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04" w:rsidRPr="00615642" w:rsidRDefault="006E0E04" w:rsidP="00870D4B">
      <w:pPr>
        <w:tabs>
          <w:tab w:val="left" w:pos="3686"/>
          <w:tab w:val="left" w:pos="4683"/>
        </w:tabs>
        <w:jc w:val="center"/>
        <w:rPr>
          <w:rFonts w:eastAsia="Times New Roman"/>
          <w:sz w:val="28"/>
          <w:lang w:eastAsia="fr-FR"/>
        </w:rPr>
      </w:pPr>
    </w:p>
    <w:p w:rsidR="006E0E04" w:rsidRDefault="006E0E04" w:rsidP="006E0E04">
      <w:pPr>
        <w:tabs>
          <w:tab w:val="left" w:pos="4683"/>
        </w:tabs>
        <w:jc w:val="center"/>
        <w:rPr>
          <w:rFonts w:eastAsia="Times New Roman"/>
          <w:sz w:val="52"/>
          <w:lang w:eastAsia="fr-FR"/>
        </w:rPr>
      </w:pPr>
      <w:r w:rsidRPr="002B0E59">
        <w:rPr>
          <w:rFonts w:eastAsia="Times New Roman"/>
          <w:sz w:val="72"/>
          <w:lang w:eastAsia="fr-FR"/>
        </w:rPr>
        <w:t>Platon</w:t>
      </w:r>
      <w:r w:rsidRPr="006A7200">
        <w:rPr>
          <w:rFonts w:eastAsia="Times New Roman"/>
          <w:sz w:val="52"/>
          <w:lang w:eastAsia="fr-FR"/>
        </w:rPr>
        <w:t xml:space="preserve"> </w:t>
      </w:r>
    </w:p>
    <w:p w:rsidR="002B0E59" w:rsidRPr="006A7200" w:rsidRDefault="002B0E59" w:rsidP="006E0E04">
      <w:pPr>
        <w:tabs>
          <w:tab w:val="left" w:pos="4683"/>
        </w:tabs>
        <w:jc w:val="center"/>
        <w:rPr>
          <w:rFonts w:eastAsia="Times New Roman"/>
          <w:sz w:val="52"/>
          <w:lang w:eastAsia="fr-FR"/>
        </w:rPr>
      </w:pPr>
    </w:p>
    <w:p w:rsidR="002B0E59" w:rsidRPr="00DB7047" w:rsidRDefault="002B0E59" w:rsidP="006E0E04">
      <w:pPr>
        <w:tabs>
          <w:tab w:val="left" w:pos="4683"/>
        </w:tabs>
        <w:jc w:val="center"/>
        <w:rPr>
          <w:rFonts w:eastAsia="Times New Roman"/>
          <w:b/>
          <w:sz w:val="36"/>
          <w:lang w:eastAsia="fr-FR"/>
        </w:rPr>
      </w:pPr>
    </w:p>
    <w:p w:rsidR="006E0E04" w:rsidRPr="00615642" w:rsidRDefault="006E0E04" w:rsidP="006E0E04">
      <w:pPr>
        <w:tabs>
          <w:tab w:val="left" w:pos="4683"/>
        </w:tabs>
        <w:jc w:val="center"/>
        <w:rPr>
          <w:rFonts w:eastAsia="Times New Roman"/>
          <w:sz w:val="32"/>
          <w:lang w:eastAsia="fr-FR"/>
        </w:rPr>
      </w:pPr>
      <w:r w:rsidRPr="002B0E59">
        <w:rPr>
          <w:rFonts w:eastAsia="Times New Roman"/>
          <w:b/>
          <w:i/>
          <w:sz w:val="36"/>
          <w:lang w:eastAsia="fr-FR"/>
        </w:rPr>
        <w:t>Apologie de Socrate</w:t>
      </w:r>
      <w:r w:rsidR="00DB7047">
        <w:rPr>
          <w:rFonts w:eastAsia="Times New Roman"/>
          <w:b/>
          <w:i/>
          <w:sz w:val="36"/>
          <w:lang w:eastAsia="fr-FR"/>
        </w:rPr>
        <w:t xml:space="preserve"> </w:t>
      </w:r>
    </w:p>
    <w:p w:rsidR="006E0E04" w:rsidRDefault="002B0E59" w:rsidP="006E0E04">
      <w:pPr>
        <w:tabs>
          <w:tab w:val="left" w:pos="4683"/>
        </w:tabs>
        <w:jc w:val="center"/>
        <w:rPr>
          <w:rFonts w:eastAsia="Times New Roman"/>
          <w:sz w:val="22"/>
          <w:lang w:eastAsia="fr-FR"/>
        </w:rPr>
      </w:pPr>
      <w:r>
        <w:rPr>
          <w:rFonts w:eastAsia="Times New Roman"/>
          <w:sz w:val="22"/>
          <w:lang w:eastAsia="fr-FR"/>
        </w:rPr>
        <w:t>__________</w:t>
      </w:r>
    </w:p>
    <w:p w:rsidR="002B0E59" w:rsidRDefault="002B0E59" w:rsidP="006E0E04">
      <w:pPr>
        <w:tabs>
          <w:tab w:val="left" w:pos="4683"/>
        </w:tabs>
        <w:jc w:val="center"/>
        <w:rPr>
          <w:rFonts w:eastAsia="Times New Roman"/>
          <w:sz w:val="22"/>
          <w:lang w:eastAsia="fr-FR"/>
        </w:rPr>
      </w:pPr>
    </w:p>
    <w:p w:rsidR="002B0E59" w:rsidRDefault="002B0E59" w:rsidP="006E0E04">
      <w:pPr>
        <w:tabs>
          <w:tab w:val="left" w:pos="4683"/>
        </w:tabs>
        <w:jc w:val="center"/>
        <w:rPr>
          <w:rFonts w:eastAsia="Times New Roman"/>
          <w:sz w:val="22"/>
          <w:lang w:eastAsia="fr-FR"/>
        </w:rPr>
      </w:pPr>
    </w:p>
    <w:p w:rsidR="002B0E59" w:rsidRPr="00615642" w:rsidRDefault="002B0E59" w:rsidP="006E0E04">
      <w:pPr>
        <w:tabs>
          <w:tab w:val="left" w:pos="4683"/>
        </w:tabs>
        <w:jc w:val="center"/>
        <w:rPr>
          <w:rFonts w:eastAsia="Times New Roman"/>
          <w:sz w:val="22"/>
          <w:lang w:eastAsia="fr-FR"/>
        </w:rPr>
      </w:pPr>
    </w:p>
    <w:p w:rsidR="006E0E04" w:rsidRPr="007C6539" w:rsidRDefault="006E0E04" w:rsidP="007C6539">
      <w:pPr>
        <w:tabs>
          <w:tab w:val="left" w:pos="4683"/>
        </w:tabs>
        <w:spacing w:after="0"/>
        <w:jc w:val="center"/>
        <w:rPr>
          <w:rFonts w:eastAsia="Times New Roman"/>
          <w:sz w:val="28"/>
          <w:szCs w:val="24"/>
          <w:lang w:eastAsia="fr-FR"/>
        </w:rPr>
      </w:pPr>
      <w:r w:rsidRPr="007C6539">
        <w:rPr>
          <w:rFonts w:eastAsia="Times New Roman"/>
          <w:sz w:val="28"/>
          <w:szCs w:val="24"/>
          <w:lang w:eastAsia="fr-FR"/>
        </w:rPr>
        <w:t xml:space="preserve">Quelques </w:t>
      </w:r>
      <w:r w:rsidR="00E008D7" w:rsidRPr="007C6539">
        <w:rPr>
          <w:rFonts w:eastAsia="Times New Roman"/>
          <w:sz w:val="28"/>
          <w:szCs w:val="24"/>
          <w:lang w:eastAsia="fr-FR"/>
        </w:rPr>
        <w:t xml:space="preserve">pages </w:t>
      </w:r>
      <w:r w:rsidR="002B0E59" w:rsidRPr="007C6539">
        <w:rPr>
          <w:rFonts w:eastAsia="Times New Roman"/>
          <w:sz w:val="28"/>
          <w:szCs w:val="24"/>
          <w:lang w:eastAsia="fr-FR"/>
        </w:rPr>
        <w:t>annoté</w:t>
      </w:r>
      <w:r w:rsidR="00E008D7" w:rsidRPr="007C6539">
        <w:rPr>
          <w:rFonts w:eastAsia="Times New Roman"/>
          <w:sz w:val="28"/>
          <w:szCs w:val="24"/>
          <w:lang w:eastAsia="fr-FR"/>
        </w:rPr>
        <w:t>e</w:t>
      </w:r>
      <w:r w:rsidR="002B0E59" w:rsidRPr="007C6539">
        <w:rPr>
          <w:rFonts w:eastAsia="Times New Roman"/>
          <w:sz w:val="28"/>
          <w:szCs w:val="24"/>
          <w:lang w:eastAsia="fr-FR"/>
        </w:rPr>
        <w:t>s</w:t>
      </w:r>
    </w:p>
    <w:p w:rsidR="007C6539" w:rsidRPr="007C6539" w:rsidRDefault="007C6539" w:rsidP="007C6539">
      <w:pPr>
        <w:tabs>
          <w:tab w:val="left" w:pos="4683"/>
        </w:tabs>
        <w:spacing w:after="0"/>
        <w:jc w:val="center"/>
        <w:rPr>
          <w:rFonts w:eastAsia="Times New Roman"/>
          <w:sz w:val="22"/>
          <w:szCs w:val="24"/>
          <w:lang w:eastAsia="fr-FR"/>
        </w:rPr>
      </w:pPr>
      <w:r w:rsidRPr="007C6539">
        <w:rPr>
          <w:rFonts w:eastAsia="Times New Roman"/>
          <w:sz w:val="22"/>
          <w:szCs w:val="24"/>
          <w:lang w:eastAsia="fr-FR"/>
        </w:rPr>
        <w:t>puis</w:t>
      </w:r>
      <w:r w:rsidR="00E008D7" w:rsidRPr="007C6539">
        <w:rPr>
          <w:rFonts w:eastAsia="Times New Roman"/>
          <w:sz w:val="22"/>
          <w:szCs w:val="24"/>
          <w:lang w:eastAsia="fr-FR"/>
        </w:rPr>
        <w:t xml:space="preserve"> présentées </w:t>
      </w:r>
      <w:r w:rsidRPr="007C6539">
        <w:rPr>
          <w:rFonts w:eastAsia="Times New Roman"/>
          <w:sz w:val="22"/>
          <w:szCs w:val="24"/>
          <w:lang w:eastAsia="fr-FR"/>
        </w:rPr>
        <w:t xml:space="preserve">en tableaux </w:t>
      </w:r>
    </w:p>
    <w:p w:rsidR="007C6539" w:rsidRPr="007C6539" w:rsidRDefault="00E008D7" w:rsidP="007C6539">
      <w:pPr>
        <w:tabs>
          <w:tab w:val="left" w:pos="4683"/>
        </w:tabs>
        <w:spacing w:after="0"/>
        <w:jc w:val="center"/>
        <w:rPr>
          <w:rFonts w:eastAsia="Times New Roman"/>
          <w:sz w:val="22"/>
          <w:szCs w:val="24"/>
          <w:lang w:eastAsia="fr-FR"/>
        </w:rPr>
      </w:pPr>
      <w:r w:rsidRPr="007C6539">
        <w:rPr>
          <w:rFonts w:eastAsia="Times New Roman"/>
          <w:sz w:val="22"/>
          <w:szCs w:val="24"/>
          <w:lang w:eastAsia="fr-FR"/>
        </w:rPr>
        <w:t>Juxta-linéaire</w:t>
      </w:r>
      <w:r w:rsidR="007C6539" w:rsidRPr="007C6539">
        <w:rPr>
          <w:rFonts w:eastAsia="Times New Roman"/>
          <w:sz w:val="22"/>
          <w:szCs w:val="24"/>
          <w:lang w:eastAsia="fr-FR"/>
        </w:rPr>
        <w:t>s</w:t>
      </w:r>
      <w:r w:rsidRPr="007C6539">
        <w:rPr>
          <w:rFonts w:eastAsia="Times New Roman"/>
          <w:sz w:val="22"/>
          <w:szCs w:val="24"/>
          <w:lang w:eastAsia="fr-FR"/>
        </w:rPr>
        <w:t xml:space="preserve"> </w:t>
      </w:r>
    </w:p>
    <w:p w:rsidR="00E008D7" w:rsidRPr="007C6539" w:rsidRDefault="00E008D7" w:rsidP="007C6539">
      <w:pPr>
        <w:tabs>
          <w:tab w:val="left" w:pos="4683"/>
        </w:tabs>
        <w:spacing w:after="0"/>
        <w:jc w:val="center"/>
        <w:rPr>
          <w:rFonts w:eastAsia="Times New Roman"/>
          <w:sz w:val="22"/>
          <w:szCs w:val="24"/>
          <w:lang w:eastAsia="fr-FR"/>
        </w:rPr>
      </w:pPr>
      <w:r w:rsidRPr="007C6539">
        <w:rPr>
          <w:rFonts w:eastAsia="Times New Roman"/>
          <w:sz w:val="22"/>
          <w:szCs w:val="24"/>
          <w:lang w:eastAsia="fr-FR"/>
        </w:rPr>
        <w:t xml:space="preserve">grec-latin </w:t>
      </w:r>
    </w:p>
    <w:p w:rsidR="002B0E59" w:rsidRDefault="002B0E59" w:rsidP="006E0E04">
      <w:pPr>
        <w:tabs>
          <w:tab w:val="left" w:pos="4683"/>
        </w:tabs>
        <w:jc w:val="center"/>
        <w:rPr>
          <w:rFonts w:eastAsia="Times New Roman"/>
          <w:sz w:val="24"/>
          <w:lang w:eastAsia="fr-FR"/>
        </w:rPr>
      </w:pPr>
    </w:p>
    <w:p w:rsidR="002B0E59" w:rsidRPr="00615642" w:rsidRDefault="002B0E59" w:rsidP="006E0E04">
      <w:pPr>
        <w:tabs>
          <w:tab w:val="left" w:pos="4683"/>
        </w:tabs>
        <w:jc w:val="center"/>
        <w:rPr>
          <w:rFonts w:eastAsia="Times New Roman"/>
          <w:sz w:val="24"/>
          <w:lang w:eastAsia="fr-FR"/>
        </w:rPr>
      </w:pPr>
    </w:p>
    <w:p w:rsidR="006E0E04" w:rsidRPr="00D039BC" w:rsidRDefault="006E0E04" w:rsidP="006E0E04">
      <w:pPr>
        <w:tabs>
          <w:tab w:val="left" w:pos="4683"/>
        </w:tabs>
        <w:jc w:val="center"/>
        <w:rPr>
          <w:rFonts w:eastAsia="Times New Roman"/>
          <w:sz w:val="12"/>
          <w:szCs w:val="12"/>
          <w:lang w:eastAsia="fr-FR"/>
        </w:rPr>
      </w:pPr>
    </w:p>
    <w:p w:rsidR="006E0E04" w:rsidRPr="00D039BC" w:rsidRDefault="006E0E04" w:rsidP="006E0E04">
      <w:pPr>
        <w:tabs>
          <w:tab w:val="left" w:pos="4683"/>
        </w:tabs>
        <w:jc w:val="center"/>
        <w:rPr>
          <w:rFonts w:eastAsia="Times New Roman"/>
          <w:sz w:val="12"/>
          <w:szCs w:val="12"/>
          <w:lang w:eastAsia="fr-FR"/>
        </w:rPr>
      </w:pPr>
    </w:p>
    <w:p w:rsidR="006E0E04" w:rsidRDefault="006E0E04" w:rsidP="006E0E04">
      <w:pPr>
        <w:tabs>
          <w:tab w:val="left" w:pos="4683"/>
        </w:tabs>
        <w:jc w:val="center"/>
        <w:rPr>
          <w:rFonts w:eastAsia="Times New Roman"/>
          <w:sz w:val="12"/>
          <w:szCs w:val="12"/>
          <w:lang w:eastAsia="fr-FR"/>
        </w:rPr>
      </w:pPr>
    </w:p>
    <w:p w:rsidR="006E0E04" w:rsidRDefault="006E0E04" w:rsidP="006E0E04">
      <w:pPr>
        <w:tabs>
          <w:tab w:val="left" w:pos="4683"/>
        </w:tabs>
        <w:jc w:val="center"/>
        <w:rPr>
          <w:rFonts w:eastAsia="Times New Roman"/>
          <w:sz w:val="12"/>
          <w:szCs w:val="12"/>
          <w:lang w:eastAsia="fr-FR"/>
        </w:rPr>
      </w:pPr>
    </w:p>
    <w:p w:rsidR="00570FA8" w:rsidRPr="00AD34FF" w:rsidRDefault="00570FA8" w:rsidP="006E0E04">
      <w:pPr>
        <w:tabs>
          <w:tab w:val="left" w:pos="4683"/>
        </w:tabs>
        <w:jc w:val="center"/>
        <w:rPr>
          <w:rFonts w:eastAsia="Times New Roman"/>
          <w:sz w:val="6"/>
          <w:szCs w:val="12"/>
          <w:lang w:eastAsia="fr-FR"/>
        </w:rPr>
      </w:pPr>
    </w:p>
    <w:p w:rsidR="006E0E04" w:rsidRPr="00D039BC" w:rsidRDefault="006E0E04" w:rsidP="006E0E04">
      <w:pPr>
        <w:tabs>
          <w:tab w:val="left" w:pos="4683"/>
        </w:tabs>
        <w:jc w:val="center"/>
        <w:rPr>
          <w:rFonts w:eastAsia="Times New Roman"/>
          <w:b/>
          <w:sz w:val="24"/>
          <w:lang w:eastAsia="fr-FR"/>
        </w:rPr>
      </w:pPr>
      <w:r w:rsidRPr="00D039BC">
        <w:rPr>
          <w:rFonts w:eastAsia="Times New Roman"/>
          <w:b/>
          <w:i/>
          <w:sz w:val="24"/>
          <w:lang w:eastAsia="fr-FR"/>
        </w:rPr>
        <w:t>__________</w:t>
      </w:r>
    </w:p>
    <w:p w:rsidR="006E0E04" w:rsidRPr="00615642" w:rsidRDefault="006E0E04" w:rsidP="006E0E04">
      <w:pPr>
        <w:tabs>
          <w:tab w:val="left" w:pos="4683"/>
        </w:tabs>
        <w:spacing w:after="0"/>
        <w:jc w:val="center"/>
        <w:rPr>
          <w:i/>
          <w:sz w:val="22"/>
        </w:rPr>
      </w:pPr>
      <w:r w:rsidRPr="00615642">
        <w:rPr>
          <w:i/>
          <w:sz w:val="22"/>
        </w:rPr>
        <w:t xml:space="preserve">Lecture guidée par Jean-Paul Woitrain, </w:t>
      </w:r>
    </w:p>
    <w:p w:rsidR="002B0E59" w:rsidRDefault="002D4B67" w:rsidP="009D0352">
      <w:pPr>
        <w:tabs>
          <w:tab w:val="left" w:pos="4683"/>
        </w:tabs>
        <w:spacing w:after="0"/>
        <w:jc w:val="center"/>
        <w:rPr>
          <w:i/>
          <w:sz w:val="22"/>
        </w:rPr>
      </w:pPr>
      <w:r>
        <w:rPr>
          <w:i/>
          <w:sz w:val="22"/>
        </w:rPr>
        <w:t>P</w:t>
      </w:r>
      <w:r w:rsidR="006E0E04" w:rsidRPr="00615642">
        <w:rPr>
          <w:i/>
          <w:sz w:val="22"/>
        </w:rPr>
        <w:t>rofesseur de lettres classiques.</w:t>
      </w:r>
      <w:r w:rsidR="002B0E59">
        <w:rPr>
          <w:i/>
          <w:sz w:val="22"/>
        </w:rPr>
        <w:t xml:space="preserve"> </w:t>
      </w:r>
    </w:p>
    <w:p w:rsidR="000D22A3" w:rsidRDefault="002B0E59" w:rsidP="009D0352">
      <w:pPr>
        <w:tabs>
          <w:tab w:val="left" w:pos="4683"/>
        </w:tabs>
        <w:spacing w:after="0"/>
        <w:jc w:val="center"/>
        <w:rPr>
          <w:i/>
          <w:sz w:val="14"/>
          <w:szCs w:val="14"/>
        </w:rPr>
      </w:pPr>
      <w:r w:rsidRPr="000D22A3">
        <w:rPr>
          <w:i/>
          <w:color w:val="0033CC"/>
          <w:sz w:val="14"/>
          <w:szCs w:val="14"/>
        </w:rPr>
        <w:t>SdC</w:t>
      </w:r>
      <w:r w:rsidR="006E0E04" w:rsidRPr="002B0E59">
        <w:rPr>
          <w:i/>
          <w:sz w:val="14"/>
          <w:szCs w:val="14"/>
        </w:rPr>
        <w:t xml:space="preserve"> </w:t>
      </w:r>
      <w:r w:rsidR="006E0E04" w:rsidRPr="002B0E59">
        <w:rPr>
          <w:i/>
          <w:sz w:val="14"/>
          <w:szCs w:val="14"/>
        </w:rPr>
        <w:br w:type="column"/>
      </w:r>
    </w:p>
    <w:p w:rsidR="003D45DD" w:rsidRPr="003D45DD" w:rsidRDefault="000D22A3" w:rsidP="009D0352">
      <w:pPr>
        <w:tabs>
          <w:tab w:val="left" w:pos="4683"/>
        </w:tabs>
        <w:spacing w:after="0"/>
        <w:jc w:val="center"/>
        <w:rPr>
          <w:b/>
          <w:i/>
          <w:smallCaps/>
          <w:sz w:val="24"/>
        </w:rPr>
      </w:pPr>
      <w:r w:rsidRPr="003D45DD">
        <w:rPr>
          <w:b/>
          <w:i/>
          <w:smallCaps/>
          <w:sz w:val="24"/>
        </w:rPr>
        <w:t>L’accusation </w:t>
      </w:r>
    </w:p>
    <w:p w:rsidR="00DB3657" w:rsidRPr="003D45DD" w:rsidRDefault="00DB3657" w:rsidP="00DB3657">
      <w:pPr>
        <w:tabs>
          <w:tab w:val="left" w:pos="4683"/>
        </w:tabs>
        <w:spacing w:after="0"/>
        <w:jc w:val="center"/>
        <w:rPr>
          <w:b/>
          <w:i/>
          <w:smallCaps/>
        </w:rPr>
      </w:pPr>
    </w:p>
    <w:p w:rsidR="00DB3657" w:rsidRPr="000C5994" w:rsidRDefault="00DB3657" w:rsidP="00DB3657">
      <w:pPr>
        <w:jc w:val="center"/>
        <w:rPr>
          <w:rFonts w:ascii="Times New Roman" w:eastAsia="Times New Roman" w:hAnsi="Times New Roman" w:cs="Times New Roman"/>
          <w:sz w:val="24"/>
          <w:szCs w:val="24"/>
          <w:lang w:eastAsia="fr-FR"/>
        </w:rPr>
      </w:pPr>
      <w:r w:rsidRPr="003342B3">
        <w:rPr>
          <w:rFonts w:ascii="Times New Roman" w:eastAsia="Times New Roman" w:hAnsi="Times New Roman" w:cs="Times New Roman"/>
          <w:noProof/>
          <w:color w:val="0000FF"/>
          <w:sz w:val="24"/>
          <w:szCs w:val="24"/>
          <w:lang w:eastAsia="fr-FR"/>
        </w:rPr>
        <w:drawing>
          <wp:inline distT="0" distB="0" distL="0" distR="0" wp14:anchorId="2F7EEAA7" wp14:editId="32FCCB35">
            <wp:extent cx="3874135" cy="5436000"/>
            <wp:effectExtent l="0" t="0" r="0" b="0"/>
            <wp:docPr id="1" name="Image 1" descr="Illustration : Alan Goulet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 Alan Gouletquer">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 t="5" r="227" b="-80"/>
                    <a:stretch/>
                  </pic:blipFill>
                  <pic:spPr bwMode="auto">
                    <a:xfrm>
                      <a:off x="0" y="0"/>
                      <a:ext cx="3896361" cy="5467186"/>
                    </a:xfrm>
                    <a:prstGeom prst="rect">
                      <a:avLst/>
                    </a:prstGeom>
                    <a:noFill/>
                    <a:ln>
                      <a:noFill/>
                    </a:ln>
                    <a:extLst>
                      <a:ext uri="{53640926-AAD7-44D8-BBD7-CCE9431645EC}">
                        <a14:shadowObscured xmlns:a14="http://schemas.microsoft.com/office/drawing/2010/main"/>
                      </a:ext>
                    </a:extLst>
                  </pic:spPr>
                </pic:pic>
              </a:graphicData>
            </a:graphic>
          </wp:inline>
        </w:drawing>
      </w:r>
    </w:p>
    <w:p w:rsidR="009D0352" w:rsidRDefault="00DB3657" w:rsidP="00DC0AEF">
      <w:pPr>
        <w:spacing w:after="0"/>
        <w:jc w:val="center"/>
      </w:pPr>
      <w:r w:rsidRPr="005F2B29">
        <w:rPr>
          <w:sz w:val="20"/>
        </w:rPr>
        <w:t xml:space="preserve">Illustration </w:t>
      </w:r>
      <w:r w:rsidR="002D4B67" w:rsidRPr="005F2B29">
        <w:rPr>
          <w:sz w:val="20"/>
        </w:rPr>
        <w:t>d’Alan</w:t>
      </w:r>
      <w:r w:rsidRPr="005F2B29">
        <w:rPr>
          <w:sz w:val="20"/>
        </w:rPr>
        <w:t xml:space="preserve"> Gouletquer.</w:t>
      </w:r>
      <w:r>
        <w:t xml:space="preserve"> </w:t>
      </w:r>
    </w:p>
    <w:p w:rsidR="005F2B29" w:rsidRPr="005F2B29" w:rsidRDefault="00D8034B" w:rsidP="005F2B29">
      <w:pPr>
        <w:spacing w:after="0"/>
        <w:jc w:val="center"/>
        <w:rPr>
          <w:sz w:val="16"/>
        </w:rPr>
      </w:pPr>
      <w:hyperlink r:id="rId11" w:history="1">
        <w:r w:rsidR="005F2B29" w:rsidRPr="005F2B29">
          <w:rPr>
            <w:rStyle w:val="Lienhypertexte"/>
            <w:sz w:val="16"/>
          </w:rPr>
          <w:t>http://le-poulailler.fr/2016/07/autour-de-socrate-2-le-proces-de-socrate</w:t>
        </w:r>
      </w:hyperlink>
    </w:p>
    <w:p w:rsidR="006E0E04" w:rsidRPr="000D22A3" w:rsidRDefault="006E0E04" w:rsidP="009D0352">
      <w:pPr>
        <w:jc w:val="center"/>
        <w:rPr>
          <w:i/>
          <w:color w:val="0033CC"/>
          <w:sz w:val="14"/>
          <w:szCs w:val="14"/>
        </w:rPr>
      </w:pPr>
      <w:r w:rsidRPr="000D22A3">
        <w:rPr>
          <w:i/>
          <w:color w:val="0033CC"/>
          <w:sz w:val="14"/>
          <w:szCs w:val="14"/>
        </w:rPr>
        <w:t>Sd</w:t>
      </w:r>
      <w:r w:rsidR="000D22A3" w:rsidRPr="000D22A3">
        <w:rPr>
          <w:i/>
          <w:color w:val="0033CC"/>
          <w:sz w:val="14"/>
          <w:szCs w:val="14"/>
        </w:rPr>
        <w:t>P</w:t>
      </w:r>
      <w:r w:rsidRPr="000D22A3">
        <w:rPr>
          <w:i/>
          <w:color w:val="0033CC"/>
          <w:sz w:val="14"/>
          <w:szCs w:val="14"/>
        </w:rPr>
        <w:t xml:space="preserve"> </w:t>
      </w:r>
      <w:r w:rsidRPr="000D22A3">
        <w:rPr>
          <w:i/>
          <w:color w:val="0033CC"/>
          <w:sz w:val="14"/>
          <w:szCs w:val="14"/>
        </w:rPr>
        <w:br w:type="page"/>
      </w:r>
    </w:p>
    <w:p w:rsidR="006E0E04" w:rsidRPr="00615642" w:rsidRDefault="006E0E04" w:rsidP="006E0E04">
      <w:pPr>
        <w:tabs>
          <w:tab w:val="left" w:pos="4683"/>
        </w:tabs>
        <w:spacing w:after="0"/>
        <w:jc w:val="center"/>
        <w:rPr>
          <w:i/>
          <w:sz w:val="22"/>
        </w:rPr>
      </w:pPr>
    </w:p>
    <w:p w:rsidR="006E0E04" w:rsidRDefault="006E0E04" w:rsidP="006E0E04">
      <w:pPr>
        <w:tabs>
          <w:tab w:val="left" w:pos="4683"/>
        </w:tabs>
        <w:jc w:val="center"/>
        <w:rPr>
          <w:rFonts w:eastAsia="Times New Roman"/>
          <w:sz w:val="28"/>
          <w:lang w:eastAsia="fr-FR"/>
        </w:rPr>
      </w:pPr>
      <w:r w:rsidRPr="00615642">
        <w:rPr>
          <w:rFonts w:eastAsia="Times New Roman"/>
          <w:sz w:val="28"/>
          <w:lang w:eastAsia="fr-FR"/>
        </w:rPr>
        <w:t>Platon</w:t>
      </w:r>
      <w:r>
        <w:rPr>
          <w:rFonts w:eastAsia="Times New Roman"/>
          <w:sz w:val="28"/>
          <w:lang w:eastAsia="fr-FR"/>
        </w:rPr>
        <w:t>,</w:t>
      </w:r>
      <w:r w:rsidRPr="00615642">
        <w:rPr>
          <w:rFonts w:eastAsia="Times New Roman"/>
          <w:sz w:val="28"/>
          <w:lang w:eastAsia="fr-FR"/>
        </w:rPr>
        <w:t xml:space="preserve"> </w:t>
      </w:r>
    </w:p>
    <w:p w:rsidR="006E0E04" w:rsidRDefault="006E0E04" w:rsidP="006E0E04">
      <w:pPr>
        <w:tabs>
          <w:tab w:val="left" w:pos="4683"/>
        </w:tabs>
        <w:jc w:val="center"/>
        <w:rPr>
          <w:rFonts w:eastAsia="Times New Roman"/>
          <w:b/>
          <w:i/>
          <w:sz w:val="36"/>
          <w:lang w:eastAsia="fr-FR"/>
        </w:rPr>
      </w:pPr>
      <w:r>
        <w:rPr>
          <w:rFonts w:eastAsia="Times New Roman"/>
          <w:b/>
          <w:i/>
          <w:sz w:val="36"/>
          <w:lang w:eastAsia="fr-FR"/>
        </w:rPr>
        <w:t>Apologie</w:t>
      </w:r>
      <w:r w:rsidR="000D0B14">
        <w:rPr>
          <w:rFonts w:eastAsia="Times New Roman"/>
          <w:b/>
          <w:i/>
          <w:sz w:val="36"/>
          <w:lang w:eastAsia="fr-FR"/>
        </w:rPr>
        <w:t xml:space="preserve"> </w:t>
      </w:r>
      <w:r>
        <w:rPr>
          <w:rStyle w:val="Appelnotedebasdep"/>
          <w:rFonts w:eastAsia="Times New Roman"/>
          <w:b/>
          <w:i/>
          <w:sz w:val="36"/>
          <w:lang w:eastAsia="fr-FR"/>
        </w:rPr>
        <w:footnoteReference w:id="1"/>
      </w:r>
    </w:p>
    <w:p w:rsidR="006E0E04" w:rsidRDefault="006E0E04" w:rsidP="006E0E04">
      <w:pPr>
        <w:tabs>
          <w:tab w:val="left" w:pos="4683"/>
        </w:tabs>
        <w:jc w:val="center"/>
        <w:rPr>
          <w:rFonts w:eastAsia="Times New Roman"/>
          <w:b/>
          <w:sz w:val="28"/>
          <w:u w:val="single"/>
          <w:lang w:eastAsia="fr-FR"/>
        </w:rPr>
      </w:pPr>
      <w:r w:rsidRPr="00615642">
        <w:rPr>
          <w:rFonts w:eastAsia="Times New Roman"/>
          <w:b/>
          <w:sz w:val="28"/>
          <w:u w:val="single"/>
          <w:lang w:eastAsia="fr-FR"/>
        </w:rPr>
        <w:lastRenderedPageBreak/>
        <w:t>_______________</w:t>
      </w:r>
    </w:p>
    <w:p w:rsidR="00C43BDD" w:rsidRPr="000D0B14" w:rsidRDefault="000D0B14" w:rsidP="008243A5">
      <w:pPr>
        <w:tabs>
          <w:tab w:val="left" w:pos="425"/>
          <w:tab w:val="left" w:pos="4683"/>
        </w:tabs>
        <w:ind w:left="425" w:right="523"/>
        <w:jc w:val="center"/>
        <w:rPr>
          <w:rFonts w:eastAsia="Times New Roman"/>
          <w:b/>
          <w:smallCaps/>
          <w:sz w:val="21"/>
          <w:szCs w:val="21"/>
          <w:u w:val="single"/>
          <w:lang w:eastAsia="fr-FR"/>
        </w:rPr>
      </w:pPr>
      <w:r w:rsidRPr="000D0B14">
        <w:rPr>
          <w:rFonts w:eastAsia="Times New Roman"/>
          <w:b/>
          <w:smallCaps/>
          <w:sz w:val="21"/>
          <w:szCs w:val="21"/>
          <w:u w:val="single"/>
          <w:lang w:eastAsia="fr-FR"/>
        </w:rPr>
        <w:t>Déclaration d’ i</w:t>
      </w:r>
      <w:r w:rsidR="00C43BDD" w:rsidRPr="000D0B14">
        <w:rPr>
          <w:rFonts w:eastAsia="Times New Roman"/>
          <w:b/>
          <w:smallCaps/>
          <w:sz w:val="21"/>
          <w:szCs w:val="21"/>
          <w:u w:val="single"/>
          <w:lang w:eastAsia="fr-FR"/>
        </w:rPr>
        <w:t xml:space="preserve">ntention  </w:t>
      </w:r>
    </w:p>
    <w:p w:rsidR="00C43BDD" w:rsidRDefault="00EF6B0A" w:rsidP="008243A5">
      <w:pPr>
        <w:tabs>
          <w:tab w:val="left" w:pos="425"/>
          <w:tab w:val="left" w:pos="4683"/>
        </w:tabs>
        <w:ind w:left="425" w:right="523"/>
        <w:jc w:val="center"/>
        <w:rPr>
          <w:rFonts w:eastAsia="Times New Roman"/>
          <w:b/>
          <w:sz w:val="21"/>
          <w:szCs w:val="21"/>
          <w:u w:val="single"/>
          <w:lang w:eastAsia="fr-FR"/>
        </w:rPr>
      </w:pPr>
      <w:r>
        <w:rPr>
          <w:rFonts w:eastAsia="Times New Roman"/>
          <w:b/>
          <w:sz w:val="21"/>
          <w:szCs w:val="21"/>
          <w:u w:val="single"/>
          <w:lang w:eastAsia="fr-FR"/>
        </w:rPr>
        <w:t>______</w:t>
      </w:r>
    </w:p>
    <w:p w:rsidR="00EF6B0A" w:rsidRPr="008243A5" w:rsidRDefault="00EF6B0A" w:rsidP="008243A5">
      <w:pPr>
        <w:tabs>
          <w:tab w:val="left" w:pos="425"/>
          <w:tab w:val="left" w:pos="4683"/>
        </w:tabs>
        <w:ind w:left="425" w:right="523"/>
        <w:jc w:val="center"/>
        <w:rPr>
          <w:rFonts w:eastAsia="Times New Roman"/>
          <w:b/>
          <w:sz w:val="21"/>
          <w:szCs w:val="21"/>
          <w:u w:val="single"/>
          <w:lang w:eastAsia="fr-FR"/>
        </w:rPr>
      </w:pPr>
    </w:p>
    <w:p w:rsidR="008243A5" w:rsidRDefault="00C43BDD" w:rsidP="008243A5">
      <w:pPr>
        <w:pStyle w:val="Notedebasdepage"/>
        <w:tabs>
          <w:tab w:val="left" w:pos="425"/>
        </w:tabs>
        <w:ind w:left="283" w:firstLine="426"/>
        <w:jc w:val="both"/>
        <w:rPr>
          <w:sz w:val="21"/>
          <w:szCs w:val="21"/>
        </w:rPr>
      </w:pPr>
      <w:r w:rsidRPr="008243A5">
        <w:rPr>
          <w:sz w:val="21"/>
          <w:szCs w:val="21"/>
        </w:rPr>
        <w:t xml:space="preserve"> </w:t>
      </w:r>
      <w:r w:rsidRPr="008243A5">
        <w:rPr>
          <w:b/>
          <w:sz w:val="21"/>
          <w:szCs w:val="21"/>
        </w:rPr>
        <w:t>L’intention</w:t>
      </w:r>
      <w:r w:rsidRPr="008243A5">
        <w:rPr>
          <w:sz w:val="21"/>
          <w:szCs w:val="21"/>
        </w:rPr>
        <w:t xml:space="preserve"> qui anime cette lecture guidée est que chaque lecteur trouve les renseignements dont il a besoin.  Les phrases sont découpées en propositions dont la construction est </w:t>
      </w:r>
      <w:r w:rsidR="00CB38A2">
        <w:rPr>
          <w:sz w:val="21"/>
          <w:szCs w:val="21"/>
        </w:rPr>
        <w:t xml:space="preserve">en général </w:t>
      </w:r>
      <w:r w:rsidRPr="008243A5">
        <w:rPr>
          <w:sz w:val="21"/>
          <w:szCs w:val="21"/>
        </w:rPr>
        <w:t xml:space="preserve">présentée </w:t>
      </w:r>
      <w:r w:rsidR="00CB38A2">
        <w:rPr>
          <w:sz w:val="21"/>
          <w:szCs w:val="21"/>
        </w:rPr>
        <w:t xml:space="preserve">au </w:t>
      </w:r>
      <w:r w:rsidRPr="008243A5">
        <w:rPr>
          <w:sz w:val="21"/>
          <w:szCs w:val="21"/>
        </w:rPr>
        <w:t>début de chaque note. Tout le vocabulaire est fourni</w:t>
      </w:r>
      <w:r w:rsidR="00E3474B">
        <w:rPr>
          <w:sz w:val="21"/>
          <w:szCs w:val="21"/>
        </w:rPr>
        <w:t>, par principe</w:t>
      </w:r>
      <w:r w:rsidRPr="008243A5">
        <w:rPr>
          <w:sz w:val="21"/>
          <w:szCs w:val="21"/>
        </w:rPr>
        <w:t>. Les difficultés grammaticales sont éclairées par des explications et par des références pr</w:t>
      </w:r>
      <w:r w:rsidRPr="008243A5">
        <w:rPr>
          <w:sz w:val="21"/>
          <w:szCs w:val="21"/>
        </w:rPr>
        <w:t>é</w:t>
      </w:r>
      <w:r w:rsidRPr="008243A5">
        <w:rPr>
          <w:sz w:val="21"/>
          <w:szCs w:val="21"/>
        </w:rPr>
        <w:t xml:space="preserve">cises à  la </w:t>
      </w:r>
      <w:r w:rsidRPr="008243A5">
        <w:rPr>
          <w:i/>
          <w:sz w:val="21"/>
          <w:szCs w:val="21"/>
        </w:rPr>
        <w:t>Grammaire grecque</w:t>
      </w:r>
      <w:r w:rsidRPr="008243A5">
        <w:rPr>
          <w:sz w:val="21"/>
          <w:szCs w:val="21"/>
        </w:rPr>
        <w:t xml:space="preserve"> de Ragon</w:t>
      </w:r>
      <w:r w:rsidR="00EF6B0A">
        <w:rPr>
          <w:sz w:val="21"/>
          <w:szCs w:val="21"/>
        </w:rPr>
        <w:t xml:space="preserve">, </w:t>
      </w:r>
      <w:r w:rsidRPr="008243A5">
        <w:rPr>
          <w:caps/>
          <w:sz w:val="21"/>
          <w:szCs w:val="21"/>
        </w:rPr>
        <w:t>d</w:t>
      </w:r>
      <w:r w:rsidRPr="008243A5">
        <w:rPr>
          <w:sz w:val="21"/>
          <w:szCs w:val="21"/>
        </w:rPr>
        <w:t>ain</w:t>
      </w:r>
      <w:r w:rsidR="00EF6B0A">
        <w:rPr>
          <w:sz w:val="21"/>
          <w:szCs w:val="21"/>
        </w:rPr>
        <w:t xml:space="preserve"> et alii </w:t>
      </w:r>
      <w:r w:rsidRPr="008243A5">
        <w:rPr>
          <w:sz w:val="21"/>
          <w:szCs w:val="21"/>
        </w:rPr>
        <w:t xml:space="preserve"> chez De Gigord.</w:t>
      </w:r>
      <w:r w:rsidRPr="008243A5">
        <w:rPr>
          <w:sz w:val="21"/>
          <w:szCs w:val="21"/>
        </w:rPr>
        <w:tab/>
      </w:r>
    </w:p>
    <w:p w:rsidR="008243A5" w:rsidRDefault="00C43BDD" w:rsidP="008243A5">
      <w:pPr>
        <w:pStyle w:val="Notedebasdepage"/>
        <w:tabs>
          <w:tab w:val="left" w:pos="425"/>
        </w:tabs>
        <w:ind w:left="283" w:firstLine="426"/>
        <w:jc w:val="both"/>
        <w:rPr>
          <w:sz w:val="21"/>
          <w:szCs w:val="21"/>
        </w:rPr>
      </w:pPr>
      <w:r w:rsidRPr="008243A5">
        <w:rPr>
          <w:b/>
          <w:sz w:val="21"/>
          <w:szCs w:val="21"/>
        </w:rPr>
        <w:t>Première lecture</w:t>
      </w:r>
      <w:r w:rsidRPr="008243A5">
        <w:rPr>
          <w:sz w:val="21"/>
          <w:szCs w:val="21"/>
        </w:rPr>
        <w:t> : Il est conseillé de lire le texte plusieurs fois, par</w:t>
      </w:r>
      <w:r w:rsidRPr="008243A5">
        <w:rPr>
          <w:sz w:val="21"/>
          <w:szCs w:val="21"/>
        </w:rPr>
        <w:t>a</w:t>
      </w:r>
      <w:r w:rsidRPr="008243A5">
        <w:rPr>
          <w:sz w:val="21"/>
          <w:szCs w:val="21"/>
        </w:rPr>
        <w:t>graphe par paragraphe puis plusieurs fois en entier avant de chercher à établir le mot à mot exact.  Les premières lectures permettent de reconnaître le sujet dont on parle, le vocabulaire récurrent, le temps des verbes, les grandes articulations du texte. Ces éléments constituent à proprement pa</w:t>
      </w:r>
      <w:r w:rsidRPr="008243A5">
        <w:rPr>
          <w:sz w:val="21"/>
          <w:szCs w:val="21"/>
        </w:rPr>
        <w:t>r</w:t>
      </w:r>
      <w:r w:rsidRPr="008243A5">
        <w:rPr>
          <w:sz w:val="21"/>
          <w:szCs w:val="21"/>
        </w:rPr>
        <w:t>ler les premières bases d’une lecture cursive des textes grecs ou latins, fra</w:t>
      </w:r>
      <w:r w:rsidRPr="008243A5">
        <w:rPr>
          <w:sz w:val="21"/>
          <w:szCs w:val="21"/>
        </w:rPr>
        <w:t>n</w:t>
      </w:r>
      <w:r w:rsidRPr="008243A5">
        <w:rPr>
          <w:sz w:val="21"/>
          <w:szCs w:val="21"/>
        </w:rPr>
        <w:t>çais, etc.  Essayez !</w:t>
      </w:r>
      <w:r w:rsidRPr="008243A5">
        <w:rPr>
          <w:sz w:val="21"/>
          <w:szCs w:val="21"/>
        </w:rPr>
        <w:tab/>
        <w:t xml:space="preserve"> </w:t>
      </w:r>
    </w:p>
    <w:p w:rsidR="008243A5" w:rsidRDefault="00744B96" w:rsidP="008243A5">
      <w:pPr>
        <w:pStyle w:val="Notedebasdepage"/>
        <w:tabs>
          <w:tab w:val="left" w:pos="425"/>
        </w:tabs>
        <w:ind w:left="283" w:firstLine="426"/>
        <w:jc w:val="both"/>
        <w:rPr>
          <w:sz w:val="21"/>
          <w:szCs w:val="21"/>
        </w:rPr>
      </w:pPr>
      <w:r>
        <w:rPr>
          <w:b/>
          <w:sz w:val="21"/>
          <w:szCs w:val="21"/>
        </w:rPr>
        <w:t>Les pages 17 à 27</w:t>
      </w:r>
      <w:r w:rsidR="000D0B14">
        <w:rPr>
          <w:b/>
          <w:sz w:val="21"/>
          <w:szCs w:val="21"/>
        </w:rPr>
        <w:t xml:space="preserve"> </w:t>
      </w:r>
      <w:r w:rsidR="00C43BDD" w:rsidRPr="008243A5">
        <w:rPr>
          <w:sz w:val="21"/>
          <w:szCs w:val="21"/>
        </w:rPr>
        <w:t xml:space="preserve"> sont </w:t>
      </w:r>
      <w:r w:rsidR="00C30B32">
        <w:rPr>
          <w:sz w:val="21"/>
          <w:szCs w:val="21"/>
        </w:rPr>
        <w:t xml:space="preserve">aussi </w:t>
      </w:r>
      <w:r w:rsidR="00C43BDD" w:rsidRPr="008243A5">
        <w:rPr>
          <w:sz w:val="21"/>
          <w:szCs w:val="21"/>
        </w:rPr>
        <w:t xml:space="preserve">présentées </w:t>
      </w:r>
      <w:r w:rsidR="00EF6B0A">
        <w:rPr>
          <w:sz w:val="21"/>
          <w:szCs w:val="21"/>
        </w:rPr>
        <w:t xml:space="preserve">en annnexe </w:t>
      </w:r>
      <w:r w:rsidR="00C43BDD" w:rsidRPr="008243A5">
        <w:rPr>
          <w:sz w:val="21"/>
          <w:szCs w:val="21"/>
        </w:rPr>
        <w:t>en tableaux juxt</w:t>
      </w:r>
      <w:r w:rsidR="00C43BDD" w:rsidRPr="008243A5">
        <w:rPr>
          <w:sz w:val="21"/>
          <w:szCs w:val="21"/>
        </w:rPr>
        <w:t>a</w:t>
      </w:r>
      <w:r w:rsidR="00C43BDD" w:rsidRPr="008243A5">
        <w:rPr>
          <w:sz w:val="21"/>
          <w:szCs w:val="21"/>
        </w:rPr>
        <w:t>linéaire</w:t>
      </w:r>
      <w:r w:rsidR="00EF6B0A">
        <w:rPr>
          <w:sz w:val="21"/>
          <w:szCs w:val="21"/>
        </w:rPr>
        <w:t>s</w:t>
      </w:r>
      <w:r w:rsidR="00C43BDD" w:rsidRPr="008243A5">
        <w:rPr>
          <w:sz w:val="21"/>
          <w:szCs w:val="21"/>
        </w:rPr>
        <w:t xml:space="preserve">  grec-latin.  C</w:t>
      </w:r>
      <w:r w:rsidR="00C30B32">
        <w:rPr>
          <w:sz w:val="21"/>
          <w:szCs w:val="21"/>
        </w:rPr>
        <w:t xml:space="preserve">e la me paraît </w:t>
      </w:r>
      <w:r w:rsidR="00C43BDD" w:rsidRPr="008243A5">
        <w:rPr>
          <w:sz w:val="21"/>
          <w:szCs w:val="21"/>
        </w:rPr>
        <w:t>une solution intéressante pour améli</w:t>
      </w:r>
      <w:r w:rsidR="00C43BDD" w:rsidRPr="008243A5">
        <w:rPr>
          <w:sz w:val="21"/>
          <w:szCs w:val="21"/>
        </w:rPr>
        <w:t>o</w:t>
      </w:r>
      <w:r w:rsidR="00C43BDD" w:rsidRPr="008243A5">
        <w:rPr>
          <w:sz w:val="21"/>
          <w:szCs w:val="21"/>
        </w:rPr>
        <w:t>rer la connaissance des deux langues.</w:t>
      </w:r>
    </w:p>
    <w:p w:rsidR="00C30B32" w:rsidRPr="008243A5" w:rsidRDefault="00C30B32" w:rsidP="008243A5">
      <w:pPr>
        <w:pStyle w:val="Notedebasdepage"/>
        <w:tabs>
          <w:tab w:val="left" w:pos="425"/>
        </w:tabs>
        <w:ind w:left="283" w:firstLine="426"/>
        <w:jc w:val="both"/>
        <w:rPr>
          <w:sz w:val="21"/>
          <w:szCs w:val="21"/>
        </w:rPr>
      </w:pPr>
    </w:p>
    <w:p w:rsidR="002B7668" w:rsidRPr="008813EE" w:rsidRDefault="002B7668" w:rsidP="008243A5">
      <w:pPr>
        <w:tabs>
          <w:tab w:val="left" w:pos="425"/>
        </w:tabs>
        <w:ind w:right="-45"/>
        <w:jc w:val="center"/>
        <w:rPr>
          <w:sz w:val="22"/>
          <w:szCs w:val="22"/>
        </w:rPr>
      </w:pPr>
      <w:r w:rsidRPr="008813EE">
        <w:rPr>
          <w:sz w:val="22"/>
          <w:szCs w:val="22"/>
        </w:rPr>
        <w:t xml:space="preserve">Tolle ! Lege !  </w:t>
      </w:r>
    </w:p>
    <w:p w:rsidR="002B7668" w:rsidRPr="008813EE" w:rsidRDefault="002B7668" w:rsidP="008243A5">
      <w:pPr>
        <w:tabs>
          <w:tab w:val="left" w:pos="425"/>
        </w:tabs>
        <w:ind w:right="-45"/>
        <w:jc w:val="center"/>
        <w:rPr>
          <w:sz w:val="22"/>
          <w:szCs w:val="22"/>
        </w:rPr>
      </w:pPr>
      <w:r w:rsidRPr="008813EE">
        <w:rPr>
          <w:sz w:val="22"/>
          <w:szCs w:val="22"/>
        </w:rPr>
        <w:t>&amp;</w:t>
      </w:r>
    </w:p>
    <w:p w:rsidR="008813EE" w:rsidRPr="008813EE" w:rsidRDefault="00E53114" w:rsidP="008813EE">
      <w:pPr>
        <w:tabs>
          <w:tab w:val="left" w:pos="425"/>
        </w:tabs>
        <w:ind w:right="-45"/>
        <w:jc w:val="center"/>
        <w:rPr>
          <w:sz w:val="22"/>
          <w:szCs w:val="22"/>
        </w:rPr>
      </w:pPr>
      <w:r w:rsidRPr="008813EE">
        <w:rPr>
          <w:sz w:val="22"/>
          <w:szCs w:val="22"/>
        </w:rPr>
        <w:t xml:space="preserve">Salve ! </w:t>
      </w:r>
    </w:p>
    <w:p w:rsidR="00E53114" w:rsidRDefault="00E53114">
      <w:pPr>
        <w:rPr>
          <w:b/>
          <w:sz w:val="21"/>
          <w:szCs w:val="21"/>
        </w:rPr>
      </w:pPr>
      <w:r>
        <w:rPr>
          <w:b/>
          <w:sz w:val="21"/>
          <w:szCs w:val="21"/>
        </w:rPr>
        <w:br w:type="page"/>
      </w:r>
    </w:p>
    <w:p w:rsidR="008243A5" w:rsidRPr="008243A5" w:rsidRDefault="008243A5" w:rsidP="008243A5">
      <w:pPr>
        <w:tabs>
          <w:tab w:val="left" w:pos="425"/>
        </w:tabs>
        <w:ind w:right="-45"/>
        <w:jc w:val="center"/>
        <w:rPr>
          <w:b/>
          <w:sz w:val="21"/>
          <w:szCs w:val="21"/>
        </w:rPr>
      </w:pPr>
    </w:p>
    <w:p w:rsidR="00FD66FD" w:rsidRDefault="00FD66FD" w:rsidP="007E33C3">
      <w:pPr>
        <w:pStyle w:val="Notedebasdepage"/>
        <w:tabs>
          <w:tab w:val="left" w:pos="425"/>
        </w:tabs>
        <w:ind w:firstLine="426"/>
        <w:jc w:val="center"/>
        <w:rPr>
          <w:rFonts w:eastAsia="Times New Roman"/>
          <w:b/>
          <w:smallCaps/>
          <w:sz w:val="21"/>
          <w:szCs w:val="21"/>
          <w:u w:val="single"/>
          <w:lang w:eastAsia="fr-FR"/>
        </w:rPr>
      </w:pPr>
      <w:r w:rsidRPr="00733FD1">
        <w:rPr>
          <w:rFonts w:eastAsia="Times New Roman"/>
          <w:b/>
          <w:smallCaps/>
          <w:sz w:val="22"/>
          <w:szCs w:val="21"/>
          <w:u w:val="single"/>
          <w:lang w:eastAsia="fr-FR"/>
        </w:rPr>
        <w:t>Extrait </w:t>
      </w:r>
      <w:r w:rsidR="00C836FA" w:rsidRPr="00733FD1">
        <w:rPr>
          <w:rFonts w:eastAsia="Times New Roman"/>
          <w:b/>
          <w:smallCaps/>
          <w:sz w:val="22"/>
          <w:szCs w:val="21"/>
          <w:u w:val="single"/>
          <w:lang w:eastAsia="fr-FR"/>
        </w:rPr>
        <w:t xml:space="preserve">annoté </w:t>
      </w:r>
      <w:r w:rsidRPr="00733FD1">
        <w:rPr>
          <w:rFonts w:eastAsia="Times New Roman"/>
          <w:b/>
          <w:smallCaps/>
          <w:sz w:val="22"/>
          <w:szCs w:val="21"/>
          <w:u w:val="single"/>
          <w:lang w:eastAsia="fr-FR"/>
        </w:rPr>
        <w:t xml:space="preserve">: </w:t>
      </w:r>
    </w:p>
    <w:p w:rsidR="00C836FA" w:rsidRPr="00C836FA" w:rsidRDefault="00C836FA" w:rsidP="007E33C3">
      <w:pPr>
        <w:pStyle w:val="Notedebasdepage"/>
        <w:tabs>
          <w:tab w:val="left" w:pos="425"/>
        </w:tabs>
        <w:ind w:firstLine="426"/>
        <w:jc w:val="center"/>
        <w:rPr>
          <w:rFonts w:eastAsia="Times New Roman"/>
          <w:b/>
          <w:sz w:val="21"/>
          <w:szCs w:val="21"/>
          <w:u w:val="single"/>
          <w:lang w:eastAsia="fr-FR"/>
        </w:rPr>
      </w:pPr>
      <w:r w:rsidRPr="00C836FA">
        <w:rPr>
          <w:rFonts w:eastAsia="Times New Roman"/>
          <w:b/>
          <w:sz w:val="21"/>
          <w:szCs w:val="21"/>
          <w:u w:val="single"/>
          <w:lang w:eastAsia="fr-FR"/>
        </w:rPr>
        <w:t xml:space="preserve">de 17a  à </w:t>
      </w:r>
    </w:p>
    <w:p w:rsidR="00C836FA" w:rsidRDefault="00C836FA" w:rsidP="007E33C3">
      <w:pPr>
        <w:pStyle w:val="Notedebasdepage"/>
        <w:tabs>
          <w:tab w:val="left" w:pos="425"/>
        </w:tabs>
        <w:ind w:firstLine="426"/>
        <w:jc w:val="center"/>
        <w:rPr>
          <w:rFonts w:eastAsia="Times New Roman"/>
          <w:b/>
          <w:smallCaps/>
          <w:sz w:val="21"/>
          <w:szCs w:val="21"/>
          <w:u w:val="single"/>
          <w:lang w:eastAsia="fr-FR"/>
        </w:rPr>
      </w:pPr>
    </w:p>
    <w:p w:rsidR="006E0E04" w:rsidRPr="008243A5" w:rsidRDefault="006E0E04" w:rsidP="0054294C">
      <w:pPr>
        <w:pStyle w:val="Notedebasdepage"/>
        <w:tabs>
          <w:tab w:val="left" w:pos="425"/>
        </w:tabs>
        <w:jc w:val="center"/>
        <w:rPr>
          <w:rFonts w:eastAsia="Times New Roman"/>
          <w:b/>
          <w:sz w:val="21"/>
          <w:szCs w:val="21"/>
          <w:u w:val="single"/>
          <w:lang w:eastAsia="fr-FR"/>
        </w:rPr>
      </w:pPr>
      <w:r w:rsidRPr="00D91C7A">
        <w:rPr>
          <w:rFonts w:eastAsia="Times New Roman"/>
          <w:b/>
          <w:smallCaps/>
          <w:sz w:val="21"/>
          <w:szCs w:val="21"/>
          <w:u w:val="single"/>
          <w:lang w:eastAsia="fr-FR"/>
        </w:rPr>
        <w:t>Annexes</w:t>
      </w:r>
      <w:r w:rsidRPr="00D91C7A">
        <w:rPr>
          <w:rStyle w:val="Appelnotedebasdep"/>
          <w:rFonts w:eastAsia="Times New Roman"/>
          <w:b/>
          <w:sz w:val="21"/>
          <w:szCs w:val="21"/>
          <w:lang w:eastAsia="fr-FR"/>
        </w:rPr>
        <w:footnoteReference w:id="2"/>
      </w:r>
    </w:p>
    <w:p w:rsidR="000F0DF4" w:rsidRPr="007E7EB3" w:rsidRDefault="006E0E04" w:rsidP="0054294C">
      <w:pPr>
        <w:ind w:right="-45"/>
        <w:rPr>
          <w:rFonts w:eastAsia="Times New Roman"/>
          <w:sz w:val="21"/>
          <w:szCs w:val="21"/>
          <w:lang w:eastAsia="fr-FR"/>
        </w:rPr>
      </w:pPr>
      <w:r w:rsidRPr="008243A5">
        <w:rPr>
          <w:rFonts w:eastAsia="Times New Roman"/>
          <w:b/>
          <w:sz w:val="21"/>
          <w:szCs w:val="21"/>
          <w:lang w:eastAsia="fr-FR"/>
        </w:rPr>
        <w:t>Annexe1</w:t>
      </w:r>
      <w:r w:rsidRPr="008243A5">
        <w:rPr>
          <w:rFonts w:eastAsia="Times New Roman"/>
          <w:b/>
          <w:sz w:val="21"/>
          <w:szCs w:val="21"/>
          <w:lang w:eastAsia="fr-FR"/>
        </w:rPr>
        <w:tab/>
      </w:r>
      <w:r w:rsidR="000F0DF4" w:rsidRPr="008243A5">
        <w:rPr>
          <w:sz w:val="21"/>
          <w:szCs w:val="21"/>
        </w:rPr>
        <w:t>Juxtalinéaire  grec-latin</w:t>
      </w:r>
      <w:r w:rsidR="00E53114">
        <w:rPr>
          <w:rStyle w:val="Appelnotedebasdep"/>
          <w:sz w:val="21"/>
          <w:szCs w:val="21"/>
        </w:rPr>
        <w:footnoteReference w:id="3"/>
      </w:r>
      <w:r w:rsidR="000F0DF4" w:rsidRPr="008243A5">
        <w:rPr>
          <w:sz w:val="21"/>
          <w:szCs w:val="21"/>
        </w:rPr>
        <w:t xml:space="preserve"> des pages</w:t>
      </w:r>
      <w:r w:rsidR="000F0DF4" w:rsidRPr="008243A5">
        <w:rPr>
          <w:rFonts w:eastAsia="Times New Roman"/>
          <w:sz w:val="21"/>
          <w:szCs w:val="21"/>
          <w:lang w:eastAsia="fr-FR"/>
        </w:rPr>
        <w:t xml:space="preserve"> </w:t>
      </w:r>
      <w:r w:rsidR="007E7EB3" w:rsidRPr="007E7EB3">
        <w:rPr>
          <w:rFonts w:eastAsia="Times New Roman"/>
          <w:sz w:val="21"/>
          <w:szCs w:val="21"/>
          <w:lang w:eastAsia="fr-FR"/>
        </w:rPr>
        <w:t>17-2</w:t>
      </w:r>
      <w:r w:rsidR="0028227F">
        <w:rPr>
          <w:rFonts w:eastAsia="Times New Roman"/>
          <w:sz w:val="21"/>
          <w:szCs w:val="21"/>
          <w:lang w:eastAsia="fr-FR"/>
        </w:rPr>
        <w:t>7</w:t>
      </w:r>
    </w:p>
    <w:p w:rsidR="00AA6FCC" w:rsidRDefault="006E0E04" w:rsidP="0054294C">
      <w:pPr>
        <w:tabs>
          <w:tab w:val="left" w:pos="425"/>
        </w:tabs>
        <w:ind w:right="-45"/>
        <w:rPr>
          <w:sz w:val="21"/>
          <w:szCs w:val="21"/>
        </w:rPr>
      </w:pPr>
      <w:r w:rsidRPr="008243A5">
        <w:rPr>
          <w:rFonts w:eastAsia="Times New Roman"/>
          <w:b/>
          <w:sz w:val="21"/>
          <w:szCs w:val="21"/>
          <w:lang w:eastAsia="fr-FR"/>
        </w:rPr>
        <w:t>Annexe2</w:t>
      </w:r>
      <w:r w:rsidRPr="008243A5">
        <w:rPr>
          <w:rFonts w:eastAsia="Times New Roman"/>
          <w:b/>
          <w:sz w:val="21"/>
          <w:szCs w:val="21"/>
          <w:lang w:eastAsia="fr-FR"/>
        </w:rPr>
        <w:tab/>
      </w:r>
      <w:r w:rsidR="00AA6FCC">
        <w:rPr>
          <w:sz w:val="21"/>
          <w:szCs w:val="21"/>
        </w:rPr>
        <w:t xml:space="preserve">Traduction </w:t>
      </w:r>
      <w:r w:rsidR="0022166B">
        <w:rPr>
          <w:sz w:val="21"/>
          <w:szCs w:val="21"/>
        </w:rPr>
        <w:t xml:space="preserve">Hodoi elekronikai </w:t>
      </w:r>
    </w:p>
    <w:p w:rsidR="00BB524A" w:rsidRDefault="0028227F" w:rsidP="0054294C">
      <w:pPr>
        <w:tabs>
          <w:tab w:val="left" w:pos="425"/>
        </w:tabs>
        <w:ind w:right="-45"/>
        <w:rPr>
          <w:sz w:val="21"/>
          <w:szCs w:val="21"/>
        </w:rPr>
      </w:pPr>
      <w:r>
        <w:rPr>
          <w:b/>
          <w:sz w:val="21"/>
          <w:szCs w:val="21"/>
        </w:rPr>
        <w:t>Annexe</w:t>
      </w:r>
      <w:r w:rsidR="00BB524A" w:rsidRPr="0028227F">
        <w:rPr>
          <w:b/>
          <w:sz w:val="21"/>
          <w:szCs w:val="21"/>
        </w:rPr>
        <w:t>3</w:t>
      </w:r>
      <w:r w:rsidR="00BB524A">
        <w:rPr>
          <w:sz w:val="21"/>
          <w:szCs w:val="21"/>
        </w:rPr>
        <w:t xml:space="preserve"> </w:t>
      </w:r>
      <w:r w:rsidR="00623FF0">
        <w:rPr>
          <w:sz w:val="21"/>
          <w:szCs w:val="21"/>
        </w:rPr>
        <w:tab/>
        <w:t xml:space="preserve">Traduction </w:t>
      </w:r>
      <w:r w:rsidR="0073129A">
        <w:rPr>
          <w:sz w:val="21"/>
          <w:szCs w:val="21"/>
        </w:rPr>
        <w:t xml:space="preserve">française </w:t>
      </w:r>
      <w:r w:rsidR="00623FF0">
        <w:rPr>
          <w:sz w:val="21"/>
          <w:szCs w:val="21"/>
        </w:rPr>
        <w:t xml:space="preserve">de Victor Cousin </w:t>
      </w:r>
    </w:p>
    <w:p w:rsidR="0028227F" w:rsidRPr="0028227F" w:rsidRDefault="0028227F" w:rsidP="0054294C">
      <w:pPr>
        <w:tabs>
          <w:tab w:val="left" w:pos="425"/>
        </w:tabs>
        <w:ind w:right="-45"/>
        <w:rPr>
          <w:b/>
          <w:sz w:val="21"/>
          <w:szCs w:val="21"/>
        </w:rPr>
      </w:pPr>
      <w:r>
        <w:rPr>
          <w:b/>
          <w:sz w:val="21"/>
          <w:szCs w:val="21"/>
        </w:rPr>
        <w:t>Annexe4</w:t>
      </w:r>
      <w:r>
        <w:rPr>
          <w:b/>
          <w:sz w:val="21"/>
          <w:szCs w:val="21"/>
        </w:rPr>
        <w:tab/>
      </w:r>
      <w:r w:rsidRPr="0028227F">
        <w:rPr>
          <w:sz w:val="21"/>
          <w:szCs w:val="21"/>
        </w:rPr>
        <w:t xml:space="preserve">Traduction </w:t>
      </w:r>
      <w:r w:rsidR="0073129A">
        <w:rPr>
          <w:sz w:val="21"/>
          <w:szCs w:val="21"/>
        </w:rPr>
        <w:t xml:space="preserve">latine </w:t>
      </w:r>
      <w:r w:rsidRPr="0028227F">
        <w:rPr>
          <w:sz w:val="21"/>
          <w:szCs w:val="21"/>
        </w:rPr>
        <w:t>de Marcile Ficin</w:t>
      </w:r>
      <w:r>
        <w:rPr>
          <w:sz w:val="21"/>
          <w:szCs w:val="21"/>
        </w:rPr>
        <w:t xml:space="preserve"> </w:t>
      </w:r>
    </w:p>
    <w:p w:rsidR="0028227F" w:rsidRDefault="0028227F" w:rsidP="0054294C">
      <w:pPr>
        <w:tabs>
          <w:tab w:val="left" w:pos="425"/>
        </w:tabs>
        <w:ind w:right="-45"/>
        <w:rPr>
          <w:rFonts w:eastAsia="Times New Roman"/>
          <w:b/>
          <w:sz w:val="21"/>
          <w:szCs w:val="21"/>
          <w:lang w:eastAsia="fr-FR"/>
        </w:rPr>
      </w:pPr>
    </w:p>
    <w:p w:rsidR="006E0E04" w:rsidRPr="008243A5" w:rsidRDefault="006E0E04" w:rsidP="006E0E04">
      <w:pPr>
        <w:tabs>
          <w:tab w:val="left" w:pos="425"/>
        </w:tabs>
        <w:ind w:right="-45"/>
        <w:rPr>
          <w:sz w:val="21"/>
          <w:szCs w:val="21"/>
        </w:rPr>
      </w:pPr>
      <w:r w:rsidRPr="008243A5">
        <w:rPr>
          <w:sz w:val="21"/>
          <w:szCs w:val="21"/>
        </w:rPr>
        <w:t xml:space="preserve"> </w:t>
      </w:r>
    </w:p>
    <w:p w:rsidR="006E0E04" w:rsidRPr="008243A5" w:rsidRDefault="006E0E04" w:rsidP="006E0E04">
      <w:pPr>
        <w:tabs>
          <w:tab w:val="left" w:pos="425"/>
        </w:tabs>
        <w:ind w:right="-45"/>
        <w:jc w:val="center"/>
        <w:rPr>
          <w:rFonts w:eastAsia="Times New Roman"/>
          <w:b/>
          <w:sz w:val="21"/>
          <w:szCs w:val="21"/>
          <w:u w:val="single"/>
          <w:lang w:eastAsia="fr-FR"/>
        </w:rPr>
      </w:pPr>
      <w:r w:rsidRPr="008243A5">
        <w:rPr>
          <w:rFonts w:eastAsia="Times New Roman"/>
          <w:b/>
          <w:sz w:val="21"/>
          <w:szCs w:val="21"/>
          <w:u w:val="single"/>
          <w:lang w:eastAsia="fr-FR"/>
        </w:rPr>
        <w:t>_______________</w:t>
      </w:r>
    </w:p>
    <w:p w:rsidR="006E0E04" w:rsidRPr="008243A5" w:rsidRDefault="006E0E04" w:rsidP="000C59BA">
      <w:pPr>
        <w:tabs>
          <w:tab w:val="left" w:pos="425"/>
        </w:tabs>
        <w:ind w:left="425" w:right="-45"/>
        <w:jc w:val="center"/>
        <w:rPr>
          <w:b/>
          <w:smallCaps/>
          <w:sz w:val="21"/>
          <w:szCs w:val="21"/>
        </w:rPr>
      </w:pPr>
      <w:r w:rsidRPr="008243A5">
        <w:rPr>
          <w:b/>
          <w:smallCaps/>
          <w:sz w:val="21"/>
          <w:szCs w:val="21"/>
        </w:rPr>
        <w:t xml:space="preserve">Références grammaticales. </w:t>
      </w:r>
    </w:p>
    <w:p w:rsidR="006E0E04" w:rsidRPr="008243A5" w:rsidRDefault="006E0E04" w:rsidP="000C59BA">
      <w:pPr>
        <w:tabs>
          <w:tab w:val="left" w:pos="425"/>
        </w:tabs>
        <w:ind w:left="425" w:right="-45"/>
        <w:rPr>
          <w:sz w:val="21"/>
          <w:szCs w:val="21"/>
        </w:rPr>
      </w:pPr>
      <w:r w:rsidRPr="008243A5">
        <w:rPr>
          <w:sz w:val="21"/>
          <w:szCs w:val="21"/>
        </w:rPr>
        <w:t xml:space="preserve">Les difficultés grammaticales sont éclairées par des explications et par des références précises à  la </w:t>
      </w:r>
      <w:r w:rsidRPr="008243A5">
        <w:rPr>
          <w:i/>
          <w:sz w:val="21"/>
          <w:szCs w:val="21"/>
        </w:rPr>
        <w:t>Grammaire grecque</w:t>
      </w:r>
      <w:r w:rsidRPr="008243A5">
        <w:rPr>
          <w:sz w:val="21"/>
          <w:szCs w:val="21"/>
        </w:rPr>
        <w:t xml:space="preserve"> de Ragon &amp; </w:t>
      </w:r>
      <w:r w:rsidRPr="008243A5">
        <w:rPr>
          <w:caps/>
          <w:sz w:val="21"/>
          <w:szCs w:val="21"/>
        </w:rPr>
        <w:t>d</w:t>
      </w:r>
      <w:r w:rsidRPr="008243A5">
        <w:rPr>
          <w:sz w:val="21"/>
          <w:szCs w:val="21"/>
        </w:rPr>
        <w:t>ain chez De G</w:t>
      </w:r>
      <w:r w:rsidRPr="008243A5">
        <w:rPr>
          <w:sz w:val="21"/>
          <w:szCs w:val="21"/>
        </w:rPr>
        <w:t>i</w:t>
      </w:r>
      <w:r w:rsidRPr="008243A5">
        <w:rPr>
          <w:sz w:val="21"/>
          <w:szCs w:val="21"/>
        </w:rPr>
        <w:t>gord, généralement  notées  (</w:t>
      </w:r>
      <w:r w:rsidRPr="008243A5">
        <w:rPr>
          <w:i/>
          <w:sz w:val="21"/>
          <w:szCs w:val="21"/>
        </w:rPr>
        <w:t>cf</w:t>
      </w:r>
      <w:r w:rsidRPr="008243A5">
        <w:rPr>
          <w:sz w:val="21"/>
          <w:szCs w:val="21"/>
        </w:rPr>
        <w:t xml:space="preserve">. </w:t>
      </w:r>
      <w:r w:rsidRPr="008243A5">
        <w:rPr>
          <w:b/>
          <w:i/>
          <w:sz w:val="21"/>
          <w:szCs w:val="21"/>
        </w:rPr>
        <w:t>Rg</w:t>
      </w:r>
      <w:r w:rsidRPr="008243A5">
        <w:rPr>
          <w:sz w:val="21"/>
          <w:szCs w:val="21"/>
        </w:rPr>
        <w:t xml:space="preserve"> § ***). </w:t>
      </w:r>
    </w:p>
    <w:p w:rsidR="006E0E04" w:rsidRPr="008243A5" w:rsidRDefault="006E0E04" w:rsidP="000C59BA">
      <w:pPr>
        <w:tabs>
          <w:tab w:val="left" w:pos="425"/>
        </w:tabs>
        <w:ind w:left="425" w:right="-45"/>
        <w:jc w:val="both"/>
        <w:rPr>
          <w:sz w:val="21"/>
          <w:szCs w:val="21"/>
        </w:rPr>
      </w:pPr>
      <w:r w:rsidRPr="008243A5">
        <w:rPr>
          <w:sz w:val="21"/>
          <w:szCs w:val="21"/>
        </w:rPr>
        <w:t xml:space="preserve">On a eu recours aux ouvrages bien connus de M. Bizos (Vuibert)  et de J. Humbert (Klincksieck). La </w:t>
      </w:r>
      <w:r w:rsidRPr="008243A5">
        <w:rPr>
          <w:i/>
          <w:sz w:val="21"/>
          <w:szCs w:val="21"/>
        </w:rPr>
        <w:t xml:space="preserve">Nouvelle </w:t>
      </w:r>
      <w:r w:rsidRPr="008243A5">
        <w:rPr>
          <w:i/>
          <w:caps/>
          <w:sz w:val="21"/>
          <w:szCs w:val="21"/>
        </w:rPr>
        <w:t>g</w:t>
      </w:r>
      <w:r w:rsidRPr="008243A5">
        <w:rPr>
          <w:i/>
          <w:sz w:val="21"/>
          <w:szCs w:val="21"/>
        </w:rPr>
        <w:t>rammaire grecque</w:t>
      </w:r>
      <w:r w:rsidRPr="008243A5">
        <w:rPr>
          <w:sz w:val="21"/>
          <w:szCs w:val="21"/>
        </w:rPr>
        <w:t xml:space="preserve"> de Madame Joëlle Bertrand  </w:t>
      </w:r>
      <w:r w:rsidR="0073129A">
        <w:rPr>
          <w:sz w:val="21"/>
          <w:szCs w:val="21"/>
        </w:rPr>
        <w:t>(</w:t>
      </w:r>
      <w:r w:rsidRPr="008243A5">
        <w:rPr>
          <w:sz w:val="21"/>
          <w:szCs w:val="21"/>
        </w:rPr>
        <w:t>Ellipse</w:t>
      </w:r>
      <w:r w:rsidR="0073129A">
        <w:rPr>
          <w:sz w:val="21"/>
          <w:szCs w:val="21"/>
        </w:rPr>
        <w:t>s</w:t>
      </w:r>
      <w:r w:rsidRPr="008243A5">
        <w:rPr>
          <w:sz w:val="21"/>
          <w:szCs w:val="21"/>
        </w:rPr>
        <w:t>) est aussi régu</w:t>
      </w:r>
      <w:r w:rsidR="0073129A">
        <w:rPr>
          <w:sz w:val="21"/>
          <w:szCs w:val="21"/>
        </w:rPr>
        <w:t>l</w:t>
      </w:r>
      <w:r w:rsidRPr="008243A5">
        <w:rPr>
          <w:sz w:val="21"/>
          <w:szCs w:val="21"/>
        </w:rPr>
        <w:t xml:space="preserve">ièrement mise à contribution.  </w:t>
      </w:r>
    </w:p>
    <w:p w:rsidR="006E0E04" w:rsidRPr="008243A5" w:rsidRDefault="006E0E04" w:rsidP="000C59BA">
      <w:pPr>
        <w:tabs>
          <w:tab w:val="left" w:pos="425"/>
        </w:tabs>
        <w:ind w:left="425" w:right="-45"/>
        <w:rPr>
          <w:sz w:val="21"/>
          <w:szCs w:val="21"/>
        </w:rPr>
      </w:pPr>
      <w:r w:rsidRPr="008243A5">
        <w:rPr>
          <w:sz w:val="21"/>
          <w:szCs w:val="21"/>
        </w:rPr>
        <w:t xml:space="preserve">Le vocabulaire est trouvé dans les dictionnaires de </w:t>
      </w:r>
      <w:r w:rsidR="0073129A">
        <w:rPr>
          <w:sz w:val="21"/>
          <w:szCs w:val="21"/>
        </w:rPr>
        <w:t xml:space="preserve"> </w:t>
      </w:r>
      <w:r w:rsidRPr="008243A5">
        <w:rPr>
          <w:sz w:val="21"/>
          <w:szCs w:val="21"/>
        </w:rPr>
        <w:t xml:space="preserve">A.Bailly et de Liddel, Scott and Jones, que l’on trouve en ligne sur les sites Perseus et Eulexis. </w:t>
      </w:r>
    </w:p>
    <w:p w:rsidR="006E0E04" w:rsidRDefault="006E0E04" w:rsidP="006E0E04">
      <w:pPr>
        <w:tabs>
          <w:tab w:val="left" w:pos="4683"/>
        </w:tabs>
        <w:ind w:left="567" w:right="523"/>
        <w:jc w:val="center"/>
        <w:rPr>
          <w:rFonts w:eastAsia="Times New Roman"/>
          <w:b/>
          <w:sz w:val="28"/>
          <w:u w:val="single"/>
          <w:lang w:eastAsia="fr-FR"/>
        </w:rPr>
      </w:pPr>
      <w:r w:rsidRPr="00615642">
        <w:rPr>
          <w:rFonts w:eastAsia="Times New Roman"/>
          <w:b/>
          <w:sz w:val="28"/>
          <w:u w:val="single"/>
          <w:lang w:eastAsia="fr-FR"/>
        </w:rPr>
        <w:t>______________________________</w:t>
      </w:r>
    </w:p>
    <w:p w:rsidR="002162B5" w:rsidRDefault="002162B5" w:rsidP="006E0E04">
      <w:pPr>
        <w:tabs>
          <w:tab w:val="left" w:pos="4683"/>
        </w:tabs>
        <w:ind w:left="567" w:right="523"/>
        <w:jc w:val="center"/>
        <w:rPr>
          <w:rFonts w:eastAsia="Times New Roman"/>
          <w:b/>
          <w:sz w:val="28"/>
          <w:u w:val="single"/>
          <w:lang w:eastAsia="fr-FR"/>
        </w:rPr>
      </w:pPr>
    </w:p>
    <w:p w:rsidR="002162B5" w:rsidRDefault="002162B5" w:rsidP="006E0E04">
      <w:pPr>
        <w:tabs>
          <w:tab w:val="left" w:pos="4683"/>
        </w:tabs>
        <w:ind w:left="567" w:right="523"/>
        <w:jc w:val="center"/>
        <w:rPr>
          <w:rFonts w:eastAsia="Times New Roman"/>
          <w:b/>
          <w:sz w:val="28"/>
          <w:u w:val="single"/>
          <w:lang w:eastAsia="fr-FR"/>
        </w:rPr>
      </w:pPr>
    </w:p>
    <w:p w:rsidR="002162B5" w:rsidRDefault="002162B5" w:rsidP="006E0E04">
      <w:pPr>
        <w:tabs>
          <w:tab w:val="left" w:pos="4683"/>
        </w:tabs>
        <w:ind w:left="567" w:right="523"/>
        <w:jc w:val="center"/>
        <w:rPr>
          <w:rFonts w:eastAsia="Times New Roman"/>
          <w:b/>
          <w:sz w:val="28"/>
          <w:u w:val="single"/>
          <w:lang w:eastAsia="fr-FR"/>
        </w:rPr>
      </w:pPr>
    </w:p>
    <w:p w:rsidR="004029D7" w:rsidRDefault="004029D7" w:rsidP="006E0E04">
      <w:pPr>
        <w:tabs>
          <w:tab w:val="left" w:pos="4683"/>
        </w:tabs>
        <w:ind w:left="567" w:right="523"/>
        <w:jc w:val="center"/>
        <w:rPr>
          <w:rFonts w:eastAsia="Times New Roman"/>
          <w:b/>
          <w:sz w:val="28"/>
          <w:u w:val="single"/>
          <w:lang w:eastAsia="fr-FR"/>
        </w:rPr>
      </w:pPr>
    </w:p>
    <w:p w:rsidR="002162B5" w:rsidRDefault="002162B5" w:rsidP="006E0E04">
      <w:pPr>
        <w:tabs>
          <w:tab w:val="left" w:pos="4683"/>
        </w:tabs>
        <w:ind w:left="567" w:right="523"/>
        <w:jc w:val="center"/>
        <w:rPr>
          <w:rFonts w:eastAsia="Times New Roman"/>
          <w:b/>
          <w:sz w:val="28"/>
          <w:u w:val="single"/>
          <w:lang w:eastAsia="fr-FR"/>
        </w:rPr>
      </w:pPr>
    </w:p>
    <w:p w:rsidR="002162B5" w:rsidRPr="00615642" w:rsidRDefault="002162B5" w:rsidP="006E0E04">
      <w:pPr>
        <w:tabs>
          <w:tab w:val="left" w:pos="4683"/>
        </w:tabs>
        <w:ind w:left="567" w:right="523"/>
        <w:jc w:val="center"/>
        <w:rPr>
          <w:rFonts w:eastAsia="Times New Roman"/>
          <w:b/>
          <w:sz w:val="22"/>
          <w:u w:val="single"/>
          <w:lang w:eastAsia="fr-FR"/>
        </w:rPr>
      </w:pPr>
    </w:p>
    <w:p w:rsidR="006E0E04" w:rsidRPr="00615642" w:rsidRDefault="006E0E04" w:rsidP="006E0E04">
      <w:pPr>
        <w:jc w:val="center"/>
        <w:rPr>
          <w:rFonts w:eastAsia="Times New Roman"/>
          <w:sz w:val="28"/>
          <w:lang w:eastAsia="fr-FR"/>
        </w:rPr>
      </w:pPr>
      <w:r w:rsidRPr="002F743C">
        <w:rPr>
          <w:rFonts w:eastAsia="Times New Roman"/>
          <w:sz w:val="14"/>
          <w:lang w:eastAsia="fr-FR"/>
        </w:rPr>
        <w:t>SdP</w:t>
      </w:r>
      <w:r w:rsidRPr="002F743C">
        <w:rPr>
          <w:rFonts w:eastAsia="Times New Roman"/>
          <w:sz w:val="14"/>
          <w:lang w:eastAsia="fr-FR"/>
        </w:rPr>
        <w:br w:type="page"/>
      </w:r>
    </w:p>
    <w:p w:rsidR="00070E80" w:rsidRDefault="006E0E04" w:rsidP="006E0E04">
      <w:pPr>
        <w:tabs>
          <w:tab w:val="left" w:pos="4683"/>
        </w:tabs>
        <w:jc w:val="center"/>
        <w:rPr>
          <w:rFonts w:eastAsia="Times New Roman"/>
          <w:sz w:val="28"/>
          <w:lang w:eastAsia="fr-FR"/>
        </w:rPr>
      </w:pPr>
      <w:r w:rsidRPr="006810A4">
        <w:rPr>
          <w:rFonts w:eastAsia="Times New Roman"/>
          <w:sz w:val="40"/>
          <w:lang w:eastAsia="fr-FR"/>
        </w:rPr>
        <w:lastRenderedPageBreak/>
        <w:t xml:space="preserve">Platon </w:t>
      </w:r>
    </w:p>
    <w:p w:rsidR="00A61755" w:rsidRPr="00EF4D9D" w:rsidRDefault="006F4065" w:rsidP="00A0358D">
      <w:pPr>
        <w:jc w:val="center"/>
        <w:rPr>
          <w:rFonts w:eastAsia="Times New Roman" w:cs="Times New Roman"/>
          <w:b/>
          <w:i/>
          <w:sz w:val="28"/>
          <w:szCs w:val="28"/>
          <w:lang w:eastAsia="fr-FR"/>
        </w:rPr>
      </w:pPr>
      <w:r w:rsidRPr="00EF4D9D">
        <w:rPr>
          <w:rFonts w:eastAsia="Times New Roman" w:cs="Times New Roman"/>
          <w:b/>
          <w:i/>
          <w:sz w:val="28"/>
          <w:szCs w:val="28"/>
          <w:lang w:eastAsia="fr-FR"/>
        </w:rPr>
        <w:t>Apologie de Socrate</w:t>
      </w:r>
    </w:p>
    <w:p w:rsidR="00EF4D9D" w:rsidRPr="00EF4D9D" w:rsidRDefault="00EF4D9D" w:rsidP="00EF4D9D">
      <w:pPr>
        <w:jc w:val="center"/>
        <w:rPr>
          <w:rFonts w:eastAsia="Times New Roman" w:cs="Times New Roman"/>
          <w:color w:val="0000FF"/>
          <w:sz w:val="28"/>
          <w:szCs w:val="28"/>
          <w:lang w:eastAsia="fr-FR"/>
        </w:rPr>
      </w:pPr>
      <w:r w:rsidRPr="00EF4D9D">
        <w:rPr>
          <w:rFonts w:eastAsia="Times New Roman" w:cs="Times New Roman"/>
          <w:color w:val="0000FF"/>
          <w:sz w:val="28"/>
          <w:szCs w:val="28"/>
          <w:lang w:eastAsia="fr-FR"/>
        </w:rPr>
        <w:t>Πλάτωνος</w:t>
      </w:r>
      <w:r w:rsidRPr="00EF4D9D">
        <w:rPr>
          <w:rFonts w:eastAsia="Times New Roman" w:cs="Times New Roman"/>
          <w:sz w:val="28"/>
          <w:szCs w:val="28"/>
          <w:lang w:eastAsia="fr-FR"/>
        </w:rPr>
        <w:t xml:space="preserve"> </w:t>
      </w:r>
      <w:r w:rsidRPr="00EF4D9D">
        <w:rPr>
          <w:rFonts w:eastAsia="Times New Roman" w:cs="Times New Roman"/>
          <w:color w:val="0000FF"/>
          <w:sz w:val="28"/>
          <w:szCs w:val="28"/>
          <w:lang w:eastAsia="fr-FR"/>
        </w:rPr>
        <w:t>Ἀπολογία</w:t>
      </w:r>
      <w:r w:rsidRPr="00EF4D9D">
        <w:rPr>
          <w:rFonts w:eastAsia="Times New Roman" w:cs="Times New Roman"/>
          <w:sz w:val="28"/>
          <w:szCs w:val="28"/>
          <w:lang w:eastAsia="fr-FR"/>
        </w:rPr>
        <w:t xml:space="preserve"> </w:t>
      </w:r>
      <w:r w:rsidRPr="00EF4D9D">
        <w:rPr>
          <w:rFonts w:eastAsia="Times New Roman" w:cs="Times New Roman"/>
          <w:color w:val="0000FF"/>
          <w:sz w:val="28"/>
          <w:szCs w:val="28"/>
          <w:lang w:eastAsia="fr-FR"/>
        </w:rPr>
        <w:t>Σωκράτους</w:t>
      </w:r>
      <w:r w:rsidRPr="00EF4D9D">
        <w:rPr>
          <w:rStyle w:val="Appelnotedebasdep"/>
          <w:rFonts w:eastAsia="Times New Roman" w:cs="Times New Roman"/>
          <w:b/>
          <w:i/>
          <w:sz w:val="28"/>
          <w:szCs w:val="28"/>
          <w:lang w:eastAsia="fr-FR"/>
        </w:rPr>
        <w:footnoteReference w:id="4"/>
      </w:r>
    </w:p>
    <w:p w:rsidR="00A40E06" w:rsidRDefault="00A40E06" w:rsidP="00702DA4">
      <w:pPr>
        <w:jc w:val="center"/>
        <w:rPr>
          <w:rFonts w:eastAsia="Times New Roman" w:cs="Times New Roman"/>
          <w:b/>
          <w:sz w:val="28"/>
          <w:lang w:eastAsia="fr-FR"/>
        </w:rPr>
      </w:pPr>
      <w:r>
        <w:rPr>
          <w:rFonts w:eastAsia="Times New Roman" w:cs="Times New Roman"/>
          <w:b/>
          <w:sz w:val="28"/>
          <w:lang w:eastAsia="fr-FR"/>
        </w:rPr>
        <w:t>____________</w:t>
      </w:r>
    </w:p>
    <w:p w:rsidR="00A8520E" w:rsidRPr="00A8520E" w:rsidRDefault="00A8520E" w:rsidP="00A8520E">
      <w:pPr>
        <w:spacing w:after="0"/>
        <w:jc w:val="center"/>
        <w:rPr>
          <w:rFonts w:eastAsia="Times New Roman" w:cs="Times New Roman"/>
          <w:sz w:val="26"/>
          <w:szCs w:val="26"/>
          <w:lang w:eastAsia="fr-FR"/>
        </w:rPr>
      </w:pPr>
      <w:r w:rsidRPr="00A8520E">
        <w:rPr>
          <w:rFonts w:eastAsia="Times New Roman" w:cs="Times New Roman"/>
          <w:sz w:val="26"/>
          <w:szCs w:val="26"/>
          <w:lang w:eastAsia="fr-FR"/>
        </w:rPr>
        <w:t xml:space="preserve">Texte annoté sous forme de lecture guidée  </w:t>
      </w:r>
    </w:p>
    <w:p w:rsidR="00A8520E" w:rsidRPr="00A8520E" w:rsidRDefault="00A8520E" w:rsidP="00A8520E">
      <w:pPr>
        <w:spacing w:after="0"/>
        <w:jc w:val="center"/>
        <w:rPr>
          <w:rFonts w:eastAsia="Times New Roman" w:cs="Times New Roman"/>
          <w:sz w:val="26"/>
          <w:szCs w:val="26"/>
          <w:lang w:eastAsia="fr-FR"/>
        </w:rPr>
      </w:pPr>
      <w:r w:rsidRPr="00A8520E">
        <w:rPr>
          <w:rFonts w:eastAsia="Times New Roman" w:cs="Times New Roman"/>
          <w:sz w:val="26"/>
          <w:szCs w:val="26"/>
          <w:lang w:eastAsia="fr-FR"/>
        </w:rPr>
        <w:t>par Jean-Paul Woitrain,</w:t>
      </w:r>
    </w:p>
    <w:p w:rsidR="00A8520E" w:rsidRPr="00A8520E" w:rsidRDefault="00BB56BF" w:rsidP="00A8520E">
      <w:pPr>
        <w:spacing w:after="0"/>
        <w:jc w:val="center"/>
        <w:rPr>
          <w:rFonts w:eastAsia="Times New Roman" w:cs="Times New Roman"/>
          <w:sz w:val="26"/>
          <w:szCs w:val="26"/>
          <w:lang w:eastAsia="fr-FR"/>
        </w:rPr>
      </w:pPr>
      <w:r>
        <w:rPr>
          <w:rFonts w:eastAsia="Times New Roman" w:cs="Times New Roman"/>
          <w:sz w:val="26"/>
          <w:szCs w:val="26"/>
          <w:lang w:eastAsia="fr-FR"/>
        </w:rPr>
        <w:t>P</w:t>
      </w:r>
      <w:r w:rsidR="00A8520E" w:rsidRPr="00A8520E">
        <w:rPr>
          <w:rFonts w:eastAsia="Times New Roman" w:cs="Times New Roman"/>
          <w:sz w:val="26"/>
          <w:szCs w:val="26"/>
          <w:lang w:eastAsia="fr-FR"/>
        </w:rPr>
        <w:t>rofesseur de lettres classiques.</w:t>
      </w:r>
    </w:p>
    <w:p w:rsidR="00702DA4" w:rsidRPr="00387E58" w:rsidRDefault="00A40E06" w:rsidP="00702DA4">
      <w:pPr>
        <w:jc w:val="center"/>
        <w:rPr>
          <w:rFonts w:eastAsia="Times New Roman" w:cs="Times New Roman"/>
          <w:sz w:val="28"/>
          <w:lang w:eastAsia="fr-FR"/>
        </w:rPr>
      </w:pPr>
      <w:r>
        <w:rPr>
          <w:rFonts w:eastAsia="Times New Roman" w:cs="Times New Roman"/>
          <w:sz w:val="28"/>
          <w:lang w:eastAsia="fr-FR"/>
        </w:rPr>
        <w:t>_______</w:t>
      </w:r>
    </w:p>
    <w:p w:rsidR="009577DF" w:rsidRPr="00EF4D9D" w:rsidRDefault="00EF4D9D" w:rsidP="00EF4D9D">
      <w:pPr>
        <w:rPr>
          <w:rFonts w:eastAsia="Times New Roman" w:cs="Times New Roman"/>
          <w:smallCaps/>
          <w:sz w:val="22"/>
          <w:szCs w:val="22"/>
          <w:lang w:eastAsia="fr-FR"/>
        </w:rPr>
      </w:pPr>
      <w:r w:rsidRPr="00EF4D9D">
        <w:rPr>
          <w:rFonts w:eastAsia="Times New Roman" w:cs="Times New Roman"/>
          <w:b/>
          <w:smallCaps/>
          <w:sz w:val="22"/>
          <w:szCs w:val="22"/>
          <w:lang w:eastAsia="fr-FR"/>
        </w:rPr>
        <w:t>Prologue : q</w:t>
      </w:r>
      <w:r w:rsidR="006B3359" w:rsidRPr="00EF4D9D">
        <w:rPr>
          <w:rFonts w:eastAsia="Times New Roman" w:cs="Times New Roman"/>
          <w:b/>
          <w:smallCaps/>
          <w:sz w:val="22"/>
          <w:szCs w:val="22"/>
          <w:lang w:eastAsia="fr-FR"/>
        </w:rPr>
        <w:t xml:space="preserve">uelques observations préalables </w:t>
      </w:r>
      <w:r w:rsidR="006B3359" w:rsidRPr="00EF4D9D">
        <w:rPr>
          <w:rStyle w:val="Appelnotedebasdep"/>
          <w:rFonts w:eastAsia="Times New Roman" w:cs="Times New Roman"/>
          <w:b/>
          <w:smallCaps/>
          <w:sz w:val="22"/>
          <w:szCs w:val="22"/>
          <w:lang w:eastAsia="fr-FR"/>
        </w:rPr>
        <w:footnoteReference w:id="5"/>
      </w:r>
      <w:r w:rsidR="006B3359" w:rsidRPr="00EF4D9D">
        <w:rPr>
          <w:rFonts w:eastAsia="Times New Roman" w:cs="Times New Roman"/>
          <w:smallCaps/>
          <w:sz w:val="22"/>
          <w:szCs w:val="22"/>
          <w:lang w:eastAsia="fr-FR"/>
        </w:rPr>
        <w:t xml:space="preserve">. </w:t>
      </w:r>
    </w:p>
    <w:p w:rsidR="009416CE" w:rsidRDefault="00E60D91" w:rsidP="00EB4BB4">
      <w:pPr>
        <w:spacing w:after="0" w:line="276" w:lineRule="auto"/>
        <w:ind w:left="567" w:right="823" w:firstLine="426"/>
        <w:jc w:val="both"/>
        <w:rPr>
          <w:sz w:val="22"/>
          <w:szCs w:val="22"/>
        </w:rPr>
      </w:pPr>
      <w:r>
        <w:rPr>
          <w:rFonts w:eastAsia="Times New Roman" w:cs="Times New Roman"/>
          <w:b/>
          <w:color w:val="C00000"/>
          <w:sz w:val="22"/>
          <w:szCs w:val="22"/>
          <w:lang w:eastAsia="fr-FR"/>
        </w:rPr>
        <w:t>(</w:t>
      </w:r>
      <w:r w:rsidR="009577DF" w:rsidRPr="006B3359">
        <w:rPr>
          <w:rFonts w:eastAsia="Times New Roman" w:cs="Times New Roman"/>
          <w:b/>
          <w:color w:val="C00000"/>
          <w:sz w:val="22"/>
          <w:szCs w:val="22"/>
          <w:lang w:eastAsia="fr-FR"/>
        </w:rPr>
        <w:t>17</w:t>
      </w:r>
      <w:r w:rsidR="009A1F0B" w:rsidRPr="006B3359">
        <w:rPr>
          <w:rFonts w:eastAsia="Times New Roman" w:cs="Times New Roman"/>
          <w:b/>
          <w:color w:val="C00000"/>
          <w:sz w:val="22"/>
          <w:szCs w:val="22"/>
          <w:lang w:eastAsia="fr-FR"/>
        </w:rPr>
        <w:t>a</w:t>
      </w:r>
      <w:r>
        <w:rPr>
          <w:rFonts w:eastAsia="Times New Roman" w:cs="Times New Roman"/>
          <w:b/>
          <w:color w:val="C00000"/>
          <w:sz w:val="22"/>
          <w:szCs w:val="22"/>
          <w:lang w:eastAsia="fr-FR"/>
        </w:rPr>
        <w:t>)</w:t>
      </w:r>
      <w:r w:rsidR="00D91C7A" w:rsidRPr="006B3359">
        <w:rPr>
          <w:rStyle w:val="Appelnotedebasdep"/>
          <w:rFonts w:eastAsia="Times New Roman" w:cs="Times New Roman"/>
          <w:b/>
          <w:color w:val="C00000"/>
          <w:sz w:val="22"/>
          <w:szCs w:val="22"/>
          <w:lang w:eastAsia="fr-FR"/>
        </w:rPr>
        <w:footnoteReference w:id="6"/>
      </w:r>
      <w:r w:rsidR="005161FC" w:rsidRPr="006B3359">
        <w:rPr>
          <w:rFonts w:eastAsia="Times New Roman" w:cs="Times New Roman"/>
          <w:b/>
          <w:color w:val="C00000"/>
          <w:sz w:val="22"/>
          <w:szCs w:val="22"/>
          <w:lang w:eastAsia="fr-FR"/>
        </w:rPr>
        <w:t xml:space="preserve"> = </w:t>
      </w:r>
      <w:r w:rsidR="005130F0" w:rsidRPr="006B3359">
        <w:rPr>
          <w:rFonts w:eastAsia="Times New Roman" w:cs="Times New Roman"/>
          <w:b/>
          <w:color w:val="C00000"/>
          <w:sz w:val="22"/>
          <w:szCs w:val="22"/>
          <w:lang w:eastAsia="fr-FR"/>
        </w:rPr>
        <w:t>[</w:t>
      </w:r>
      <w:r w:rsidR="005161FC" w:rsidRPr="006B3359">
        <w:rPr>
          <w:rFonts w:eastAsia="Times New Roman" w:cs="Times New Roman"/>
          <w:sz w:val="22"/>
          <w:szCs w:val="22"/>
          <w:lang w:eastAsia="fr-FR"/>
        </w:rPr>
        <w:t>phrase</w:t>
      </w:r>
      <w:r w:rsidR="005161FC" w:rsidRPr="006B3359">
        <w:rPr>
          <w:rFonts w:eastAsia="Times New Roman" w:cs="Times New Roman"/>
          <w:b/>
          <w:color w:val="C00000"/>
          <w:sz w:val="22"/>
          <w:szCs w:val="22"/>
          <w:lang w:eastAsia="fr-FR"/>
        </w:rPr>
        <w:t>1</w:t>
      </w:r>
      <w:r w:rsidR="005130F0" w:rsidRPr="006B3359">
        <w:rPr>
          <w:rFonts w:eastAsia="Times New Roman" w:cs="Times New Roman"/>
          <w:b/>
          <w:color w:val="C00000"/>
          <w:sz w:val="22"/>
          <w:szCs w:val="22"/>
          <w:lang w:eastAsia="fr-FR"/>
        </w:rPr>
        <w:t>a</w:t>
      </w:r>
      <w:r w:rsidR="009577DF" w:rsidRPr="006B3359">
        <w:rPr>
          <w:rFonts w:eastAsia="Times New Roman" w:cs="Times New Roman"/>
          <w:b/>
          <w:color w:val="C00000"/>
          <w:sz w:val="22"/>
          <w:szCs w:val="22"/>
          <w:lang w:eastAsia="fr-FR"/>
        </w:rPr>
        <w:t>]</w:t>
      </w:r>
      <w:r w:rsidR="005161FC" w:rsidRPr="006B3359">
        <w:rPr>
          <w:rStyle w:val="Appelnotedebasdep"/>
          <w:rFonts w:eastAsia="Times New Roman" w:cs="Times New Roman"/>
          <w:b/>
          <w:color w:val="C00000"/>
          <w:sz w:val="22"/>
          <w:szCs w:val="22"/>
          <w:lang w:eastAsia="fr-FR"/>
        </w:rPr>
        <w:footnoteReference w:id="7"/>
      </w:r>
      <w:r w:rsidR="009577DF" w:rsidRPr="006B3359">
        <w:rPr>
          <w:rFonts w:eastAsia="Times New Roman" w:cs="Times New Roman"/>
          <w:sz w:val="22"/>
          <w:szCs w:val="22"/>
          <w:lang w:eastAsia="fr-FR"/>
        </w:rPr>
        <w:t xml:space="preserve"> Ὅ τι μὲν ὑμεῖς, ὦ ἄνδρες Ἀθηναῖοι, πεπόνθατε ὑπὸ τῶν ἐμῶν κ</w:t>
      </w:r>
      <w:r w:rsidR="009577DF" w:rsidRPr="00E11168">
        <w:rPr>
          <w:rFonts w:eastAsia="Times New Roman" w:cs="Times New Roman"/>
          <w:sz w:val="22"/>
          <w:szCs w:val="22"/>
          <w:lang w:eastAsia="fr-FR"/>
        </w:rPr>
        <w:t xml:space="preserve">ατηγόρων, οὐκ οἶδα· </w:t>
      </w:r>
      <w:r w:rsidR="008A6B4D" w:rsidRPr="00E11168">
        <w:rPr>
          <w:rFonts w:eastAsia="Times New Roman" w:cs="Times New Roman"/>
          <w:b/>
          <w:color w:val="C00000"/>
          <w:sz w:val="22"/>
          <w:szCs w:val="22"/>
          <w:lang w:eastAsia="fr-FR"/>
        </w:rPr>
        <w:t>[1b]</w:t>
      </w:r>
      <w:r w:rsidR="008A6B4D" w:rsidRPr="00E11168">
        <w:rPr>
          <w:rStyle w:val="Appelnotedebasdep"/>
          <w:rFonts w:eastAsia="Times New Roman" w:cs="Times New Roman"/>
          <w:b/>
          <w:color w:val="C00000"/>
          <w:sz w:val="22"/>
          <w:szCs w:val="22"/>
          <w:lang w:eastAsia="fr-FR"/>
        </w:rPr>
        <w:footnoteReference w:id="8"/>
      </w:r>
      <w:r w:rsidR="009577DF" w:rsidRPr="00E11168">
        <w:rPr>
          <w:rFonts w:eastAsia="Times New Roman" w:cs="Times New Roman"/>
          <w:sz w:val="22"/>
          <w:szCs w:val="22"/>
          <w:lang w:eastAsia="fr-FR"/>
        </w:rPr>
        <w:t xml:space="preserve">ἐγὼ </w:t>
      </w:r>
      <w:r w:rsidR="009577DF" w:rsidRPr="00E11168">
        <w:rPr>
          <w:rFonts w:eastAsia="Times New Roman" w:cs="Times New Roman"/>
          <w:sz w:val="22"/>
          <w:szCs w:val="22"/>
          <w:lang w:eastAsia="fr-FR"/>
        </w:rPr>
        <w:lastRenderedPageBreak/>
        <w:t xml:space="preserve">δ᾽ οὖν καὶ αὐτὸς ὑπ᾽ αὐτῶν ὀλίγου ἐμαυτοῦ ἐπελαθόμην, οὕτω πιθανῶς ἔλεγον. </w:t>
      </w:r>
      <w:r w:rsidR="005130F0" w:rsidRPr="00E11168">
        <w:rPr>
          <w:rFonts w:eastAsia="Times New Roman" w:cs="Times New Roman"/>
          <w:b/>
          <w:color w:val="C00000"/>
          <w:sz w:val="22"/>
          <w:szCs w:val="22"/>
          <w:lang w:eastAsia="fr-FR"/>
        </w:rPr>
        <w:t>[2]</w:t>
      </w:r>
      <w:r w:rsidR="005130F0" w:rsidRPr="00E11168">
        <w:rPr>
          <w:rStyle w:val="Appelnotedebasdep"/>
          <w:rFonts w:eastAsia="Times New Roman" w:cs="Times New Roman"/>
          <w:b/>
          <w:color w:val="C00000"/>
          <w:sz w:val="22"/>
          <w:szCs w:val="22"/>
          <w:lang w:eastAsia="fr-FR"/>
        </w:rPr>
        <w:footnoteReference w:id="9"/>
      </w:r>
      <w:r w:rsidR="005130F0" w:rsidRPr="00E11168">
        <w:rPr>
          <w:rFonts w:eastAsia="Times New Roman" w:cs="Times New Roman"/>
          <w:b/>
          <w:sz w:val="22"/>
          <w:szCs w:val="22"/>
          <w:lang w:eastAsia="fr-FR"/>
        </w:rPr>
        <w:t xml:space="preserve"> </w:t>
      </w:r>
      <w:r w:rsidR="009577DF" w:rsidRPr="00E11168">
        <w:rPr>
          <w:rFonts w:eastAsia="Times New Roman" w:cs="Times New Roman"/>
          <w:caps/>
          <w:sz w:val="22"/>
          <w:szCs w:val="22"/>
          <w:lang w:eastAsia="fr-FR"/>
        </w:rPr>
        <w:t>κ</w:t>
      </w:r>
      <w:r w:rsidR="009577DF" w:rsidRPr="00E11168">
        <w:rPr>
          <w:rFonts w:eastAsia="Times New Roman" w:cs="Times New Roman"/>
          <w:sz w:val="22"/>
          <w:szCs w:val="22"/>
          <w:lang w:eastAsia="fr-FR"/>
        </w:rPr>
        <w:t xml:space="preserve">αίτοι ἀληθές γε ὡς ἔπος εἰπεῖν οὐδὲν εἰρήκασιν. </w:t>
      </w:r>
      <w:r w:rsidR="008A6B4D" w:rsidRPr="00E11168">
        <w:rPr>
          <w:rFonts w:eastAsia="Times New Roman" w:cs="Times New Roman"/>
          <w:b/>
          <w:color w:val="C00000"/>
          <w:sz w:val="22"/>
          <w:szCs w:val="22"/>
          <w:lang w:eastAsia="fr-FR"/>
        </w:rPr>
        <w:t>[3</w:t>
      </w:r>
      <w:r w:rsidR="007256D2" w:rsidRPr="00E11168">
        <w:rPr>
          <w:rFonts w:eastAsia="Times New Roman" w:cs="Times New Roman"/>
          <w:b/>
          <w:color w:val="C00000"/>
          <w:sz w:val="22"/>
          <w:szCs w:val="22"/>
          <w:lang w:eastAsia="fr-FR"/>
        </w:rPr>
        <w:t>a</w:t>
      </w:r>
      <w:r w:rsidR="008A6B4D" w:rsidRPr="00E11168">
        <w:rPr>
          <w:rFonts w:eastAsia="Times New Roman" w:cs="Times New Roman"/>
          <w:b/>
          <w:color w:val="C00000"/>
          <w:sz w:val="22"/>
          <w:szCs w:val="22"/>
          <w:lang w:eastAsia="fr-FR"/>
        </w:rPr>
        <w:t>]</w:t>
      </w:r>
      <w:r w:rsidR="008A6B4D" w:rsidRPr="00E11168">
        <w:rPr>
          <w:rStyle w:val="Appelnotedebasdep"/>
          <w:rFonts w:eastAsia="Times New Roman" w:cs="Times New Roman"/>
          <w:b/>
          <w:color w:val="C00000"/>
          <w:sz w:val="22"/>
          <w:szCs w:val="22"/>
          <w:lang w:eastAsia="fr-FR"/>
        </w:rPr>
        <w:footnoteReference w:id="10"/>
      </w:r>
      <w:r w:rsidR="008A6B4D" w:rsidRPr="00E11168">
        <w:rPr>
          <w:rFonts w:eastAsia="Times New Roman" w:cs="Times New Roman"/>
          <w:b/>
          <w:sz w:val="22"/>
          <w:szCs w:val="22"/>
          <w:lang w:eastAsia="fr-FR"/>
        </w:rPr>
        <w:t xml:space="preserve"> </w:t>
      </w:r>
      <w:r w:rsidR="009577DF" w:rsidRPr="00E11168">
        <w:rPr>
          <w:rFonts w:eastAsia="Times New Roman" w:cs="Times New Roman"/>
          <w:caps/>
          <w:sz w:val="22"/>
          <w:szCs w:val="22"/>
          <w:lang w:eastAsia="fr-FR"/>
        </w:rPr>
        <w:t>μ</w:t>
      </w:r>
      <w:r w:rsidR="009577DF" w:rsidRPr="00E11168">
        <w:rPr>
          <w:rFonts w:eastAsia="Times New Roman" w:cs="Times New Roman"/>
          <w:sz w:val="22"/>
          <w:szCs w:val="22"/>
          <w:lang w:eastAsia="fr-FR"/>
        </w:rPr>
        <w:t xml:space="preserve">άλιστα δὲ αὐτῶν ἓν ἐθαύμασα τῶν πολλῶν </w:t>
      </w:r>
      <w:r w:rsidR="007256D2" w:rsidRPr="00E11168">
        <w:rPr>
          <w:rFonts w:eastAsia="Times New Roman" w:cs="Times New Roman"/>
          <w:b/>
          <w:color w:val="C00000"/>
          <w:sz w:val="22"/>
          <w:szCs w:val="22"/>
          <w:lang w:eastAsia="fr-FR"/>
        </w:rPr>
        <w:t>[3b]</w:t>
      </w:r>
      <w:r w:rsidR="007256D2" w:rsidRPr="00E11168">
        <w:rPr>
          <w:rStyle w:val="Appelnotedebasdep"/>
          <w:rFonts w:eastAsia="Times New Roman" w:cs="Times New Roman"/>
          <w:b/>
          <w:color w:val="C00000"/>
          <w:sz w:val="22"/>
          <w:szCs w:val="22"/>
          <w:lang w:eastAsia="fr-FR"/>
        </w:rPr>
        <w:footnoteReference w:id="11"/>
      </w:r>
      <w:r w:rsidR="009577DF" w:rsidRPr="00E11168">
        <w:rPr>
          <w:rFonts w:eastAsia="Times New Roman" w:cs="Times New Roman"/>
          <w:sz w:val="22"/>
          <w:szCs w:val="22"/>
          <w:lang w:eastAsia="fr-FR"/>
        </w:rPr>
        <w:t xml:space="preserve">ὧν ἐψεύσαντο, </w:t>
      </w:r>
      <w:r w:rsidR="007256D2" w:rsidRPr="00E11168">
        <w:rPr>
          <w:rFonts w:eastAsia="Times New Roman" w:cs="Times New Roman"/>
          <w:b/>
          <w:color w:val="C00000"/>
          <w:sz w:val="22"/>
          <w:szCs w:val="22"/>
          <w:lang w:eastAsia="fr-FR"/>
        </w:rPr>
        <w:t>[3</w:t>
      </w:r>
      <w:r w:rsidR="000E3EDF" w:rsidRPr="00E11168">
        <w:rPr>
          <w:rFonts w:eastAsia="Times New Roman" w:cs="Times New Roman"/>
          <w:b/>
          <w:color w:val="C00000"/>
          <w:sz w:val="22"/>
          <w:szCs w:val="22"/>
          <w:lang w:eastAsia="fr-FR"/>
        </w:rPr>
        <w:t>c</w:t>
      </w:r>
      <w:r w:rsidR="007256D2" w:rsidRPr="00E11168">
        <w:rPr>
          <w:rFonts w:eastAsia="Times New Roman" w:cs="Times New Roman"/>
          <w:b/>
          <w:color w:val="C00000"/>
          <w:sz w:val="22"/>
          <w:szCs w:val="22"/>
          <w:lang w:eastAsia="fr-FR"/>
        </w:rPr>
        <w:t>]</w:t>
      </w:r>
      <w:r w:rsidR="007256D2" w:rsidRPr="00E11168">
        <w:rPr>
          <w:rStyle w:val="Appelnotedebasdep"/>
          <w:rFonts w:eastAsia="Times New Roman" w:cs="Times New Roman"/>
          <w:b/>
          <w:color w:val="C00000"/>
          <w:sz w:val="22"/>
          <w:szCs w:val="22"/>
          <w:lang w:eastAsia="fr-FR"/>
        </w:rPr>
        <w:footnoteReference w:id="12"/>
      </w:r>
      <w:r w:rsidR="000E3EDF" w:rsidRPr="00E11168">
        <w:rPr>
          <w:rFonts w:eastAsia="Times New Roman" w:cs="Times New Roman"/>
          <w:b/>
          <w:color w:val="C00000"/>
          <w:sz w:val="22"/>
          <w:szCs w:val="22"/>
          <w:lang w:eastAsia="fr-FR"/>
        </w:rPr>
        <w:t xml:space="preserve"> </w:t>
      </w:r>
      <w:r w:rsidR="009577DF" w:rsidRPr="00E11168">
        <w:rPr>
          <w:rFonts w:eastAsia="Times New Roman" w:cs="Times New Roman"/>
          <w:sz w:val="22"/>
          <w:szCs w:val="22"/>
          <w:lang w:eastAsia="fr-FR"/>
        </w:rPr>
        <w:t xml:space="preserve">τοῦτο ἐν </w:t>
      </w:r>
      <w:r w:rsidR="009577DF" w:rsidRPr="00E11168">
        <w:rPr>
          <w:rFonts w:eastAsia="Times New Roman" w:cs="Times New Roman"/>
          <w:sz w:val="22"/>
          <w:szCs w:val="22"/>
          <w:lang w:eastAsia="fr-FR"/>
        </w:rPr>
        <w:lastRenderedPageBreak/>
        <w:t xml:space="preserve">ᾧ ἔλεγον ὡς χρῆν ὑμᾶς εὐλαβεῖσθαι </w:t>
      </w:r>
      <w:r w:rsidR="000E3EDF" w:rsidRPr="00E11168">
        <w:rPr>
          <w:rFonts w:eastAsia="Times New Roman" w:cs="Times New Roman"/>
          <w:b/>
          <w:color w:val="C00000"/>
          <w:sz w:val="22"/>
          <w:szCs w:val="22"/>
          <w:lang w:eastAsia="fr-FR"/>
        </w:rPr>
        <w:t>[3d]</w:t>
      </w:r>
      <w:r w:rsidR="000E3EDF" w:rsidRPr="00E11168">
        <w:rPr>
          <w:rStyle w:val="Appelnotedebasdep"/>
          <w:rFonts w:eastAsia="Times New Roman" w:cs="Times New Roman"/>
          <w:b/>
          <w:color w:val="C00000"/>
          <w:sz w:val="22"/>
          <w:szCs w:val="22"/>
          <w:lang w:eastAsia="fr-FR"/>
        </w:rPr>
        <w:footnoteReference w:id="13"/>
      </w:r>
      <w:r w:rsidR="000E3EDF" w:rsidRPr="00E11168">
        <w:rPr>
          <w:rFonts w:eastAsia="Times New Roman" w:cs="Times New Roman"/>
          <w:b/>
          <w:color w:val="C00000"/>
          <w:sz w:val="22"/>
          <w:szCs w:val="22"/>
          <w:lang w:eastAsia="fr-FR"/>
        </w:rPr>
        <w:t xml:space="preserve"> </w:t>
      </w:r>
      <w:r w:rsidR="009577DF" w:rsidRPr="00E11168">
        <w:rPr>
          <w:rFonts w:eastAsia="Times New Roman" w:cs="Times New Roman"/>
          <w:sz w:val="22"/>
          <w:szCs w:val="22"/>
          <w:lang w:eastAsia="fr-FR"/>
        </w:rPr>
        <w:t xml:space="preserve">μὴ ὑπ᾽ ἐμοῦ ἐξαπατηθῆτε </w:t>
      </w:r>
      <w:r w:rsidR="009577DF" w:rsidRPr="00E11168">
        <w:rPr>
          <w:rFonts w:eastAsia="Times New Roman" w:cs="Times New Roman"/>
          <w:b/>
          <w:sz w:val="22"/>
          <w:szCs w:val="22"/>
          <w:lang w:eastAsia="fr-FR"/>
        </w:rPr>
        <w:t>(17b)</w:t>
      </w:r>
      <w:r w:rsidR="009577DF" w:rsidRPr="00E11168">
        <w:rPr>
          <w:rFonts w:eastAsia="Times New Roman" w:cs="Times New Roman"/>
          <w:sz w:val="22"/>
          <w:szCs w:val="22"/>
          <w:lang w:eastAsia="fr-FR"/>
        </w:rPr>
        <w:t xml:space="preserve"> ὡς δεινοῦ ὄντος λέγειν. </w:t>
      </w:r>
      <w:r w:rsidR="00260FA6" w:rsidRPr="00E11168">
        <w:rPr>
          <w:rFonts w:eastAsia="Times New Roman" w:cs="Times New Roman"/>
          <w:sz w:val="22"/>
          <w:szCs w:val="22"/>
          <w:lang w:eastAsia="fr-FR"/>
        </w:rPr>
        <w:t xml:space="preserve"> </w:t>
      </w:r>
      <w:r w:rsidR="007256D2" w:rsidRPr="00E11168">
        <w:rPr>
          <w:rFonts w:eastAsia="Times New Roman" w:cs="Times New Roman"/>
          <w:b/>
          <w:color w:val="C00000"/>
          <w:sz w:val="22"/>
          <w:szCs w:val="22"/>
          <w:lang w:eastAsia="fr-FR"/>
        </w:rPr>
        <w:t>[4a]</w:t>
      </w:r>
      <w:r w:rsidR="007256D2" w:rsidRPr="00E11168">
        <w:rPr>
          <w:rStyle w:val="Appelnotedebasdep"/>
          <w:rFonts w:eastAsia="Times New Roman" w:cs="Times New Roman"/>
          <w:b/>
          <w:color w:val="C00000"/>
          <w:sz w:val="22"/>
          <w:szCs w:val="22"/>
          <w:lang w:eastAsia="fr-FR"/>
        </w:rPr>
        <w:footnoteReference w:id="14"/>
      </w:r>
      <w:r w:rsidR="007256D2" w:rsidRPr="00E11168">
        <w:rPr>
          <w:rFonts w:eastAsia="Times New Roman" w:cs="Times New Roman"/>
          <w:b/>
          <w:color w:val="C00000"/>
          <w:sz w:val="22"/>
          <w:szCs w:val="22"/>
          <w:lang w:eastAsia="fr-FR"/>
        </w:rPr>
        <w:t xml:space="preserve"> </w:t>
      </w:r>
      <w:r w:rsidR="009577DF" w:rsidRPr="00E11168">
        <w:rPr>
          <w:rFonts w:eastAsia="Times New Roman" w:cs="Times New Roman"/>
          <w:caps/>
          <w:sz w:val="22"/>
          <w:szCs w:val="22"/>
          <w:lang w:eastAsia="fr-FR"/>
        </w:rPr>
        <w:t>τ</w:t>
      </w:r>
      <w:r w:rsidR="009577DF" w:rsidRPr="00E11168">
        <w:rPr>
          <w:rFonts w:eastAsia="Times New Roman" w:cs="Times New Roman"/>
          <w:sz w:val="22"/>
          <w:szCs w:val="22"/>
          <w:lang w:eastAsia="fr-FR"/>
        </w:rPr>
        <w:t xml:space="preserve">ὸ γὰρ </w:t>
      </w:r>
      <w:r w:rsidR="009577DF" w:rsidRPr="00E11168">
        <w:rPr>
          <w:rFonts w:eastAsia="Times New Roman" w:cs="Times New Roman"/>
          <w:sz w:val="22"/>
          <w:szCs w:val="22"/>
          <w:lang w:eastAsia="fr-FR"/>
        </w:rPr>
        <w:lastRenderedPageBreak/>
        <w:t xml:space="preserve">μὴ αἰσχυνθῆναι ὅτι αὐτίκα ὑπ᾽ ἐμοῦ ἐξελεγχθήσονται ἔργῳ, </w:t>
      </w:r>
      <w:r w:rsidR="00260FA6" w:rsidRPr="00E11168">
        <w:rPr>
          <w:rFonts w:eastAsia="Times New Roman" w:cs="Times New Roman"/>
          <w:b/>
          <w:color w:val="C00000"/>
          <w:sz w:val="22"/>
          <w:szCs w:val="22"/>
          <w:lang w:eastAsia="fr-FR"/>
        </w:rPr>
        <w:t>[4b]</w:t>
      </w:r>
      <w:r w:rsidR="00260FA6" w:rsidRPr="00E11168">
        <w:rPr>
          <w:rStyle w:val="Appelnotedebasdep"/>
          <w:rFonts w:eastAsia="Times New Roman" w:cs="Times New Roman"/>
          <w:b/>
          <w:color w:val="C00000"/>
          <w:sz w:val="22"/>
          <w:szCs w:val="22"/>
          <w:lang w:eastAsia="fr-FR"/>
        </w:rPr>
        <w:footnoteReference w:id="15"/>
      </w:r>
      <w:r w:rsidR="009577DF" w:rsidRPr="00E11168">
        <w:rPr>
          <w:rFonts w:eastAsia="Times New Roman" w:cs="Times New Roman"/>
          <w:sz w:val="22"/>
          <w:szCs w:val="22"/>
          <w:lang w:eastAsia="fr-FR"/>
        </w:rPr>
        <w:t xml:space="preserve">ἐπειδὰν μηδ᾽ ὁπωστιοῦν φαίνωμαι δεινὸς λέγειν, </w:t>
      </w:r>
      <w:r w:rsidR="00260FA6" w:rsidRPr="00E11168">
        <w:rPr>
          <w:rFonts w:eastAsia="Times New Roman" w:cs="Times New Roman"/>
          <w:b/>
          <w:color w:val="C00000"/>
          <w:sz w:val="22"/>
          <w:szCs w:val="22"/>
          <w:lang w:eastAsia="fr-FR"/>
        </w:rPr>
        <w:t>[4c]</w:t>
      </w:r>
      <w:r w:rsidR="00260FA6" w:rsidRPr="00E11168">
        <w:rPr>
          <w:rStyle w:val="Appelnotedebasdep"/>
          <w:rFonts w:eastAsia="Times New Roman" w:cs="Times New Roman"/>
          <w:b/>
          <w:color w:val="C00000"/>
          <w:sz w:val="22"/>
          <w:szCs w:val="22"/>
          <w:lang w:eastAsia="fr-FR"/>
        </w:rPr>
        <w:footnoteReference w:id="16"/>
      </w:r>
      <w:r w:rsidR="00260FA6" w:rsidRPr="00E11168">
        <w:rPr>
          <w:rFonts w:eastAsia="Times New Roman" w:cs="Times New Roman"/>
          <w:b/>
          <w:color w:val="C00000"/>
          <w:sz w:val="22"/>
          <w:szCs w:val="22"/>
          <w:lang w:eastAsia="fr-FR"/>
        </w:rPr>
        <w:t xml:space="preserve"> </w:t>
      </w:r>
      <w:r w:rsidR="009577DF" w:rsidRPr="00E11168">
        <w:rPr>
          <w:rFonts w:eastAsia="Times New Roman" w:cs="Times New Roman"/>
          <w:sz w:val="22"/>
          <w:szCs w:val="22"/>
          <w:lang w:eastAsia="fr-FR"/>
        </w:rPr>
        <w:t xml:space="preserve">τοῦτό μοι ἔδοξεν αὐτῶν ἀναισχυντότατον εἶναι, </w:t>
      </w:r>
      <w:r w:rsidR="00260FA6" w:rsidRPr="00E11168">
        <w:rPr>
          <w:rFonts w:eastAsia="Times New Roman" w:cs="Times New Roman"/>
          <w:b/>
          <w:color w:val="C00000"/>
          <w:sz w:val="22"/>
          <w:szCs w:val="22"/>
          <w:lang w:eastAsia="fr-FR"/>
        </w:rPr>
        <w:t>[4c]</w:t>
      </w:r>
      <w:r w:rsidR="00260FA6" w:rsidRPr="00E11168">
        <w:rPr>
          <w:rStyle w:val="Appelnotedebasdep"/>
          <w:rFonts w:eastAsia="Times New Roman" w:cs="Times New Roman"/>
          <w:b/>
          <w:color w:val="C00000"/>
          <w:sz w:val="22"/>
          <w:szCs w:val="22"/>
          <w:lang w:eastAsia="fr-FR"/>
        </w:rPr>
        <w:footnoteReference w:id="17"/>
      </w:r>
      <w:r w:rsidR="009577DF" w:rsidRPr="00E11168">
        <w:rPr>
          <w:rFonts w:eastAsia="Times New Roman" w:cs="Times New Roman"/>
          <w:sz w:val="22"/>
          <w:szCs w:val="22"/>
          <w:lang w:eastAsia="fr-FR"/>
        </w:rPr>
        <w:t xml:space="preserve">εἰ μὴ ἄρα δεινὸν καλοῦσιν οὗτοι λέγειν τὸν τἀληθῆ λέγοντα· </w:t>
      </w:r>
      <w:r w:rsidR="00FE1F69">
        <w:rPr>
          <w:rFonts w:eastAsia="Times New Roman" w:cs="Times New Roman"/>
          <w:sz w:val="22"/>
          <w:szCs w:val="22"/>
          <w:lang w:eastAsia="fr-FR"/>
        </w:rPr>
        <w:t xml:space="preserve">  </w:t>
      </w:r>
      <w:r w:rsidR="007256D2" w:rsidRPr="00E11168">
        <w:rPr>
          <w:rFonts w:eastAsia="Times New Roman" w:cs="Times New Roman"/>
          <w:b/>
          <w:color w:val="C00000"/>
          <w:sz w:val="22"/>
          <w:szCs w:val="22"/>
          <w:lang w:eastAsia="fr-FR"/>
        </w:rPr>
        <w:t>[5a]</w:t>
      </w:r>
      <w:r w:rsidR="007256D2" w:rsidRPr="00E11168">
        <w:rPr>
          <w:rStyle w:val="Appelnotedebasdep"/>
          <w:rFonts w:eastAsia="Times New Roman" w:cs="Times New Roman"/>
          <w:b/>
          <w:color w:val="C00000"/>
          <w:sz w:val="22"/>
          <w:szCs w:val="22"/>
          <w:lang w:eastAsia="fr-FR"/>
        </w:rPr>
        <w:footnoteReference w:id="18"/>
      </w:r>
      <w:r w:rsidR="009577DF" w:rsidRPr="00E11168">
        <w:rPr>
          <w:rFonts w:eastAsia="Times New Roman" w:cs="Times New Roman"/>
          <w:sz w:val="22"/>
          <w:szCs w:val="22"/>
          <w:lang w:eastAsia="fr-FR"/>
        </w:rPr>
        <w:t xml:space="preserve">εἰ μὲν γὰρ τοῦτο λέγουσιν, </w:t>
      </w:r>
      <w:r w:rsidR="001D60FF" w:rsidRPr="00E11168">
        <w:rPr>
          <w:rFonts w:eastAsia="Times New Roman" w:cs="Times New Roman"/>
          <w:b/>
          <w:color w:val="C00000"/>
          <w:sz w:val="22"/>
          <w:szCs w:val="22"/>
          <w:lang w:eastAsia="fr-FR"/>
        </w:rPr>
        <w:t>[5</w:t>
      </w:r>
      <w:r w:rsidR="001D60FF">
        <w:rPr>
          <w:rFonts w:eastAsia="Times New Roman" w:cs="Times New Roman"/>
          <w:b/>
          <w:color w:val="C00000"/>
          <w:sz w:val="22"/>
          <w:szCs w:val="22"/>
          <w:lang w:eastAsia="fr-FR"/>
        </w:rPr>
        <w:t>b</w:t>
      </w:r>
      <w:r w:rsidR="001D60FF" w:rsidRPr="00E11168">
        <w:rPr>
          <w:rFonts w:eastAsia="Times New Roman" w:cs="Times New Roman"/>
          <w:b/>
          <w:color w:val="C00000"/>
          <w:sz w:val="22"/>
          <w:szCs w:val="22"/>
          <w:lang w:eastAsia="fr-FR"/>
        </w:rPr>
        <w:t>]</w:t>
      </w:r>
      <w:r w:rsidR="001D60FF" w:rsidRPr="00E11168">
        <w:rPr>
          <w:rStyle w:val="Appelnotedebasdep"/>
          <w:rFonts w:eastAsia="Times New Roman" w:cs="Times New Roman"/>
          <w:b/>
          <w:color w:val="C00000"/>
          <w:sz w:val="22"/>
          <w:szCs w:val="22"/>
          <w:lang w:eastAsia="fr-FR"/>
        </w:rPr>
        <w:footnoteReference w:id="19"/>
      </w:r>
      <w:r w:rsidR="001D60FF">
        <w:rPr>
          <w:rFonts w:eastAsia="Times New Roman" w:cs="Times New Roman"/>
          <w:b/>
          <w:color w:val="C00000"/>
          <w:sz w:val="22"/>
          <w:szCs w:val="22"/>
          <w:lang w:eastAsia="fr-FR"/>
        </w:rPr>
        <w:t xml:space="preserve"> </w:t>
      </w:r>
      <w:r w:rsidR="009577DF" w:rsidRPr="00E11168">
        <w:rPr>
          <w:rFonts w:eastAsia="Times New Roman" w:cs="Times New Roman"/>
          <w:sz w:val="22"/>
          <w:szCs w:val="22"/>
          <w:lang w:eastAsia="fr-FR"/>
        </w:rPr>
        <w:lastRenderedPageBreak/>
        <w:t xml:space="preserve">ὁμολογοίην ἂν ἔγωγε οὐ κατὰ τούτους εἶναι ῥήτωρ. </w:t>
      </w:r>
      <w:r w:rsidR="00114D9E" w:rsidRPr="00E11168">
        <w:rPr>
          <w:rFonts w:eastAsia="Times New Roman" w:cs="Times New Roman"/>
          <w:sz w:val="22"/>
          <w:szCs w:val="22"/>
          <w:lang w:eastAsia="fr-FR"/>
        </w:rPr>
        <w:t xml:space="preserve"> </w:t>
      </w:r>
      <w:r w:rsidR="00114D9E" w:rsidRPr="00E11168">
        <w:rPr>
          <w:rFonts w:eastAsia="Times New Roman" w:cs="Times New Roman"/>
          <w:b/>
          <w:color w:val="C00000"/>
          <w:sz w:val="22"/>
          <w:szCs w:val="22"/>
          <w:lang w:eastAsia="fr-FR"/>
        </w:rPr>
        <w:t>[6a]</w:t>
      </w:r>
      <w:r w:rsidR="00114D9E" w:rsidRPr="00E11168">
        <w:rPr>
          <w:rStyle w:val="Appelnotedebasdep"/>
          <w:rFonts w:eastAsia="Times New Roman" w:cs="Times New Roman"/>
          <w:b/>
          <w:color w:val="C00000"/>
          <w:sz w:val="22"/>
          <w:szCs w:val="22"/>
          <w:lang w:eastAsia="fr-FR"/>
        </w:rPr>
        <w:footnoteReference w:id="20"/>
      </w:r>
      <w:r w:rsidR="00114D9E" w:rsidRPr="00E11168">
        <w:rPr>
          <w:rFonts w:eastAsia="Times New Roman" w:cs="Times New Roman"/>
          <w:b/>
          <w:color w:val="C00000"/>
          <w:sz w:val="22"/>
          <w:szCs w:val="22"/>
          <w:lang w:eastAsia="fr-FR"/>
        </w:rPr>
        <w:t xml:space="preserve"> </w:t>
      </w:r>
      <w:r w:rsidR="009577DF" w:rsidRPr="00E11168">
        <w:rPr>
          <w:rFonts w:eastAsia="Times New Roman" w:cs="Times New Roman"/>
          <w:caps/>
          <w:sz w:val="22"/>
          <w:szCs w:val="22"/>
          <w:lang w:eastAsia="fr-FR"/>
        </w:rPr>
        <w:t>ο</w:t>
      </w:r>
      <w:r w:rsidR="009577DF" w:rsidRPr="00E11168">
        <w:rPr>
          <w:rFonts w:eastAsia="Times New Roman" w:cs="Times New Roman"/>
          <w:sz w:val="22"/>
          <w:szCs w:val="22"/>
          <w:lang w:eastAsia="fr-FR"/>
        </w:rPr>
        <w:t xml:space="preserve">ὗτοι μὲν οὖν, ὥσπερ ἐγὼ λέγω, ἤ τι ἢ οὐδὲν ἀληθὲς εἰρήκασιν, </w:t>
      </w:r>
      <w:r w:rsidR="005D2E91" w:rsidRPr="00E11168">
        <w:rPr>
          <w:rFonts w:eastAsia="Times New Roman" w:cs="Times New Roman"/>
          <w:b/>
          <w:color w:val="C00000"/>
          <w:sz w:val="22"/>
          <w:szCs w:val="22"/>
          <w:lang w:eastAsia="fr-FR"/>
        </w:rPr>
        <w:t>[6</w:t>
      </w:r>
      <w:r w:rsidR="005D2E91">
        <w:rPr>
          <w:rFonts w:eastAsia="Times New Roman" w:cs="Times New Roman"/>
          <w:b/>
          <w:color w:val="C00000"/>
          <w:sz w:val="22"/>
          <w:szCs w:val="22"/>
          <w:lang w:eastAsia="fr-FR"/>
        </w:rPr>
        <w:t>b</w:t>
      </w:r>
      <w:r w:rsidR="005D2E91" w:rsidRPr="00E11168">
        <w:rPr>
          <w:rFonts w:eastAsia="Times New Roman" w:cs="Times New Roman"/>
          <w:b/>
          <w:color w:val="C00000"/>
          <w:sz w:val="22"/>
          <w:szCs w:val="22"/>
          <w:lang w:eastAsia="fr-FR"/>
        </w:rPr>
        <w:t>]</w:t>
      </w:r>
      <w:r w:rsidR="005D2E91" w:rsidRPr="00E11168">
        <w:rPr>
          <w:rStyle w:val="Appelnotedebasdep"/>
          <w:rFonts w:eastAsia="Times New Roman" w:cs="Times New Roman"/>
          <w:b/>
          <w:color w:val="C00000"/>
          <w:sz w:val="22"/>
          <w:szCs w:val="22"/>
          <w:lang w:eastAsia="fr-FR"/>
        </w:rPr>
        <w:footnoteReference w:id="21"/>
      </w:r>
      <w:r w:rsidR="005D2E91" w:rsidRPr="00E11168">
        <w:rPr>
          <w:rFonts w:eastAsia="Times New Roman" w:cs="Times New Roman"/>
          <w:b/>
          <w:color w:val="C00000"/>
          <w:sz w:val="22"/>
          <w:szCs w:val="22"/>
          <w:lang w:eastAsia="fr-FR"/>
        </w:rPr>
        <w:t xml:space="preserve"> </w:t>
      </w:r>
      <w:r w:rsidR="005D2E91">
        <w:rPr>
          <w:rFonts w:eastAsia="Times New Roman" w:cs="Times New Roman"/>
          <w:b/>
          <w:color w:val="C00000"/>
          <w:sz w:val="22"/>
          <w:szCs w:val="22"/>
          <w:lang w:eastAsia="fr-FR"/>
        </w:rPr>
        <w:t xml:space="preserve"> </w:t>
      </w:r>
      <w:r w:rsidR="009577DF" w:rsidRPr="00E11168">
        <w:rPr>
          <w:rFonts w:eastAsia="Times New Roman" w:cs="Times New Roman"/>
          <w:sz w:val="22"/>
          <w:szCs w:val="22"/>
          <w:lang w:eastAsia="fr-FR"/>
        </w:rPr>
        <w:t>ὑμεῖς δέ μου ἀκούσεσθε πᾶσαν τὴν ἀλήθειαν</w:t>
      </w:r>
      <w:r w:rsidR="005D2E91">
        <w:rPr>
          <w:rFonts w:eastAsia="Times New Roman" w:cs="Times New Roman"/>
          <w:sz w:val="22"/>
          <w:szCs w:val="22"/>
          <w:lang w:eastAsia="fr-FR"/>
        </w:rPr>
        <w:t xml:space="preserve">. </w:t>
      </w:r>
      <w:r w:rsidR="009577DF" w:rsidRPr="00E11168">
        <w:rPr>
          <w:rFonts w:eastAsia="Times New Roman" w:cs="Times New Roman"/>
          <w:sz w:val="22"/>
          <w:szCs w:val="22"/>
          <w:lang w:eastAsia="fr-FR"/>
        </w:rPr>
        <w:t xml:space="preserve"> </w:t>
      </w:r>
      <w:r w:rsidR="005D2E91" w:rsidRPr="00E11168">
        <w:rPr>
          <w:rFonts w:eastAsia="Times New Roman" w:cs="Times New Roman"/>
          <w:b/>
          <w:color w:val="C00000"/>
          <w:sz w:val="22"/>
          <w:szCs w:val="22"/>
          <w:lang w:eastAsia="fr-FR"/>
        </w:rPr>
        <w:t>[</w:t>
      </w:r>
      <w:r w:rsidR="005D2E91">
        <w:rPr>
          <w:rFonts w:eastAsia="Times New Roman" w:cs="Times New Roman"/>
          <w:b/>
          <w:color w:val="C00000"/>
          <w:sz w:val="22"/>
          <w:szCs w:val="22"/>
          <w:lang w:eastAsia="fr-FR"/>
        </w:rPr>
        <w:t>7</w:t>
      </w:r>
      <w:r w:rsidR="005D2E91" w:rsidRPr="00E11168">
        <w:rPr>
          <w:rFonts w:eastAsia="Times New Roman" w:cs="Times New Roman"/>
          <w:b/>
          <w:color w:val="C00000"/>
          <w:sz w:val="22"/>
          <w:szCs w:val="22"/>
          <w:lang w:eastAsia="fr-FR"/>
        </w:rPr>
        <w:t>a]</w:t>
      </w:r>
      <w:r w:rsidR="005D2E91" w:rsidRPr="00E11168">
        <w:rPr>
          <w:rStyle w:val="Appelnotedebasdep"/>
          <w:rFonts w:eastAsia="Times New Roman" w:cs="Times New Roman"/>
          <w:b/>
          <w:color w:val="C00000"/>
          <w:sz w:val="22"/>
          <w:szCs w:val="22"/>
          <w:lang w:eastAsia="fr-FR"/>
        </w:rPr>
        <w:footnoteReference w:id="22"/>
      </w:r>
      <w:r w:rsidR="00A45E7F">
        <w:rPr>
          <w:rFonts w:eastAsia="Times New Roman" w:cs="Times New Roman"/>
          <w:b/>
          <w:color w:val="C00000"/>
          <w:sz w:val="22"/>
          <w:szCs w:val="22"/>
          <w:lang w:eastAsia="fr-FR"/>
        </w:rPr>
        <w:t xml:space="preserve"> </w:t>
      </w:r>
      <w:r w:rsidR="009577DF" w:rsidRPr="005D2E91">
        <w:rPr>
          <w:rFonts w:eastAsia="Times New Roman" w:cs="Times New Roman"/>
          <w:caps/>
          <w:sz w:val="22"/>
          <w:szCs w:val="22"/>
          <w:lang w:eastAsia="fr-FR"/>
        </w:rPr>
        <w:t>ο</w:t>
      </w:r>
      <w:r w:rsidR="009577DF" w:rsidRPr="00E11168">
        <w:rPr>
          <w:rFonts w:eastAsia="Times New Roman" w:cs="Times New Roman"/>
          <w:sz w:val="22"/>
          <w:szCs w:val="22"/>
          <w:lang w:eastAsia="fr-FR"/>
        </w:rPr>
        <w:t xml:space="preserve">ὐ μέντοι μὰ Δία, ὦ ἄνδρες Ἀθηναῖοι, </w:t>
      </w:r>
      <w:r w:rsidR="009577DF" w:rsidRPr="0048102C">
        <w:rPr>
          <w:rFonts w:eastAsia="Times New Roman" w:cs="Times New Roman"/>
          <w:sz w:val="22"/>
          <w:szCs w:val="22"/>
          <w:lang w:eastAsia="fr-FR"/>
        </w:rPr>
        <w:t xml:space="preserve">κεκαλλιεπημένους γε λόγους, ὥσπερ οἱ τούτων, </w:t>
      </w:r>
      <w:r w:rsidR="009577DF" w:rsidRPr="0048102C">
        <w:rPr>
          <w:rFonts w:eastAsia="Times New Roman" w:cs="Times New Roman"/>
          <w:b/>
          <w:sz w:val="22"/>
          <w:szCs w:val="22"/>
          <w:lang w:eastAsia="fr-FR"/>
        </w:rPr>
        <w:t>(17c)</w:t>
      </w:r>
      <w:r w:rsidR="009577DF" w:rsidRPr="0048102C">
        <w:rPr>
          <w:rFonts w:eastAsia="Times New Roman" w:cs="Times New Roman"/>
          <w:sz w:val="22"/>
          <w:szCs w:val="22"/>
          <w:lang w:eastAsia="fr-FR"/>
        </w:rPr>
        <w:t xml:space="preserve"> </w:t>
      </w:r>
      <w:r w:rsidR="009577DF" w:rsidRPr="00E11168">
        <w:rPr>
          <w:rFonts w:eastAsia="Times New Roman" w:cs="Times New Roman"/>
          <w:sz w:val="22"/>
          <w:szCs w:val="22"/>
          <w:lang w:eastAsia="fr-FR"/>
        </w:rPr>
        <w:lastRenderedPageBreak/>
        <w:t xml:space="preserve">ῥήμασί τε καὶ ὀνόμασιν οὐδὲ κεκοσμημένους, </w:t>
      </w:r>
      <w:r w:rsidR="00FA7CA0" w:rsidRPr="00E11168">
        <w:rPr>
          <w:rFonts w:eastAsia="Times New Roman" w:cs="Times New Roman"/>
          <w:b/>
          <w:color w:val="C00000"/>
          <w:sz w:val="22"/>
          <w:szCs w:val="22"/>
          <w:lang w:eastAsia="fr-FR"/>
        </w:rPr>
        <w:t>[</w:t>
      </w:r>
      <w:r w:rsidR="00FA7CA0">
        <w:rPr>
          <w:rFonts w:eastAsia="Times New Roman" w:cs="Times New Roman"/>
          <w:b/>
          <w:color w:val="C00000"/>
          <w:sz w:val="22"/>
          <w:szCs w:val="22"/>
          <w:lang w:eastAsia="fr-FR"/>
        </w:rPr>
        <w:t>7b</w:t>
      </w:r>
      <w:r w:rsidR="00FA7CA0" w:rsidRPr="00E11168">
        <w:rPr>
          <w:rFonts w:eastAsia="Times New Roman" w:cs="Times New Roman"/>
          <w:b/>
          <w:color w:val="C00000"/>
          <w:sz w:val="22"/>
          <w:szCs w:val="22"/>
          <w:lang w:eastAsia="fr-FR"/>
        </w:rPr>
        <w:t>]</w:t>
      </w:r>
      <w:r w:rsidR="00FA7CA0" w:rsidRPr="00E11168">
        <w:rPr>
          <w:rStyle w:val="Appelnotedebasdep"/>
          <w:rFonts w:eastAsia="Times New Roman" w:cs="Times New Roman"/>
          <w:b/>
          <w:color w:val="C00000"/>
          <w:sz w:val="22"/>
          <w:szCs w:val="22"/>
          <w:lang w:eastAsia="fr-FR"/>
        </w:rPr>
        <w:footnoteReference w:id="23"/>
      </w:r>
      <w:r w:rsidR="00FA7CA0" w:rsidRPr="00FA7CA0">
        <w:rPr>
          <w:rFonts w:eastAsia="Times New Roman" w:cs="Times New Roman"/>
          <w:b/>
          <w:color w:val="C00000"/>
          <w:sz w:val="22"/>
          <w:szCs w:val="22"/>
          <w:lang w:eastAsia="fr-FR"/>
        </w:rPr>
        <w:t xml:space="preserve"> </w:t>
      </w:r>
      <w:r w:rsidR="009577DF" w:rsidRPr="00E11168">
        <w:rPr>
          <w:rFonts w:eastAsia="Times New Roman" w:cs="Times New Roman"/>
          <w:sz w:val="22"/>
          <w:szCs w:val="22"/>
          <w:lang w:eastAsia="fr-FR"/>
        </w:rPr>
        <w:t>ἀλλ᾽ ἀκούσεσθε εἰκῇ λεγόμενα τοῖς ἐπιτυχοῦσιν ὀνόμασιν</w:t>
      </w:r>
      <w:r w:rsidR="00FA7CA0">
        <w:rPr>
          <w:rFonts w:eastAsia="Times New Roman" w:cs="Times New Roman"/>
          <w:sz w:val="22"/>
          <w:szCs w:val="22"/>
          <w:lang w:val="el-GR" w:eastAsia="fr-FR"/>
        </w:rPr>
        <w:t>·</w:t>
      </w:r>
      <w:r w:rsidR="009577DF" w:rsidRPr="00E11168">
        <w:rPr>
          <w:rFonts w:eastAsia="Times New Roman" w:cs="Times New Roman"/>
          <w:sz w:val="22"/>
          <w:szCs w:val="22"/>
          <w:lang w:eastAsia="fr-FR"/>
        </w:rPr>
        <w:t xml:space="preserve"> </w:t>
      </w:r>
      <w:r w:rsidR="00FA7CA0">
        <w:rPr>
          <w:rFonts w:eastAsia="Times New Roman" w:cs="Times New Roman"/>
          <w:sz w:val="22"/>
          <w:szCs w:val="22"/>
          <w:lang w:eastAsia="fr-FR"/>
        </w:rPr>
        <w:t xml:space="preserve"> </w:t>
      </w:r>
      <w:r w:rsidR="00FA7CA0" w:rsidRPr="00E11168">
        <w:rPr>
          <w:rFonts w:eastAsia="Times New Roman" w:cs="Times New Roman"/>
          <w:b/>
          <w:color w:val="C00000"/>
          <w:sz w:val="22"/>
          <w:szCs w:val="22"/>
          <w:lang w:eastAsia="fr-FR"/>
        </w:rPr>
        <w:t>[</w:t>
      </w:r>
      <w:r w:rsidR="00FA7CA0">
        <w:rPr>
          <w:rFonts w:eastAsia="Times New Roman" w:cs="Times New Roman"/>
          <w:b/>
          <w:color w:val="C00000"/>
          <w:sz w:val="22"/>
          <w:szCs w:val="22"/>
          <w:lang w:eastAsia="fr-FR"/>
        </w:rPr>
        <w:t>7c</w:t>
      </w:r>
      <w:r w:rsidR="00FA7CA0" w:rsidRPr="00E11168">
        <w:rPr>
          <w:rFonts w:eastAsia="Times New Roman" w:cs="Times New Roman"/>
          <w:b/>
          <w:color w:val="C00000"/>
          <w:sz w:val="22"/>
          <w:szCs w:val="22"/>
          <w:lang w:eastAsia="fr-FR"/>
        </w:rPr>
        <w:t>]</w:t>
      </w:r>
      <w:r w:rsidR="00FA7CA0" w:rsidRPr="00E11168">
        <w:rPr>
          <w:rStyle w:val="Appelnotedebasdep"/>
          <w:rFonts w:eastAsia="Times New Roman" w:cs="Times New Roman"/>
          <w:b/>
          <w:color w:val="C00000"/>
          <w:sz w:val="22"/>
          <w:szCs w:val="22"/>
          <w:lang w:eastAsia="fr-FR"/>
        </w:rPr>
        <w:footnoteReference w:id="24"/>
      </w:r>
      <w:r w:rsidR="009577DF" w:rsidRPr="00E11168">
        <w:rPr>
          <w:rFonts w:eastAsia="Times New Roman" w:cs="Times New Roman"/>
          <w:sz w:val="22"/>
          <w:szCs w:val="22"/>
          <w:lang w:eastAsia="fr-FR"/>
        </w:rPr>
        <w:t>πιστεύω γὰρ δίκαια εἶναι ἃ λέγω</w:t>
      </w:r>
      <w:r w:rsidR="00F741E9">
        <w:rPr>
          <w:rFonts w:eastAsia="Times New Roman" w:cs="Times New Roman"/>
          <w:sz w:val="22"/>
          <w:szCs w:val="22"/>
          <w:lang w:val="el-GR" w:eastAsia="fr-FR"/>
        </w:rPr>
        <w:t>·</w:t>
      </w:r>
      <w:r w:rsidR="009577DF" w:rsidRPr="00E11168">
        <w:rPr>
          <w:rFonts w:eastAsia="Times New Roman" w:cs="Times New Roman"/>
          <w:sz w:val="22"/>
          <w:szCs w:val="22"/>
          <w:lang w:eastAsia="fr-FR"/>
        </w:rPr>
        <w:t xml:space="preserve"> </w:t>
      </w:r>
      <w:r w:rsidR="00F741E9" w:rsidRPr="00E11168">
        <w:rPr>
          <w:rFonts w:eastAsia="Times New Roman" w:cs="Times New Roman"/>
          <w:b/>
          <w:color w:val="C00000"/>
          <w:sz w:val="22"/>
          <w:szCs w:val="22"/>
          <w:lang w:eastAsia="fr-FR"/>
        </w:rPr>
        <w:t>[</w:t>
      </w:r>
      <w:r w:rsidR="00F741E9">
        <w:rPr>
          <w:rFonts w:eastAsia="Times New Roman" w:cs="Times New Roman"/>
          <w:b/>
          <w:color w:val="C00000"/>
          <w:sz w:val="22"/>
          <w:szCs w:val="22"/>
          <w:lang w:eastAsia="fr-FR"/>
        </w:rPr>
        <w:t>7d</w:t>
      </w:r>
      <w:r w:rsidR="00F741E9" w:rsidRPr="00E11168">
        <w:rPr>
          <w:rFonts w:eastAsia="Times New Roman" w:cs="Times New Roman"/>
          <w:b/>
          <w:color w:val="C00000"/>
          <w:sz w:val="22"/>
          <w:szCs w:val="22"/>
          <w:lang w:eastAsia="fr-FR"/>
        </w:rPr>
        <w:t>]</w:t>
      </w:r>
      <w:r w:rsidR="00F741E9" w:rsidRPr="00E11168">
        <w:rPr>
          <w:rStyle w:val="Appelnotedebasdep"/>
          <w:rFonts w:eastAsia="Times New Roman" w:cs="Times New Roman"/>
          <w:b/>
          <w:color w:val="C00000"/>
          <w:sz w:val="22"/>
          <w:szCs w:val="22"/>
          <w:lang w:eastAsia="fr-FR"/>
        </w:rPr>
        <w:footnoteReference w:id="25"/>
      </w:r>
      <w:r w:rsidR="009577DF" w:rsidRPr="00E11168">
        <w:rPr>
          <w:rFonts w:eastAsia="Times New Roman" w:cs="Times New Roman"/>
          <w:sz w:val="22"/>
          <w:szCs w:val="22"/>
          <w:lang w:eastAsia="fr-FR"/>
        </w:rPr>
        <w:t xml:space="preserve">καὶ μηδεὶς ὑμῶν προσδοκησάτω ἄλλως· </w:t>
      </w:r>
      <w:r w:rsidR="00A45E7F">
        <w:rPr>
          <w:rFonts w:eastAsia="Times New Roman" w:cs="Times New Roman"/>
          <w:sz w:val="22"/>
          <w:szCs w:val="22"/>
          <w:lang w:eastAsia="fr-FR"/>
        </w:rPr>
        <w:t xml:space="preserve"> </w:t>
      </w:r>
      <w:r w:rsidR="00114D9E" w:rsidRPr="00E11168">
        <w:rPr>
          <w:rFonts w:eastAsia="Times New Roman" w:cs="Times New Roman"/>
          <w:b/>
          <w:color w:val="C00000"/>
          <w:sz w:val="22"/>
          <w:szCs w:val="22"/>
          <w:lang w:eastAsia="fr-FR"/>
        </w:rPr>
        <w:t>[</w:t>
      </w:r>
      <w:r w:rsidR="00F741E9">
        <w:rPr>
          <w:rFonts w:eastAsia="Times New Roman" w:cs="Times New Roman"/>
          <w:b/>
          <w:color w:val="C00000"/>
          <w:sz w:val="22"/>
          <w:szCs w:val="22"/>
          <w:lang w:eastAsia="fr-FR"/>
        </w:rPr>
        <w:t>8</w:t>
      </w:r>
      <w:r w:rsidR="00114D9E" w:rsidRPr="00E11168">
        <w:rPr>
          <w:rFonts w:eastAsia="Times New Roman" w:cs="Times New Roman"/>
          <w:b/>
          <w:color w:val="C00000"/>
          <w:sz w:val="22"/>
          <w:szCs w:val="22"/>
          <w:lang w:eastAsia="fr-FR"/>
        </w:rPr>
        <w:t>a]</w:t>
      </w:r>
      <w:r w:rsidR="00114D9E" w:rsidRPr="00E11168">
        <w:rPr>
          <w:rStyle w:val="Appelnotedebasdep"/>
          <w:rFonts w:eastAsia="Times New Roman" w:cs="Times New Roman"/>
          <w:b/>
          <w:color w:val="C00000"/>
          <w:sz w:val="22"/>
          <w:szCs w:val="22"/>
          <w:lang w:eastAsia="fr-FR"/>
        </w:rPr>
        <w:footnoteReference w:id="26"/>
      </w:r>
      <w:r w:rsidR="00114D9E" w:rsidRPr="00E11168">
        <w:rPr>
          <w:rFonts w:eastAsia="Times New Roman" w:cs="Times New Roman"/>
          <w:b/>
          <w:color w:val="C00000"/>
          <w:sz w:val="22"/>
          <w:szCs w:val="22"/>
          <w:lang w:eastAsia="fr-FR"/>
        </w:rPr>
        <w:t xml:space="preserve"> </w:t>
      </w:r>
      <w:r w:rsidR="009577DF" w:rsidRPr="00106818">
        <w:rPr>
          <w:rFonts w:eastAsia="Times New Roman" w:cs="Times New Roman"/>
          <w:caps/>
          <w:sz w:val="22"/>
          <w:szCs w:val="22"/>
          <w:lang w:eastAsia="fr-FR"/>
        </w:rPr>
        <w:t>ο</w:t>
      </w:r>
      <w:r w:rsidR="009577DF" w:rsidRPr="00E11168">
        <w:rPr>
          <w:rFonts w:eastAsia="Times New Roman" w:cs="Times New Roman"/>
          <w:sz w:val="22"/>
          <w:szCs w:val="22"/>
          <w:lang w:eastAsia="fr-FR"/>
        </w:rPr>
        <w:t xml:space="preserve">ὐδὲ γὰρ ἂν δήπου πρέποι, ὦ ἄνδρες, </w:t>
      </w:r>
      <w:r w:rsidR="006157AC" w:rsidRPr="00E11168">
        <w:rPr>
          <w:rFonts w:eastAsia="Times New Roman" w:cs="Times New Roman"/>
          <w:b/>
          <w:color w:val="C00000"/>
          <w:sz w:val="22"/>
          <w:szCs w:val="22"/>
          <w:lang w:eastAsia="fr-FR"/>
        </w:rPr>
        <w:t>[</w:t>
      </w:r>
      <w:r w:rsidR="006157AC">
        <w:rPr>
          <w:rFonts w:eastAsia="Times New Roman" w:cs="Times New Roman"/>
          <w:b/>
          <w:color w:val="C00000"/>
          <w:sz w:val="22"/>
          <w:szCs w:val="22"/>
          <w:lang w:eastAsia="fr-FR"/>
        </w:rPr>
        <w:t>8b</w:t>
      </w:r>
      <w:r w:rsidR="006157AC" w:rsidRPr="00E11168">
        <w:rPr>
          <w:rFonts w:eastAsia="Times New Roman" w:cs="Times New Roman"/>
          <w:b/>
          <w:color w:val="C00000"/>
          <w:sz w:val="22"/>
          <w:szCs w:val="22"/>
          <w:lang w:eastAsia="fr-FR"/>
        </w:rPr>
        <w:t>]</w:t>
      </w:r>
      <w:r w:rsidR="006157AC" w:rsidRPr="00E11168">
        <w:rPr>
          <w:rStyle w:val="Appelnotedebasdep"/>
          <w:rFonts w:eastAsia="Times New Roman" w:cs="Times New Roman"/>
          <w:b/>
          <w:color w:val="C00000"/>
          <w:sz w:val="22"/>
          <w:szCs w:val="22"/>
          <w:lang w:eastAsia="fr-FR"/>
        </w:rPr>
        <w:footnoteReference w:id="27"/>
      </w:r>
      <w:r w:rsidR="009577DF" w:rsidRPr="00E11168">
        <w:rPr>
          <w:rFonts w:eastAsia="Times New Roman" w:cs="Times New Roman"/>
          <w:sz w:val="22"/>
          <w:szCs w:val="22"/>
          <w:lang w:eastAsia="fr-FR"/>
        </w:rPr>
        <w:t xml:space="preserve">τῇδε τῇ ἡλικίᾳ ὥσπερ μειρακίῳ </w:t>
      </w:r>
      <w:r w:rsidR="009577DF" w:rsidRPr="00E11168">
        <w:rPr>
          <w:rFonts w:eastAsia="Times New Roman" w:cs="Times New Roman"/>
          <w:sz w:val="22"/>
          <w:szCs w:val="22"/>
          <w:lang w:eastAsia="fr-FR"/>
        </w:rPr>
        <w:lastRenderedPageBreak/>
        <w:t xml:space="preserve">πλάττοντι λόγους εἰς ὑμᾶς εἰσιέναι. </w:t>
      </w:r>
      <w:r w:rsidR="00106818" w:rsidRPr="00E11168">
        <w:rPr>
          <w:rFonts w:eastAsia="Times New Roman" w:cs="Times New Roman"/>
          <w:b/>
          <w:color w:val="C00000"/>
          <w:sz w:val="22"/>
          <w:szCs w:val="22"/>
          <w:lang w:eastAsia="fr-FR"/>
        </w:rPr>
        <w:t>[</w:t>
      </w:r>
      <w:r w:rsidR="00106818">
        <w:rPr>
          <w:rFonts w:eastAsia="Times New Roman" w:cs="Times New Roman"/>
          <w:b/>
          <w:color w:val="C00000"/>
          <w:sz w:val="22"/>
          <w:szCs w:val="22"/>
          <w:lang w:eastAsia="fr-FR"/>
        </w:rPr>
        <w:t>9</w:t>
      </w:r>
      <w:r w:rsidR="00106818" w:rsidRPr="00E11168">
        <w:rPr>
          <w:rFonts w:eastAsia="Times New Roman" w:cs="Times New Roman"/>
          <w:b/>
          <w:color w:val="C00000"/>
          <w:sz w:val="22"/>
          <w:szCs w:val="22"/>
          <w:lang w:eastAsia="fr-FR"/>
        </w:rPr>
        <w:t>a]</w:t>
      </w:r>
      <w:r w:rsidR="00106818" w:rsidRPr="00E11168">
        <w:rPr>
          <w:rStyle w:val="Appelnotedebasdep"/>
          <w:rFonts w:eastAsia="Times New Roman" w:cs="Times New Roman"/>
          <w:b/>
          <w:color w:val="C00000"/>
          <w:sz w:val="22"/>
          <w:szCs w:val="22"/>
          <w:lang w:eastAsia="fr-FR"/>
        </w:rPr>
        <w:footnoteReference w:id="28"/>
      </w:r>
      <w:r w:rsidR="00106818">
        <w:rPr>
          <w:rFonts w:eastAsia="Times New Roman" w:cs="Times New Roman"/>
          <w:b/>
          <w:color w:val="C00000"/>
          <w:sz w:val="22"/>
          <w:szCs w:val="22"/>
          <w:lang w:eastAsia="fr-FR"/>
        </w:rPr>
        <w:t xml:space="preserve"> </w:t>
      </w:r>
      <w:r w:rsidR="009577DF" w:rsidRPr="00106818">
        <w:rPr>
          <w:rFonts w:eastAsia="Times New Roman" w:cs="Times New Roman"/>
          <w:caps/>
          <w:sz w:val="22"/>
          <w:szCs w:val="22"/>
          <w:lang w:eastAsia="fr-FR"/>
        </w:rPr>
        <w:t>κ</w:t>
      </w:r>
      <w:r w:rsidR="009577DF" w:rsidRPr="00E11168">
        <w:rPr>
          <w:rFonts w:eastAsia="Times New Roman" w:cs="Times New Roman"/>
          <w:sz w:val="22"/>
          <w:szCs w:val="22"/>
          <w:lang w:eastAsia="fr-FR"/>
        </w:rPr>
        <w:t xml:space="preserve">αὶ μέντοι καὶ πάνυ, ὦ ἄνδρες Ἀθηναῖοι, τοῦτο ὑμῶν δέομαι καὶ παρίεμαι· </w:t>
      </w:r>
      <w:r w:rsidR="00FE7C10" w:rsidRPr="00E11168">
        <w:rPr>
          <w:rFonts w:eastAsia="Times New Roman" w:cs="Times New Roman"/>
          <w:b/>
          <w:color w:val="C00000"/>
          <w:sz w:val="22"/>
          <w:szCs w:val="22"/>
          <w:lang w:eastAsia="fr-FR"/>
        </w:rPr>
        <w:t>[</w:t>
      </w:r>
      <w:r w:rsidR="001268A8">
        <w:rPr>
          <w:rFonts w:eastAsia="Times New Roman" w:cs="Times New Roman"/>
          <w:b/>
          <w:color w:val="C00000"/>
          <w:sz w:val="22"/>
          <w:szCs w:val="22"/>
          <w:lang w:eastAsia="fr-FR"/>
        </w:rPr>
        <w:t>9b</w:t>
      </w:r>
      <w:r w:rsidR="00FE7C10" w:rsidRPr="00E11168">
        <w:rPr>
          <w:rFonts w:eastAsia="Times New Roman" w:cs="Times New Roman"/>
          <w:b/>
          <w:color w:val="C00000"/>
          <w:sz w:val="22"/>
          <w:szCs w:val="22"/>
          <w:lang w:eastAsia="fr-FR"/>
        </w:rPr>
        <w:t>]</w:t>
      </w:r>
      <w:r w:rsidR="00FE7C10" w:rsidRPr="00E11168">
        <w:rPr>
          <w:rStyle w:val="Appelnotedebasdep"/>
          <w:rFonts w:eastAsia="Times New Roman" w:cs="Times New Roman"/>
          <w:b/>
          <w:color w:val="C00000"/>
          <w:sz w:val="22"/>
          <w:szCs w:val="22"/>
          <w:lang w:eastAsia="fr-FR"/>
        </w:rPr>
        <w:footnoteReference w:id="29"/>
      </w:r>
      <w:r w:rsidR="009577DF" w:rsidRPr="00E11168">
        <w:rPr>
          <w:rFonts w:eastAsia="Times New Roman" w:cs="Times New Roman"/>
          <w:sz w:val="22"/>
          <w:szCs w:val="22"/>
          <w:lang w:eastAsia="fr-FR"/>
        </w:rPr>
        <w:t>ἐὰν διὰ τῶν αὐτῶν λόγων ἀκούητέ μου ἀπολογουμένου</w:t>
      </w:r>
      <w:r w:rsidR="001268A8">
        <w:rPr>
          <w:rFonts w:eastAsia="Times New Roman" w:cs="Times New Roman"/>
          <w:sz w:val="22"/>
          <w:szCs w:val="22"/>
          <w:lang w:eastAsia="fr-FR"/>
        </w:rPr>
        <w:t xml:space="preserve"> </w:t>
      </w:r>
      <w:r w:rsidR="003B640E" w:rsidRPr="00E11168">
        <w:rPr>
          <w:rFonts w:eastAsia="Times New Roman" w:cs="Times New Roman"/>
          <w:b/>
          <w:color w:val="C00000"/>
          <w:sz w:val="22"/>
          <w:szCs w:val="22"/>
          <w:lang w:eastAsia="fr-FR"/>
        </w:rPr>
        <w:t>[</w:t>
      </w:r>
      <w:r w:rsidR="001268A8">
        <w:rPr>
          <w:rFonts w:eastAsia="Times New Roman" w:cs="Times New Roman"/>
          <w:b/>
          <w:color w:val="C00000"/>
          <w:sz w:val="22"/>
          <w:szCs w:val="22"/>
          <w:lang w:eastAsia="fr-FR"/>
        </w:rPr>
        <w:t>9c</w:t>
      </w:r>
      <w:r w:rsidR="008F28BE">
        <w:rPr>
          <w:rFonts w:eastAsia="Times New Roman" w:cs="Times New Roman"/>
          <w:b/>
          <w:color w:val="C00000"/>
          <w:sz w:val="22"/>
          <w:szCs w:val="22"/>
          <w:lang w:eastAsia="fr-FR"/>
        </w:rPr>
        <w:t>]</w:t>
      </w:r>
      <w:r w:rsidR="003B640E" w:rsidRPr="00E11168">
        <w:rPr>
          <w:rStyle w:val="Appelnotedebasdep"/>
          <w:rFonts w:eastAsia="Times New Roman" w:cs="Times New Roman"/>
          <w:b/>
          <w:color w:val="C00000"/>
          <w:sz w:val="22"/>
          <w:szCs w:val="22"/>
          <w:lang w:eastAsia="fr-FR"/>
        </w:rPr>
        <w:footnoteReference w:id="30"/>
      </w:r>
      <w:r w:rsidR="009577DF" w:rsidRPr="00E11168">
        <w:rPr>
          <w:rFonts w:eastAsia="Times New Roman" w:cs="Times New Roman"/>
          <w:sz w:val="22"/>
          <w:szCs w:val="22"/>
          <w:lang w:eastAsia="fr-FR"/>
        </w:rPr>
        <w:t xml:space="preserve">δι᾽ ὧνπερ εἴωθα λέγειν καὶ ἐν ἀγορᾷ ἐπὶ τῶν τραπεζῶν, ἵνα ὑμῶν πολλοὶ ἀκηκόασι, καὶ ἄλλοθι, </w:t>
      </w:r>
      <w:r w:rsidR="003B640E">
        <w:rPr>
          <w:rFonts w:eastAsia="Times New Roman" w:cs="Times New Roman"/>
          <w:sz w:val="22"/>
          <w:szCs w:val="22"/>
          <w:lang w:eastAsia="fr-FR"/>
        </w:rPr>
        <w:t xml:space="preserve"> </w:t>
      </w:r>
      <w:r w:rsidR="003B640E" w:rsidRPr="00E11168">
        <w:rPr>
          <w:rFonts w:eastAsia="Times New Roman" w:cs="Times New Roman"/>
          <w:b/>
          <w:color w:val="C00000"/>
          <w:sz w:val="22"/>
          <w:szCs w:val="22"/>
          <w:lang w:eastAsia="fr-FR"/>
        </w:rPr>
        <w:t>[</w:t>
      </w:r>
      <w:r w:rsidR="001268A8">
        <w:rPr>
          <w:rFonts w:eastAsia="Times New Roman" w:cs="Times New Roman"/>
          <w:b/>
          <w:color w:val="C00000"/>
          <w:sz w:val="22"/>
          <w:szCs w:val="22"/>
          <w:lang w:eastAsia="fr-FR"/>
        </w:rPr>
        <w:t>9d</w:t>
      </w:r>
      <w:r w:rsidR="003B640E" w:rsidRPr="00E11168">
        <w:rPr>
          <w:rFonts w:eastAsia="Times New Roman" w:cs="Times New Roman"/>
          <w:b/>
          <w:color w:val="C00000"/>
          <w:sz w:val="22"/>
          <w:szCs w:val="22"/>
          <w:lang w:eastAsia="fr-FR"/>
        </w:rPr>
        <w:t>]</w:t>
      </w:r>
      <w:r w:rsidR="003B640E" w:rsidRPr="00E11168">
        <w:rPr>
          <w:rStyle w:val="Appelnotedebasdep"/>
          <w:rFonts w:eastAsia="Times New Roman" w:cs="Times New Roman"/>
          <w:b/>
          <w:color w:val="C00000"/>
          <w:sz w:val="22"/>
          <w:szCs w:val="22"/>
          <w:lang w:eastAsia="fr-FR"/>
        </w:rPr>
        <w:footnoteReference w:id="31"/>
      </w:r>
      <w:r w:rsidR="009577DF" w:rsidRPr="00E11168">
        <w:rPr>
          <w:rFonts w:eastAsia="Times New Roman" w:cs="Times New Roman"/>
          <w:sz w:val="22"/>
          <w:szCs w:val="22"/>
          <w:lang w:eastAsia="fr-FR"/>
        </w:rPr>
        <w:t xml:space="preserve">μήτε </w:t>
      </w:r>
      <w:r w:rsidR="009577DF" w:rsidRPr="008F28BE">
        <w:rPr>
          <w:rFonts w:eastAsia="Times New Roman" w:cs="Times New Roman"/>
          <w:sz w:val="22"/>
          <w:szCs w:val="22"/>
          <w:lang w:eastAsia="fr-FR"/>
        </w:rPr>
        <w:t xml:space="preserve">(17d) </w:t>
      </w:r>
      <w:r w:rsidR="009577DF" w:rsidRPr="00E11168">
        <w:rPr>
          <w:rFonts w:eastAsia="Times New Roman" w:cs="Times New Roman"/>
          <w:sz w:val="22"/>
          <w:szCs w:val="22"/>
          <w:lang w:eastAsia="fr-FR"/>
        </w:rPr>
        <w:t xml:space="preserve">θαυμάζειν μήτε θορυβεῖν τούτου </w:t>
      </w:r>
      <w:r w:rsidR="009577DF" w:rsidRPr="00E11168">
        <w:rPr>
          <w:rFonts w:eastAsia="Times New Roman" w:cs="Times New Roman"/>
          <w:sz w:val="22"/>
          <w:szCs w:val="22"/>
          <w:lang w:eastAsia="fr-FR"/>
        </w:rPr>
        <w:lastRenderedPageBreak/>
        <w:t xml:space="preserve">ἕνεκα. </w:t>
      </w:r>
      <w:r w:rsidR="00F1109C">
        <w:rPr>
          <w:rFonts w:eastAsia="Times New Roman" w:cs="Times New Roman"/>
          <w:sz w:val="22"/>
          <w:szCs w:val="22"/>
          <w:lang w:eastAsia="fr-FR"/>
        </w:rPr>
        <w:t xml:space="preserve"> </w:t>
      </w:r>
      <w:r w:rsidR="00F1109C" w:rsidRPr="00F1109C">
        <w:rPr>
          <w:rFonts w:eastAsia="Times New Roman" w:cs="Times New Roman"/>
          <w:sz w:val="22"/>
          <w:szCs w:val="22"/>
          <w:lang w:eastAsia="fr-FR"/>
        </w:rPr>
        <w:t xml:space="preserve"> </w:t>
      </w:r>
      <w:r w:rsidR="00F1109C" w:rsidRPr="00E11168">
        <w:rPr>
          <w:rFonts w:eastAsia="Times New Roman" w:cs="Times New Roman"/>
          <w:b/>
          <w:color w:val="C00000"/>
          <w:sz w:val="22"/>
          <w:szCs w:val="22"/>
          <w:lang w:eastAsia="fr-FR"/>
        </w:rPr>
        <w:t>[</w:t>
      </w:r>
      <w:r w:rsidR="00F1109C">
        <w:rPr>
          <w:rFonts w:eastAsia="Times New Roman" w:cs="Times New Roman"/>
          <w:b/>
          <w:color w:val="C00000"/>
          <w:sz w:val="22"/>
          <w:szCs w:val="22"/>
          <w:lang w:eastAsia="fr-FR"/>
        </w:rPr>
        <w:t>1</w:t>
      </w:r>
      <w:r w:rsidR="001268A8">
        <w:rPr>
          <w:rFonts w:eastAsia="Times New Roman" w:cs="Times New Roman"/>
          <w:b/>
          <w:color w:val="C00000"/>
          <w:sz w:val="22"/>
          <w:szCs w:val="22"/>
          <w:lang w:eastAsia="fr-FR"/>
        </w:rPr>
        <w:t>0</w:t>
      </w:r>
      <w:r w:rsidR="00F1109C" w:rsidRPr="00E11168">
        <w:rPr>
          <w:rFonts w:eastAsia="Times New Roman" w:cs="Times New Roman"/>
          <w:b/>
          <w:color w:val="C00000"/>
          <w:sz w:val="22"/>
          <w:szCs w:val="22"/>
          <w:lang w:eastAsia="fr-FR"/>
        </w:rPr>
        <w:t>a]</w:t>
      </w:r>
      <w:r w:rsidR="00F1109C" w:rsidRPr="00E11168">
        <w:rPr>
          <w:rStyle w:val="Appelnotedebasdep"/>
          <w:rFonts w:eastAsia="Times New Roman" w:cs="Times New Roman"/>
          <w:b/>
          <w:color w:val="C00000"/>
          <w:sz w:val="22"/>
          <w:szCs w:val="22"/>
          <w:lang w:eastAsia="fr-FR"/>
        </w:rPr>
        <w:footnoteReference w:id="32"/>
      </w:r>
      <w:r w:rsidR="00F1109C">
        <w:rPr>
          <w:rFonts w:eastAsia="Times New Roman" w:cs="Times New Roman"/>
          <w:sz w:val="22"/>
          <w:szCs w:val="22"/>
          <w:lang w:val="el-GR" w:eastAsia="fr-FR"/>
        </w:rPr>
        <w:t>Ἔ</w:t>
      </w:r>
      <w:r w:rsidR="009577DF" w:rsidRPr="00E11168">
        <w:rPr>
          <w:rFonts w:eastAsia="Times New Roman" w:cs="Times New Roman"/>
          <w:sz w:val="22"/>
          <w:szCs w:val="22"/>
          <w:lang w:eastAsia="fr-FR"/>
        </w:rPr>
        <w:t xml:space="preserve">χει γὰρ οὑτωσί. </w:t>
      </w:r>
      <w:r w:rsidR="00097B4B" w:rsidRPr="00097B4B">
        <w:rPr>
          <w:rFonts w:eastAsia="Times New Roman" w:cs="Times New Roman"/>
          <w:sz w:val="22"/>
          <w:szCs w:val="22"/>
          <w:lang w:eastAsia="fr-FR"/>
        </w:rPr>
        <w:t xml:space="preserve"> </w:t>
      </w:r>
      <w:r w:rsidR="00097B4B" w:rsidRPr="00E11168">
        <w:rPr>
          <w:rFonts w:eastAsia="Times New Roman" w:cs="Times New Roman"/>
          <w:b/>
          <w:color w:val="C00000"/>
          <w:sz w:val="22"/>
          <w:szCs w:val="22"/>
          <w:lang w:eastAsia="fr-FR"/>
        </w:rPr>
        <w:t>[</w:t>
      </w:r>
      <w:r w:rsidR="00097B4B" w:rsidRPr="00097B4B">
        <w:rPr>
          <w:rFonts w:eastAsia="Times New Roman" w:cs="Times New Roman"/>
          <w:b/>
          <w:color w:val="C00000"/>
          <w:sz w:val="22"/>
          <w:szCs w:val="22"/>
          <w:lang w:eastAsia="fr-FR"/>
        </w:rPr>
        <w:t>1</w:t>
      </w:r>
      <w:r w:rsidR="001268A8">
        <w:rPr>
          <w:rFonts w:eastAsia="Times New Roman" w:cs="Times New Roman"/>
          <w:b/>
          <w:color w:val="C00000"/>
          <w:sz w:val="22"/>
          <w:szCs w:val="22"/>
          <w:lang w:eastAsia="fr-FR"/>
        </w:rPr>
        <w:t>1</w:t>
      </w:r>
      <w:r w:rsidR="00097B4B" w:rsidRPr="00E11168">
        <w:rPr>
          <w:rFonts w:eastAsia="Times New Roman" w:cs="Times New Roman"/>
          <w:b/>
          <w:color w:val="C00000"/>
          <w:sz w:val="22"/>
          <w:szCs w:val="22"/>
          <w:lang w:eastAsia="fr-FR"/>
        </w:rPr>
        <w:t>a]</w:t>
      </w:r>
      <w:r w:rsidR="00097B4B" w:rsidRPr="00E11168">
        <w:rPr>
          <w:rStyle w:val="Appelnotedebasdep"/>
          <w:rFonts w:eastAsia="Times New Roman" w:cs="Times New Roman"/>
          <w:b/>
          <w:color w:val="C00000"/>
          <w:sz w:val="22"/>
          <w:szCs w:val="22"/>
          <w:lang w:eastAsia="fr-FR"/>
        </w:rPr>
        <w:footnoteReference w:id="33"/>
      </w:r>
      <w:r w:rsidR="00097B4B" w:rsidRPr="00E11168">
        <w:rPr>
          <w:rFonts w:eastAsia="Times New Roman" w:cs="Times New Roman"/>
          <w:b/>
          <w:color w:val="C00000"/>
          <w:sz w:val="22"/>
          <w:szCs w:val="22"/>
          <w:lang w:eastAsia="fr-FR"/>
        </w:rPr>
        <w:t xml:space="preserve"> </w:t>
      </w:r>
      <w:r w:rsidR="009577DF" w:rsidRPr="00097B4B">
        <w:rPr>
          <w:rFonts w:eastAsia="Times New Roman" w:cs="Times New Roman"/>
          <w:caps/>
          <w:sz w:val="22"/>
          <w:szCs w:val="22"/>
          <w:lang w:eastAsia="fr-FR"/>
        </w:rPr>
        <w:t>ν</w:t>
      </w:r>
      <w:r w:rsidR="009577DF" w:rsidRPr="00E11168">
        <w:rPr>
          <w:rFonts w:eastAsia="Times New Roman" w:cs="Times New Roman"/>
          <w:sz w:val="22"/>
          <w:szCs w:val="22"/>
          <w:lang w:eastAsia="fr-FR"/>
        </w:rPr>
        <w:t xml:space="preserve">ῦν ἐγὼ πρῶτον </w:t>
      </w:r>
      <w:r w:rsidR="009577DF" w:rsidRPr="00EB4BB4">
        <w:rPr>
          <w:rFonts w:eastAsia="Times New Roman" w:cs="Times New Roman"/>
          <w:sz w:val="22"/>
          <w:szCs w:val="22"/>
          <w:lang w:eastAsia="fr-FR"/>
        </w:rPr>
        <w:t xml:space="preserve">ἐπὶ δικαστήριον ἀναβέβηκα, ἔτη γεγονὼς ἑβδομήκοντα· </w:t>
      </w:r>
      <w:r w:rsidR="00123CFC" w:rsidRPr="00EB4BB4">
        <w:rPr>
          <w:rFonts w:eastAsia="Times New Roman" w:cs="Times New Roman"/>
          <w:b/>
          <w:color w:val="C00000"/>
          <w:sz w:val="22"/>
          <w:szCs w:val="22"/>
          <w:lang w:eastAsia="fr-FR"/>
        </w:rPr>
        <w:t>[11b]</w:t>
      </w:r>
      <w:r w:rsidR="00123CFC" w:rsidRPr="00EB4BB4">
        <w:rPr>
          <w:rStyle w:val="Appelnotedebasdep"/>
          <w:rFonts w:eastAsia="Times New Roman" w:cs="Times New Roman"/>
          <w:b/>
          <w:color w:val="C00000"/>
          <w:sz w:val="22"/>
          <w:szCs w:val="22"/>
          <w:lang w:eastAsia="fr-FR"/>
        </w:rPr>
        <w:footnoteReference w:id="34"/>
      </w:r>
      <w:r w:rsidR="009577DF" w:rsidRPr="00EB4BB4">
        <w:rPr>
          <w:rFonts w:eastAsia="Times New Roman" w:cs="Times New Roman"/>
          <w:sz w:val="22"/>
          <w:szCs w:val="22"/>
          <w:lang w:eastAsia="fr-FR"/>
        </w:rPr>
        <w:t xml:space="preserve">ἀτεχνῶς οὖν ξένως ἔχω τῆς ἐνθάδε λέξεως. </w:t>
      </w:r>
      <w:r w:rsidR="00860865" w:rsidRPr="00EB4BB4">
        <w:rPr>
          <w:rFonts w:eastAsia="Times New Roman" w:cs="Times New Roman"/>
          <w:sz w:val="22"/>
          <w:szCs w:val="22"/>
          <w:lang w:eastAsia="fr-FR"/>
        </w:rPr>
        <w:t xml:space="preserve"> </w:t>
      </w:r>
      <w:r w:rsidR="00860865" w:rsidRPr="00EB4BB4">
        <w:rPr>
          <w:rFonts w:eastAsia="Times New Roman" w:cs="Times New Roman"/>
          <w:b/>
          <w:color w:val="C00000"/>
          <w:sz w:val="22"/>
          <w:szCs w:val="22"/>
          <w:lang w:eastAsia="fr-FR"/>
        </w:rPr>
        <w:t>[</w:t>
      </w:r>
      <w:r w:rsidR="00B2253B">
        <w:rPr>
          <w:rFonts w:eastAsia="Times New Roman" w:cs="Times New Roman"/>
          <w:b/>
          <w:color w:val="C00000"/>
          <w:sz w:val="22"/>
          <w:szCs w:val="22"/>
          <w:lang w:eastAsia="fr-FR"/>
        </w:rPr>
        <w:t>12</w:t>
      </w:r>
      <w:r w:rsidR="00860865" w:rsidRPr="00EB4BB4">
        <w:rPr>
          <w:rFonts w:eastAsia="Times New Roman" w:cs="Times New Roman"/>
          <w:b/>
          <w:color w:val="C00000"/>
          <w:sz w:val="22"/>
          <w:szCs w:val="22"/>
          <w:lang w:eastAsia="fr-FR"/>
        </w:rPr>
        <w:t>a]</w:t>
      </w:r>
      <w:r w:rsidR="00860865" w:rsidRPr="00EB4BB4">
        <w:rPr>
          <w:rStyle w:val="Appelnotedebasdep"/>
          <w:rFonts w:eastAsia="Times New Roman" w:cs="Times New Roman"/>
          <w:b/>
          <w:color w:val="C00000"/>
          <w:sz w:val="22"/>
          <w:szCs w:val="22"/>
          <w:lang w:eastAsia="fr-FR"/>
        </w:rPr>
        <w:footnoteReference w:id="35"/>
      </w:r>
      <w:r w:rsidR="004C1478" w:rsidRPr="00EB4BB4">
        <w:rPr>
          <w:rFonts w:eastAsia="Times New Roman" w:cs="Times New Roman"/>
          <w:sz w:val="22"/>
          <w:szCs w:val="22"/>
          <w:lang w:val="el-GR" w:eastAsia="fr-FR"/>
        </w:rPr>
        <w:t>Ὥ</w:t>
      </w:r>
      <w:r w:rsidR="009577DF" w:rsidRPr="00EB4BB4">
        <w:rPr>
          <w:rFonts w:eastAsia="Times New Roman" w:cs="Times New Roman"/>
          <w:sz w:val="22"/>
          <w:szCs w:val="22"/>
          <w:lang w:eastAsia="fr-FR"/>
        </w:rPr>
        <w:t xml:space="preserve">σπερ οὖν ἄν, εἰ τῷ ὄντι ξένος ἐτύγχανον ὤν, </w:t>
      </w:r>
      <w:r w:rsidR="009577DF" w:rsidRPr="00EB4BB4">
        <w:rPr>
          <w:rFonts w:eastAsia="Times New Roman" w:cs="Times New Roman"/>
          <w:sz w:val="22"/>
          <w:szCs w:val="22"/>
          <w:lang w:eastAsia="fr-FR"/>
        </w:rPr>
        <w:lastRenderedPageBreak/>
        <w:t xml:space="preserve">συνεγιγνώσκετε δήπου ἄν μοι </w:t>
      </w:r>
      <w:r w:rsidR="00A377EF">
        <w:rPr>
          <w:rFonts w:eastAsia="Times New Roman" w:cs="Times New Roman"/>
          <w:sz w:val="22"/>
          <w:szCs w:val="22"/>
          <w:lang w:eastAsia="fr-FR"/>
        </w:rPr>
        <w:t xml:space="preserve"> </w:t>
      </w:r>
      <w:r w:rsidR="00A377EF" w:rsidRPr="00874570">
        <w:rPr>
          <w:color w:val="C00000"/>
          <w:sz w:val="22"/>
          <w:szCs w:val="22"/>
        </w:rPr>
        <w:t>[</w:t>
      </w:r>
      <w:r w:rsidR="00A377EF">
        <w:rPr>
          <w:rFonts w:eastAsia="Times New Roman" w:cs="Times New Roman"/>
          <w:b/>
          <w:color w:val="C00000"/>
          <w:sz w:val="22"/>
          <w:szCs w:val="22"/>
          <w:lang w:eastAsia="fr-FR"/>
        </w:rPr>
        <w:t>12b</w:t>
      </w:r>
      <w:r w:rsidR="00A377EF" w:rsidRPr="00EB4BB4">
        <w:rPr>
          <w:rFonts w:eastAsia="Times New Roman" w:cs="Times New Roman"/>
          <w:b/>
          <w:color w:val="C00000"/>
          <w:sz w:val="22"/>
          <w:szCs w:val="22"/>
          <w:lang w:eastAsia="fr-FR"/>
        </w:rPr>
        <w:t>]</w:t>
      </w:r>
      <w:r w:rsidR="00A377EF" w:rsidRPr="00EB4BB4">
        <w:rPr>
          <w:rStyle w:val="Appelnotedebasdep"/>
          <w:rFonts w:eastAsia="Times New Roman" w:cs="Times New Roman"/>
          <w:b/>
          <w:color w:val="C00000"/>
          <w:sz w:val="22"/>
          <w:szCs w:val="22"/>
          <w:lang w:eastAsia="fr-FR"/>
        </w:rPr>
        <w:footnoteReference w:id="36"/>
      </w:r>
      <w:r w:rsidR="009577DF" w:rsidRPr="00EB4BB4">
        <w:rPr>
          <w:rFonts w:eastAsia="Times New Roman" w:cs="Times New Roman"/>
          <w:sz w:val="22"/>
          <w:szCs w:val="22"/>
          <w:lang w:eastAsia="fr-FR"/>
        </w:rPr>
        <w:t xml:space="preserve">εἰ ἐν ἐκείνῃ τῇ φωνῇ </w:t>
      </w:r>
      <w:r w:rsidR="009577DF" w:rsidRPr="0048102C">
        <w:rPr>
          <w:rFonts w:eastAsia="Times New Roman" w:cs="Times New Roman"/>
          <w:sz w:val="22"/>
          <w:szCs w:val="22"/>
          <w:lang w:eastAsia="fr-FR"/>
        </w:rPr>
        <w:t>τε καὶ τῷ τρόπῳ (</w:t>
      </w:r>
      <w:r w:rsidR="009577DF" w:rsidRPr="0048102C">
        <w:rPr>
          <w:rFonts w:eastAsia="Times New Roman" w:cs="Times New Roman"/>
          <w:b/>
          <w:sz w:val="22"/>
          <w:szCs w:val="22"/>
          <w:lang w:eastAsia="fr-FR"/>
        </w:rPr>
        <w:t>18a</w:t>
      </w:r>
      <w:r w:rsidR="009577DF" w:rsidRPr="0048102C">
        <w:rPr>
          <w:rFonts w:eastAsia="Times New Roman" w:cs="Times New Roman"/>
          <w:sz w:val="22"/>
          <w:szCs w:val="22"/>
          <w:lang w:eastAsia="fr-FR"/>
        </w:rPr>
        <w:t>) ἔλεγον ἐν οἷσπερ ἐτεθράμμην,</w:t>
      </w:r>
      <w:r w:rsidR="00DB3591" w:rsidRPr="0048102C">
        <w:rPr>
          <w:rFonts w:eastAsia="Times New Roman" w:cs="Times New Roman"/>
          <w:sz w:val="22"/>
          <w:szCs w:val="22"/>
          <w:lang w:eastAsia="fr-FR"/>
        </w:rPr>
        <w:t xml:space="preserve"> </w:t>
      </w:r>
      <w:r w:rsidR="00DB3591" w:rsidRPr="00874570">
        <w:rPr>
          <w:color w:val="C00000"/>
          <w:sz w:val="22"/>
          <w:szCs w:val="22"/>
        </w:rPr>
        <w:t>[</w:t>
      </w:r>
      <w:r w:rsidR="00874570">
        <w:rPr>
          <w:rFonts w:eastAsia="Times New Roman" w:cs="Times New Roman"/>
          <w:b/>
          <w:color w:val="C00000"/>
          <w:sz w:val="22"/>
          <w:szCs w:val="22"/>
          <w:lang w:eastAsia="fr-FR"/>
        </w:rPr>
        <w:t>1</w:t>
      </w:r>
      <w:r w:rsidR="00894B7B">
        <w:rPr>
          <w:rFonts w:eastAsia="Times New Roman" w:cs="Times New Roman"/>
          <w:b/>
          <w:color w:val="C00000"/>
          <w:sz w:val="22"/>
          <w:szCs w:val="22"/>
          <w:lang w:eastAsia="fr-FR"/>
        </w:rPr>
        <w:t>2c</w:t>
      </w:r>
      <w:r w:rsidR="00874570" w:rsidRPr="00EB4BB4">
        <w:rPr>
          <w:rFonts w:eastAsia="Times New Roman" w:cs="Times New Roman"/>
          <w:b/>
          <w:color w:val="C00000"/>
          <w:sz w:val="22"/>
          <w:szCs w:val="22"/>
          <w:lang w:eastAsia="fr-FR"/>
        </w:rPr>
        <w:t>]</w:t>
      </w:r>
      <w:r w:rsidR="00874570" w:rsidRPr="00EB4BB4">
        <w:rPr>
          <w:rStyle w:val="Appelnotedebasdep"/>
          <w:rFonts w:eastAsia="Times New Roman" w:cs="Times New Roman"/>
          <w:b/>
          <w:color w:val="C00000"/>
          <w:sz w:val="22"/>
          <w:szCs w:val="22"/>
          <w:lang w:eastAsia="fr-FR"/>
        </w:rPr>
        <w:footnoteReference w:id="37"/>
      </w:r>
      <w:r w:rsidR="00874570">
        <w:rPr>
          <w:rFonts w:eastAsia="Times New Roman" w:cs="Times New Roman"/>
          <w:b/>
          <w:color w:val="C00000"/>
          <w:sz w:val="22"/>
          <w:szCs w:val="22"/>
          <w:lang w:eastAsia="fr-FR"/>
        </w:rPr>
        <w:t xml:space="preserve"> </w:t>
      </w:r>
      <w:r w:rsidR="00DB3591" w:rsidRPr="00EB4BB4">
        <w:rPr>
          <w:sz w:val="22"/>
          <w:szCs w:val="22"/>
        </w:rPr>
        <w:t xml:space="preserve">καὶ δὴ καὶ νῦν τοῦτο ὑμῶν δέομαι δίκαιον, ὥς γέ μοι δοκῶ, τὸν μὲν τρόπον τῆς λέξεως ἐᾶν </w:t>
      </w:r>
      <w:r w:rsidR="00894B7B" w:rsidRPr="00874570">
        <w:rPr>
          <w:color w:val="C00000"/>
          <w:sz w:val="22"/>
          <w:szCs w:val="22"/>
        </w:rPr>
        <w:t>[</w:t>
      </w:r>
      <w:r w:rsidR="00894B7B">
        <w:rPr>
          <w:rFonts w:eastAsia="Times New Roman" w:cs="Times New Roman"/>
          <w:b/>
          <w:color w:val="C00000"/>
          <w:sz w:val="22"/>
          <w:szCs w:val="22"/>
          <w:lang w:eastAsia="fr-FR"/>
        </w:rPr>
        <w:t>12d</w:t>
      </w:r>
      <w:r w:rsidR="00894B7B" w:rsidRPr="00EB4BB4">
        <w:rPr>
          <w:rFonts w:eastAsia="Times New Roman" w:cs="Times New Roman"/>
          <w:b/>
          <w:color w:val="C00000"/>
          <w:sz w:val="22"/>
          <w:szCs w:val="22"/>
          <w:lang w:eastAsia="fr-FR"/>
        </w:rPr>
        <w:t>]</w:t>
      </w:r>
      <w:r w:rsidR="00894B7B" w:rsidRPr="00EB4BB4">
        <w:rPr>
          <w:rStyle w:val="Appelnotedebasdep"/>
          <w:rFonts w:eastAsia="Times New Roman" w:cs="Times New Roman"/>
          <w:b/>
          <w:color w:val="C00000"/>
          <w:sz w:val="22"/>
          <w:szCs w:val="22"/>
          <w:lang w:eastAsia="fr-FR"/>
        </w:rPr>
        <w:footnoteReference w:id="38"/>
      </w:r>
      <w:r w:rsidR="00894B7B">
        <w:rPr>
          <w:rFonts w:eastAsia="Times New Roman" w:cs="Times New Roman"/>
          <w:b/>
          <w:color w:val="C00000"/>
          <w:sz w:val="22"/>
          <w:szCs w:val="22"/>
          <w:lang w:eastAsia="fr-FR"/>
        </w:rPr>
        <w:t xml:space="preserve"> </w:t>
      </w:r>
      <w:r w:rsidR="00894B7B">
        <w:rPr>
          <w:sz w:val="22"/>
          <w:szCs w:val="22"/>
        </w:rPr>
        <w:t>—</w:t>
      </w:r>
      <w:r w:rsidR="00DB3591" w:rsidRPr="00EB4BB4">
        <w:rPr>
          <w:sz w:val="22"/>
          <w:szCs w:val="22"/>
        </w:rPr>
        <w:t xml:space="preserve"> ἴσως μὲν γὰρ χείρων, ἴσως δὲ βελτίων ἂν εἴη </w:t>
      </w:r>
      <w:r w:rsidR="000E07E8">
        <w:rPr>
          <w:sz w:val="22"/>
          <w:szCs w:val="22"/>
        </w:rPr>
        <w:t>—</w:t>
      </w:r>
      <w:r w:rsidR="00DB3591" w:rsidRPr="00EB4BB4">
        <w:rPr>
          <w:sz w:val="22"/>
          <w:szCs w:val="22"/>
        </w:rPr>
        <w:t xml:space="preserve"> </w:t>
      </w:r>
      <w:r w:rsidR="000E07E8" w:rsidRPr="00874570">
        <w:rPr>
          <w:color w:val="C00000"/>
          <w:sz w:val="22"/>
          <w:szCs w:val="22"/>
        </w:rPr>
        <w:t>[</w:t>
      </w:r>
      <w:r w:rsidR="000E07E8">
        <w:rPr>
          <w:rFonts w:eastAsia="Times New Roman" w:cs="Times New Roman"/>
          <w:b/>
          <w:color w:val="C00000"/>
          <w:sz w:val="22"/>
          <w:szCs w:val="22"/>
          <w:lang w:eastAsia="fr-FR"/>
        </w:rPr>
        <w:t>12e</w:t>
      </w:r>
      <w:r w:rsidR="000E07E8" w:rsidRPr="00EB4BB4">
        <w:rPr>
          <w:rFonts w:eastAsia="Times New Roman" w:cs="Times New Roman"/>
          <w:b/>
          <w:color w:val="C00000"/>
          <w:sz w:val="22"/>
          <w:szCs w:val="22"/>
          <w:lang w:eastAsia="fr-FR"/>
        </w:rPr>
        <w:t>]</w:t>
      </w:r>
      <w:r w:rsidR="000E07E8" w:rsidRPr="00EB4BB4">
        <w:rPr>
          <w:rStyle w:val="Appelnotedebasdep"/>
          <w:rFonts w:eastAsia="Times New Roman" w:cs="Times New Roman"/>
          <w:b/>
          <w:color w:val="C00000"/>
          <w:sz w:val="22"/>
          <w:szCs w:val="22"/>
          <w:lang w:eastAsia="fr-FR"/>
        </w:rPr>
        <w:footnoteReference w:id="39"/>
      </w:r>
      <w:r w:rsidR="000E07E8">
        <w:rPr>
          <w:rFonts w:eastAsia="Times New Roman" w:cs="Times New Roman"/>
          <w:b/>
          <w:color w:val="C00000"/>
          <w:sz w:val="22"/>
          <w:szCs w:val="22"/>
          <w:lang w:eastAsia="fr-FR"/>
        </w:rPr>
        <w:t xml:space="preserve">  </w:t>
      </w:r>
      <w:r w:rsidR="00DB3591" w:rsidRPr="00EB4BB4">
        <w:rPr>
          <w:sz w:val="22"/>
          <w:szCs w:val="22"/>
        </w:rPr>
        <w:t xml:space="preserve">αὐτὸ δὲ </w:t>
      </w:r>
      <w:r w:rsidR="00DB3591" w:rsidRPr="00EB4BB4">
        <w:rPr>
          <w:sz w:val="22"/>
          <w:szCs w:val="22"/>
        </w:rPr>
        <w:lastRenderedPageBreak/>
        <w:t xml:space="preserve">τοῦτο σκοπεῖν καὶ τούτῳ τὸν νοῦν προσέχειν, </w:t>
      </w:r>
      <w:r w:rsidR="00E8698F" w:rsidRPr="00874570">
        <w:rPr>
          <w:color w:val="C00000"/>
          <w:sz w:val="22"/>
          <w:szCs w:val="22"/>
        </w:rPr>
        <w:t>[</w:t>
      </w:r>
      <w:r w:rsidR="00E8698F">
        <w:rPr>
          <w:rFonts w:eastAsia="Times New Roman" w:cs="Times New Roman"/>
          <w:b/>
          <w:color w:val="C00000"/>
          <w:sz w:val="22"/>
          <w:szCs w:val="22"/>
          <w:lang w:eastAsia="fr-FR"/>
        </w:rPr>
        <w:t>12f</w:t>
      </w:r>
      <w:r w:rsidR="00E8698F" w:rsidRPr="00EB4BB4">
        <w:rPr>
          <w:rFonts w:eastAsia="Times New Roman" w:cs="Times New Roman"/>
          <w:b/>
          <w:color w:val="C00000"/>
          <w:sz w:val="22"/>
          <w:szCs w:val="22"/>
          <w:lang w:eastAsia="fr-FR"/>
        </w:rPr>
        <w:t>]</w:t>
      </w:r>
      <w:r w:rsidR="00E8698F" w:rsidRPr="00EB4BB4">
        <w:rPr>
          <w:rStyle w:val="Appelnotedebasdep"/>
          <w:rFonts w:eastAsia="Times New Roman" w:cs="Times New Roman"/>
          <w:b/>
          <w:color w:val="C00000"/>
          <w:sz w:val="22"/>
          <w:szCs w:val="22"/>
          <w:lang w:eastAsia="fr-FR"/>
        </w:rPr>
        <w:footnoteReference w:id="40"/>
      </w:r>
      <w:r w:rsidR="00E8698F">
        <w:rPr>
          <w:rFonts w:eastAsia="Times New Roman" w:cs="Times New Roman"/>
          <w:b/>
          <w:color w:val="C00000"/>
          <w:sz w:val="22"/>
          <w:szCs w:val="22"/>
          <w:lang w:eastAsia="fr-FR"/>
        </w:rPr>
        <w:t xml:space="preserve"> </w:t>
      </w:r>
      <w:r w:rsidR="00DB3591" w:rsidRPr="00EB4BB4">
        <w:rPr>
          <w:sz w:val="22"/>
          <w:szCs w:val="22"/>
        </w:rPr>
        <w:t xml:space="preserve">εἰ δίκαια λέγω ἢ μή· </w:t>
      </w:r>
      <w:r w:rsidR="00E8698F">
        <w:rPr>
          <w:sz w:val="22"/>
          <w:szCs w:val="22"/>
        </w:rPr>
        <w:t xml:space="preserve"> </w:t>
      </w:r>
      <w:r w:rsidR="00E8698F" w:rsidRPr="00874570">
        <w:rPr>
          <w:color w:val="C00000"/>
          <w:sz w:val="22"/>
          <w:szCs w:val="22"/>
        </w:rPr>
        <w:t>[</w:t>
      </w:r>
      <w:r w:rsidR="00E8698F">
        <w:rPr>
          <w:rFonts w:eastAsia="Times New Roman" w:cs="Times New Roman"/>
          <w:b/>
          <w:color w:val="C00000"/>
          <w:sz w:val="22"/>
          <w:szCs w:val="22"/>
          <w:lang w:eastAsia="fr-FR"/>
        </w:rPr>
        <w:t>12g</w:t>
      </w:r>
      <w:r w:rsidR="00E8698F" w:rsidRPr="00EB4BB4">
        <w:rPr>
          <w:rFonts w:eastAsia="Times New Roman" w:cs="Times New Roman"/>
          <w:b/>
          <w:color w:val="C00000"/>
          <w:sz w:val="22"/>
          <w:szCs w:val="22"/>
          <w:lang w:eastAsia="fr-FR"/>
        </w:rPr>
        <w:t>]</w:t>
      </w:r>
      <w:r w:rsidR="00E8698F" w:rsidRPr="00EB4BB4">
        <w:rPr>
          <w:rStyle w:val="Appelnotedebasdep"/>
          <w:rFonts w:eastAsia="Times New Roman" w:cs="Times New Roman"/>
          <w:b/>
          <w:color w:val="C00000"/>
          <w:sz w:val="22"/>
          <w:szCs w:val="22"/>
          <w:lang w:eastAsia="fr-FR"/>
        </w:rPr>
        <w:footnoteReference w:id="41"/>
      </w:r>
      <w:r w:rsidR="00E8698F">
        <w:rPr>
          <w:rFonts w:eastAsia="Times New Roman" w:cs="Times New Roman"/>
          <w:b/>
          <w:color w:val="C00000"/>
          <w:sz w:val="22"/>
          <w:szCs w:val="22"/>
          <w:lang w:eastAsia="fr-FR"/>
        </w:rPr>
        <w:t xml:space="preserve"> </w:t>
      </w:r>
      <w:r w:rsidR="00DB3591" w:rsidRPr="00EB4BB4">
        <w:rPr>
          <w:sz w:val="22"/>
          <w:szCs w:val="22"/>
        </w:rPr>
        <w:t xml:space="preserve">δικαστοῦ μὲν γὰρ αὕτη ἀρετή, ῥήτορος δὲ τἀληθῆ λέγειν. </w:t>
      </w:r>
    </w:p>
    <w:p w:rsidR="009416CE" w:rsidRDefault="009416CE" w:rsidP="00EB4BB4">
      <w:pPr>
        <w:spacing w:after="0" w:line="276" w:lineRule="auto"/>
        <w:ind w:left="567" w:right="823" w:firstLine="426"/>
        <w:jc w:val="both"/>
        <w:rPr>
          <w:sz w:val="22"/>
          <w:szCs w:val="22"/>
        </w:rPr>
      </w:pPr>
    </w:p>
    <w:p w:rsidR="009416CE" w:rsidRPr="009416CE" w:rsidRDefault="009416CE" w:rsidP="009416CE">
      <w:pPr>
        <w:spacing w:after="0" w:line="276" w:lineRule="auto"/>
        <w:ind w:right="823"/>
        <w:jc w:val="both"/>
        <w:rPr>
          <w:b/>
          <w:smallCaps/>
          <w:sz w:val="22"/>
          <w:szCs w:val="22"/>
        </w:rPr>
      </w:pPr>
      <w:r w:rsidRPr="009416CE">
        <w:rPr>
          <w:b/>
          <w:smallCaps/>
          <w:sz w:val="22"/>
          <w:szCs w:val="22"/>
        </w:rPr>
        <w:t>Socrate distingue deux classes d’accusateurs</w:t>
      </w:r>
      <w:r w:rsidR="00441BB2">
        <w:rPr>
          <w:rStyle w:val="Appelnotedebasdep"/>
          <w:b/>
          <w:smallCaps/>
          <w:sz w:val="22"/>
          <w:szCs w:val="22"/>
        </w:rPr>
        <w:footnoteReference w:id="42"/>
      </w:r>
      <w:r w:rsidRPr="009416CE">
        <w:rPr>
          <w:b/>
          <w:smallCaps/>
          <w:sz w:val="22"/>
          <w:szCs w:val="22"/>
        </w:rPr>
        <w:t xml:space="preserve"> </w:t>
      </w:r>
    </w:p>
    <w:p w:rsidR="001B66AB" w:rsidRPr="0048102C" w:rsidRDefault="00E8698F" w:rsidP="007C11AB">
      <w:pPr>
        <w:spacing w:after="0" w:line="276" w:lineRule="auto"/>
        <w:ind w:left="567" w:right="822" w:firstLine="425"/>
        <w:jc w:val="both"/>
        <w:rPr>
          <w:sz w:val="22"/>
          <w:szCs w:val="22"/>
        </w:rPr>
      </w:pPr>
      <w:r w:rsidRPr="007C11AB">
        <w:rPr>
          <w:color w:val="C00000"/>
          <w:sz w:val="22"/>
          <w:szCs w:val="22"/>
        </w:rPr>
        <w:t>[</w:t>
      </w:r>
      <w:r w:rsidRPr="007C11AB">
        <w:rPr>
          <w:rFonts w:eastAsia="Times New Roman" w:cs="Times New Roman"/>
          <w:b/>
          <w:color w:val="C00000"/>
          <w:sz w:val="22"/>
          <w:szCs w:val="22"/>
          <w:lang w:eastAsia="fr-FR"/>
        </w:rPr>
        <w:t>13a]</w:t>
      </w:r>
      <w:r w:rsidRPr="007C11AB">
        <w:rPr>
          <w:rStyle w:val="Appelnotedebasdep"/>
          <w:rFonts w:eastAsia="Times New Roman" w:cs="Times New Roman"/>
          <w:b/>
          <w:color w:val="C00000"/>
          <w:sz w:val="22"/>
          <w:szCs w:val="22"/>
          <w:lang w:eastAsia="fr-FR"/>
        </w:rPr>
        <w:footnoteReference w:id="43"/>
      </w:r>
      <w:r w:rsidRPr="007C11AB">
        <w:rPr>
          <w:rFonts w:eastAsia="Times New Roman" w:cs="Times New Roman"/>
          <w:b/>
          <w:color w:val="C00000"/>
          <w:sz w:val="22"/>
          <w:szCs w:val="22"/>
          <w:lang w:eastAsia="fr-FR"/>
        </w:rPr>
        <w:t xml:space="preserve"> </w:t>
      </w:r>
      <w:r w:rsidR="00DB3591" w:rsidRPr="007C11AB">
        <w:rPr>
          <w:caps/>
          <w:sz w:val="22"/>
          <w:szCs w:val="22"/>
        </w:rPr>
        <w:t>π</w:t>
      </w:r>
      <w:r w:rsidR="00DB3591" w:rsidRPr="007C11AB">
        <w:rPr>
          <w:sz w:val="22"/>
          <w:szCs w:val="22"/>
        </w:rPr>
        <w:t xml:space="preserve">ρῶτον μὲν οὖν δίκαιός εἰμι ἀπολογήσασθαι, ὦ ἄνδρες Ἀθηναῖοι, πρὸς τὰ πρῶτά μου ψευδῆ </w:t>
      </w:r>
      <w:r w:rsidR="00DB3591" w:rsidRPr="007C11AB">
        <w:rPr>
          <w:sz w:val="22"/>
          <w:szCs w:val="22"/>
        </w:rPr>
        <w:lastRenderedPageBreak/>
        <w:t xml:space="preserve">κατηγορημένα καὶ τοὺς πρώτους κατηγόρους, </w:t>
      </w:r>
      <w:r w:rsidR="001C66FA" w:rsidRPr="007C11AB">
        <w:rPr>
          <w:color w:val="C00000"/>
          <w:sz w:val="22"/>
          <w:szCs w:val="22"/>
        </w:rPr>
        <w:t>[</w:t>
      </w:r>
      <w:r w:rsidR="001C66FA" w:rsidRPr="007C11AB">
        <w:rPr>
          <w:rFonts w:eastAsia="Times New Roman" w:cs="Times New Roman"/>
          <w:b/>
          <w:color w:val="C00000"/>
          <w:sz w:val="22"/>
          <w:szCs w:val="22"/>
          <w:lang w:eastAsia="fr-FR"/>
        </w:rPr>
        <w:t>13b]</w:t>
      </w:r>
      <w:r w:rsidR="001C66FA" w:rsidRPr="007C11AB">
        <w:rPr>
          <w:rStyle w:val="Appelnotedebasdep"/>
          <w:rFonts w:eastAsia="Times New Roman" w:cs="Times New Roman"/>
          <w:b/>
          <w:color w:val="C00000"/>
          <w:sz w:val="22"/>
          <w:szCs w:val="22"/>
          <w:lang w:eastAsia="fr-FR"/>
        </w:rPr>
        <w:footnoteReference w:id="44"/>
      </w:r>
      <w:r w:rsidR="00DB3591" w:rsidRPr="007C11AB">
        <w:rPr>
          <w:sz w:val="22"/>
          <w:szCs w:val="22"/>
        </w:rPr>
        <w:t xml:space="preserve">ἔπειτα δὲ πρὸς τὰ ὕστερον καὶ τοὺς </w:t>
      </w:r>
      <w:r w:rsidR="00DB3591" w:rsidRPr="0048102C">
        <w:rPr>
          <w:sz w:val="22"/>
          <w:szCs w:val="22"/>
        </w:rPr>
        <w:t>(</w:t>
      </w:r>
      <w:r w:rsidR="00DB3591" w:rsidRPr="0048102C">
        <w:rPr>
          <w:b/>
          <w:sz w:val="22"/>
          <w:szCs w:val="22"/>
        </w:rPr>
        <w:t>18b</w:t>
      </w:r>
      <w:r w:rsidR="00DB3591" w:rsidRPr="0048102C">
        <w:rPr>
          <w:sz w:val="22"/>
          <w:szCs w:val="22"/>
        </w:rPr>
        <w:t>)</w:t>
      </w:r>
      <w:r w:rsidR="00DB3591" w:rsidRPr="007C11AB">
        <w:rPr>
          <w:sz w:val="22"/>
          <w:szCs w:val="22"/>
        </w:rPr>
        <w:t xml:space="preserve"> ὑστέρους. </w:t>
      </w:r>
      <w:r w:rsidR="001C66FA" w:rsidRPr="007C11AB">
        <w:rPr>
          <w:color w:val="C00000"/>
          <w:sz w:val="22"/>
          <w:szCs w:val="22"/>
        </w:rPr>
        <w:t>[</w:t>
      </w:r>
      <w:r w:rsidR="001C66FA" w:rsidRPr="007C11AB">
        <w:rPr>
          <w:rFonts w:eastAsia="Times New Roman" w:cs="Times New Roman"/>
          <w:b/>
          <w:color w:val="C00000"/>
          <w:sz w:val="22"/>
          <w:szCs w:val="22"/>
          <w:lang w:eastAsia="fr-FR"/>
        </w:rPr>
        <w:t>14a]</w:t>
      </w:r>
      <w:r w:rsidR="001C66FA" w:rsidRPr="007C11AB">
        <w:rPr>
          <w:rStyle w:val="Appelnotedebasdep"/>
          <w:rFonts w:eastAsia="Times New Roman" w:cs="Times New Roman"/>
          <w:b/>
          <w:color w:val="C00000"/>
          <w:sz w:val="22"/>
          <w:szCs w:val="22"/>
          <w:lang w:eastAsia="fr-FR"/>
        </w:rPr>
        <w:footnoteReference w:id="45"/>
      </w:r>
      <w:r w:rsidR="001C66FA" w:rsidRPr="007C11AB">
        <w:rPr>
          <w:sz w:val="22"/>
          <w:szCs w:val="22"/>
          <w:lang w:val="el-GR"/>
        </w:rPr>
        <w:t>Ἐ</w:t>
      </w:r>
      <w:r w:rsidR="00DB3591" w:rsidRPr="007C11AB">
        <w:rPr>
          <w:sz w:val="22"/>
          <w:szCs w:val="22"/>
        </w:rPr>
        <w:t>μοῦ γὰρ πολλοὶ κατήγοροι γεγόνασι πρὸς ὑμᾶς καὶ πάλαι</w:t>
      </w:r>
      <w:r w:rsidR="00E36A2E">
        <w:rPr>
          <w:sz w:val="22"/>
          <w:szCs w:val="22"/>
        </w:rPr>
        <w:t>,</w:t>
      </w:r>
      <w:r w:rsidR="00DB3591" w:rsidRPr="007C11AB">
        <w:rPr>
          <w:sz w:val="22"/>
          <w:szCs w:val="22"/>
        </w:rPr>
        <w:t xml:space="preserve"> πολλὰ ἤδη ἔτη</w:t>
      </w:r>
      <w:r w:rsidR="00E36A2E">
        <w:rPr>
          <w:sz w:val="22"/>
          <w:szCs w:val="22"/>
        </w:rPr>
        <w:t>,</w:t>
      </w:r>
      <w:r w:rsidR="00DB3591" w:rsidRPr="007C11AB">
        <w:rPr>
          <w:sz w:val="22"/>
          <w:szCs w:val="22"/>
        </w:rPr>
        <w:t xml:space="preserve"> καὶ οὐδὲν ἀληθὲς λέγοντες, </w:t>
      </w:r>
      <w:r w:rsidR="00CF00D6">
        <w:rPr>
          <w:sz w:val="22"/>
          <w:szCs w:val="22"/>
        </w:rPr>
        <w:t xml:space="preserve"> </w:t>
      </w:r>
      <w:r w:rsidR="00CF00D6" w:rsidRPr="007C11AB">
        <w:rPr>
          <w:color w:val="C00000"/>
          <w:sz w:val="22"/>
          <w:szCs w:val="22"/>
        </w:rPr>
        <w:t>[</w:t>
      </w:r>
      <w:r w:rsidR="00CF00D6" w:rsidRPr="007C11AB">
        <w:rPr>
          <w:rFonts w:eastAsia="Times New Roman" w:cs="Times New Roman"/>
          <w:b/>
          <w:color w:val="C00000"/>
          <w:sz w:val="22"/>
          <w:szCs w:val="22"/>
          <w:lang w:eastAsia="fr-FR"/>
        </w:rPr>
        <w:t>14</w:t>
      </w:r>
      <w:r w:rsidR="00CF00D6">
        <w:rPr>
          <w:rFonts w:eastAsia="Times New Roman" w:cs="Times New Roman"/>
          <w:b/>
          <w:color w:val="C00000"/>
          <w:sz w:val="22"/>
          <w:szCs w:val="22"/>
          <w:lang w:eastAsia="fr-FR"/>
        </w:rPr>
        <w:t>b</w:t>
      </w:r>
      <w:r w:rsidR="00CF00D6" w:rsidRPr="007C11AB">
        <w:rPr>
          <w:rFonts w:eastAsia="Times New Roman" w:cs="Times New Roman"/>
          <w:b/>
          <w:color w:val="C00000"/>
          <w:sz w:val="22"/>
          <w:szCs w:val="22"/>
          <w:lang w:eastAsia="fr-FR"/>
        </w:rPr>
        <w:t>]</w:t>
      </w:r>
      <w:r w:rsidR="00CF00D6" w:rsidRPr="007C11AB">
        <w:rPr>
          <w:rStyle w:val="Appelnotedebasdep"/>
          <w:rFonts w:eastAsia="Times New Roman" w:cs="Times New Roman"/>
          <w:b/>
          <w:color w:val="C00000"/>
          <w:sz w:val="22"/>
          <w:szCs w:val="22"/>
          <w:lang w:eastAsia="fr-FR"/>
        </w:rPr>
        <w:footnoteReference w:id="46"/>
      </w:r>
      <w:r w:rsidR="00CF00D6">
        <w:rPr>
          <w:rFonts w:eastAsia="Times New Roman" w:cs="Times New Roman"/>
          <w:b/>
          <w:color w:val="C00000"/>
          <w:sz w:val="22"/>
          <w:szCs w:val="22"/>
          <w:lang w:eastAsia="fr-FR"/>
        </w:rPr>
        <w:t xml:space="preserve"> </w:t>
      </w:r>
      <w:r w:rsidR="00DB3591" w:rsidRPr="007C11AB">
        <w:rPr>
          <w:sz w:val="22"/>
          <w:szCs w:val="22"/>
        </w:rPr>
        <w:t>οὓς ἐγὼ μᾶλλον φοβοῦμαι ἢ τοὺς ἀμφὶ Ἄνυτον, καίπερ ὄντας καὶ τούτους δεινούς</w:t>
      </w:r>
      <w:r w:rsidR="001B66AB" w:rsidRPr="007C11AB">
        <w:rPr>
          <w:sz w:val="22"/>
          <w:szCs w:val="22"/>
        </w:rPr>
        <w:t xml:space="preserve">.  </w:t>
      </w:r>
      <w:r w:rsidR="001B66AB" w:rsidRPr="007C11AB">
        <w:rPr>
          <w:color w:val="C00000"/>
          <w:sz w:val="22"/>
          <w:szCs w:val="22"/>
        </w:rPr>
        <w:t>[</w:t>
      </w:r>
      <w:r w:rsidR="001B66AB" w:rsidRPr="007C11AB">
        <w:rPr>
          <w:rFonts w:eastAsia="Times New Roman" w:cs="Times New Roman"/>
          <w:b/>
          <w:color w:val="C00000"/>
          <w:sz w:val="22"/>
          <w:szCs w:val="22"/>
          <w:lang w:eastAsia="fr-FR"/>
        </w:rPr>
        <w:t>1</w:t>
      </w:r>
      <w:r w:rsidR="00CF00D6">
        <w:rPr>
          <w:rFonts w:eastAsia="Times New Roman" w:cs="Times New Roman"/>
          <w:b/>
          <w:color w:val="C00000"/>
          <w:sz w:val="22"/>
          <w:szCs w:val="22"/>
          <w:lang w:eastAsia="fr-FR"/>
        </w:rPr>
        <w:t>5</w:t>
      </w:r>
      <w:r w:rsidR="001B66AB" w:rsidRPr="007C11AB">
        <w:rPr>
          <w:rFonts w:eastAsia="Times New Roman" w:cs="Times New Roman"/>
          <w:b/>
          <w:color w:val="C00000"/>
          <w:sz w:val="22"/>
          <w:szCs w:val="22"/>
          <w:lang w:eastAsia="fr-FR"/>
        </w:rPr>
        <w:t>a]</w:t>
      </w:r>
      <w:r w:rsidR="001B66AB" w:rsidRPr="007C11AB">
        <w:rPr>
          <w:rStyle w:val="Appelnotedebasdep"/>
          <w:rFonts w:eastAsia="Times New Roman" w:cs="Times New Roman"/>
          <w:b/>
          <w:color w:val="C00000"/>
          <w:sz w:val="22"/>
          <w:szCs w:val="22"/>
          <w:lang w:eastAsia="fr-FR"/>
        </w:rPr>
        <w:footnoteReference w:id="47"/>
      </w:r>
      <w:r w:rsidR="001B66AB" w:rsidRPr="007C11AB">
        <w:rPr>
          <w:rFonts w:eastAsia="Times New Roman" w:cs="Times New Roman"/>
          <w:b/>
          <w:sz w:val="22"/>
          <w:szCs w:val="22"/>
          <w:lang w:eastAsia="fr-FR"/>
        </w:rPr>
        <w:t xml:space="preserve"> </w:t>
      </w:r>
      <w:r w:rsidR="001B66AB" w:rsidRPr="007C11AB">
        <w:rPr>
          <w:rFonts w:eastAsia="Times New Roman" w:cs="Times New Roman"/>
          <w:b/>
          <w:sz w:val="22"/>
          <w:szCs w:val="22"/>
          <w:lang w:val="el-GR" w:eastAsia="fr-FR"/>
        </w:rPr>
        <w:t>Ἀ</w:t>
      </w:r>
      <w:r w:rsidR="00DB3591" w:rsidRPr="007C11AB">
        <w:rPr>
          <w:sz w:val="22"/>
          <w:szCs w:val="22"/>
        </w:rPr>
        <w:t xml:space="preserve">λλ᾽ ἐκεῖνοι </w:t>
      </w:r>
      <w:r w:rsidR="00DB3591" w:rsidRPr="007C11AB">
        <w:rPr>
          <w:sz w:val="22"/>
          <w:szCs w:val="22"/>
        </w:rPr>
        <w:lastRenderedPageBreak/>
        <w:t xml:space="preserve">δεινότεροι, ὦ ἄνδρες, </w:t>
      </w:r>
      <w:r w:rsidR="001E141B" w:rsidRPr="007C11AB">
        <w:rPr>
          <w:color w:val="C00000"/>
          <w:sz w:val="22"/>
          <w:szCs w:val="22"/>
        </w:rPr>
        <w:t>[</w:t>
      </w:r>
      <w:r w:rsidR="001E141B" w:rsidRPr="007C11AB">
        <w:rPr>
          <w:rFonts w:eastAsia="Times New Roman" w:cs="Times New Roman"/>
          <w:b/>
          <w:color w:val="C00000"/>
          <w:sz w:val="22"/>
          <w:szCs w:val="22"/>
          <w:lang w:eastAsia="fr-FR"/>
        </w:rPr>
        <w:t>1</w:t>
      </w:r>
      <w:r w:rsidR="001E141B">
        <w:rPr>
          <w:rFonts w:eastAsia="Times New Roman" w:cs="Times New Roman"/>
          <w:b/>
          <w:color w:val="C00000"/>
          <w:sz w:val="22"/>
          <w:szCs w:val="22"/>
          <w:lang w:eastAsia="fr-FR"/>
        </w:rPr>
        <w:t>5b</w:t>
      </w:r>
      <w:r w:rsidR="001E141B" w:rsidRPr="007C11AB">
        <w:rPr>
          <w:rFonts w:eastAsia="Times New Roman" w:cs="Times New Roman"/>
          <w:b/>
          <w:color w:val="C00000"/>
          <w:sz w:val="22"/>
          <w:szCs w:val="22"/>
          <w:lang w:eastAsia="fr-FR"/>
        </w:rPr>
        <w:t>]</w:t>
      </w:r>
      <w:r w:rsidR="001E141B" w:rsidRPr="007C11AB">
        <w:rPr>
          <w:rStyle w:val="Appelnotedebasdep"/>
          <w:rFonts w:eastAsia="Times New Roman" w:cs="Times New Roman"/>
          <w:b/>
          <w:color w:val="C00000"/>
          <w:sz w:val="22"/>
          <w:szCs w:val="22"/>
          <w:lang w:eastAsia="fr-FR"/>
        </w:rPr>
        <w:footnoteReference w:id="48"/>
      </w:r>
      <w:r w:rsidR="00DB3591" w:rsidRPr="007C11AB">
        <w:rPr>
          <w:sz w:val="22"/>
          <w:szCs w:val="22"/>
        </w:rPr>
        <w:t>οἳ ὑμῶν τοὺς πολλοὺς ἐκ παίδων παραλαμβάνοντες ἔπειθόν</w:t>
      </w:r>
      <w:r w:rsidR="00C0004E">
        <w:rPr>
          <w:sz w:val="22"/>
          <w:szCs w:val="22"/>
        </w:rPr>
        <w:t xml:space="preserve"> </w:t>
      </w:r>
      <w:r w:rsidR="00DB3591" w:rsidRPr="007C11AB">
        <w:rPr>
          <w:sz w:val="22"/>
          <w:szCs w:val="22"/>
        </w:rPr>
        <w:t>τε</w:t>
      </w:r>
      <w:r w:rsidR="001E141B">
        <w:rPr>
          <w:sz w:val="22"/>
          <w:szCs w:val="22"/>
        </w:rPr>
        <w:t xml:space="preserve"> </w:t>
      </w:r>
      <w:r w:rsidR="001E141B" w:rsidRPr="007C11AB">
        <w:rPr>
          <w:color w:val="C00000"/>
          <w:sz w:val="22"/>
          <w:szCs w:val="22"/>
        </w:rPr>
        <w:t>[</w:t>
      </w:r>
      <w:r w:rsidR="001E141B" w:rsidRPr="007C11AB">
        <w:rPr>
          <w:rFonts w:eastAsia="Times New Roman" w:cs="Times New Roman"/>
          <w:b/>
          <w:color w:val="C00000"/>
          <w:sz w:val="22"/>
          <w:szCs w:val="22"/>
          <w:lang w:eastAsia="fr-FR"/>
        </w:rPr>
        <w:t>1</w:t>
      </w:r>
      <w:r w:rsidR="001E141B">
        <w:rPr>
          <w:rFonts w:eastAsia="Times New Roman" w:cs="Times New Roman"/>
          <w:b/>
          <w:color w:val="C00000"/>
          <w:sz w:val="22"/>
          <w:szCs w:val="22"/>
          <w:lang w:eastAsia="fr-FR"/>
        </w:rPr>
        <w:t>5c</w:t>
      </w:r>
      <w:r w:rsidR="001E141B" w:rsidRPr="007C11AB">
        <w:rPr>
          <w:rFonts w:eastAsia="Times New Roman" w:cs="Times New Roman"/>
          <w:b/>
          <w:color w:val="C00000"/>
          <w:sz w:val="22"/>
          <w:szCs w:val="22"/>
          <w:lang w:eastAsia="fr-FR"/>
        </w:rPr>
        <w:t>]</w:t>
      </w:r>
      <w:r w:rsidR="001E141B" w:rsidRPr="007C11AB">
        <w:rPr>
          <w:rStyle w:val="Appelnotedebasdep"/>
          <w:rFonts w:eastAsia="Times New Roman" w:cs="Times New Roman"/>
          <w:b/>
          <w:color w:val="C00000"/>
          <w:sz w:val="22"/>
          <w:szCs w:val="22"/>
          <w:lang w:eastAsia="fr-FR"/>
        </w:rPr>
        <w:footnoteReference w:id="49"/>
      </w:r>
      <w:r w:rsidR="00DB3591" w:rsidRPr="007C11AB">
        <w:rPr>
          <w:sz w:val="22"/>
          <w:szCs w:val="22"/>
        </w:rPr>
        <w:t xml:space="preserve"> καὶ κατηγόρουν ἐμοῦ μᾶλλον οὐδὲν ἀληθές, </w:t>
      </w:r>
      <w:r w:rsidR="001E141B" w:rsidRPr="007C11AB">
        <w:rPr>
          <w:color w:val="C00000"/>
          <w:sz w:val="22"/>
          <w:szCs w:val="22"/>
        </w:rPr>
        <w:t>[</w:t>
      </w:r>
      <w:r w:rsidR="001E141B" w:rsidRPr="007C11AB">
        <w:rPr>
          <w:rFonts w:eastAsia="Times New Roman" w:cs="Times New Roman"/>
          <w:b/>
          <w:color w:val="C00000"/>
          <w:sz w:val="22"/>
          <w:szCs w:val="22"/>
          <w:lang w:eastAsia="fr-FR"/>
        </w:rPr>
        <w:t>1</w:t>
      </w:r>
      <w:r w:rsidR="001E141B">
        <w:rPr>
          <w:rFonts w:eastAsia="Times New Roman" w:cs="Times New Roman"/>
          <w:b/>
          <w:color w:val="C00000"/>
          <w:sz w:val="22"/>
          <w:szCs w:val="22"/>
          <w:lang w:eastAsia="fr-FR"/>
        </w:rPr>
        <w:t>5d</w:t>
      </w:r>
      <w:r w:rsidR="001E141B" w:rsidRPr="007C11AB">
        <w:rPr>
          <w:rFonts w:eastAsia="Times New Roman" w:cs="Times New Roman"/>
          <w:b/>
          <w:color w:val="C00000"/>
          <w:sz w:val="22"/>
          <w:szCs w:val="22"/>
          <w:lang w:eastAsia="fr-FR"/>
        </w:rPr>
        <w:t>]</w:t>
      </w:r>
      <w:r w:rsidR="001E141B" w:rsidRPr="007C11AB">
        <w:rPr>
          <w:rStyle w:val="Appelnotedebasdep"/>
          <w:rFonts w:eastAsia="Times New Roman" w:cs="Times New Roman"/>
          <w:b/>
          <w:color w:val="C00000"/>
          <w:sz w:val="22"/>
          <w:szCs w:val="22"/>
          <w:lang w:eastAsia="fr-FR"/>
        </w:rPr>
        <w:footnoteReference w:id="50"/>
      </w:r>
      <w:r w:rsidR="001E141B">
        <w:rPr>
          <w:rFonts w:eastAsia="Times New Roman" w:cs="Times New Roman"/>
          <w:b/>
          <w:color w:val="C00000"/>
          <w:sz w:val="22"/>
          <w:szCs w:val="22"/>
          <w:lang w:eastAsia="fr-FR"/>
        </w:rPr>
        <w:t xml:space="preserve"> </w:t>
      </w:r>
      <w:r w:rsidR="00DB3591" w:rsidRPr="007C11AB">
        <w:rPr>
          <w:sz w:val="22"/>
          <w:szCs w:val="22"/>
        </w:rPr>
        <w:t xml:space="preserve">ὡς ἔστιν τις Σωκράτης σοφὸς ἀνήρ, </w:t>
      </w:r>
      <w:r w:rsidR="001E141B">
        <w:rPr>
          <w:sz w:val="22"/>
          <w:szCs w:val="22"/>
        </w:rPr>
        <w:t xml:space="preserve"> </w:t>
      </w:r>
      <w:r w:rsidR="001E141B" w:rsidRPr="007C11AB">
        <w:rPr>
          <w:color w:val="C00000"/>
          <w:sz w:val="22"/>
          <w:szCs w:val="22"/>
        </w:rPr>
        <w:t>[</w:t>
      </w:r>
      <w:r w:rsidR="001E141B" w:rsidRPr="007C11AB">
        <w:rPr>
          <w:rFonts w:eastAsia="Times New Roman" w:cs="Times New Roman"/>
          <w:b/>
          <w:color w:val="C00000"/>
          <w:sz w:val="22"/>
          <w:szCs w:val="22"/>
          <w:lang w:eastAsia="fr-FR"/>
        </w:rPr>
        <w:t>1</w:t>
      </w:r>
      <w:r w:rsidR="001E141B">
        <w:rPr>
          <w:rFonts w:eastAsia="Times New Roman" w:cs="Times New Roman"/>
          <w:b/>
          <w:color w:val="C00000"/>
          <w:sz w:val="22"/>
          <w:szCs w:val="22"/>
          <w:lang w:eastAsia="fr-FR"/>
        </w:rPr>
        <w:t>5e</w:t>
      </w:r>
      <w:r w:rsidR="001E141B" w:rsidRPr="007C11AB">
        <w:rPr>
          <w:rFonts w:eastAsia="Times New Roman" w:cs="Times New Roman"/>
          <w:b/>
          <w:color w:val="C00000"/>
          <w:sz w:val="22"/>
          <w:szCs w:val="22"/>
          <w:lang w:eastAsia="fr-FR"/>
        </w:rPr>
        <w:t>]</w:t>
      </w:r>
      <w:r w:rsidR="001E141B" w:rsidRPr="007C11AB">
        <w:rPr>
          <w:rStyle w:val="Appelnotedebasdep"/>
          <w:rFonts w:eastAsia="Times New Roman" w:cs="Times New Roman"/>
          <w:b/>
          <w:color w:val="C00000"/>
          <w:sz w:val="22"/>
          <w:szCs w:val="22"/>
          <w:lang w:eastAsia="fr-FR"/>
        </w:rPr>
        <w:footnoteReference w:id="51"/>
      </w:r>
      <w:r w:rsidR="00DB3591" w:rsidRPr="007C11AB">
        <w:rPr>
          <w:sz w:val="22"/>
          <w:szCs w:val="22"/>
        </w:rPr>
        <w:t xml:space="preserve">τά τε μετέωρα </w:t>
      </w:r>
      <w:r w:rsidR="00DB3591" w:rsidRPr="007C11AB">
        <w:rPr>
          <w:sz w:val="22"/>
          <w:szCs w:val="22"/>
        </w:rPr>
        <w:lastRenderedPageBreak/>
        <w:t xml:space="preserve">φροντιστὴς καὶ τὰ ὑπὸ γῆς πάντα ἀνεζητηκὼς καὶ τὸν ἥττω λόγον κρείττω (18c) ποιῶν. </w:t>
      </w:r>
    </w:p>
    <w:p w:rsidR="00A40957" w:rsidRDefault="001B66AB" w:rsidP="007C11AB">
      <w:pPr>
        <w:spacing w:after="0" w:line="276" w:lineRule="auto"/>
        <w:ind w:left="567" w:right="822" w:firstLine="425"/>
        <w:jc w:val="both"/>
        <w:rPr>
          <w:sz w:val="22"/>
          <w:szCs w:val="22"/>
        </w:rPr>
      </w:pPr>
      <w:r w:rsidRPr="00DB3657">
        <w:rPr>
          <w:color w:val="C00000"/>
          <w:sz w:val="22"/>
          <w:szCs w:val="22"/>
        </w:rPr>
        <w:t>[</w:t>
      </w:r>
      <w:r w:rsidRPr="00DB3657">
        <w:rPr>
          <w:rFonts w:eastAsia="Times New Roman" w:cs="Times New Roman"/>
          <w:b/>
          <w:color w:val="C00000"/>
          <w:sz w:val="22"/>
          <w:szCs w:val="22"/>
          <w:lang w:eastAsia="fr-FR"/>
        </w:rPr>
        <w:t>1</w:t>
      </w:r>
      <w:r w:rsidR="00877A37">
        <w:rPr>
          <w:rFonts w:eastAsia="Times New Roman" w:cs="Times New Roman"/>
          <w:b/>
          <w:color w:val="C00000"/>
          <w:sz w:val="22"/>
          <w:szCs w:val="22"/>
          <w:lang w:eastAsia="fr-FR"/>
        </w:rPr>
        <w:t>6a</w:t>
      </w:r>
      <w:r w:rsidRPr="00DB3657">
        <w:rPr>
          <w:rFonts w:eastAsia="Times New Roman" w:cs="Times New Roman"/>
          <w:b/>
          <w:color w:val="C00000"/>
          <w:sz w:val="22"/>
          <w:szCs w:val="22"/>
          <w:lang w:eastAsia="fr-FR"/>
        </w:rPr>
        <w:t>]</w:t>
      </w:r>
      <w:r w:rsidRPr="007C11AB">
        <w:rPr>
          <w:rStyle w:val="Appelnotedebasdep"/>
          <w:rFonts w:eastAsia="Times New Roman" w:cs="Times New Roman"/>
          <w:b/>
          <w:color w:val="C00000"/>
          <w:sz w:val="22"/>
          <w:szCs w:val="22"/>
          <w:lang w:eastAsia="fr-FR"/>
        </w:rPr>
        <w:footnoteReference w:id="52"/>
      </w:r>
      <w:r w:rsidRPr="00DB3657">
        <w:rPr>
          <w:rFonts w:eastAsia="Times New Roman" w:cs="Times New Roman"/>
          <w:b/>
          <w:color w:val="C00000"/>
          <w:sz w:val="22"/>
          <w:szCs w:val="22"/>
          <w:lang w:eastAsia="fr-FR"/>
        </w:rPr>
        <w:t xml:space="preserve"> </w:t>
      </w:r>
      <w:r w:rsidR="00DB3591" w:rsidRPr="007C11AB">
        <w:rPr>
          <w:caps/>
          <w:sz w:val="22"/>
          <w:szCs w:val="22"/>
          <w:lang w:val="el-GR"/>
        </w:rPr>
        <w:t>ο</w:t>
      </w:r>
      <w:r w:rsidR="00DB3591" w:rsidRPr="007C11AB">
        <w:rPr>
          <w:sz w:val="22"/>
          <w:szCs w:val="22"/>
          <w:lang w:val="el-GR"/>
        </w:rPr>
        <w:t>ὗτοι</w:t>
      </w:r>
      <w:r w:rsidR="00DB3591" w:rsidRPr="00DB3657">
        <w:rPr>
          <w:sz w:val="22"/>
          <w:szCs w:val="22"/>
        </w:rPr>
        <w:t xml:space="preserve">, </w:t>
      </w:r>
      <w:r w:rsidR="00DB3591" w:rsidRPr="00372D5E">
        <w:rPr>
          <w:sz w:val="22"/>
          <w:szCs w:val="22"/>
          <w:lang w:val="el-GR"/>
        </w:rPr>
        <w:t>ὦ</w:t>
      </w:r>
      <w:r w:rsidR="00DB3591" w:rsidRPr="00DB3657">
        <w:rPr>
          <w:sz w:val="22"/>
          <w:szCs w:val="22"/>
        </w:rPr>
        <w:t xml:space="preserve"> </w:t>
      </w:r>
      <w:r w:rsidR="00DB3591" w:rsidRPr="00372D5E">
        <w:rPr>
          <w:sz w:val="22"/>
          <w:szCs w:val="22"/>
          <w:lang w:val="el-GR"/>
        </w:rPr>
        <w:t>ἄνδρες</w:t>
      </w:r>
      <w:r w:rsidR="00DB3591" w:rsidRPr="00DB3657">
        <w:rPr>
          <w:sz w:val="22"/>
          <w:szCs w:val="22"/>
        </w:rPr>
        <w:t xml:space="preserve"> </w:t>
      </w:r>
      <w:r w:rsidR="00DB3591" w:rsidRPr="00372D5E">
        <w:rPr>
          <w:sz w:val="22"/>
          <w:szCs w:val="22"/>
          <w:lang w:val="el-GR"/>
        </w:rPr>
        <w:t>Ἀθηναῖοι</w:t>
      </w:r>
      <w:r w:rsidR="00DB3591" w:rsidRPr="00DB3657">
        <w:rPr>
          <w:sz w:val="22"/>
          <w:szCs w:val="22"/>
        </w:rPr>
        <w:t>,</w:t>
      </w:r>
      <w:r w:rsidR="000130C5">
        <w:rPr>
          <w:sz w:val="22"/>
          <w:szCs w:val="22"/>
        </w:rPr>
        <w:t xml:space="preserve"> </w:t>
      </w:r>
      <w:r w:rsidR="00DB3591" w:rsidRPr="00372D5E">
        <w:rPr>
          <w:sz w:val="22"/>
          <w:szCs w:val="22"/>
          <w:lang w:val="el-GR"/>
        </w:rPr>
        <w:t>ταύτην</w:t>
      </w:r>
      <w:r w:rsidR="00DB3591" w:rsidRPr="00DB3657">
        <w:rPr>
          <w:sz w:val="22"/>
          <w:szCs w:val="22"/>
        </w:rPr>
        <w:t xml:space="preserve"> </w:t>
      </w:r>
      <w:r w:rsidR="00DB3591" w:rsidRPr="00372D5E">
        <w:rPr>
          <w:sz w:val="22"/>
          <w:szCs w:val="22"/>
          <w:lang w:val="el-GR"/>
        </w:rPr>
        <w:t>τὴν</w:t>
      </w:r>
      <w:r w:rsidR="00DB3591" w:rsidRPr="00DB3657">
        <w:rPr>
          <w:sz w:val="22"/>
          <w:szCs w:val="22"/>
        </w:rPr>
        <w:t xml:space="preserve"> </w:t>
      </w:r>
      <w:r w:rsidR="00DB3591" w:rsidRPr="00372D5E">
        <w:rPr>
          <w:sz w:val="22"/>
          <w:szCs w:val="22"/>
          <w:lang w:val="el-GR"/>
        </w:rPr>
        <w:t>φήμην</w:t>
      </w:r>
      <w:r w:rsidR="00DB3591" w:rsidRPr="00DB3657">
        <w:rPr>
          <w:sz w:val="22"/>
          <w:szCs w:val="22"/>
        </w:rPr>
        <w:t xml:space="preserve"> </w:t>
      </w:r>
      <w:r w:rsidR="00DB3591" w:rsidRPr="00372D5E">
        <w:rPr>
          <w:sz w:val="22"/>
          <w:szCs w:val="22"/>
          <w:lang w:val="el-GR"/>
        </w:rPr>
        <w:t>κατασκεδάσαντες</w:t>
      </w:r>
      <w:r w:rsidR="00DB3591" w:rsidRPr="00DB3657">
        <w:rPr>
          <w:sz w:val="22"/>
          <w:szCs w:val="22"/>
        </w:rPr>
        <w:t xml:space="preserve">, </w:t>
      </w:r>
      <w:r w:rsidR="00DB3591" w:rsidRPr="00372D5E">
        <w:rPr>
          <w:sz w:val="22"/>
          <w:szCs w:val="22"/>
          <w:lang w:val="el-GR"/>
        </w:rPr>
        <w:t>οἱ</w:t>
      </w:r>
      <w:r w:rsidR="00DB3591" w:rsidRPr="00DB3657">
        <w:rPr>
          <w:sz w:val="22"/>
          <w:szCs w:val="22"/>
        </w:rPr>
        <w:t xml:space="preserve"> </w:t>
      </w:r>
      <w:r w:rsidR="00DB3591" w:rsidRPr="00372D5E">
        <w:rPr>
          <w:sz w:val="22"/>
          <w:szCs w:val="22"/>
          <w:lang w:val="el-GR"/>
        </w:rPr>
        <w:t>δεινοί</w:t>
      </w:r>
      <w:r w:rsidR="00DB3591" w:rsidRPr="00DB3657">
        <w:rPr>
          <w:sz w:val="22"/>
          <w:szCs w:val="22"/>
        </w:rPr>
        <w:t xml:space="preserve"> </w:t>
      </w:r>
      <w:r w:rsidR="00DB3591" w:rsidRPr="00372D5E">
        <w:rPr>
          <w:sz w:val="22"/>
          <w:szCs w:val="22"/>
          <w:lang w:val="el-GR"/>
        </w:rPr>
        <w:t>εἰσίν</w:t>
      </w:r>
      <w:r w:rsidR="00DB3591" w:rsidRPr="00DB3657">
        <w:rPr>
          <w:sz w:val="22"/>
          <w:szCs w:val="22"/>
        </w:rPr>
        <w:t xml:space="preserve"> </w:t>
      </w:r>
      <w:r w:rsidR="00DB3591" w:rsidRPr="00372D5E">
        <w:rPr>
          <w:sz w:val="22"/>
          <w:szCs w:val="22"/>
          <w:lang w:val="el-GR"/>
        </w:rPr>
        <w:t>μου</w:t>
      </w:r>
      <w:r w:rsidR="00DB3591" w:rsidRPr="00DB3657">
        <w:rPr>
          <w:sz w:val="22"/>
          <w:szCs w:val="22"/>
        </w:rPr>
        <w:t xml:space="preserve"> </w:t>
      </w:r>
      <w:r w:rsidR="00DB3591" w:rsidRPr="00372D5E">
        <w:rPr>
          <w:sz w:val="22"/>
          <w:szCs w:val="22"/>
          <w:lang w:val="el-GR"/>
        </w:rPr>
        <w:t>κατήγοροι·</w:t>
      </w:r>
      <w:r w:rsidR="00DB3591" w:rsidRPr="00DB3657">
        <w:rPr>
          <w:sz w:val="22"/>
          <w:szCs w:val="22"/>
        </w:rPr>
        <w:t xml:space="preserve"> </w:t>
      </w:r>
      <w:r w:rsidR="00C879FD" w:rsidRPr="00DB3657">
        <w:rPr>
          <w:color w:val="C00000"/>
          <w:sz w:val="22"/>
          <w:szCs w:val="22"/>
        </w:rPr>
        <w:t>[</w:t>
      </w:r>
      <w:r w:rsidR="00C879FD" w:rsidRPr="00DB3657">
        <w:rPr>
          <w:rFonts w:eastAsia="Times New Roman" w:cs="Times New Roman"/>
          <w:b/>
          <w:color w:val="C00000"/>
          <w:sz w:val="22"/>
          <w:szCs w:val="22"/>
          <w:lang w:eastAsia="fr-FR"/>
        </w:rPr>
        <w:t>1</w:t>
      </w:r>
      <w:r w:rsidR="00C879FD">
        <w:rPr>
          <w:rFonts w:eastAsia="Times New Roman" w:cs="Times New Roman"/>
          <w:b/>
          <w:color w:val="C00000"/>
          <w:sz w:val="22"/>
          <w:szCs w:val="22"/>
          <w:lang w:eastAsia="fr-FR"/>
        </w:rPr>
        <w:t>6b</w:t>
      </w:r>
      <w:r w:rsidR="00C879FD" w:rsidRPr="00DB3657">
        <w:rPr>
          <w:rFonts w:eastAsia="Times New Roman" w:cs="Times New Roman"/>
          <w:b/>
          <w:color w:val="C00000"/>
          <w:sz w:val="22"/>
          <w:szCs w:val="22"/>
          <w:lang w:eastAsia="fr-FR"/>
        </w:rPr>
        <w:t>]</w:t>
      </w:r>
      <w:r w:rsidR="00C879FD" w:rsidRPr="007C11AB">
        <w:rPr>
          <w:rStyle w:val="Appelnotedebasdep"/>
          <w:rFonts w:eastAsia="Times New Roman" w:cs="Times New Roman"/>
          <w:b/>
          <w:color w:val="C00000"/>
          <w:sz w:val="22"/>
          <w:szCs w:val="22"/>
          <w:lang w:eastAsia="fr-FR"/>
        </w:rPr>
        <w:footnoteReference w:id="53"/>
      </w:r>
      <w:r w:rsidR="00DB3591" w:rsidRPr="00372D5E">
        <w:rPr>
          <w:sz w:val="22"/>
          <w:szCs w:val="22"/>
          <w:lang w:val="el-GR"/>
        </w:rPr>
        <w:t>οἱ</w:t>
      </w:r>
      <w:r w:rsidR="00DB3591" w:rsidRPr="00DB3657">
        <w:rPr>
          <w:sz w:val="22"/>
          <w:szCs w:val="22"/>
        </w:rPr>
        <w:t xml:space="preserve"> </w:t>
      </w:r>
      <w:r w:rsidR="00DB3591" w:rsidRPr="00372D5E">
        <w:rPr>
          <w:sz w:val="22"/>
          <w:szCs w:val="22"/>
          <w:lang w:val="el-GR"/>
        </w:rPr>
        <w:t>γὰρ</w:t>
      </w:r>
      <w:r w:rsidR="00DB3591" w:rsidRPr="00DB3657">
        <w:rPr>
          <w:sz w:val="22"/>
          <w:szCs w:val="22"/>
        </w:rPr>
        <w:t xml:space="preserve"> </w:t>
      </w:r>
      <w:r w:rsidR="00DB3591" w:rsidRPr="00372D5E">
        <w:rPr>
          <w:sz w:val="22"/>
          <w:szCs w:val="22"/>
          <w:lang w:val="el-GR"/>
        </w:rPr>
        <w:t>ἀκούοντες</w:t>
      </w:r>
      <w:r w:rsidR="00DB3591" w:rsidRPr="00DB3657">
        <w:rPr>
          <w:sz w:val="22"/>
          <w:szCs w:val="22"/>
        </w:rPr>
        <w:t xml:space="preserve"> </w:t>
      </w:r>
      <w:r w:rsidR="00DB3591" w:rsidRPr="00372D5E">
        <w:rPr>
          <w:sz w:val="22"/>
          <w:szCs w:val="22"/>
          <w:lang w:val="el-GR"/>
        </w:rPr>
        <w:t>ἡγοῦνται</w:t>
      </w:r>
      <w:r w:rsidR="00DB3591" w:rsidRPr="00DB3657">
        <w:rPr>
          <w:sz w:val="22"/>
          <w:szCs w:val="22"/>
        </w:rPr>
        <w:t xml:space="preserve"> </w:t>
      </w:r>
      <w:r w:rsidR="00DB3591" w:rsidRPr="00372D5E">
        <w:rPr>
          <w:sz w:val="22"/>
          <w:szCs w:val="22"/>
          <w:lang w:val="el-GR"/>
        </w:rPr>
        <w:t>τοὺς</w:t>
      </w:r>
      <w:r w:rsidR="00DB3591" w:rsidRPr="00DB3657">
        <w:rPr>
          <w:sz w:val="22"/>
          <w:szCs w:val="22"/>
        </w:rPr>
        <w:t xml:space="preserve"> </w:t>
      </w:r>
      <w:r w:rsidR="00DB3591" w:rsidRPr="00372D5E">
        <w:rPr>
          <w:sz w:val="22"/>
          <w:szCs w:val="22"/>
          <w:lang w:val="el-GR"/>
        </w:rPr>
        <w:t>ταῦτα</w:t>
      </w:r>
      <w:r w:rsidR="00DB3591" w:rsidRPr="00DB3657">
        <w:rPr>
          <w:sz w:val="22"/>
          <w:szCs w:val="22"/>
        </w:rPr>
        <w:t xml:space="preserve"> </w:t>
      </w:r>
      <w:r w:rsidR="00DB3591" w:rsidRPr="00372D5E">
        <w:rPr>
          <w:sz w:val="22"/>
          <w:szCs w:val="22"/>
          <w:lang w:val="el-GR"/>
        </w:rPr>
        <w:t>ζητοῦντας</w:t>
      </w:r>
      <w:r w:rsidR="00DB3591" w:rsidRPr="00DB3657">
        <w:rPr>
          <w:sz w:val="22"/>
          <w:szCs w:val="22"/>
        </w:rPr>
        <w:t xml:space="preserve"> </w:t>
      </w:r>
      <w:r w:rsidR="00DB3591" w:rsidRPr="00372D5E">
        <w:rPr>
          <w:sz w:val="22"/>
          <w:szCs w:val="22"/>
          <w:lang w:val="el-GR"/>
        </w:rPr>
        <w:t>οὐδὲ</w:t>
      </w:r>
      <w:r w:rsidR="00DB3591" w:rsidRPr="00DB3657">
        <w:rPr>
          <w:sz w:val="22"/>
          <w:szCs w:val="22"/>
        </w:rPr>
        <w:t xml:space="preserve"> </w:t>
      </w:r>
      <w:r w:rsidR="00DB3591" w:rsidRPr="00372D5E">
        <w:rPr>
          <w:sz w:val="22"/>
          <w:szCs w:val="22"/>
          <w:lang w:val="el-GR"/>
        </w:rPr>
        <w:t>θεοὺς</w:t>
      </w:r>
      <w:r w:rsidR="00DB3591" w:rsidRPr="00DB3657">
        <w:rPr>
          <w:sz w:val="22"/>
          <w:szCs w:val="22"/>
        </w:rPr>
        <w:t xml:space="preserve"> </w:t>
      </w:r>
      <w:r w:rsidR="00DB3591" w:rsidRPr="00372D5E">
        <w:rPr>
          <w:sz w:val="22"/>
          <w:szCs w:val="22"/>
          <w:lang w:val="el-GR"/>
        </w:rPr>
        <w:t>νομίζειν</w:t>
      </w:r>
      <w:r w:rsidR="00DB3591" w:rsidRPr="00DB3657">
        <w:rPr>
          <w:sz w:val="22"/>
          <w:szCs w:val="22"/>
        </w:rPr>
        <w:t xml:space="preserve">. </w:t>
      </w:r>
      <w:r w:rsidR="00C879FD">
        <w:rPr>
          <w:sz w:val="22"/>
          <w:szCs w:val="22"/>
        </w:rPr>
        <w:t xml:space="preserve"> </w:t>
      </w:r>
      <w:r w:rsidR="00C879FD" w:rsidRPr="00DB3657">
        <w:rPr>
          <w:color w:val="C00000"/>
          <w:sz w:val="22"/>
          <w:szCs w:val="22"/>
        </w:rPr>
        <w:t>[</w:t>
      </w:r>
      <w:r w:rsidR="00C879FD" w:rsidRPr="00DB3657">
        <w:rPr>
          <w:rFonts w:eastAsia="Times New Roman" w:cs="Times New Roman"/>
          <w:b/>
          <w:color w:val="C00000"/>
          <w:sz w:val="22"/>
          <w:szCs w:val="22"/>
          <w:lang w:eastAsia="fr-FR"/>
        </w:rPr>
        <w:t>1</w:t>
      </w:r>
      <w:r w:rsidR="00C879FD">
        <w:rPr>
          <w:rFonts w:eastAsia="Times New Roman" w:cs="Times New Roman"/>
          <w:b/>
          <w:color w:val="C00000"/>
          <w:sz w:val="22"/>
          <w:szCs w:val="22"/>
          <w:lang w:eastAsia="fr-FR"/>
        </w:rPr>
        <w:t>7a</w:t>
      </w:r>
      <w:r w:rsidR="00C879FD" w:rsidRPr="00DB3657">
        <w:rPr>
          <w:rFonts w:eastAsia="Times New Roman" w:cs="Times New Roman"/>
          <w:b/>
          <w:color w:val="C00000"/>
          <w:sz w:val="22"/>
          <w:szCs w:val="22"/>
          <w:lang w:eastAsia="fr-FR"/>
        </w:rPr>
        <w:t>]</w:t>
      </w:r>
      <w:r w:rsidR="00C879FD" w:rsidRPr="007C11AB">
        <w:rPr>
          <w:rStyle w:val="Appelnotedebasdep"/>
          <w:rFonts w:eastAsia="Times New Roman" w:cs="Times New Roman"/>
          <w:b/>
          <w:color w:val="C00000"/>
          <w:sz w:val="22"/>
          <w:szCs w:val="22"/>
          <w:lang w:eastAsia="fr-FR"/>
        </w:rPr>
        <w:footnoteReference w:id="54"/>
      </w:r>
      <w:r w:rsidR="0014580F">
        <w:rPr>
          <w:sz w:val="22"/>
          <w:szCs w:val="22"/>
          <w:lang w:val="el-GR"/>
        </w:rPr>
        <w:t>Ἔ</w:t>
      </w:r>
      <w:r w:rsidR="00DB3591" w:rsidRPr="00372D5E">
        <w:rPr>
          <w:sz w:val="22"/>
          <w:szCs w:val="22"/>
          <w:lang w:val="el-GR"/>
        </w:rPr>
        <w:t>πειτά</w:t>
      </w:r>
      <w:r w:rsidR="00DB3591" w:rsidRPr="00DB3657">
        <w:rPr>
          <w:sz w:val="22"/>
          <w:szCs w:val="22"/>
        </w:rPr>
        <w:t xml:space="preserve"> </w:t>
      </w:r>
      <w:r w:rsidR="00DB3591" w:rsidRPr="00372D5E">
        <w:rPr>
          <w:sz w:val="22"/>
          <w:szCs w:val="22"/>
          <w:lang w:val="el-GR"/>
        </w:rPr>
        <w:t>εἰσιν</w:t>
      </w:r>
      <w:r w:rsidR="00DB3591" w:rsidRPr="00DB3657">
        <w:rPr>
          <w:sz w:val="22"/>
          <w:szCs w:val="22"/>
        </w:rPr>
        <w:t xml:space="preserve"> </w:t>
      </w:r>
      <w:r w:rsidR="00DB3591" w:rsidRPr="00372D5E">
        <w:rPr>
          <w:sz w:val="22"/>
          <w:szCs w:val="22"/>
          <w:lang w:val="el-GR"/>
        </w:rPr>
        <w:t>οὗτοι</w:t>
      </w:r>
      <w:r w:rsidR="00DB3591" w:rsidRPr="00DB3657">
        <w:rPr>
          <w:sz w:val="22"/>
          <w:szCs w:val="22"/>
        </w:rPr>
        <w:t xml:space="preserve"> </w:t>
      </w:r>
      <w:r w:rsidR="00DB3591" w:rsidRPr="00372D5E">
        <w:rPr>
          <w:sz w:val="22"/>
          <w:szCs w:val="22"/>
          <w:lang w:val="el-GR"/>
        </w:rPr>
        <w:t>οἱ</w:t>
      </w:r>
      <w:r w:rsidR="00DB3591" w:rsidRPr="00DB3657">
        <w:rPr>
          <w:sz w:val="22"/>
          <w:szCs w:val="22"/>
        </w:rPr>
        <w:t xml:space="preserve"> </w:t>
      </w:r>
      <w:r w:rsidR="00DB3591" w:rsidRPr="00372D5E">
        <w:rPr>
          <w:sz w:val="22"/>
          <w:szCs w:val="22"/>
          <w:lang w:val="el-GR"/>
        </w:rPr>
        <w:t>κατήγοροι</w:t>
      </w:r>
      <w:r w:rsidR="00DB3591" w:rsidRPr="00DB3657">
        <w:rPr>
          <w:sz w:val="22"/>
          <w:szCs w:val="22"/>
        </w:rPr>
        <w:t xml:space="preserve"> </w:t>
      </w:r>
      <w:r w:rsidR="00DB3591" w:rsidRPr="00372D5E">
        <w:rPr>
          <w:sz w:val="22"/>
          <w:szCs w:val="22"/>
          <w:lang w:val="el-GR"/>
        </w:rPr>
        <w:lastRenderedPageBreak/>
        <w:t>πολλοὶ</w:t>
      </w:r>
      <w:r w:rsidR="00DB3591" w:rsidRPr="00DB3657">
        <w:rPr>
          <w:sz w:val="22"/>
          <w:szCs w:val="22"/>
        </w:rPr>
        <w:t xml:space="preserve"> </w:t>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πολὺν</w:t>
      </w:r>
      <w:r w:rsidR="00DB3591" w:rsidRPr="00DB3657">
        <w:rPr>
          <w:sz w:val="22"/>
          <w:szCs w:val="22"/>
        </w:rPr>
        <w:t xml:space="preserve"> </w:t>
      </w:r>
      <w:r w:rsidR="00DB3591" w:rsidRPr="00372D5E">
        <w:rPr>
          <w:sz w:val="22"/>
          <w:szCs w:val="22"/>
          <w:lang w:val="el-GR"/>
        </w:rPr>
        <w:t>χρόνον</w:t>
      </w:r>
      <w:r w:rsidR="00DB3591" w:rsidRPr="00DB3657">
        <w:rPr>
          <w:sz w:val="22"/>
          <w:szCs w:val="22"/>
        </w:rPr>
        <w:t xml:space="preserve"> </w:t>
      </w:r>
      <w:r w:rsidR="00DB3591" w:rsidRPr="00372D5E">
        <w:rPr>
          <w:sz w:val="22"/>
          <w:szCs w:val="22"/>
          <w:lang w:val="el-GR"/>
        </w:rPr>
        <w:t>ἤδη</w:t>
      </w:r>
      <w:r w:rsidR="00DB3591" w:rsidRPr="00DB3657">
        <w:rPr>
          <w:sz w:val="22"/>
          <w:szCs w:val="22"/>
        </w:rPr>
        <w:t xml:space="preserve"> </w:t>
      </w:r>
      <w:r w:rsidR="00DB3591" w:rsidRPr="00372D5E">
        <w:rPr>
          <w:sz w:val="22"/>
          <w:szCs w:val="22"/>
          <w:lang w:val="el-GR"/>
        </w:rPr>
        <w:t>κατηγορηκότες</w:t>
      </w:r>
      <w:r w:rsidR="00DB3591" w:rsidRPr="00DB3657">
        <w:rPr>
          <w:sz w:val="22"/>
          <w:szCs w:val="22"/>
        </w:rPr>
        <w:t xml:space="preserve">, </w:t>
      </w:r>
      <w:r w:rsidR="002D33EF" w:rsidRPr="00DB3657">
        <w:rPr>
          <w:color w:val="C00000"/>
          <w:sz w:val="22"/>
          <w:szCs w:val="22"/>
        </w:rPr>
        <w:t>[</w:t>
      </w:r>
      <w:r w:rsidR="002D33EF" w:rsidRPr="00DB3657">
        <w:rPr>
          <w:rFonts w:eastAsia="Times New Roman" w:cs="Times New Roman"/>
          <w:b/>
          <w:color w:val="C00000"/>
          <w:sz w:val="22"/>
          <w:szCs w:val="22"/>
          <w:lang w:eastAsia="fr-FR"/>
        </w:rPr>
        <w:t>1</w:t>
      </w:r>
      <w:r w:rsidR="002D33EF">
        <w:rPr>
          <w:rFonts w:eastAsia="Times New Roman" w:cs="Times New Roman"/>
          <w:b/>
          <w:color w:val="C00000"/>
          <w:sz w:val="22"/>
          <w:szCs w:val="22"/>
          <w:lang w:eastAsia="fr-FR"/>
        </w:rPr>
        <w:t>7b</w:t>
      </w:r>
      <w:r w:rsidR="002D33EF" w:rsidRPr="00DB3657">
        <w:rPr>
          <w:rFonts w:eastAsia="Times New Roman" w:cs="Times New Roman"/>
          <w:b/>
          <w:color w:val="C00000"/>
          <w:sz w:val="22"/>
          <w:szCs w:val="22"/>
          <w:lang w:eastAsia="fr-FR"/>
        </w:rPr>
        <w:t>]</w:t>
      </w:r>
      <w:r w:rsidR="002D33EF" w:rsidRPr="007C11AB">
        <w:rPr>
          <w:rStyle w:val="Appelnotedebasdep"/>
          <w:rFonts w:eastAsia="Times New Roman" w:cs="Times New Roman"/>
          <w:b/>
          <w:color w:val="C00000"/>
          <w:sz w:val="22"/>
          <w:szCs w:val="22"/>
          <w:lang w:eastAsia="fr-FR"/>
        </w:rPr>
        <w:footnoteReference w:id="55"/>
      </w:r>
      <w:r w:rsidR="002D33EF">
        <w:rPr>
          <w:rFonts w:eastAsia="Times New Roman" w:cs="Times New Roman"/>
          <w:b/>
          <w:color w:val="C00000"/>
          <w:sz w:val="22"/>
          <w:szCs w:val="22"/>
          <w:lang w:eastAsia="fr-FR"/>
        </w:rPr>
        <w:t xml:space="preserve"> </w:t>
      </w:r>
      <w:r w:rsidR="00DB3591" w:rsidRPr="00372D5E">
        <w:rPr>
          <w:sz w:val="22"/>
          <w:szCs w:val="22"/>
          <w:lang w:val="el-GR"/>
        </w:rPr>
        <w:t>ἔτι</w:t>
      </w:r>
      <w:r w:rsidR="00DB3591" w:rsidRPr="00DB3657">
        <w:rPr>
          <w:sz w:val="22"/>
          <w:szCs w:val="22"/>
        </w:rPr>
        <w:t xml:space="preserve"> </w:t>
      </w:r>
      <w:r w:rsidR="00DB3591" w:rsidRPr="00372D5E">
        <w:rPr>
          <w:sz w:val="22"/>
          <w:szCs w:val="22"/>
          <w:lang w:val="el-GR"/>
        </w:rPr>
        <w:t>δὲ</w:t>
      </w:r>
      <w:r w:rsidR="00DB3591" w:rsidRPr="00DB3657">
        <w:rPr>
          <w:sz w:val="22"/>
          <w:szCs w:val="22"/>
        </w:rPr>
        <w:t xml:space="preserve"> </w:t>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ἐν</w:t>
      </w:r>
      <w:r w:rsidR="00DB3591" w:rsidRPr="00DB3657">
        <w:rPr>
          <w:sz w:val="22"/>
          <w:szCs w:val="22"/>
        </w:rPr>
        <w:t xml:space="preserve"> </w:t>
      </w:r>
      <w:r w:rsidR="00DB3591" w:rsidRPr="00372D5E">
        <w:rPr>
          <w:sz w:val="22"/>
          <w:szCs w:val="22"/>
          <w:lang w:val="el-GR"/>
        </w:rPr>
        <w:t>ταύτῃ</w:t>
      </w:r>
      <w:r w:rsidR="00DB3591" w:rsidRPr="00DB3657">
        <w:rPr>
          <w:sz w:val="22"/>
          <w:szCs w:val="22"/>
        </w:rPr>
        <w:t xml:space="preserve"> </w:t>
      </w:r>
      <w:r w:rsidR="00DB3591" w:rsidRPr="00372D5E">
        <w:rPr>
          <w:sz w:val="22"/>
          <w:szCs w:val="22"/>
          <w:lang w:val="el-GR"/>
        </w:rPr>
        <w:t>τῇ</w:t>
      </w:r>
      <w:r w:rsidR="00DB3591" w:rsidRPr="00DB3657">
        <w:rPr>
          <w:sz w:val="22"/>
          <w:szCs w:val="22"/>
        </w:rPr>
        <w:t xml:space="preserve"> </w:t>
      </w:r>
      <w:r w:rsidR="00DB3591" w:rsidRPr="00372D5E">
        <w:rPr>
          <w:sz w:val="22"/>
          <w:szCs w:val="22"/>
          <w:lang w:val="el-GR"/>
        </w:rPr>
        <w:t>ἡλικίᾳ</w:t>
      </w:r>
      <w:r w:rsidR="00DB3591" w:rsidRPr="00DB3657">
        <w:rPr>
          <w:sz w:val="22"/>
          <w:szCs w:val="22"/>
        </w:rPr>
        <w:t xml:space="preserve"> </w:t>
      </w:r>
      <w:r w:rsidR="00DB3591" w:rsidRPr="00372D5E">
        <w:rPr>
          <w:sz w:val="22"/>
          <w:szCs w:val="22"/>
          <w:lang w:val="el-GR"/>
        </w:rPr>
        <w:t>λέγοντες</w:t>
      </w:r>
      <w:r w:rsidR="00DB3591" w:rsidRPr="00DB3657">
        <w:rPr>
          <w:sz w:val="22"/>
          <w:szCs w:val="22"/>
        </w:rPr>
        <w:t xml:space="preserve"> </w:t>
      </w:r>
      <w:r w:rsidR="00DB3591" w:rsidRPr="00372D5E">
        <w:rPr>
          <w:sz w:val="22"/>
          <w:szCs w:val="22"/>
          <w:lang w:val="el-GR"/>
        </w:rPr>
        <w:t>πρὸς</w:t>
      </w:r>
      <w:r w:rsidR="00DB3591" w:rsidRPr="00DB3657">
        <w:rPr>
          <w:sz w:val="22"/>
          <w:szCs w:val="22"/>
        </w:rPr>
        <w:t xml:space="preserve"> </w:t>
      </w:r>
      <w:r w:rsidR="00DB3591" w:rsidRPr="00372D5E">
        <w:rPr>
          <w:sz w:val="22"/>
          <w:szCs w:val="22"/>
          <w:lang w:val="el-GR"/>
        </w:rPr>
        <w:t>ὑμᾶς</w:t>
      </w:r>
      <w:r w:rsidR="00DB3591" w:rsidRPr="00DB3657">
        <w:rPr>
          <w:sz w:val="22"/>
          <w:szCs w:val="22"/>
        </w:rPr>
        <w:t xml:space="preserve"> </w:t>
      </w:r>
      <w:r w:rsidR="00FE4486" w:rsidRPr="00DB3657">
        <w:rPr>
          <w:color w:val="C00000"/>
          <w:sz w:val="22"/>
          <w:szCs w:val="22"/>
        </w:rPr>
        <w:t>[</w:t>
      </w:r>
      <w:r w:rsidR="00FE4486" w:rsidRPr="00DB3657">
        <w:rPr>
          <w:rFonts w:eastAsia="Times New Roman" w:cs="Times New Roman"/>
          <w:b/>
          <w:color w:val="C00000"/>
          <w:sz w:val="22"/>
          <w:szCs w:val="22"/>
          <w:lang w:eastAsia="fr-FR"/>
        </w:rPr>
        <w:t>1</w:t>
      </w:r>
      <w:r w:rsidR="00FE4486">
        <w:rPr>
          <w:rFonts w:eastAsia="Times New Roman" w:cs="Times New Roman"/>
          <w:b/>
          <w:color w:val="C00000"/>
          <w:sz w:val="22"/>
          <w:szCs w:val="22"/>
          <w:lang w:eastAsia="fr-FR"/>
        </w:rPr>
        <w:t>7c</w:t>
      </w:r>
      <w:r w:rsidR="00FE4486" w:rsidRPr="00DB3657">
        <w:rPr>
          <w:rFonts w:eastAsia="Times New Roman" w:cs="Times New Roman"/>
          <w:b/>
          <w:color w:val="C00000"/>
          <w:sz w:val="22"/>
          <w:szCs w:val="22"/>
          <w:lang w:eastAsia="fr-FR"/>
        </w:rPr>
        <w:t>]</w:t>
      </w:r>
      <w:r w:rsidR="00FE4486" w:rsidRPr="007C11AB">
        <w:rPr>
          <w:rStyle w:val="Appelnotedebasdep"/>
          <w:rFonts w:eastAsia="Times New Roman" w:cs="Times New Roman"/>
          <w:b/>
          <w:color w:val="C00000"/>
          <w:sz w:val="22"/>
          <w:szCs w:val="22"/>
          <w:lang w:eastAsia="fr-FR"/>
        </w:rPr>
        <w:footnoteReference w:id="56"/>
      </w:r>
      <w:r w:rsidR="00DB3591" w:rsidRPr="00372D5E">
        <w:rPr>
          <w:sz w:val="22"/>
          <w:szCs w:val="22"/>
          <w:lang w:val="el-GR"/>
        </w:rPr>
        <w:t>ἐν</w:t>
      </w:r>
      <w:r w:rsidR="00DB3591" w:rsidRPr="00DB3657">
        <w:rPr>
          <w:sz w:val="22"/>
          <w:szCs w:val="22"/>
        </w:rPr>
        <w:t xml:space="preserve"> </w:t>
      </w:r>
      <w:r w:rsidR="00DB3591" w:rsidRPr="00372D5E">
        <w:rPr>
          <w:sz w:val="22"/>
          <w:szCs w:val="22"/>
          <w:lang w:val="el-GR"/>
        </w:rPr>
        <w:t>ᾗ</w:t>
      </w:r>
      <w:r w:rsidR="00DB3591" w:rsidRPr="00DB3657">
        <w:rPr>
          <w:sz w:val="22"/>
          <w:szCs w:val="22"/>
        </w:rPr>
        <w:t xml:space="preserve"> </w:t>
      </w:r>
      <w:r w:rsidR="00DB3591" w:rsidRPr="00372D5E">
        <w:rPr>
          <w:sz w:val="22"/>
          <w:szCs w:val="22"/>
          <w:lang w:val="el-GR"/>
        </w:rPr>
        <w:t>ἂν</w:t>
      </w:r>
      <w:r w:rsidR="00DB3591" w:rsidRPr="00DB3657">
        <w:rPr>
          <w:sz w:val="22"/>
          <w:szCs w:val="22"/>
        </w:rPr>
        <w:t xml:space="preserve"> </w:t>
      </w:r>
      <w:r w:rsidR="00DB3591" w:rsidRPr="00372D5E">
        <w:rPr>
          <w:sz w:val="22"/>
          <w:szCs w:val="22"/>
          <w:lang w:val="el-GR"/>
        </w:rPr>
        <w:t>μάλιστα</w:t>
      </w:r>
      <w:r w:rsidR="00DB3591" w:rsidRPr="00DB3657">
        <w:rPr>
          <w:sz w:val="22"/>
          <w:szCs w:val="22"/>
        </w:rPr>
        <w:t xml:space="preserve"> </w:t>
      </w:r>
      <w:r w:rsidR="00DB3591" w:rsidRPr="00372D5E">
        <w:rPr>
          <w:sz w:val="22"/>
          <w:szCs w:val="22"/>
          <w:lang w:val="el-GR"/>
        </w:rPr>
        <w:t>ἐπιστεύσατε</w:t>
      </w:r>
      <w:r w:rsidR="00DB3591" w:rsidRPr="00DB3657">
        <w:rPr>
          <w:sz w:val="22"/>
          <w:szCs w:val="22"/>
        </w:rPr>
        <w:t xml:space="preserve">, </w:t>
      </w:r>
      <w:r w:rsidR="004024A7" w:rsidRPr="00DB3657">
        <w:rPr>
          <w:color w:val="C00000"/>
          <w:sz w:val="22"/>
          <w:szCs w:val="22"/>
        </w:rPr>
        <w:t>[</w:t>
      </w:r>
      <w:r w:rsidR="004024A7" w:rsidRPr="00DB3657">
        <w:rPr>
          <w:rFonts w:eastAsia="Times New Roman" w:cs="Times New Roman"/>
          <w:b/>
          <w:color w:val="C00000"/>
          <w:sz w:val="22"/>
          <w:szCs w:val="22"/>
          <w:lang w:eastAsia="fr-FR"/>
        </w:rPr>
        <w:t>1</w:t>
      </w:r>
      <w:r w:rsidR="004024A7">
        <w:rPr>
          <w:rFonts w:eastAsia="Times New Roman" w:cs="Times New Roman"/>
          <w:b/>
          <w:color w:val="C00000"/>
          <w:sz w:val="22"/>
          <w:szCs w:val="22"/>
          <w:lang w:eastAsia="fr-FR"/>
        </w:rPr>
        <w:t>7d</w:t>
      </w:r>
      <w:r w:rsidR="004024A7" w:rsidRPr="00DB3657">
        <w:rPr>
          <w:rFonts w:eastAsia="Times New Roman" w:cs="Times New Roman"/>
          <w:b/>
          <w:color w:val="C00000"/>
          <w:sz w:val="22"/>
          <w:szCs w:val="22"/>
          <w:lang w:eastAsia="fr-FR"/>
        </w:rPr>
        <w:t>]</w:t>
      </w:r>
      <w:r w:rsidR="004024A7" w:rsidRPr="007C11AB">
        <w:rPr>
          <w:rStyle w:val="Appelnotedebasdep"/>
          <w:rFonts w:eastAsia="Times New Roman" w:cs="Times New Roman"/>
          <w:b/>
          <w:color w:val="C00000"/>
          <w:sz w:val="22"/>
          <w:szCs w:val="22"/>
          <w:lang w:eastAsia="fr-FR"/>
        </w:rPr>
        <w:footnoteReference w:id="57"/>
      </w:r>
      <w:r w:rsidR="00DB3591" w:rsidRPr="00372D5E">
        <w:rPr>
          <w:sz w:val="22"/>
          <w:szCs w:val="22"/>
          <w:lang w:val="el-GR"/>
        </w:rPr>
        <w:t>παῖδες</w:t>
      </w:r>
      <w:r w:rsidR="00DB3591" w:rsidRPr="00DB3657">
        <w:rPr>
          <w:sz w:val="22"/>
          <w:szCs w:val="22"/>
        </w:rPr>
        <w:t xml:space="preserve"> </w:t>
      </w:r>
      <w:r w:rsidR="00DB3591" w:rsidRPr="00372D5E">
        <w:rPr>
          <w:sz w:val="22"/>
          <w:szCs w:val="22"/>
          <w:lang w:val="el-GR"/>
        </w:rPr>
        <w:t>ὄντες</w:t>
      </w:r>
      <w:r w:rsidR="00DB3591" w:rsidRPr="00DB3657">
        <w:rPr>
          <w:sz w:val="22"/>
          <w:szCs w:val="22"/>
        </w:rPr>
        <w:t xml:space="preserve"> </w:t>
      </w:r>
      <w:r w:rsidR="00DB3591" w:rsidRPr="00372D5E">
        <w:rPr>
          <w:sz w:val="22"/>
          <w:szCs w:val="22"/>
          <w:lang w:val="el-GR"/>
        </w:rPr>
        <w:t>ἔνιοι</w:t>
      </w:r>
      <w:r w:rsidR="00DB3591" w:rsidRPr="00DB3657">
        <w:rPr>
          <w:sz w:val="22"/>
          <w:szCs w:val="22"/>
        </w:rPr>
        <w:t xml:space="preserve"> </w:t>
      </w:r>
      <w:r w:rsidR="00DB3591" w:rsidRPr="00372D5E">
        <w:rPr>
          <w:sz w:val="22"/>
          <w:szCs w:val="22"/>
          <w:lang w:val="el-GR"/>
        </w:rPr>
        <w:t>ὑμῶν</w:t>
      </w:r>
      <w:r w:rsidR="00DB3591" w:rsidRPr="00DB3657">
        <w:rPr>
          <w:sz w:val="22"/>
          <w:szCs w:val="22"/>
        </w:rPr>
        <w:t xml:space="preserve"> </w:t>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μειράκια</w:t>
      </w:r>
      <w:r w:rsidR="00DB3591" w:rsidRPr="00DB3657">
        <w:rPr>
          <w:sz w:val="22"/>
          <w:szCs w:val="22"/>
        </w:rPr>
        <w:t xml:space="preserve">, </w:t>
      </w:r>
      <w:r w:rsidR="00FE4486" w:rsidRPr="00DB3657">
        <w:rPr>
          <w:color w:val="C00000"/>
          <w:sz w:val="22"/>
          <w:szCs w:val="22"/>
        </w:rPr>
        <w:t>[</w:t>
      </w:r>
      <w:r w:rsidR="00FE4486" w:rsidRPr="00DB3657">
        <w:rPr>
          <w:rFonts w:eastAsia="Times New Roman" w:cs="Times New Roman"/>
          <w:b/>
          <w:color w:val="C00000"/>
          <w:sz w:val="22"/>
          <w:szCs w:val="22"/>
          <w:lang w:eastAsia="fr-FR"/>
        </w:rPr>
        <w:t>1</w:t>
      </w:r>
      <w:r w:rsidR="00FE4486">
        <w:rPr>
          <w:rFonts w:eastAsia="Times New Roman" w:cs="Times New Roman"/>
          <w:b/>
          <w:color w:val="C00000"/>
          <w:sz w:val="22"/>
          <w:szCs w:val="22"/>
          <w:lang w:eastAsia="fr-FR"/>
        </w:rPr>
        <w:t>7</w:t>
      </w:r>
      <w:r w:rsidR="004024A7">
        <w:rPr>
          <w:rFonts w:eastAsia="Times New Roman" w:cs="Times New Roman"/>
          <w:b/>
          <w:color w:val="C00000"/>
          <w:sz w:val="22"/>
          <w:szCs w:val="22"/>
          <w:lang w:eastAsia="fr-FR"/>
        </w:rPr>
        <w:t>e</w:t>
      </w:r>
      <w:r w:rsidR="00FE4486" w:rsidRPr="00DB3657">
        <w:rPr>
          <w:rFonts w:eastAsia="Times New Roman" w:cs="Times New Roman"/>
          <w:b/>
          <w:color w:val="C00000"/>
          <w:sz w:val="22"/>
          <w:szCs w:val="22"/>
          <w:lang w:eastAsia="fr-FR"/>
        </w:rPr>
        <w:t>]</w:t>
      </w:r>
      <w:r w:rsidR="00FE4486" w:rsidRPr="007C11AB">
        <w:rPr>
          <w:rStyle w:val="Appelnotedebasdep"/>
          <w:rFonts w:eastAsia="Times New Roman" w:cs="Times New Roman"/>
          <w:b/>
          <w:color w:val="C00000"/>
          <w:sz w:val="22"/>
          <w:szCs w:val="22"/>
          <w:lang w:eastAsia="fr-FR"/>
        </w:rPr>
        <w:footnoteReference w:id="58"/>
      </w:r>
      <w:r w:rsidR="00DB3591" w:rsidRPr="00372D5E">
        <w:rPr>
          <w:sz w:val="22"/>
          <w:szCs w:val="22"/>
          <w:lang w:val="el-GR"/>
        </w:rPr>
        <w:t>ἀτεχνῶς</w:t>
      </w:r>
      <w:r w:rsidR="00DB3591" w:rsidRPr="00DB3657">
        <w:rPr>
          <w:sz w:val="22"/>
          <w:szCs w:val="22"/>
        </w:rPr>
        <w:t xml:space="preserve"> </w:t>
      </w:r>
      <w:r w:rsidR="00DB3591" w:rsidRPr="00372D5E">
        <w:rPr>
          <w:sz w:val="22"/>
          <w:szCs w:val="22"/>
          <w:lang w:val="el-GR"/>
        </w:rPr>
        <w:t>ἐρήμην</w:t>
      </w:r>
      <w:r w:rsidR="00DB3591" w:rsidRPr="00DB3657">
        <w:rPr>
          <w:sz w:val="22"/>
          <w:szCs w:val="22"/>
        </w:rPr>
        <w:t xml:space="preserve"> </w:t>
      </w:r>
      <w:r w:rsidR="00DB3591" w:rsidRPr="00372D5E">
        <w:rPr>
          <w:sz w:val="22"/>
          <w:szCs w:val="22"/>
          <w:lang w:val="el-GR"/>
        </w:rPr>
        <w:t>κατηγοροῦντες</w:t>
      </w:r>
      <w:r w:rsidR="00DB3591" w:rsidRPr="00DB3657">
        <w:rPr>
          <w:sz w:val="22"/>
          <w:szCs w:val="22"/>
        </w:rPr>
        <w:t xml:space="preserve"> </w:t>
      </w:r>
      <w:r w:rsidR="00DB3591" w:rsidRPr="00372D5E">
        <w:rPr>
          <w:sz w:val="22"/>
          <w:szCs w:val="22"/>
          <w:lang w:val="el-GR"/>
        </w:rPr>
        <w:lastRenderedPageBreak/>
        <w:t>ἀπολογουμένου</w:t>
      </w:r>
      <w:r w:rsidR="00DB3591" w:rsidRPr="00DB3657">
        <w:rPr>
          <w:sz w:val="22"/>
          <w:szCs w:val="22"/>
        </w:rPr>
        <w:t xml:space="preserve"> </w:t>
      </w:r>
      <w:r w:rsidR="00DB3591" w:rsidRPr="00372D5E">
        <w:rPr>
          <w:sz w:val="22"/>
          <w:szCs w:val="22"/>
          <w:lang w:val="el-GR"/>
        </w:rPr>
        <w:t>οὐδενός</w:t>
      </w:r>
      <w:r w:rsidR="00DB3591" w:rsidRPr="00DB3657">
        <w:rPr>
          <w:sz w:val="22"/>
          <w:szCs w:val="22"/>
        </w:rPr>
        <w:t xml:space="preserve">. </w:t>
      </w:r>
      <w:r w:rsidR="0014580F" w:rsidRPr="00DB3657">
        <w:rPr>
          <w:color w:val="C00000"/>
          <w:sz w:val="22"/>
          <w:szCs w:val="22"/>
        </w:rPr>
        <w:t>[</w:t>
      </w:r>
      <w:r w:rsidR="0014580F" w:rsidRPr="00DB3657">
        <w:rPr>
          <w:rFonts w:eastAsia="Times New Roman" w:cs="Times New Roman"/>
          <w:b/>
          <w:color w:val="C00000"/>
          <w:sz w:val="22"/>
          <w:szCs w:val="22"/>
          <w:lang w:eastAsia="fr-FR"/>
        </w:rPr>
        <w:t>1</w:t>
      </w:r>
      <w:r w:rsidR="0014580F" w:rsidRPr="0014580F">
        <w:rPr>
          <w:rFonts w:eastAsia="Times New Roman" w:cs="Times New Roman"/>
          <w:b/>
          <w:color w:val="C00000"/>
          <w:sz w:val="22"/>
          <w:szCs w:val="22"/>
          <w:lang w:eastAsia="fr-FR"/>
        </w:rPr>
        <w:t>8</w:t>
      </w:r>
      <w:r w:rsidR="0014580F">
        <w:rPr>
          <w:rFonts w:eastAsia="Times New Roman" w:cs="Times New Roman"/>
          <w:b/>
          <w:color w:val="C00000"/>
          <w:sz w:val="22"/>
          <w:szCs w:val="22"/>
          <w:lang w:eastAsia="fr-FR"/>
        </w:rPr>
        <w:t>a</w:t>
      </w:r>
      <w:r w:rsidR="0014580F" w:rsidRPr="00DB3657">
        <w:rPr>
          <w:rFonts w:eastAsia="Times New Roman" w:cs="Times New Roman"/>
          <w:b/>
          <w:color w:val="C00000"/>
          <w:sz w:val="22"/>
          <w:szCs w:val="22"/>
          <w:lang w:eastAsia="fr-FR"/>
        </w:rPr>
        <w:t>]</w:t>
      </w:r>
      <w:r w:rsidR="0014580F" w:rsidRPr="007C11AB">
        <w:rPr>
          <w:rStyle w:val="Appelnotedebasdep"/>
          <w:rFonts w:eastAsia="Times New Roman" w:cs="Times New Roman"/>
          <w:b/>
          <w:color w:val="C00000"/>
          <w:sz w:val="22"/>
          <w:szCs w:val="22"/>
          <w:lang w:eastAsia="fr-FR"/>
        </w:rPr>
        <w:footnoteReference w:id="59"/>
      </w:r>
      <w:r w:rsidR="00556B54">
        <w:rPr>
          <w:sz w:val="22"/>
          <w:szCs w:val="22"/>
          <w:lang w:val="el-GR"/>
        </w:rPr>
        <w:t>Ὅ</w:t>
      </w:r>
      <w:r w:rsidR="00556B54" w:rsidRPr="00556B54">
        <w:rPr>
          <w:sz w:val="22"/>
          <w:szCs w:val="22"/>
        </w:rPr>
        <w:t xml:space="preserve"> </w:t>
      </w:r>
      <w:r w:rsidR="00DB3591" w:rsidRPr="00372D5E">
        <w:rPr>
          <w:sz w:val="22"/>
          <w:szCs w:val="22"/>
          <w:lang w:val="el-GR"/>
        </w:rPr>
        <w:t>δὲ</w:t>
      </w:r>
      <w:r w:rsidR="00DB3591" w:rsidRPr="00DB3657">
        <w:rPr>
          <w:sz w:val="22"/>
          <w:szCs w:val="22"/>
        </w:rPr>
        <w:t xml:space="preserve"> </w:t>
      </w:r>
      <w:r w:rsidR="00DB3591" w:rsidRPr="00372D5E">
        <w:rPr>
          <w:sz w:val="22"/>
          <w:szCs w:val="22"/>
          <w:lang w:val="el-GR"/>
        </w:rPr>
        <w:t>πάντων</w:t>
      </w:r>
      <w:r w:rsidR="00DB3591" w:rsidRPr="00DB3657">
        <w:rPr>
          <w:sz w:val="22"/>
          <w:szCs w:val="22"/>
        </w:rPr>
        <w:t xml:space="preserve"> </w:t>
      </w:r>
      <w:r w:rsidR="00DB3591" w:rsidRPr="00372D5E">
        <w:rPr>
          <w:sz w:val="22"/>
          <w:szCs w:val="22"/>
          <w:lang w:val="el-GR"/>
        </w:rPr>
        <w:t>ἀλογώτατον</w:t>
      </w:r>
      <w:r w:rsidR="00DB3591" w:rsidRPr="00DB3657">
        <w:rPr>
          <w:sz w:val="22"/>
          <w:szCs w:val="22"/>
        </w:rPr>
        <w:t xml:space="preserve">, </w:t>
      </w:r>
      <w:r w:rsidR="00FB2569" w:rsidRPr="00DB3657">
        <w:rPr>
          <w:color w:val="C00000"/>
          <w:sz w:val="22"/>
          <w:szCs w:val="22"/>
        </w:rPr>
        <w:t>[</w:t>
      </w:r>
      <w:r w:rsidR="00FB2569" w:rsidRPr="00DB3657">
        <w:rPr>
          <w:rFonts w:eastAsia="Times New Roman" w:cs="Times New Roman"/>
          <w:b/>
          <w:color w:val="C00000"/>
          <w:sz w:val="22"/>
          <w:szCs w:val="22"/>
          <w:lang w:eastAsia="fr-FR"/>
        </w:rPr>
        <w:t>1</w:t>
      </w:r>
      <w:r w:rsidR="00FB2569" w:rsidRPr="0014580F">
        <w:rPr>
          <w:rFonts w:eastAsia="Times New Roman" w:cs="Times New Roman"/>
          <w:b/>
          <w:color w:val="C00000"/>
          <w:sz w:val="22"/>
          <w:szCs w:val="22"/>
          <w:lang w:eastAsia="fr-FR"/>
        </w:rPr>
        <w:t>8</w:t>
      </w:r>
      <w:r w:rsidR="00FB2569">
        <w:rPr>
          <w:rFonts w:eastAsia="Times New Roman" w:cs="Times New Roman"/>
          <w:b/>
          <w:color w:val="C00000"/>
          <w:sz w:val="22"/>
          <w:szCs w:val="22"/>
          <w:lang w:eastAsia="fr-FR"/>
        </w:rPr>
        <w:t>b</w:t>
      </w:r>
      <w:r w:rsidR="00FB2569" w:rsidRPr="00DB3657">
        <w:rPr>
          <w:rFonts w:eastAsia="Times New Roman" w:cs="Times New Roman"/>
          <w:b/>
          <w:color w:val="C00000"/>
          <w:sz w:val="22"/>
          <w:szCs w:val="22"/>
          <w:lang w:eastAsia="fr-FR"/>
        </w:rPr>
        <w:t>]</w:t>
      </w:r>
      <w:r w:rsidR="00FB2569" w:rsidRPr="007C11AB">
        <w:rPr>
          <w:rStyle w:val="Appelnotedebasdep"/>
          <w:rFonts w:eastAsia="Times New Roman" w:cs="Times New Roman"/>
          <w:b/>
          <w:color w:val="C00000"/>
          <w:sz w:val="22"/>
          <w:szCs w:val="22"/>
          <w:lang w:eastAsia="fr-FR"/>
        </w:rPr>
        <w:footnoteReference w:id="60"/>
      </w:r>
      <w:r w:rsidR="00FB2569">
        <w:rPr>
          <w:rFonts w:eastAsia="Times New Roman" w:cs="Times New Roman"/>
          <w:b/>
          <w:color w:val="C00000"/>
          <w:sz w:val="22"/>
          <w:szCs w:val="22"/>
          <w:lang w:eastAsia="fr-FR"/>
        </w:rPr>
        <w:t xml:space="preserve"> </w:t>
      </w:r>
      <w:r w:rsidR="00DB3591" w:rsidRPr="00372D5E">
        <w:rPr>
          <w:sz w:val="22"/>
          <w:szCs w:val="22"/>
          <w:lang w:val="el-GR"/>
        </w:rPr>
        <w:t>ὅτι</w:t>
      </w:r>
      <w:r w:rsidR="00DB3591" w:rsidRPr="00DB3657">
        <w:rPr>
          <w:sz w:val="22"/>
          <w:szCs w:val="22"/>
        </w:rPr>
        <w:t xml:space="preserve"> </w:t>
      </w:r>
      <w:r w:rsidR="00DB3591" w:rsidRPr="00372D5E">
        <w:rPr>
          <w:sz w:val="22"/>
          <w:szCs w:val="22"/>
          <w:lang w:val="el-GR"/>
        </w:rPr>
        <w:t>οὐδὲ</w:t>
      </w:r>
      <w:r w:rsidR="00DB3591" w:rsidRPr="00DB3657">
        <w:rPr>
          <w:sz w:val="22"/>
          <w:szCs w:val="22"/>
        </w:rPr>
        <w:t xml:space="preserve"> </w:t>
      </w:r>
      <w:r w:rsidR="00DB3591" w:rsidRPr="00372D5E">
        <w:rPr>
          <w:sz w:val="22"/>
          <w:szCs w:val="22"/>
          <w:lang w:val="el-GR"/>
        </w:rPr>
        <w:t>τὰ</w:t>
      </w:r>
      <w:r w:rsidR="00DB3591" w:rsidRPr="00DB3657">
        <w:rPr>
          <w:sz w:val="22"/>
          <w:szCs w:val="22"/>
        </w:rPr>
        <w:t xml:space="preserve"> </w:t>
      </w:r>
      <w:r w:rsidR="00DB3591" w:rsidRPr="009E2404">
        <w:rPr>
          <w:b/>
          <w:sz w:val="22"/>
          <w:szCs w:val="22"/>
        </w:rPr>
        <w:t>(18d)</w:t>
      </w:r>
      <w:r w:rsidR="00DB3591" w:rsidRPr="00DB3657">
        <w:rPr>
          <w:sz w:val="22"/>
          <w:szCs w:val="22"/>
        </w:rPr>
        <w:t xml:space="preserve"> </w:t>
      </w:r>
      <w:r w:rsidR="00DB3591" w:rsidRPr="00372D5E">
        <w:rPr>
          <w:sz w:val="22"/>
          <w:szCs w:val="22"/>
          <w:lang w:val="el-GR"/>
        </w:rPr>
        <w:t>ὀνόματα</w:t>
      </w:r>
      <w:r w:rsidR="00DB3591" w:rsidRPr="00DB3657">
        <w:rPr>
          <w:sz w:val="22"/>
          <w:szCs w:val="22"/>
        </w:rPr>
        <w:t xml:space="preserve"> </w:t>
      </w:r>
      <w:r w:rsidR="00DB3591" w:rsidRPr="00372D5E">
        <w:rPr>
          <w:sz w:val="22"/>
          <w:szCs w:val="22"/>
          <w:lang w:val="el-GR"/>
        </w:rPr>
        <w:t>οἷόν</w:t>
      </w:r>
      <w:r w:rsidR="00DB3591" w:rsidRPr="00DB3657">
        <w:rPr>
          <w:sz w:val="22"/>
          <w:szCs w:val="22"/>
        </w:rPr>
        <w:t xml:space="preserve"> </w:t>
      </w:r>
      <w:r w:rsidR="00DB3591" w:rsidRPr="00372D5E">
        <w:rPr>
          <w:sz w:val="22"/>
          <w:szCs w:val="22"/>
          <w:lang w:val="el-GR"/>
        </w:rPr>
        <w:t>τε</w:t>
      </w:r>
      <w:r w:rsidR="00DB3591" w:rsidRPr="00DB3657">
        <w:rPr>
          <w:sz w:val="22"/>
          <w:szCs w:val="22"/>
        </w:rPr>
        <w:t xml:space="preserve"> </w:t>
      </w:r>
      <w:r w:rsidR="00DB3591" w:rsidRPr="00372D5E">
        <w:rPr>
          <w:sz w:val="22"/>
          <w:szCs w:val="22"/>
          <w:lang w:val="el-GR"/>
        </w:rPr>
        <w:t>αὐτῶν</w:t>
      </w:r>
      <w:r w:rsidR="00DB3591" w:rsidRPr="00DB3657">
        <w:rPr>
          <w:sz w:val="22"/>
          <w:szCs w:val="22"/>
        </w:rPr>
        <w:t xml:space="preserve"> </w:t>
      </w:r>
      <w:r w:rsidR="00DB3591" w:rsidRPr="00372D5E">
        <w:rPr>
          <w:sz w:val="22"/>
          <w:szCs w:val="22"/>
          <w:lang w:val="el-GR"/>
        </w:rPr>
        <w:t>εἰδέναι</w:t>
      </w:r>
      <w:r w:rsidR="00DB3591" w:rsidRPr="00DB3657">
        <w:rPr>
          <w:sz w:val="22"/>
          <w:szCs w:val="22"/>
        </w:rPr>
        <w:t xml:space="preserve"> </w:t>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εἰπεῖν</w:t>
      </w:r>
      <w:r w:rsidR="00DB3591" w:rsidRPr="00DB3657">
        <w:rPr>
          <w:sz w:val="22"/>
          <w:szCs w:val="22"/>
        </w:rPr>
        <w:t xml:space="preserve">, </w:t>
      </w:r>
      <w:r w:rsidR="00DB3591" w:rsidRPr="00372D5E">
        <w:rPr>
          <w:sz w:val="22"/>
          <w:szCs w:val="22"/>
          <w:lang w:val="el-GR"/>
        </w:rPr>
        <w:t>πλὴν</w:t>
      </w:r>
      <w:r w:rsidR="00DB3591" w:rsidRPr="00DB3657">
        <w:rPr>
          <w:sz w:val="22"/>
          <w:szCs w:val="22"/>
        </w:rPr>
        <w:t xml:space="preserve"> </w:t>
      </w:r>
      <w:r w:rsidR="00DB3591" w:rsidRPr="00372D5E">
        <w:rPr>
          <w:sz w:val="22"/>
          <w:szCs w:val="22"/>
          <w:lang w:val="el-GR"/>
        </w:rPr>
        <w:t>εἴ</w:t>
      </w:r>
      <w:r w:rsidR="00DB3591" w:rsidRPr="00DB3657">
        <w:rPr>
          <w:sz w:val="22"/>
          <w:szCs w:val="22"/>
        </w:rPr>
        <w:t xml:space="preserve"> </w:t>
      </w:r>
      <w:r w:rsidR="00DB3591" w:rsidRPr="00372D5E">
        <w:rPr>
          <w:sz w:val="22"/>
          <w:szCs w:val="22"/>
          <w:lang w:val="el-GR"/>
        </w:rPr>
        <w:t>τις</w:t>
      </w:r>
      <w:r w:rsidR="00DB3591" w:rsidRPr="00DB3657">
        <w:rPr>
          <w:sz w:val="22"/>
          <w:szCs w:val="22"/>
        </w:rPr>
        <w:t xml:space="preserve"> </w:t>
      </w:r>
      <w:r w:rsidR="00DB3591" w:rsidRPr="00372D5E">
        <w:rPr>
          <w:sz w:val="22"/>
          <w:szCs w:val="22"/>
          <w:lang w:val="el-GR"/>
        </w:rPr>
        <w:t>κωμῳδοποιὸς</w:t>
      </w:r>
      <w:r w:rsidR="00DB3591" w:rsidRPr="00DB3657">
        <w:rPr>
          <w:sz w:val="22"/>
          <w:szCs w:val="22"/>
        </w:rPr>
        <w:t xml:space="preserve"> </w:t>
      </w:r>
      <w:r w:rsidR="00DB3591" w:rsidRPr="00372D5E">
        <w:rPr>
          <w:sz w:val="22"/>
          <w:szCs w:val="22"/>
          <w:lang w:val="el-GR"/>
        </w:rPr>
        <w:t>τυγχάνει</w:t>
      </w:r>
      <w:r w:rsidR="00DB3591" w:rsidRPr="00DB3657">
        <w:rPr>
          <w:sz w:val="22"/>
          <w:szCs w:val="22"/>
        </w:rPr>
        <w:t xml:space="preserve"> </w:t>
      </w:r>
      <w:r w:rsidR="00DB3591" w:rsidRPr="00372D5E">
        <w:rPr>
          <w:sz w:val="22"/>
          <w:szCs w:val="22"/>
          <w:lang w:val="el-GR"/>
        </w:rPr>
        <w:t>ὤν</w:t>
      </w:r>
      <w:r w:rsidR="00DB3591" w:rsidRPr="00DB3657">
        <w:rPr>
          <w:sz w:val="22"/>
          <w:szCs w:val="22"/>
        </w:rPr>
        <w:t xml:space="preserve">. </w:t>
      </w:r>
      <w:r w:rsidR="00556B54" w:rsidRPr="00556B54">
        <w:rPr>
          <w:sz w:val="22"/>
          <w:szCs w:val="22"/>
        </w:rPr>
        <w:t xml:space="preserve"> </w:t>
      </w:r>
      <w:r w:rsidR="00556B54" w:rsidRPr="00DB3657">
        <w:rPr>
          <w:color w:val="C00000"/>
          <w:sz w:val="22"/>
          <w:szCs w:val="22"/>
        </w:rPr>
        <w:t>[</w:t>
      </w:r>
      <w:r w:rsidR="00556B54" w:rsidRPr="00DB3657">
        <w:rPr>
          <w:rFonts w:eastAsia="Times New Roman" w:cs="Times New Roman"/>
          <w:b/>
          <w:color w:val="C00000"/>
          <w:sz w:val="22"/>
          <w:szCs w:val="22"/>
          <w:lang w:eastAsia="fr-FR"/>
        </w:rPr>
        <w:t>1</w:t>
      </w:r>
      <w:r w:rsidR="00556B54" w:rsidRPr="00556B54">
        <w:rPr>
          <w:rFonts w:eastAsia="Times New Roman" w:cs="Times New Roman"/>
          <w:b/>
          <w:color w:val="C00000"/>
          <w:sz w:val="22"/>
          <w:szCs w:val="22"/>
          <w:lang w:eastAsia="fr-FR"/>
        </w:rPr>
        <w:t>9</w:t>
      </w:r>
      <w:r w:rsidR="00556B54">
        <w:rPr>
          <w:rFonts w:eastAsia="Times New Roman" w:cs="Times New Roman"/>
          <w:b/>
          <w:color w:val="C00000"/>
          <w:sz w:val="22"/>
          <w:szCs w:val="22"/>
          <w:lang w:eastAsia="fr-FR"/>
        </w:rPr>
        <w:t>a</w:t>
      </w:r>
      <w:r w:rsidR="00556B54" w:rsidRPr="00DB3657">
        <w:rPr>
          <w:rFonts w:eastAsia="Times New Roman" w:cs="Times New Roman"/>
          <w:b/>
          <w:color w:val="C00000"/>
          <w:sz w:val="22"/>
          <w:szCs w:val="22"/>
          <w:lang w:eastAsia="fr-FR"/>
        </w:rPr>
        <w:t>]</w:t>
      </w:r>
      <w:r w:rsidR="00556B54" w:rsidRPr="007C11AB">
        <w:rPr>
          <w:rStyle w:val="Appelnotedebasdep"/>
          <w:rFonts w:eastAsia="Times New Roman" w:cs="Times New Roman"/>
          <w:b/>
          <w:color w:val="C00000"/>
          <w:sz w:val="22"/>
          <w:szCs w:val="22"/>
          <w:lang w:eastAsia="fr-FR"/>
        </w:rPr>
        <w:footnoteReference w:id="61"/>
      </w:r>
      <w:r w:rsidR="00556B54">
        <w:rPr>
          <w:sz w:val="22"/>
          <w:szCs w:val="22"/>
          <w:lang w:val="el-GR"/>
        </w:rPr>
        <w:t>Ὅ</w:t>
      </w:r>
      <w:r w:rsidR="00DB3591" w:rsidRPr="00372D5E">
        <w:rPr>
          <w:sz w:val="22"/>
          <w:szCs w:val="22"/>
          <w:lang w:val="el-GR"/>
        </w:rPr>
        <w:t>σοι</w:t>
      </w:r>
      <w:r w:rsidR="00DB3591" w:rsidRPr="00DB3657">
        <w:rPr>
          <w:sz w:val="22"/>
          <w:szCs w:val="22"/>
        </w:rPr>
        <w:t xml:space="preserve"> </w:t>
      </w:r>
      <w:r w:rsidR="00DB3591" w:rsidRPr="00372D5E">
        <w:rPr>
          <w:sz w:val="22"/>
          <w:szCs w:val="22"/>
          <w:lang w:val="el-GR"/>
        </w:rPr>
        <w:t>δὲ</w:t>
      </w:r>
      <w:r w:rsidR="00DB3591" w:rsidRPr="00DB3657">
        <w:rPr>
          <w:sz w:val="22"/>
          <w:szCs w:val="22"/>
        </w:rPr>
        <w:t xml:space="preserve"> </w:t>
      </w:r>
      <w:r w:rsidR="00DB3591" w:rsidRPr="00372D5E">
        <w:rPr>
          <w:sz w:val="22"/>
          <w:szCs w:val="22"/>
          <w:lang w:val="el-GR"/>
        </w:rPr>
        <w:t>φθόνῳ</w:t>
      </w:r>
      <w:r w:rsidR="00DB3591" w:rsidRPr="00DB3657">
        <w:rPr>
          <w:sz w:val="22"/>
          <w:szCs w:val="22"/>
        </w:rPr>
        <w:t xml:space="preserve"> </w:t>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διαβολῇ</w:t>
      </w:r>
      <w:r w:rsidR="00DB3591" w:rsidRPr="00DB3657">
        <w:rPr>
          <w:sz w:val="22"/>
          <w:szCs w:val="22"/>
        </w:rPr>
        <w:t xml:space="preserve"> </w:t>
      </w:r>
      <w:r w:rsidR="00DB3591" w:rsidRPr="00372D5E">
        <w:rPr>
          <w:sz w:val="22"/>
          <w:szCs w:val="22"/>
          <w:lang w:val="el-GR"/>
        </w:rPr>
        <w:t>χρώμενοι</w:t>
      </w:r>
      <w:r w:rsidR="00DB3591" w:rsidRPr="00DB3657">
        <w:rPr>
          <w:sz w:val="22"/>
          <w:szCs w:val="22"/>
        </w:rPr>
        <w:t xml:space="preserve"> </w:t>
      </w:r>
      <w:r w:rsidR="00DB3591" w:rsidRPr="00372D5E">
        <w:rPr>
          <w:sz w:val="22"/>
          <w:szCs w:val="22"/>
          <w:lang w:val="el-GR"/>
        </w:rPr>
        <w:t>ὑμᾶς</w:t>
      </w:r>
      <w:r w:rsidR="00DB3591" w:rsidRPr="00DB3657">
        <w:rPr>
          <w:sz w:val="22"/>
          <w:szCs w:val="22"/>
        </w:rPr>
        <w:t xml:space="preserve"> </w:t>
      </w:r>
      <w:r w:rsidR="00DB3591" w:rsidRPr="00372D5E">
        <w:rPr>
          <w:sz w:val="22"/>
          <w:szCs w:val="22"/>
          <w:lang w:val="el-GR"/>
        </w:rPr>
        <w:t>ἀνέπειθον</w:t>
      </w:r>
      <w:r w:rsidR="00DB3591" w:rsidRPr="00DB3657">
        <w:rPr>
          <w:sz w:val="22"/>
          <w:szCs w:val="22"/>
        </w:rPr>
        <w:t xml:space="preserve">  </w:t>
      </w:r>
      <w:r w:rsidR="007C7D49" w:rsidRPr="00DB3657">
        <w:rPr>
          <w:color w:val="C00000"/>
          <w:sz w:val="22"/>
          <w:szCs w:val="22"/>
        </w:rPr>
        <w:t>[</w:t>
      </w:r>
      <w:r w:rsidR="007C7D49" w:rsidRPr="00DB3657">
        <w:rPr>
          <w:rFonts w:eastAsia="Times New Roman" w:cs="Times New Roman"/>
          <w:b/>
          <w:color w:val="C00000"/>
          <w:sz w:val="22"/>
          <w:szCs w:val="22"/>
          <w:lang w:eastAsia="fr-FR"/>
        </w:rPr>
        <w:t>1</w:t>
      </w:r>
      <w:r w:rsidR="007C7D49" w:rsidRPr="00556B54">
        <w:rPr>
          <w:rFonts w:eastAsia="Times New Roman" w:cs="Times New Roman"/>
          <w:b/>
          <w:color w:val="C00000"/>
          <w:sz w:val="22"/>
          <w:szCs w:val="22"/>
          <w:lang w:eastAsia="fr-FR"/>
        </w:rPr>
        <w:t>9</w:t>
      </w:r>
      <w:r w:rsidR="007C7D49">
        <w:rPr>
          <w:rFonts w:eastAsia="Times New Roman" w:cs="Times New Roman"/>
          <w:b/>
          <w:color w:val="C00000"/>
          <w:sz w:val="22"/>
          <w:szCs w:val="22"/>
          <w:lang w:eastAsia="fr-FR"/>
        </w:rPr>
        <w:t>b</w:t>
      </w:r>
      <w:r w:rsidR="007C7D49" w:rsidRPr="00DB3657">
        <w:rPr>
          <w:rFonts w:eastAsia="Times New Roman" w:cs="Times New Roman"/>
          <w:b/>
          <w:color w:val="C00000"/>
          <w:sz w:val="22"/>
          <w:szCs w:val="22"/>
          <w:lang w:eastAsia="fr-FR"/>
        </w:rPr>
        <w:t>]</w:t>
      </w:r>
      <w:r w:rsidR="007C7D49" w:rsidRPr="007C11AB">
        <w:rPr>
          <w:rStyle w:val="Appelnotedebasdep"/>
          <w:rFonts w:eastAsia="Times New Roman" w:cs="Times New Roman"/>
          <w:b/>
          <w:color w:val="C00000"/>
          <w:sz w:val="22"/>
          <w:szCs w:val="22"/>
          <w:lang w:eastAsia="fr-FR"/>
        </w:rPr>
        <w:footnoteReference w:id="62"/>
      </w:r>
      <w:r w:rsidR="00DB3591" w:rsidRPr="00372D5E">
        <w:rPr>
          <w:sz w:val="22"/>
          <w:szCs w:val="22"/>
          <w:lang w:val="el-GR"/>
        </w:rPr>
        <w:t>οἱ</w:t>
      </w:r>
      <w:r w:rsidR="00DB3591" w:rsidRPr="00DB3657">
        <w:rPr>
          <w:sz w:val="22"/>
          <w:szCs w:val="22"/>
        </w:rPr>
        <w:t xml:space="preserve"> </w:t>
      </w:r>
      <w:r w:rsidR="00DB3591" w:rsidRPr="00372D5E">
        <w:rPr>
          <w:sz w:val="22"/>
          <w:szCs w:val="22"/>
          <w:lang w:val="el-GR"/>
        </w:rPr>
        <w:t>δὲ</w:t>
      </w:r>
      <w:r w:rsidR="00DB3591" w:rsidRPr="00DB3657">
        <w:rPr>
          <w:sz w:val="22"/>
          <w:szCs w:val="22"/>
        </w:rPr>
        <w:t xml:space="preserve"> </w:t>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αὐτοὶ</w:t>
      </w:r>
      <w:r w:rsidR="00DB3591" w:rsidRPr="00DB3657">
        <w:rPr>
          <w:sz w:val="22"/>
          <w:szCs w:val="22"/>
        </w:rPr>
        <w:t xml:space="preserve"> </w:t>
      </w:r>
      <w:r w:rsidR="00DB3591" w:rsidRPr="00372D5E">
        <w:rPr>
          <w:sz w:val="22"/>
          <w:szCs w:val="22"/>
          <w:lang w:val="el-GR"/>
        </w:rPr>
        <w:t>πεπεισμένοι</w:t>
      </w:r>
      <w:r w:rsidR="00DB3591" w:rsidRPr="00DB3657">
        <w:rPr>
          <w:sz w:val="22"/>
          <w:szCs w:val="22"/>
        </w:rPr>
        <w:t xml:space="preserve"> </w:t>
      </w:r>
      <w:r w:rsidR="00DB3591" w:rsidRPr="00372D5E">
        <w:rPr>
          <w:sz w:val="22"/>
          <w:szCs w:val="22"/>
          <w:lang w:val="el-GR"/>
        </w:rPr>
        <w:lastRenderedPageBreak/>
        <w:t>ἄλλους</w:t>
      </w:r>
      <w:r w:rsidR="00DB3591" w:rsidRPr="00DB3657">
        <w:rPr>
          <w:sz w:val="22"/>
          <w:szCs w:val="22"/>
        </w:rPr>
        <w:t xml:space="preserve"> </w:t>
      </w:r>
      <w:r w:rsidR="00DB3591" w:rsidRPr="00372D5E">
        <w:rPr>
          <w:sz w:val="22"/>
          <w:szCs w:val="22"/>
          <w:lang w:val="el-GR"/>
        </w:rPr>
        <w:t>πείθοντες</w:t>
      </w:r>
      <w:r w:rsidR="00DB3591" w:rsidRPr="00DB3657">
        <w:rPr>
          <w:sz w:val="22"/>
          <w:szCs w:val="22"/>
        </w:rPr>
        <w:t xml:space="preserve">  </w:t>
      </w:r>
      <w:r w:rsidR="007C7D49" w:rsidRPr="00DB3657">
        <w:rPr>
          <w:color w:val="C00000"/>
          <w:sz w:val="22"/>
          <w:szCs w:val="22"/>
        </w:rPr>
        <w:t>[</w:t>
      </w:r>
      <w:r w:rsidR="007C7D49" w:rsidRPr="00DB3657">
        <w:rPr>
          <w:rFonts w:eastAsia="Times New Roman" w:cs="Times New Roman"/>
          <w:b/>
          <w:color w:val="C00000"/>
          <w:sz w:val="22"/>
          <w:szCs w:val="22"/>
          <w:lang w:eastAsia="fr-FR"/>
        </w:rPr>
        <w:t>1</w:t>
      </w:r>
      <w:r w:rsidR="007C7D49" w:rsidRPr="00556B54">
        <w:rPr>
          <w:rFonts w:eastAsia="Times New Roman" w:cs="Times New Roman"/>
          <w:b/>
          <w:color w:val="C00000"/>
          <w:sz w:val="22"/>
          <w:szCs w:val="22"/>
          <w:lang w:eastAsia="fr-FR"/>
        </w:rPr>
        <w:t>9</w:t>
      </w:r>
      <w:r w:rsidR="007C7D49">
        <w:rPr>
          <w:rFonts w:eastAsia="Times New Roman" w:cs="Times New Roman"/>
          <w:b/>
          <w:color w:val="C00000"/>
          <w:sz w:val="22"/>
          <w:szCs w:val="22"/>
          <w:lang w:eastAsia="fr-FR"/>
        </w:rPr>
        <w:t>c</w:t>
      </w:r>
      <w:r w:rsidR="007C7D49" w:rsidRPr="00DB3657">
        <w:rPr>
          <w:rFonts w:eastAsia="Times New Roman" w:cs="Times New Roman"/>
          <w:b/>
          <w:color w:val="C00000"/>
          <w:sz w:val="22"/>
          <w:szCs w:val="22"/>
          <w:lang w:eastAsia="fr-FR"/>
        </w:rPr>
        <w:t>]</w:t>
      </w:r>
      <w:r w:rsidR="007C7D49" w:rsidRPr="007C11AB">
        <w:rPr>
          <w:rStyle w:val="Appelnotedebasdep"/>
          <w:rFonts w:eastAsia="Times New Roman" w:cs="Times New Roman"/>
          <w:b/>
          <w:color w:val="C00000"/>
          <w:sz w:val="22"/>
          <w:szCs w:val="22"/>
          <w:lang w:eastAsia="fr-FR"/>
        </w:rPr>
        <w:footnoteReference w:id="63"/>
      </w:r>
      <w:r w:rsidR="00DB3591" w:rsidRPr="00372D5E">
        <w:rPr>
          <w:sz w:val="22"/>
          <w:szCs w:val="22"/>
          <w:lang w:val="el-GR"/>
        </w:rPr>
        <w:t>οὗτοι</w:t>
      </w:r>
      <w:r w:rsidR="00DB3591" w:rsidRPr="00DB3657">
        <w:rPr>
          <w:sz w:val="22"/>
          <w:szCs w:val="22"/>
        </w:rPr>
        <w:t xml:space="preserve"> </w:t>
      </w:r>
      <w:r w:rsidR="00DB3591" w:rsidRPr="00372D5E">
        <w:rPr>
          <w:sz w:val="22"/>
          <w:szCs w:val="22"/>
          <w:lang w:val="el-GR"/>
        </w:rPr>
        <w:t>πάντες</w:t>
      </w:r>
      <w:r w:rsidR="00DB3591" w:rsidRPr="00DB3657">
        <w:rPr>
          <w:sz w:val="22"/>
          <w:szCs w:val="22"/>
        </w:rPr>
        <w:t xml:space="preserve"> </w:t>
      </w:r>
      <w:r w:rsidR="00DB3591" w:rsidRPr="00372D5E">
        <w:rPr>
          <w:sz w:val="22"/>
          <w:szCs w:val="22"/>
          <w:lang w:val="el-GR"/>
        </w:rPr>
        <w:t>ἀπορώτατοί</w:t>
      </w:r>
      <w:r w:rsidR="00DB3591" w:rsidRPr="00DB3657">
        <w:rPr>
          <w:sz w:val="22"/>
          <w:szCs w:val="22"/>
        </w:rPr>
        <w:t xml:space="preserve"> </w:t>
      </w:r>
      <w:r w:rsidR="00DB3591" w:rsidRPr="00372D5E">
        <w:rPr>
          <w:sz w:val="22"/>
          <w:szCs w:val="22"/>
          <w:lang w:val="el-GR"/>
        </w:rPr>
        <w:t>εἰσιν·</w:t>
      </w:r>
      <w:r w:rsidR="00DB3591" w:rsidRPr="00DB3657">
        <w:rPr>
          <w:sz w:val="22"/>
          <w:szCs w:val="22"/>
        </w:rPr>
        <w:t xml:space="preserve"> </w:t>
      </w:r>
      <w:r w:rsidR="00547BCA" w:rsidRPr="00DB3657">
        <w:rPr>
          <w:color w:val="C00000"/>
          <w:sz w:val="22"/>
          <w:szCs w:val="22"/>
        </w:rPr>
        <w:t>[</w:t>
      </w:r>
      <w:r w:rsidR="00547BCA">
        <w:rPr>
          <w:color w:val="C00000"/>
          <w:sz w:val="22"/>
          <w:szCs w:val="22"/>
        </w:rPr>
        <w:t>20</w:t>
      </w:r>
      <w:r w:rsidR="00547BCA">
        <w:rPr>
          <w:rFonts w:eastAsia="Times New Roman" w:cs="Times New Roman"/>
          <w:b/>
          <w:color w:val="C00000"/>
          <w:sz w:val="22"/>
          <w:szCs w:val="22"/>
          <w:lang w:eastAsia="fr-FR"/>
        </w:rPr>
        <w:t>a</w:t>
      </w:r>
      <w:r w:rsidR="00547BCA" w:rsidRPr="00DB3657">
        <w:rPr>
          <w:rFonts w:eastAsia="Times New Roman" w:cs="Times New Roman"/>
          <w:b/>
          <w:color w:val="C00000"/>
          <w:sz w:val="22"/>
          <w:szCs w:val="22"/>
          <w:lang w:eastAsia="fr-FR"/>
        </w:rPr>
        <w:t>]</w:t>
      </w:r>
      <w:r w:rsidR="00547BCA" w:rsidRPr="007C11AB">
        <w:rPr>
          <w:rStyle w:val="Appelnotedebasdep"/>
          <w:rFonts w:eastAsia="Times New Roman" w:cs="Times New Roman"/>
          <w:b/>
          <w:color w:val="C00000"/>
          <w:sz w:val="22"/>
          <w:szCs w:val="22"/>
          <w:lang w:eastAsia="fr-FR"/>
        </w:rPr>
        <w:footnoteReference w:id="64"/>
      </w:r>
      <w:r w:rsidR="00547BCA">
        <w:rPr>
          <w:rFonts w:eastAsia="Times New Roman" w:cs="Times New Roman"/>
          <w:b/>
          <w:color w:val="C00000"/>
          <w:sz w:val="22"/>
          <w:szCs w:val="22"/>
          <w:lang w:eastAsia="fr-FR"/>
        </w:rPr>
        <w:t xml:space="preserve"> </w:t>
      </w:r>
      <w:r w:rsidR="00DB3591" w:rsidRPr="00372D5E">
        <w:rPr>
          <w:sz w:val="22"/>
          <w:szCs w:val="22"/>
          <w:lang w:val="el-GR"/>
        </w:rPr>
        <w:t>οὐδὲ</w:t>
      </w:r>
      <w:r w:rsidR="00DB3591" w:rsidRPr="00DB3657">
        <w:rPr>
          <w:sz w:val="22"/>
          <w:szCs w:val="22"/>
        </w:rPr>
        <w:t xml:space="preserve"> </w:t>
      </w:r>
      <w:r w:rsidR="00DB3591" w:rsidRPr="00372D5E">
        <w:rPr>
          <w:sz w:val="22"/>
          <w:szCs w:val="22"/>
          <w:lang w:val="el-GR"/>
        </w:rPr>
        <w:t>γὰρ</w:t>
      </w:r>
      <w:r w:rsidR="00DB3591" w:rsidRPr="00DB3657">
        <w:rPr>
          <w:sz w:val="22"/>
          <w:szCs w:val="22"/>
        </w:rPr>
        <w:t xml:space="preserve"> </w:t>
      </w:r>
      <w:r w:rsidR="00DB3591" w:rsidRPr="00372D5E">
        <w:rPr>
          <w:sz w:val="22"/>
          <w:szCs w:val="22"/>
          <w:lang w:val="el-GR"/>
        </w:rPr>
        <w:t>ἀναβιβάσασθαι</w:t>
      </w:r>
      <w:r w:rsidR="00DB3591" w:rsidRPr="00DB3657">
        <w:rPr>
          <w:sz w:val="22"/>
          <w:szCs w:val="22"/>
        </w:rPr>
        <w:t xml:space="preserve"> </w:t>
      </w:r>
      <w:r w:rsidR="00DB3591" w:rsidRPr="00372D5E">
        <w:rPr>
          <w:sz w:val="22"/>
          <w:szCs w:val="22"/>
          <w:lang w:val="el-GR"/>
        </w:rPr>
        <w:t>οἷόν</w:t>
      </w:r>
      <w:r w:rsidR="00DB3591" w:rsidRPr="00DB3657">
        <w:rPr>
          <w:sz w:val="22"/>
          <w:szCs w:val="22"/>
        </w:rPr>
        <w:t xml:space="preserve"> </w:t>
      </w:r>
      <w:r w:rsidR="00DB3591" w:rsidRPr="00372D5E">
        <w:rPr>
          <w:sz w:val="22"/>
          <w:szCs w:val="22"/>
          <w:lang w:val="el-GR"/>
        </w:rPr>
        <w:t>τ᾽</w:t>
      </w:r>
      <w:r w:rsidR="00DB3591" w:rsidRPr="00DB3657">
        <w:rPr>
          <w:sz w:val="22"/>
          <w:szCs w:val="22"/>
        </w:rPr>
        <w:t xml:space="preserve"> </w:t>
      </w:r>
      <w:r w:rsidR="00DB3591" w:rsidRPr="00372D5E">
        <w:rPr>
          <w:sz w:val="22"/>
          <w:szCs w:val="22"/>
          <w:lang w:val="el-GR"/>
        </w:rPr>
        <w:t>ἐστὶν</w:t>
      </w:r>
      <w:r w:rsidR="00DB3591" w:rsidRPr="00DB3657">
        <w:rPr>
          <w:sz w:val="22"/>
          <w:szCs w:val="22"/>
        </w:rPr>
        <w:t xml:space="preserve"> </w:t>
      </w:r>
      <w:r w:rsidR="00DB3591" w:rsidRPr="00372D5E">
        <w:rPr>
          <w:sz w:val="22"/>
          <w:szCs w:val="22"/>
          <w:lang w:val="el-GR"/>
        </w:rPr>
        <w:t>αὐτῶν</w:t>
      </w:r>
      <w:r w:rsidR="00DB3591" w:rsidRPr="00DB3657">
        <w:rPr>
          <w:sz w:val="22"/>
          <w:szCs w:val="22"/>
        </w:rPr>
        <w:t xml:space="preserve"> </w:t>
      </w:r>
      <w:r w:rsidR="00DB3591" w:rsidRPr="00372D5E">
        <w:rPr>
          <w:sz w:val="22"/>
          <w:szCs w:val="22"/>
          <w:lang w:val="el-GR"/>
        </w:rPr>
        <w:t>ἐνταυθοῖ</w:t>
      </w:r>
      <w:r w:rsidR="00DB3591" w:rsidRPr="00DB3657">
        <w:rPr>
          <w:sz w:val="22"/>
          <w:szCs w:val="22"/>
        </w:rPr>
        <w:t xml:space="preserve"> </w:t>
      </w:r>
      <w:r w:rsidR="00DB3591" w:rsidRPr="00372D5E">
        <w:rPr>
          <w:sz w:val="22"/>
          <w:szCs w:val="22"/>
          <w:lang w:val="el-GR"/>
        </w:rPr>
        <w:t>οὐδ᾽</w:t>
      </w:r>
      <w:r w:rsidR="00DB3591" w:rsidRPr="00DB3657">
        <w:rPr>
          <w:sz w:val="22"/>
          <w:szCs w:val="22"/>
        </w:rPr>
        <w:t xml:space="preserve"> </w:t>
      </w:r>
      <w:r w:rsidR="00DB3591" w:rsidRPr="00372D5E">
        <w:rPr>
          <w:sz w:val="22"/>
          <w:szCs w:val="22"/>
          <w:lang w:val="el-GR"/>
        </w:rPr>
        <w:t>ἐλέγξαι</w:t>
      </w:r>
      <w:r w:rsidR="00DB3591" w:rsidRPr="00DB3657">
        <w:rPr>
          <w:sz w:val="22"/>
          <w:szCs w:val="22"/>
        </w:rPr>
        <w:t xml:space="preserve"> </w:t>
      </w:r>
      <w:r w:rsidR="00DB3591" w:rsidRPr="00372D5E">
        <w:rPr>
          <w:sz w:val="22"/>
          <w:szCs w:val="22"/>
          <w:lang w:val="el-GR"/>
        </w:rPr>
        <w:t>οὐδένα</w:t>
      </w:r>
      <w:r w:rsidR="00DB3591" w:rsidRPr="00DB3657">
        <w:rPr>
          <w:sz w:val="22"/>
          <w:szCs w:val="22"/>
        </w:rPr>
        <w:t xml:space="preserve">, </w:t>
      </w:r>
      <w:r w:rsidR="00470A48" w:rsidRPr="00470A48">
        <w:rPr>
          <w:b/>
          <w:color w:val="C00000"/>
          <w:sz w:val="22"/>
          <w:szCs w:val="22"/>
        </w:rPr>
        <w:t>[20b</w:t>
      </w:r>
      <w:r w:rsidR="00470A48" w:rsidRPr="00470A48">
        <w:rPr>
          <w:rFonts w:eastAsia="Times New Roman" w:cs="Times New Roman"/>
          <w:b/>
          <w:color w:val="C00000"/>
          <w:sz w:val="22"/>
          <w:szCs w:val="22"/>
          <w:lang w:eastAsia="fr-FR"/>
        </w:rPr>
        <w:t>]</w:t>
      </w:r>
      <w:r w:rsidR="00470A48" w:rsidRPr="00470A48">
        <w:rPr>
          <w:rStyle w:val="Appelnotedebasdep"/>
          <w:rFonts w:eastAsia="Times New Roman" w:cs="Times New Roman"/>
          <w:b/>
          <w:color w:val="C00000"/>
          <w:sz w:val="22"/>
          <w:szCs w:val="22"/>
          <w:lang w:eastAsia="fr-FR"/>
        </w:rPr>
        <w:footnoteReference w:id="65"/>
      </w:r>
      <w:r w:rsidR="00470A48">
        <w:rPr>
          <w:rFonts w:eastAsia="Times New Roman" w:cs="Times New Roman"/>
          <w:b/>
          <w:color w:val="C00000"/>
          <w:sz w:val="22"/>
          <w:szCs w:val="22"/>
          <w:lang w:eastAsia="fr-FR"/>
        </w:rPr>
        <w:t xml:space="preserve"> </w:t>
      </w:r>
      <w:r w:rsidR="00DB3591" w:rsidRPr="00372D5E">
        <w:rPr>
          <w:sz w:val="22"/>
          <w:szCs w:val="22"/>
          <w:lang w:val="el-GR"/>
        </w:rPr>
        <w:t>ἀλλ᾽</w:t>
      </w:r>
      <w:r w:rsidR="00DB3591" w:rsidRPr="00DB3657">
        <w:rPr>
          <w:sz w:val="22"/>
          <w:szCs w:val="22"/>
        </w:rPr>
        <w:t xml:space="preserve"> </w:t>
      </w:r>
      <w:r w:rsidR="00DB3591" w:rsidRPr="00372D5E">
        <w:rPr>
          <w:sz w:val="22"/>
          <w:szCs w:val="22"/>
          <w:lang w:val="el-GR"/>
        </w:rPr>
        <w:t>ἀνάγκη</w:t>
      </w:r>
      <w:r w:rsidR="00DB3591" w:rsidRPr="00DB3657">
        <w:rPr>
          <w:sz w:val="22"/>
          <w:szCs w:val="22"/>
        </w:rPr>
        <w:t xml:space="preserve"> </w:t>
      </w:r>
      <w:r w:rsidR="00DB3591" w:rsidRPr="00372D5E">
        <w:rPr>
          <w:sz w:val="22"/>
          <w:szCs w:val="22"/>
          <w:lang w:val="el-GR"/>
        </w:rPr>
        <w:t>ἀτεχνῶς</w:t>
      </w:r>
      <w:r w:rsidR="00DB3591" w:rsidRPr="00DB3657">
        <w:rPr>
          <w:sz w:val="22"/>
          <w:szCs w:val="22"/>
        </w:rPr>
        <w:t xml:space="preserve"> </w:t>
      </w:r>
      <w:r w:rsidR="00DB3591" w:rsidRPr="00372D5E">
        <w:rPr>
          <w:sz w:val="22"/>
          <w:szCs w:val="22"/>
          <w:lang w:val="el-GR"/>
        </w:rPr>
        <w:t>ὥσπερ</w:t>
      </w:r>
      <w:r w:rsidR="00DB3591" w:rsidRPr="00DB3657">
        <w:rPr>
          <w:sz w:val="22"/>
          <w:szCs w:val="22"/>
        </w:rPr>
        <w:t xml:space="preserve"> </w:t>
      </w:r>
      <w:r w:rsidR="00DB3591" w:rsidRPr="00372D5E">
        <w:rPr>
          <w:sz w:val="22"/>
          <w:szCs w:val="22"/>
          <w:lang w:val="el-GR"/>
        </w:rPr>
        <w:t>σκιαμαχεῖν</w:t>
      </w:r>
      <w:r w:rsidR="00DB3591" w:rsidRPr="00DB3657">
        <w:rPr>
          <w:sz w:val="22"/>
          <w:szCs w:val="22"/>
        </w:rPr>
        <w:t xml:space="preserve"> </w:t>
      </w:r>
      <w:r w:rsidR="00DB3591" w:rsidRPr="00372D5E">
        <w:rPr>
          <w:sz w:val="22"/>
          <w:szCs w:val="22"/>
          <w:lang w:val="el-GR"/>
        </w:rPr>
        <w:t>ἀπολογούμενόν</w:t>
      </w:r>
      <w:r w:rsidR="00DB3591" w:rsidRPr="00DB3657">
        <w:rPr>
          <w:sz w:val="22"/>
          <w:szCs w:val="22"/>
        </w:rPr>
        <w:t xml:space="preserve"> </w:t>
      </w:r>
      <w:r w:rsidR="00DB3591" w:rsidRPr="00372D5E">
        <w:rPr>
          <w:sz w:val="22"/>
          <w:szCs w:val="22"/>
          <w:lang w:val="el-GR"/>
        </w:rPr>
        <w:t>τε</w:t>
      </w:r>
      <w:r w:rsidR="00DB3591" w:rsidRPr="00DB3657">
        <w:rPr>
          <w:sz w:val="22"/>
          <w:szCs w:val="22"/>
        </w:rPr>
        <w:t xml:space="preserve"> </w:t>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ἐλέγχειν</w:t>
      </w:r>
      <w:r w:rsidR="00DB3591" w:rsidRPr="00DB3657">
        <w:rPr>
          <w:sz w:val="22"/>
          <w:szCs w:val="22"/>
        </w:rPr>
        <w:t xml:space="preserve"> </w:t>
      </w:r>
      <w:r w:rsidR="00DB3591" w:rsidRPr="00372D5E">
        <w:rPr>
          <w:sz w:val="22"/>
          <w:szCs w:val="22"/>
          <w:lang w:val="el-GR"/>
        </w:rPr>
        <w:t>μηδενὸς</w:t>
      </w:r>
      <w:r w:rsidR="00DB3591" w:rsidRPr="00DB3657">
        <w:rPr>
          <w:sz w:val="22"/>
          <w:szCs w:val="22"/>
        </w:rPr>
        <w:t xml:space="preserve"> </w:t>
      </w:r>
      <w:r w:rsidR="00DB3591" w:rsidRPr="00372D5E">
        <w:rPr>
          <w:sz w:val="22"/>
          <w:szCs w:val="22"/>
          <w:lang w:val="el-GR"/>
        </w:rPr>
        <w:t>ἀποκρινομένου</w:t>
      </w:r>
      <w:r w:rsidR="00DB3591" w:rsidRPr="00DB3657">
        <w:rPr>
          <w:sz w:val="22"/>
          <w:szCs w:val="22"/>
        </w:rPr>
        <w:t xml:space="preserve">. </w:t>
      </w:r>
      <w:r w:rsidR="00547BCA" w:rsidRPr="00DB3657">
        <w:rPr>
          <w:color w:val="C00000"/>
          <w:sz w:val="22"/>
          <w:szCs w:val="22"/>
        </w:rPr>
        <w:t>[</w:t>
      </w:r>
      <w:r w:rsidR="00547BCA" w:rsidRPr="00547BCA">
        <w:rPr>
          <w:color w:val="C00000"/>
          <w:sz w:val="22"/>
          <w:szCs w:val="22"/>
        </w:rPr>
        <w:t>2</w:t>
      </w:r>
      <w:r w:rsidR="00547BCA" w:rsidRPr="00DB3657">
        <w:rPr>
          <w:rFonts w:eastAsia="Times New Roman" w:cs="Times New Roman"/>
          <w:b/>
          <w:color w:val="C00000"/>
          <w:sz w:val="22"/>
          <w:szCs w:val="22"/>
          <w:lang w:eastAsia="fr-FR"/>
        </w:rPr>
        <w:t>1</w:t>
      </w:r>
      <w:r w:rsidR="00547BCA">
        <w:rPr>
          <w:rFonts w:eastAsia="Times New Roman" w:cs="Times New Roman"/>
          <w:b/>
          <w:color w:val="C00000"/>
          <w:sz w:val="22"/>
          <w:szCs w:val="22"/>
          <w:lang w:eastAsia="fr-FR"/>
        </w:rPr>
        <w:t>a</w:t>
      </w:r>
      <w:r w:rsidR="00547BCA" w:rsidRPr="00DB3657">
        <w:rPr>
          <w:rFonts w:eastAsia="Times New Roman" w:cs="Times New Roman"/>
          <w:b/>
          <w:color w:val="C00000"/>
          <w:sz w:val="22"/>
          <w:szCs w:val="22"/>
          <w:lang w:eastAsia="fr-FR"/>
        </w:rPr>
        <w:t>]</w:t>
      </w:r>
      <w:r w:rsidR="00547BCA" w:rsidRPr="007C11AB">
        <w:rPr>
          <w:rStyle w:val="Appelnotedebasdep"/>
          <w:rFonts w:eastAsia="Times New Roman" w:cs="Times New Roman"/>
          <w:b/>
          <w:color w:val="C00000"/>
          <w:sz w:val="22"/>
          <w:szCs w:val="22"/>
          <w:lang w:eastAsia="fr-FR"/>
        </w:rPr>
        <w:footnoteReference w:id="66"/>
      </w:r>
      <w:r w:rsidR="00547BCA">
        <w:rPr>
          <w:sz w:val="22"/>
          <w:szCs w:val="22"/>
          <w:lang w:val="el-GR"/>
        </w:rPr>
        <w:t>Ἀ</w:t>
      </w:r>
      <w:r w:rsidR="00DB3591" w:rsidRPr="00372D5E">
        <w:rPr>
          <w:sz w:val="22"/>
          <w:szCs w:val="22"/>
          <w:lang w:val="el-GR"/>
        </w:rPr>
        <w:t>ξιώσατε</w:t>
      </w:r>
      <w:r w:rsidR="00DB3591" w:rsidRPr="00DB3657">
        <w:rPr>
          <w:sz w:val="22"/>
          <w:szCs w:val="22"/>
        </w:rPr>
        <w:t xml:space="preserve"> </w:t>
      </w:r>
      <w:r w:rsidR="00DB3591" w:rsidRPr="00372D5E">
        <w:rPr>
          <w:sz w:val="22"/>
          <w:szCs w:val="22"/>
          <w:lang w:val="el-GR"/>
        </w:rPr>
        <w:t>οὖν</w:t>
      </w:r>
      <w:r w:rsidR="00DB3591" w:rsidRPr="00DB3657">
        <w:rPr>
          <w:sz w:val="22"/>
          <w:szCs w:val="22"/>
        </w:rPr>
        <w:t xml:space="preserve"> </w:t>
      </w:r>
      <w:r w:rsidR="00DB3591" w:rsidRPr="00372D5E">
        <w:rPr>
          <w:sz w:val="22"/>
          <w:szCs w:val="22"/>
          <w:lang w:val="el-GR"/>
        </w:rPr>
        <w:lastRenderedPageBreak/>
        <w:t>καὶ</w:t>
      </w:r>
      <w:r w:rsidR="00DB3591" w:rsidRPr="00DB3657">
        <w:rPr>
          <w:sz w:val="22"/>
          <w:szCs w:val="22"/>
        </w:rPr>
        <w:t xml:space="preserve"> </w:t>
      </w:r>
      <w:r w:rsidR="00DB3591" w:rsidRPr="00372D5E">
        <w:rPr>
          <w:sz w:val="22"/>
          <w:szCs w:val="22"/>
          <w:lang w:val="el-GR"/>
        </w:rPr>
        <w:t>ὑμεῖς</w:t>
      </w:r>
      <w:r w:rsidR="00DB3591" w:rsidRPr="00DB3657">
        <w:rPr>
          <w:sz w:val="22"/>
          <w:szCs w:val="22"/>
        </w:rPr>
        <w:t xml:space="preserve">, </w:t>
      </w:r>
      <w:r w:rsidR="00DB3591" w:rsidRPr="00372D5E">
        <w:rPr>
          <w:sz w:val="22"/>
          <w:szCs w:val="22"/>
          <w:lang w:val="el-GR"/>
        </w:rPr>
        <w:t>ὥσπερ</w:t>
      </w:r>
      <w:r w:rsidR="00DB3591" w:rsidRPr="00DB3657">
        <w:rPr>
          <w:sz w:val="22"/>
          <w:szCs w:val="22"/>
        </w:rPr>
        <w:t xml:space="preserve"> </w:t>
      </w:r>
      <w:r w:rsidR="00DB3591" w:rsidRPr="00372D5E">
        <w:rPr>
          <w:sz w:val="22"/>
          <w:szCs w:val="22"/>
          <w:lang w:val="el-GR"/>
        </w:rPr>
        <w:t>ἐγὼ</w:t>
      </w:r>
      <w:r w:rsidR="00DB3591" w:rsidRPr="00DB3657">
        <w:rPr>
          <w:sz w:val="22"/>
          <w:szCs w:val="22"/>
        </w:rPr>
        <w:t xml:space="preserve"> </w:t>
      </w:r>
      <w:r w:rsidR="00DB3591" w:rsidRPr="00372D5E">
        <w:rPr>
          <w:sz w:val="22"/>
          <w:szCs w:val="22"/>
          <w:lang w:val="el-GR"/>
        </w:rPr>
        <w:t>λέγω</w:t>
      </w:r>
      <w:r w:rsidR="00DB3591" w:rsidRPr="00DB3657">
        <w:rPr>
          <w:sz w:val="22"/>
          <w:szCs w:val="22"/>
        </w:rPr>
        <w:t xml:space="preserve">, </w:t>
      </w:r>
      <w:r w:rsidR="00DB3591" w:rsidRPr="00372D5E">
        <w:rPr>
          <w:sz w:val="22"/>
          <w:szCs w:val="22"/>
          <w:lang w:val="el-GR"/>
        </w:rPr>
        <w:t>διττούς</w:t>
      </w:r>
      <w:r w:rsidR="00DB3591" w:rsidRPr="00DB3657">
        <w:rPr>
          <w:sz w:val="22"/>
          <w:szCs w:val="22"/>
        </w:rPr>
        <w:t xml:space="preserve"> </w:t>
      </w:r>
      <w:r w:rsidR="00DB3591" w:rsidRPr="00372D5E">
        <w:rPr>
          <w:sz w:val="22"/>
          <w:szCs w:val="22"/>
          <w:lang w:val="el-GR"/>
        </w:rPr>
        <w:t>μου</w:t>
      </w:r>
      <w:r w:rsidR="00DB3591" w:rsidRPr="00DB3657">
        <w:rPr>
          <w:sz w:val="22"/>
          <w:szCs w:val="22"/>
        </w:rPr>
        <w:t xml:space="preserve"> </w:t>
      </w:r>
      <w:r w:rsidR="00DB3591" w:rsidRPr="00372D5E">
        <w:rPr>
          <w:sz w:val="22"/>
          <w:szCs w:val="22"/>
          <w:lang w:val="el-GR"/>
        </w:rPr>
        <w:t>τοὺς</w:t>
      </w:r>
      <w:r w:rsidR="00DB3591" w:rsidRPr="00DB3657">
        <w:rPr>
          <w:sz w:val="22"/>
          <w:szCs w:val="22"/>
        </w:rPr>
        <w:t xml:space="preserve"> </w:t>
      </w:r>
      <w:r w:rsidR="00DB3591" w:rsidRPr="00372D5E">
        <w:rPr>
          <w:sz w:val="22"/>
          <w:szCs w:val="22"/>
          <w:lang w:val="el-GR"/>
        </w:rPr>
        <w:t>κατηγόρους</w:t>
      </w:r>
      <w:r w:rsidR="00DB3591" w:rsidRPr="00DB3657">
        <w:rPr>
          <w:sz w:val="22"/>
          <w:szCs w:val="22"/>
        </w:rPr>
        <w:t xml:space="preserve"> </w:t>
      </w:r>
      <w:r w:rsidR="00DB3591" w:rsidRPr="00372D5E">
        <w:rPr>
          <w:sz w:val="22"/>
          <w:szCs w:val="22"/>
          <w:lang w:val="el-GR"/>
        </w:rPr>
        <w:t>γεγονέναι</w:t>
      </w:r>
      <w:r w:rsidR="00DB3591" w:rsidRPr="00DB3657">
        <w:rPr>
          <w:sz w:val="22"/>
          <w:szCs w:val="22"/>
        </w:rPr>
        <w:t xml:space="preserve">, </w:t>
      </w:r>
      <w:r w:rsidR="00D624FD" w:rsidRPr="00DB3657">
        <w:rPr>
          <w:color w:val="C00000"/>
          <w:sz w:val="22"/>
          <w:szCs w:val="22"/>
        </w:rPr>
        <w:t>[</w:t>
      </w:r>
      <w:r w:rsidR="00D624FD" w:rsidRPr="00547BCA">
        <w:rPr>
          <w:color w:val="C00000"/>
          <w:sz w:val="22"/>
          <w:szCs w:val="22"/>
        </w:rPr>
        <w:t>2</w:t>
      </w:r>
      <w:r w:rsidR="00D624FD" w:rsidRPr="00DB3657">
        <w:rPr>
          <w:rFonts w:eastAsia="Times New Roman" w:cs="Times New Roman"/>
          <w:b/>
          <w:color w:val="C00000"/>
          <w:sz w:val="22"/>
          <w:szCs w:val="22"/>
          <w:lang w:eastAsia="fr-FR"/>
        </w:rPr>
        <w:t>1</w:t>
      </w:r>
      <w:r w:rsidR="00D624FD">
        <w:rPr>
          <w:rFonts w:eastAsia="Times New Roman" w:cs="Times New Roman"/>
          <w:b/>
          <w:color w:val="C00000"/>
          <w:sz w:val="22"/>
          <w:szCs w:val="22"/>
          <w:lang w:eastAsia="fr-FR"/>
        </w:rPr>
        <w:t>b</w:t>
      </w:r>
      <w:r w:rsidR="00D624FD" w:rsidRPr="00DB3657">
        <w:rPr>
          <w:rFonts w:eastAsia="Times New Roman" w:cs="Times New Roman"/>
          <w:b/>
          <w:color w:val="C00000"/>
          <w:sz w:val="22"/>
          <w:szCs w:val="22"/>
          <w:lang w:eastAsia="fr-FR"/>
        </w:rPr>
        <w:t>]</w:t>
      </w:r>
      <w:r w:rsidR="00D624FD" w:rsidRPr="007C11AB">
        <w:rPr>
          <w:rStyle w:val="Appelnotedebasdep"/>
          <w:rFonts w:eastAsia="Times New Roman" w:cs="Times New Roman"/>
          <w:b/>
          <w:color w:val="C00000"/>
          <w:sz w:val="22"/>
          <w:szCs w:val="22"/>
          <w:lang w:eastAsia="fr-FR"/>
        </w:rPr>
        <w:footnoteReference w:id="67"/>
      </w:r>
      <w:r w:rsidR="00D624FD">
        <w:rPr>
          <w:rFonts w:eastAsia="Times New Roman" w:cs="Times New Roman"/>
          <w:b/>
          <w:color w:val="C00000"/>
          <w:sz w:val="22"/>
          <w:szCs w:val="22"/>
          <w:lang w:eastAsia="fr-FR"/>
        </w:rPr>
        <w:t xml:space="preserve"> </w:t>
      </w:r>
      <w:r w:rsidR="00DB3591" w:rsidRPr="00372D5E">
        <w:rPr>
          <w:sz w:val="22"/>
          <w:szCs w:val="22"/>
          <w:lang w:val="el-GR"/>
        </w:rPr>
        <w:t>ἑτέρους</w:t>
      </w:r>
      <w:r w:rsidR="00DB3591" w:rsidRPr="00DB3657">
        <w:rPr>
          <w:sz w:val="22"/>
          <w:szCs w:val="22"/>
        </w:rPr>
        <w:t xml:space="preserve"> </w:t>
      </w:r>
      <w:r w:rsidR="00DB3591" w:rsidRPr="00372D5E">
        <w:rPr>
          <w:sz w:val="22"/>
          <w:szCs w:val="22"/>
          <w:lang w:val="el-GR"/>
        </w:rPr>
        <w:t>μὲν</w:t>
      </w:r>
      <w:r w:rsidR="00DB3591" w:rsidRPr="00DB3657">
        <w:rPr>
          <w:sz w:val="22"/>
          <w:szCs w:val="22"/>
        </w:rPr>
        <w:t xml:space="preserve"> </w:t>
      </w:r>
      <w:r w:rsidR="00DB3591" w:rsidRPr="00372D5E">
        <w:rPr>
          <w:sz w:val="22"/>
          <w:szCs w:val="22"/>
          <w:lang w:val="el-GR"/>
        </w:rPr>
        <w:t>τοὺς</w:t>
      </w:r>
      <w:r w:rsidR="00DB3591" w:rsidRPr="00DB3657">
        <w:rPr>
          <w:sz w:val="22"/>
          <w:szCs w:val="22"/>
        </w:rPr>
        <w:t xml:space="preserve"> </w:t>
      </w:r>
      <w:r w:rsidR="00DB3591" w:rsidRPr="00372D5E">
        <w:rPr>
          <w:sz w:val="22"/>
          <w:szCs w:val="22"/>
          <w:lang w:val="el-GR"/>
        </w:rPr>
        <w:t>ἄρτι</w:t>
      </w:r>
      <w:r w:rsidR="00DB3591" w:rsidRPr="00DB3657">
        <w:rPr>
          <w:sz w:val="22"/>
          <w:szCs w:val="22"/>
        </w:rPr>
        <w:t xml:space="preserve"> </w:t>
      </w:r>
      <w:r w:rsidR="00DB3591" w:rsidRPr="00372D5E">
        <w:rPr>
          <w:sz w:val="22"/>
          <w:szCs w:val="22"/>
          <w:lang w:val="el-GR"/>
        </w:rPr>
        <w:t>κατηγορήσαντας</w:t>
      </w:r>
      <w:r w:rsidR="00DB3591" w:rsidRPr="00DB3657">
        <w:rPr>
          <w:sz w:val="22"/>
          <w:szCs w:val="22"/>
        </w:rPr>
        <w:t xml:space="preserve">, </w:t>
      </w:r>
      <w:r w:rsidR="00DB3591" w:rsidRPr="00372D5E">
        <w:rPr>
          <w:sz w:val="22"/>
          <w:szCs w:val="22"/>
          <w:lang w:val="el-GR"/>
        </w:rPr>
        <w:t>ἑτέρους</w:t>
      </w:r>
      <w:r w:rsidR="00DB3591" w:rsidRPr="00DB3657">
        <w:rPr>
          <w:sz w:val="22"/>
          <w:szCs w:val="22"/>
        </w:rPr>
        <w:t xml:space="preserve"> </w:t>
      </w:r>
      <w:r w:rsidR="00DB3591" w:rsidRPr="00372D5E">
        <w:rPr>
          <w:sz w:val="22"/>
          <w:szCs w:val="22"/>
          <w:lang w:val="el-GR"/>
        </w:rPr>
        <w:t>δὲ</w:t>
      </w:r>
      <w:r w:rsidR="00DB3591" w:rsidRPr="00DB3657">
        <w:rPr>
          <w:sz w:val="22"/>
          <w:szCs w:val="22"/>
        </w:rPr>
        <w:t xml:space="preserve"> </w:t>
      </w:r>
      <w:r w:rsidR="00DB3591" w:rsidRPr="00DB3657">
        <w:rPr>
          <w:b/>
          <w:sz w:val="22"/>
          <w:szCs w:val="22"/>
        </w:rPr>
        <w:t>(18</w:t>
      </w:r>
      <w:r w:rsidR="00DB3591" w:rsidRPr="00372D5E">
        <w:rPr>
          <w:b/>
          <w:sz w:val="22"/>
          <w:szCs w:val="22"/>
        </w:rPr>
        <w:t>e</w:t>
      </w:r>
      <w:r w:rsidR="00DB3591" w:rsidRPr="00DB3657">
        <w:rPr>
          <w:b/>
          <w:sz w:val="22"/>
          <w:szCs w:val="22"/>
        </w:rPr>
        <w:t>)</w:t>
      </w:r>
      <w:r w:rsidR="00DB3591" w:rsidRPr="00DB3657">
        <w:rPr>
          <w:sz w:val="22"/>
          <w:szCs w:val="22"/>
        </w:rPr>
        <w:t xml:space="preserve"> </w:t>
      </w:r>
      <w:r w:rsidR="00DB3591" w:rsidRPr="00372D5E">
        <w:rPr>
          <w:sz w:val="22"/>
          <w:szCs w:val="22"/>
          <w:lang w:val="el-GR"/>
        </w:rPr>
        <w:t>τοὺς</w:t>
      </w:r>
      <w:r w:rsidR="00DB3591" w:rsidRPr="00DB3657">
        <w:rPr>
          <w:sz w:val="22"/>
          <w:szCs w:val="22"/>
        </w:rPr>
        <w:t xml:space="preserve"> </w:t>
      </w:r>
      <w:r w:rsidR="00DB3591" w:rsidRPr="00372D5E">
        <w:rPr>
          <w:sz w:val="22"/>
          <w:szCs w:val="22"/>
          <w:lang w:val="el-GR"/>
        </w:rPr>
        <w:t>πάλαι</w:t>
      </w:r>
      <w:r w:rsidR="00DB3591" w:rsidRPr="00DB3657">
        <w:rPr>
          <w:sz w:val="22"/>
          <w:szCs w:val="22"/>
        </w:rPr>
        <w:t xml:space="preserve"> </w:t>
      </w:r>
      <w:r w:rsidR="00DB3591" w:rsidRPr="00372D5E">
        <w:rPr>
          <w:sz w:val="22"/>
          <w:szCs w:val="22"/>
          <w:lang w:val="el-GR"/>
        </w:rPr>
        <w:t>οὓς</w:t>
      </w:r>
      <w:r w:rsidR="00DB3591" w:rsidRPr="00DB3657">
        <w:rPr>
          <w:sz w:val="22"/>
          <w:szCs w:val="22"/>
        </w:rPr>
        <w:t xml:space="preserve"> </w:t>
      </w:r>
      <w:r w:rsidR="00DB3591" w:rsidRPr="00372D5E">
        <w:rPr>
          <w:sz w:val="22"/>
          <w:szCs w:val="22"/>
          <w:lang w:val="el-GR"/>
        </w:rPr>
        <w:t>ἐγὼ</w:t>
      </w:r>
      <w:r w:rsidR="00DB3591" w:rsidRPr="00DB3657">
        <w:rPr>
          <w:sz w:val="22"/>
          <w:szCs w:val="22"/>
        </w:rPr>
        <w:t xml:space="preserve"> </w:t>
      </w:r>
      <w:r w:rsidR="00DB3591" w:rsidRPr="00372D5E">
        <w:rPr>
          <w:sz w:val="22"/>
          <w:szCs w:val="22"/>
          <w:lang w:val="el-GR"/>
        </w:rPr>
        <w:t>λέγω</w:t>
      </w:r>
      <w:r w:rsidR="00DB3591" w:rsidRPr="00DB3657">
        <w:rPr>
          <w:sz w:val="22"/>
          <w:szCs w:val="22"/>
        </w:rPr>
        <w:t xml:space="preserve">, </w:t>
      </w:r>
      <w:r w:rsidR="00D624FD" w:rsidRPr="00DB3657">
        <w:rPr>
          <w:color w:val="C00000"/>
          <w:sz w:val="22"/>
          <w:szCs w:val="22"/>
        </w:rPr>
        <w:t>[</w:t>
      </w:r>
      <w:r w:rsidR="00D624FD" w:rsidRPr="00547BCA">
        <w:rPr>
          <w:color w:val="C00000"/>
          <w:sz w:val="22"/>
          <w:szCs w:val="22"/>
        </w:rPr>
        <w:t>2</w:t>
      </w:r>
      <w:r w:rsidR="00D624FD" w:rsidRPr="00DB3657">
        <w:rPr>
          <w:rFonts w:eastAsia="Times New Roman" w:cs="Times New Roman"/>
          <w:b/>
          <w:color w:val="C00000"/>
          <w:sz w:val="22"/>
          <w:szCs w:val="22"/>
          <w:lang w:eastAsia="fr-FR"/>
        </w:rPr>
        <w:t>1</w:t>
      </w:r>
      <w:r w:rsidR="00D624FD">
        <w:rPr>
          <w:rFonts w:eastAsia="Times New Roman" w:cs="Times New Roman"/>
          <w:b/>
          <w:color w:val="C00000"/>
          <w:sz w:val="22"/>
          <w:szCs w:val="22"/>
          <w:lang w:eastAsia="fr-FR"/>
        </w:rPr>
        <w:t>c</w:t>
      </w:r>
      <w:r w:rsidR="00D624FD" w:rsidRPr="00DB3657">
        <w:rPr>
          <w:rFonts w:eastAsia="Times New Roman" w:cs="Times New Roman"/>
          <w:b/>
          <w:color w:val="C00000"/>
          <w:sz w:val="22"/>
          <w:szCs w:val="22"/>
          <w:lang w:eastAsia="fr-FR"/>
        </w:rPr>
        <w:t>]</w:t>
      </w:r>
      <w:r w:rsidR="00D624FD" w:rsidRPr="007C11AB">
        <w:rPr>
          <w:rStyle w:val="Appelnotedebasdep"/>
          <w:rFonts w:eastAsia="Times New Roman" w:cs="Times New Roman"/>
          <w:b/>
          <w:color w:val="C00000"/>
          <w:sz w:val="22"/>
          <w:szCs w:val="22"/>
          <w:lang w:eastAsia="fr-FR"/>
        </w:rPr>
        <w:footnoteReference w:id="68"/>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οἰήθητε</w:t>
      </w:r>
      <w:r w:rsidR="00DB3591" w:rsidRPr="00DB3657">
        <w:rPr>
          <w:sz w:val="22"/>
          <w:szCs w:val="22"/>
        </w:rPr>
        <w:t xml:space="preserve"> </w:t>
      </w:r>
      <w:r w:rsidR="00DB3591" w:rsidRPr="00372D5E">
        <w:rPr>
          <w:sz w:val="22"/>
          <w:szCs w:val="22"/>
          <w:lang w:val="el-GR"/>
        </w:rPr>
        <w:t>δεῖν</w:t>
      </w:r>
      <w:r w:rsidR="00DB3591" w:rsidRPr="00DB3657">
        <w:rPr>
          <w:sz w:val="22"/>
          <w:szCs w:val="22"/>
        </w:rPr>
        <w:t xml:space="preserve"> </w:t>
      </w:r>
      <w:r w:rsidR="00DB3591" w:rsidRPr="00372D5E">
        <w:rPr>
          <w:sz w:val="22"/>
          <w:szCs w:val="22"/>
          <w:lang w:val="el-GR"/>
        </w:rPr>
        <w:t>πρὸς</w:t>
      </w:r>
      <w:r w:rsidR="00DB3591" w:rsidRPr="00DB3657">
        <w:rPr>
          <w:sz w:val="22"/>
          <w:szCs w:val="22"/>
        </w:rPr>
        <w:t xml:space="preserve"> </w:t>
      </w:r>
      <w:r w:rsidR="00DB3591" w:rsidRPr="00372D5E">
        <w:rPr>
          <w:sz w:val="22"/>
          <w:szCs w:val="22"/>
          <w:lang w:val="el-GR"/>
        </w:rPr>
        <w:t>ἐκείνους</w:t>
      </w:r>
      <w:r w:rsidR="00DB3591" w:rsidRPr="00DB3657">
        <w:rPr>
          <w:sz w:val="22"/>
          <w:szCs w:val="22"/>
        </w:rPr>
        <w:t xml:space="preserve"> </w:t>
      </w:r>
      <w:r w:rsidR="00DB3591" w:rsidRPr="00372D5E">
        <w:rPr>
          <w:sz w:val="22"/>
          <w:szCs w:val="22"/>
          <w:lang w:val="el-GR"/>
        </w:rPr>
        <w:t>πρῶτόν</w:t>
      </w:r>
      <w:r w:rsidR="00DB3591" w:rsidRPr="00DB3657">
        <w:rPr>
          <w:sz w:val="22"/>
          <w:szCs w:val="22"/>
        </w:rPr>
        <w:t xml:space="preserve"> </w:t>
      </w:r>
      <w:r w:rsidR="00DB3591" w:rsidRPr="00372D5E">
        <w:rPr>
          <w:sz w:val="22"/>
          <w:szCs w:val="22"/>
          <w:lang w:val="el-GR"/>
        </w:rPr>
        <w:t>με</w:t>
      </w:r>
      <w:r w:rsidR="00DB3591" w:rsidRPr="00DB3657">
        <w:rPr>
          <w:sz w:val="22"/>
          <w:szCs w:val="22"/>
        </w:rPr>
        <w:t xml:space="preserve"> </w:t>
      </w:r>
      <w:r w:rsidR="00DB3591" w:rsidRPr="00372D5E">
        <w:rPr>
          <w:sz w:val="22"/>
          <w:szCs w:val="22"/>
          <w:lang w:val="el-GR"/>
        </w:rPr>
        <w:t>ἀπολογήσασθαι·</w:t>
      </w:r>
      <w:r w:rsidR="00DB3591" w:rsidRPr="00DB3657">
        <w:rPr>
          <w:sz w:val="22"/>
          <w:szCs w:val="22"/>
        </w:rPr>
        <w:t xml:space="preserve"> </w:t>
      </w:r>
      <w:r w:rsidR="0027775B" w:rsidRPr="00DB3657">
        <w:rPr>
          <w:color w:val="C00000"/>
          <w:sz w:val="22"/>
          <w:szCs w:val="22"/>
        </w:rPr>
        <w:t>[</w:t>
      </w:r>
      <w:r w:rsidR="0027775B" w:rsidRPr="0027775B">
        <w:rPr>
          <w:color w:val="C00000"/>
          <w:sz w:val="22"/>
          <w:szCs w:val="22"/>
        </w:rPr>
        <w:t>22</w:t>
      </w:r>
      <w:r w:rsidR="0027775B">
        <w:rPr>
          <w:rFonts w:eastAsia="Times New Roman" w:cs="Times New Roman"/>
          <w:b/>
          <w:color w:val="C00000"/>
          <w:sz w:val="22"/>
          <w:szCs w:val="22"/>
          <w:lang w:eastAsia="fr-FR"/>
        </w:rPr>
        <w:t>a</w:t>
      </w:r>
      <w:r w:rsidR="0027775B" w:rsidRPr="00DB3657">
        <w:rPr>
          <w:rFonts w:eastAsia="Times New Roman" w:cs="Times New Roman"/>
          <w:b/>
          <w:color w:val="C00000"/>
          <w:sz w:val="22"/>
          <w:szCs w:val="22"/>
          <w:lang w:eastAsia="fr-FR"/>
        </w:rPr>
        <w:t>]</w:t>
      </w:r>
      <w:r w:rsidR="0027775B" w:rsidRPr="007C11AB">
        <w:rPr>
          <w:rStyle w:val="Appelnotedebasdep"/>
          <w:rFonts w:eastAsia="Times New Roman" w:cs="Times New Roman"/>
          <w:b/>
          <w:color w:val="C00000"/>
          <w:sz w:val="22"/>
          <w:szCs w:val="22"/>
          <w:lang w:eastAsia="fr-FR"/>
        </w:rPr>
        <w:footnoteReference w:id="69"/>
      </w:r>
      <w:r w:rsidR="00DB3591" w:rsidRPr="008110B7">
        <w:rPr>
          <w:caps/>
          <w:sz w:val="22"/>
          <w:szCs w:val="22"/>
          <w:lang w:val="el-GR"/>
        </w:rPr>
        <w:t>κ</w:t>
      </w:r>
      <w:r w:rsidR="00DB3591" w:rsidRPr="00372D5E">
        <w:rPr>
          <w:sz w:val="22"/>
          <w:szCs w:val="22"/>
          <w:lang w:val="el-GR"/>
        </w:rPr>
        <w:t>αὶ</w:t>
      </w:r>
      <w:r w:rsidR="00DB3591" w:rsidRPr="00DB3657">
        <w:rPr>
          <w:sz w:val="22"/>
          <w:szCs w:val="22"/>
        </w:rPr>
        <w:t xml:space="preserve"> </w:t>
      </w:r>
      <w:r w:rsidR="00DB3591" w:rsidRPr="00372D5E">
        <w:rPr>
          <w:sz w:val="22"/>
          <w:szCs w:val="22"/>
          <w:lang w:val="el-GR"/>
        </w:rPr>
        <w:t>γὰρ</w:t>
      </w:r>
      <w:r w:rsidR="00DB3591" w:rsidRPr="00DB3657">
        <w:rPr>
          <w:sz w:val="22"/>
          <w:szCs w:val="22"/>
        </w:rPr>
        <w:t xml:space="preserve"> </w:t>
      </w:r>
      <w:r w:rsidR="00DB3591" w:rsidRPr="00372D5E">
        <w:rPr>
          <w:sz w:val="22"/>
          <w:szCs w:val="22"/>
          <w:lang w:val="el-GR"/>
        </w:rPr>
        <w:t>ὑμεῖς</w:t>
      </w:r>
      <w:r w:rsidR="00DB3591" w:rsidRPr="00DB3657">
        <w:rPr>
          <w:sz w:val="22"/>
          <w:szCs w:val="22"/>
        </w:rPr>
        <w:t xml:space="preserve"> </w:t>
      </w:r>
      <w:r w:rsidR="00DB3591" w:rsidRPr="00372D5E">
        <w:rPr>
          <w:sz w:val="22"/>
          <w:szCs w:val="22"/>
          <w:lang w:val="el-GR"/>
        </w:rPr>
        <w:t>ἐκείνων</w:t>
      </w:r>
      <w:r w:rsidR="00DB3591" w:rsidRPr="00DB3657">
        <w:rPr>
          <w:sz w:val="22"/>
          <w:szCs w:val="22"/>
        </w:rPr>
        <w:t xml:space="preserve"> </w:t>
      </w:r>
      <w:r w:rsidR="00DB3591" w:rsidRPr="00372D5E">
        <w:rPr>
          <w:sz w:val="22"/>
          <w:szCs w:val="22"/>
          <w:lang w:val="el-GR"/>
        </w:rPr>
        <w:t>πρότερον</w:t>
      </w:r>
      <w:r w:rsidR="00DB3591" w:rsidRPr="00DB3657">
        <w:rPr>
          <w:sz w:val="22"/>
          <w:szCs w:val="22"/>
        </w:rPr>
        <w:t xml:space="preserve"> </w:t>
      </w:r>
      <w:r w:rsidR="00DB3591" w:rsidRPr="00372D5E">
        <w:rPr>
          <w:sz w:val="22"/>
          <w:szCs w:val="22"/>
          <w:lang w:val="el-GR"/>
        </w:rPr>
        <w:t>ἠκούσατε</w:t>
      </w:r>
      <w:r w:rsidR="00DB3591" w:rsidRPr="00DB3657">
        <w:rPr>
          <w:sz w:val="22"/>
          <w:szCs w:val="22"/>
        </w:rPr>
        <w:t xml:space="preserve"> </w:t>
      </w:r>
      <w:r w:rsidR="00DB3591" w:rsidRPr="00372D5E">
        <w:rPr>
          <w:sz w:val="22"/>
          <w:szCs w:val="22"/>
          <w:lang w:val="el-GR"/>
        </w:rPr>
        <w:t>κατηγορούντων</w:t>
      </w:r>
      <w:r w:rsidR="00DB3591" w:rsidRPr="00DB3657">
        <w:rPr>
          <w:sz w:val="22"/>
          <w:szCs w:val="22"/>
        </w:rPr>
        <w:t xml:space="preserve"> </w:t>
      </w:r>
      <w:r w:rsidR="00DB3591" w:rsidRPr="00372D5E">
        <w:rPr>
          <w:sz w:val="22"/>
          <w:szCs w:val="22"/>
          <w:lang w:val="el-GR"/>
        </w:rPr>
        <w:t>καὶ</w:t>
      </w:r>
      <w:r w:rsidR="00DB3591" w:rsidRPr="00DB3657">
        <w:rPr>
          <w:sz w:val="22"/>
          <w:szCs w:val="22"/>
        </w:rPr>
        <w:t xml:space="preserve"> </w:t>
      </w:r>
      <w:r w:rsidR="00DB3591" w:rsidRPr="00372D5E">
        <w:rPr>
          <w:sz w:val="22"/>
          <w:szCs w:val="22"/>
          <w:lang w:val="el-GR"/>
        </w:rPr>
        <w:t>πολὺ</w:t>
      </w:r>
      <w:r w:rsidR="00DB3591" w:rsidRPr="00DB3657">
        <w:rPr>
          <w:sz w:val="22"/>
          <w:szCs w:val="22"/>
        </w:rPr>
        <w:t xml:space="preserve"> </w:t>
      </w:r>
      <w:r w:rsidR="00DB3591" w:rsidRPr="00372D5E">
        <w:rPr>
          <w:sz w:val="22"/>
          <w:szCs w:val="22"/>
          <w:lang w:val="el-GR"/>
        </w:rPr>
        <w:t>μᾶλλον</w:t>
      </w:r>
      <w:r w:rsidR="00DB3591" w:rsidRPr="00DB3657">
        <w:rPr>
          <w:sz w:val="22"/>
          <w:szCs w:val="22"/>
        </w:rPr>
        <w:t xml:space="preserve"> </w:t>
      </w:r>
      <w:r w:rsidR="00DB3591" w:rsidRPr="00372D5E">
        <w:rPr>
          <w:sz w:val="22"/>
          <w:szCs w:val="22"/>
          <w:lang w:val="el-GR"/>
        </w:rPr>
        <w:t>ἢ</w:t>
      </w:r>
      <w:r w:rsidR="00DB3591" w:rsidRPr="00DB3657">
        <w:rPr>
          <w:sz w:val="22"/>
          <w:szCs w:val="22"/>
        </w:rPr>
        <w:t xml:space="preserve"> </w:t>
      </w:r>
      <w:r w:rsidR="00DB3591" w:rsidRPr="00372D5E">
        <w:rPr>
          <w:sz w:val="22"/>
          <w:szCs w:val="22"/>
          <w:lang w:val="el-GR"/>
        </w:rPr>
        <w:t>τῶνδε</w:t>
      </w:r>
      <w:r w:rsidR="00DB3591" w:rsidRPr="00DB3657">
        <w:rPr>
          <w:sz w:val="22"/>
          <w:szCs w:val="22"/>
        </w:rPr>
        <w:t xml:space="preserve"> </w:t>
      </w:r>
      <w:r w:rsidR="00DB3591" w:rsidRPr="00372D5E">
        <w:rPr>
          <w:sz w:val="22"/>
          <w:szCs w:val="22"/>
          <w:lang w:val="el-GR"/>
        </w:rPr>
        <w:t>τῶν</w:t>
      </w:r>
      <w:r w:rsidR="00DB3591" w:rsidRPr="00DB3657">
        <w:rPr>
          <w:sz w:val="22"/>
          <w:szCs w:val="22"/>
        </w:rPr>
        <w:t xml:space="preserve"> </w:t>
      </w:r>
      <w:r w:rsidR="00DB3591" w:rsidRPr="00372D5E">
        <w:rPr>
          <w:sz w:val="22"/>
          <w:szCs w:val="22"/>
          <w:lang w:val="el-GR"/>
        </w:rPr>
        <w:t>ὕστερον</w:t>
      </w:r>
      <w:r w:rsidR="00DB3591" w:rsidRPr="00DB3657">
        <w:rPr>
          <w:sz w:val="22"/>
          <w:szCs w:val="22"/>
        </w:rPr>
        <w:t xml:space="preserve">. </w:t>
      </w:r>
      <w:r w:rsidR="00217BFF">
        <w:rPr>
          <w:sz w:val="22"/>
          <w:szCs w:val="22"/>
        </w:rPr>
        <w:t xml:space="preserve"> </w:t>
      </w:r>
      <w:r w:rsidR="00217BFF" w:rsidRPr="00DB3657">
        <w:rPr>
          <w:color w:val="C00000"/>
          <w:sz w:val="22"/>
          <w:szCs w:val="22"/>
        </w:rPr>
        <w:lastRenderedPageBreak/>
        <w:t>[</w:t>
      </w:r>
      <w:r w:rsidR="00217BFF" w:rsidRPr="0027775B">
        <w:rPr>
          <w:color w:val="C00000"/>
          <w:sz w:val="22"/>
          <w:szCs w:val="22"/>
        </w:rPr>
        <w:t>2</w:t>
      </w:r>
      <w:r w:rsidR="00217BFF">
        <w:rPr>
          <w:color w:val="C00000"/>
          <w:sz w:val="22"/>
          <w:szCs w:val="22"/>
        </w:rPr>
        <w:t>3</w:t>
      </w:r>
      <w:r w:rsidR="00217BFF">
        <w:rPr>
          <w:rFonts w:eastAsia="Times New Roman" w:cs="Times New Roman"/>
          <w:b/>
          <w:color w:val="C00000"/>
          <w:sz w:val="22"/>
          <w:szCs w:val="22"/>
          <w:lang w:eastAsia="fr-FR"/>
        </w:rPr>
        <w:t>a</w:t>
      </w:r>
      <w:r w:rsidR="00217BFF" w:rsidRPr="00DB3657">
        <w:rPr>
          <w:rFonts w:eastAsia="Times New Roman" w:cs="Times New Roman"/>
          <w:b/>
          <w:color w:val="C00000"/>
          <w:sz w:val="22"/>
          <w:szCs w:val="22"/>
          <w:lang w:eastAsia="fr-FR"/>
        </w:rPr>
        <w:t>]</w:t>
      </w:r>
      <w:r w:rsidR="00217BFF" w:rsidRPr="007C11AB">
        <w:rPr>
          <w:rStyle w:val="Appelnotedebasdep"/>
          <w:rFonts w:eastAsia="Times New Roman" w:cs="Times New Roman"/>
          <w:b/>
          <w:color w:val="C00000"/>
          <w:sz w:val="22"/>
          <w:szCs w:val="22"/>
          <w:lang w:eastAsia="fr-FR"/>
        </w:rPr>
        <w:footnoteReference w:id="70"/>
      </w:r>
      <w:r w:rsidR="00DB3591" w:rsidRPr="00372D5E">
        <w:rPr>
          <w:sz w:val="22"/>
          <w:szCs w:val="22"/>
          <w:lang w:val="el-GR"/>
        </w:rPr>
        <w:t>εἶεν·</w:t>
      </w:r>
      <w:r w:rsidR="00DB3591" w:rsidRPr="00DB3657">
        <w:rPr>
          <w:sz w:val="22"/>
          <w:szCs w:val="22"/>
        </w:rPr>
        <w:t xml:space="preserve"> </w:t>
      </w:r>
      <w:r w:rsidR="00444089" w:rsidRPr="00DB3657">
        <w:rPr>
          <w:color w:val="C00000"/>
          <w:sz w:val="22"/>
          <w:szCs w:val="22"/>
        </w:rPr>
        <w:t>[</w:t>
      </w:r>
      <w:r w:rsidR="00444089" w:rsidRPr="0027775B">
        <w:rPr>
          <w:color w:val="C00000"/>
          <w:sz w:val="22"/>
          <w:szCs w:val="22"/>
        </w:rPr>
        <w:t>2</w:t>
      </w:r>
      <w:r w:rsidR="00444089">
        <w:rPr>
          <w:color w:val="C00000"/>
          <w:sz w:val="22"/>
          <w:szCs w:val="22"/>
        </w:rPr>
        <w:t>3b</w:t>
      </w:r>
      <w:r w:rsidR="00444089" w:rsidRPr="00DB3657">
        <w:rPr>
          <w:rFonts w:eastAsia="Times New Roman" w:cs="Times New Roman"/>
          <w:b/>
          <w:color w:val="C00000"/>
          <w:sz w:val="22"/>
          <w:szCs w:val="22"/>
          <w:lang w:eastAsia="fr-FR"/>
        </w:rPr>
        <w:t>]</w:t>
      </w:r>
      <w:r w:rsidR="00444089" w:rsidRPr="007C11AB">
        <w:rPr>
          <w:rStyle w:val="Appelnotedebasdep"/>
          <w:rFonts w:eastAsia="Times New Roman" w:cs="Times New Roman"/>
          <w:b/>
          <w:color w:val="C00000"/>
          <w:sz w:val="22"/>
          <w:szCs w:val="22"/>
          <w:lang w:eastAsia="fr-FR"/>
        </w:rPr>
        <w:footnoteReference w:id="71"/>
      </w:r>
      <w:r w:rsidR="00DB3591" w:rsidRPr="00372D5E">
        <w:rPr>
          <w:sz w:val="22"/>
          <w:szCs w:val="22"/>
          <w:lang w:val="el-GR"/>
        </w:rPr>
        <w:t>ἀπολογητέον</w:t>
      </w:r>
      <w:r w:rsidR="00DB3591" w:rsidRPr="00DB3657">
        <w:rPr>
          <w:sz w:val="22"/>
          <w:szCs w:val="22"/>
        </w:rPr>
        <w:t xml:space="preserve"> </w:t>
      </w:r>
      <w:r w:rsidR="00DB3591" w:rsidRPr="00372D5E">
        <w:rPr>
          <w:sz w:val="22"/>
          <w:szCs w:val="22"/>
          <w:lang w:val="el-GR"/>
        </w:rPr>
        <w:t>δή</w:t>
      </w:r>
      <w:r w:rsidR="00DB3591" w:rsidRPr="00DB3657">
        <w:rPr>
          <w:sz w:val="22"/>
          <w:szCs w:val="22"/>
        </w:rPr>
        <w:t xml:space="preserve">, </w:t>
      </w:r>
      <w:r w:rsidR="00DB3591" w:rsidRPr="00372D5E">
        <w:rPr>
          <w:sz w:val="22"/>
          <w:szCs w:val="22"/>
          <w:lang w:val="el-GR"/>
        </w:rPr>
        <w:t>ὦ</w:t>
      </w:r>
      <w:r w:rsidR="00DB3591" w:rsidRPr="00DB3657">
        <w:rPr>
          <w:sz w:val="22"/>
          <w:szCs w:val="22"/>
        </w:rPr>
        <w:t xml:space="preserve"> </w:t>
      </w:r>
      <w:r w:rsidR="00DB3591" w:rsidRPr="00372D5E">
        <w:rPr>
          <w:sz w:val="22"/>
          <w:szCs w:val="22"/>
          <w:lang w:val="el-GR"/>
        </w:rPr>
        <w:t>ἄνδρες</w:t>
      </w:r>
      <w:r w:rsidR="00DB3591" w:rsidRPr="00DB3657">
        <w:rPr>
          <w:sz w:val="22"/>
          <w:szCs w:val="22"/>
        </w:rPr>
        <w:t xml:space="preserve"> </w:t>
      </w:r>
      <w:r w:rsidR="00DB3591" w:rsidRPr="00372D5E">
        <w:rPr>
          <w:sz w:val="22"/>
          <w:szCs w:val="22"/>
          <w:lang w:val="el-GR"/>
        </w:rPr>
        <w:t>Ἀθηναῖοι</w:t>
      </w:r>
      <w:r w:rsidR="00056792" w:rsidRPr="00DB3657">
        <w:rPr>
          <w:sz w:val="22"/>
          <w:szCs w:val="22"/>
        </w:rPr>
        <w:t xml:space="preserve">, </w:t>
      </w:r>
      <w:r w:rsidR="00A40957">
        <w:rPr>
          <w:sz w:val="22"/>
          <w:szCs w:val="22"/>
        </w:rPr>
        <w:t>(</w:t>
      </w:r>
      <w:r w:rsidR="00056792" w:rsidRPr="00A40957">
        <w:rPr>
          <w:b/>
          <w:sz w:val="22"/>
          <w:szCs w:val="22"/>
        </w:rPr>
        <w:t>19</w:t>
      </w:r>
      <w:r w:rsidR="00A40957" w:rsidRPr="00A40957">
        <w:rPr>
          <w:b/>
          <w:sz w:val="22"/>
          <w:szCs w:val="22"/>
        </w:rPr>
        <w:t>a</w:t>
      </w:r>
      <w:r w:rsidR="00A40957">
        <w:rPr>
          <w:b/>
          <w:sz w:val="22"/>
          <w:szCs w:val="22"/>
        </w:rPr>
        <w:t>)</w:t>
      </w:r>
      <w:r w:rsidR="00056792" w:rsidRPr="00DB3657">
        <w:rPr>
          <w:sz w:val="22"/>
          <w:szCs w:val="22"/>
        </w:rPr>
        <w:t xml:space="preserve">] </w:t>
      </w:r>
      <w:r w:rsidR="00444089" w:rsidRPr="00DB3657">
        <w:rPr>
          <w:color w:val="C00000"/>
          <w:sz w:val="22"/>
          <w:szCs w:val="22"/>
        </w:rPr>
        <w:t>[</w:t>
      </w:r>
      <w:r w:rsidR="00444089" w:rsidRPr="0027775B">
        <w:rPr>
          <w:color w:val="C00000"/>
          <w:sz w:val="22"/>
          <w:szCs w:val="22"/>
        </w:rPr>
        <w:t>2</w:t>
      </w:r>
      <w:r w:rsidR="00444089">
        <w:rPr>
          <w:color w:val="C00000"/>
          <w:sz w:val="22"/>
          <w:szCs w:val="22"/>
        </w:rPr>
        <w:t>3c</w:t>
      </w:r>
      <w:r w:rsidR="00444089" w:rsidRPr="00DB3657">
        <w:rPr>
          <w:rFonts w:eastAsia="Times New Roman" w:cs="Times New Roman"/>
          <w:b/>
          <w:color w:val="C00000"/>
          <w:sz w:val="22"/>
          <w:szCs w:val="22"/>
          <w:lang w:eastAsia="fr-FR"/>
        </w:rPr>
        <w:t>]</w:t>
      </w:r>
      <w:r w:rsidR="00444089" w:rsidRPr="007C11AB">
        <w:rPr>
          <w:rStyle w:val="Appelnotedebasdep"/>
          <w:rFonts w:eastAsia="Times New Roman" w:cs="Times New Roman"/>
          <w:b/>
          <w:color w:val="C00000"/>
          <w:sz w:val="22"/>
          <w:szCs w:val="22"/>
          <w:lang w:eastAsia="fr-FR"/>
        </w:rPr>
        <w:footnoteReference w:id="72"/>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ἐπιχειρητέον</w:t>
      </w:r>
      <w:r w:rsidR="00056792" w:rsidRPr="00DB3657">
        <w:rPr>
          <w:sz w:val="22"/>
          <w:szCs w:val="22"/>
        </w:rPr>
        <w:t xml:space="preserve"> </w:t>
      </w:r>
      <w:r w:rsidR="00056792" w:rsidRPr="00372D5E">
        <w:rPr>
          <w:sz w:val="22"/>
          <w:szCs w:val="22"/>
          <w:lang w:val="el-GR"/>
        </w:rPr>
        <w:t>ὑμῶν</w:t>
      </w:r>
      <w:r w:rsidR="00056792" w:rsidRPr="00DB3657">
        <w:rPr>
          <w:sz w:val="22"/>
          <w:szCs w:val="22"/>
        </w:rPr>
        <w:t xml:space="preserve"> </w:t>
      </w:r>
      <w:r w:rsidR="00056792" w:rsidRPr="00372D5E">
        <w:rPr>
          <w:sz w:val="22"/>
          <w:szCs w:val="22"/>
          <w:lang w:val="el-GR"/>
        </w:rPr>
        <w:t>ἐξελέσθαι</w:t>
      </w:r>
      <w:r w:rsidR="00056792" w:rsidRPr="00DB3657">
        <w:rPr>
          <w:sz w:val="22"/>
          <w:szCs w:val="22"/>
        </w:rPr>
        <w:t xml:space="preserve"> </w:t>
      </w:r>
      <w:r w:rsidR="00056792" w:rsidRPr="00372D5E">
        <w:rPr>
          <w:sz w:val="22"/>
          <w:szCs w:val="22"/>
          <w:lang w:val="el-GR"/>
        </w:rPr>
        <w:t>τὴν</w:t>
      </w:r>
      <w:r w:rsidR="00056792" w:rsidRPr="00DB3657">
        <w:rPr>
          <w:sz w:val="22"/>
          <w:szCs w:val="22"/>
        </w:rPr>
        <w:t xml:space="preserve"> </w:t>
      </w:r>
      <w:r w:rsidR="00056792" w:rsidRPr="00372D5E">
        <w:rPr>
          <w:sz w:val="22"/>
          <w:szCs w:val="22"/>
          <w:lang w:val="el-GR"/>
        </w:rPr>
        <w:t>διαβολὴν</w:t>
      </w:r>
      <w:r w:rsidR="00056792" w:rsidRPr="00DB3657">
        <w:rPr>
          <w:sz w:val="22"/>
          <w:szCs w:val="22"/>
        </w:rPr>
        <w:t xml:space="preserve"> </w:t>
      </w:r>
      <w:r w:rsidR="00444089" w:rsidRPr="00DB3657">
        <w:rPr>
          <w:color w:val="C00000"/>
          <w:sz w:val="22"/>
          <w:szCs w:val="22"/>
        </w:rPr>
        <w:t>[</w:t>
      </w:r>
      <w:r w:rsidR="00444089" w:rsidRPr="0027775B">
        <w:rPr>
          <w:color w:val="C00000"/>
          <w:sz w:val="22"/>
          <w:szCs w:val="22"/>
        </w:rPr>
        <w:t>2</w:t>
      </w:r>
      <w:r w:rsidR="00444089">
        <w:rPr>
          <w:color w:val="C00000"/>
          <w:sz w:val="22"/>
          <w:szCs w:val="22"/>
        </w:rPr>
        <w:t>3d</w:t>
      </w:r>
      <w:r w:rsidR="00444089" w:rsidRPr="00DB3657">
        <w:rPr>
          <w:rFonts w:eastAsia="Times New Roman" w:cs="Times New Roman"/>
          <w:b/>
          <w:color w:val="C00000"/>
          <w:sz w:val="22"/>
          <w:szCs w:val="22"/>
          <w:lang w:eastAsia="fr-FR"/>
        </w:rPr>
        <w:t>]</w:t>
      </w:r>
      <w:r w:rsidR="00444089" w:rsidRPr="007C11AB">
        <w:rPr>
          <w:rStyle w:val="Appelnotedebasdep"/>
          <w:rFonts w:eastAsia="Times New Roman" w:cs="Times New Roman"/>
          <w:b/>
          <w:color w:val="C00000"/>
          <w:sz w:val="22"/>
          <w:szCs w:val="22"/>
          <w:lang w:eastAsia="fr-FR"/>
        </w:rPr>
        <w:footnoteReference w:id="73"/>
      </w:r>
      <w:r w:rsidR="00056792" w:rsidRPr="00372D5E">
        <w:rPr>
          <w:sz w:val="22"/>
          <w:szCs w:val="22"/>
          <w:lang w:val="el-GR"/>
        </w:rPr>
        <w:t>ἣν</w:t>
      </w:r>
      <w:r w:rsidR="00056792" w:rsidRPr="00DB3657">
        <w:rPr>
          <w:sz w:val="22"/>
          <w:szCs w:val="22"/>
        </w:rPr>
        <w:t xml:space="preserve"> </w:t>
      </w:r>
      <w:r w:rsidR="00056792" w:rsidRPr="00372D5E">
        <w:rPr>
          <w:sz w:val="22"/>
          <w:szCs w:val="22"/>
          <w:lang w:val="el-GR"/>
        </w:rPr>
        <w:t>ὑμεῖς</w:t>
      </w:r>
      <w:r w:rsidR="00056792" w:rsidRPr="00DB3657">
        <w:rPr>
          <w:sz w:val="22"/>
          <w:szCs w:val="22"/>
        </w:rPr>
        <w:t xml:space="preserve"> </w:t>
      </w:r>
      <w:r w:rsidR="00056792" w:rsidRPr="00372D5E">
        <w:rPr>
          <w:sz w:val="22"/>
          <w:szCs w:val="22"/>
          <w:lang w:val="el-GR"/>
        </w:rPr>
        <w:t>ἐν</w:t>
      </w:r>
      <w:r w:rsidR="00056792" w:rsidRPr="00DB3657">
        <w:rPr>
          <w:sz w:val="22"/>
          <w:szCs w:val="22"/>
        </w:rPr>
        <w:t xml:space="preserve"> </w:t>
      </w:r>
      <w:r w:rsidR="00056792" w:rsidRPr="00372D5E">
        <w:rPr>
          <w:sz w:val="22"/>
          <w:szCs w:val="22"/>
          <w:lang w:val="el-GR"/>
        </w:rPr>
        <w:t>πολλῷ</w:t>
      </w:r>
      <w:r w:rsidR="00056792" w:rsidRPr="00DB3657">
        <w:rPr>
          <w:sz w:val="22"/>
          <w:szCs w:val="22"/>
        </w:rPr>
        <w:t xml:space="preserve"> </w:t>
      </w:r>
      <w:r w:rsidR="00056792" w:rsidRPr="00372D5E">
        <w:rPr>
          <w:sz w:val="22"/>
          <w:szCs w:val="22"/>
          <w:lang w:val="el-GR"/>
        </w:rPr>
        <w:t>χρόνῳ</w:t>
      </w:r>
      <w:r w:rsidR="00056792" w:rsidRPr="00DB3657">
        <w:rPr>
          <w:sz w:val="22"/>
          <w:szCs w:val="22"/>
        </w:rPr>
        <w:t xml:space="preserve"> </w:t>
      </w:r>
      <w:r w:rsidR="00056792" w:rsidRPr="00372D5E">
        <w:rPr>
          <w:sz w:val="22"/>
          <w:szCs w:val="22"/>
          <w:lang w:val="el-GR"/>
        </w:rPr>
        <w:t>ἔσχετε</w:t>
      </w:r>
      <w:r w:rsidR="00056792" w:rsidRPr="00DB3657">
        <w:rPr>
          <w:sz w:val="22"/>
          <w:szCs w:val="22"/>
        </w:rPr>
        <w:t xml:space="preserve"> </w:t>
      </w:r>
      <w:r w:rsidR="0033105E" w:rsidRPr="0027775B">
        <w:rPr>
          <w:color w:val="C00000"/>
          <w:sz w:val="22"/>
          <w:szCs w:val="22"/>
        </w:rPr>
        <w:t>2</w:t>
      </w:r>
      <w:r w:rsidR="0033105E">
        <w:rPr>
          <w:color w:val="C00000"/>
          <w:sz w:val="22"/>
          <w:szCs w:val="22"/>
        </w:rPr>
        <w:t>3e</w:t>
      </w:r>
      <w:r w:rsidR="0033105E" w:rsidRPr="00DB3657">
        <w:rPr>
          <w:rFonts w:eastAsia="Times New Roman" w:cs="Times New Roman"/>
          <w:b/>
          <w:color w:val="C00000"/>
          <w:sz w:val="22"/>
          <w:szCs w:val="22"/>
          <w:lang w:eastAsia="fr-FR"/>
        </w:rPr>
        <w:t>]</w:t>
      </w:r>
      <w:r w:rsidR="0033105E" w:rsidRPr="007C11AB">
        <w:rPr>
          <w:rStyle w:val="Appelnotedebasdep"/>
          <w:rFonts w:eastAsia="Times New Roman" w:cs="Times New Roman"/>
          <w:b/>
          <w:color w:val="C00000"/>
          <w:sz w:val="22"/>
          <w:szCs w:val="22"/>
          <w:lang w:eastAsia="fr-FR"/>
        </w:rPr>
        <w:footnoteReference w:id="74"/>
      </w:r>
      <w:r w:rsidR="00056792" w:rsidRPr="00372D5E">
        <w:rPr>
          <w:sz w:val="22"/>
          <w:szCs w:val="22"/>
          <w:lang w:val="el-GR"/>
        </w:rPr>
        <w:t>ταύτην</w:t>
      </w:r>
      <w:r w:rsidR="00056792" w:rsidRPr="00DB3657">
        <w:rPr>
          <w:sz w:val="22"/>
          <w:szCs w:val="22"/>
        </w:rPr>
        <w:t xml:space="preserve"> </w:t>
      </w:r>
      <w:r w:rsidR="00056792" w:rsidRPr="00372D5E">
        <w:rPr>
          <w:sz w:val="22"/>
          <w:szCs w:val="22"/>
          <w:lang w:val="el-GR"/>
        </w:rPr>
        <w:t>ἐν</w:t>
      </w:r>
      <w:r w:rsidR="00056792" w:rsidRPr="00DB3657">
        <w:rPr>
          <w:sz w:val="22"/>
          <w:szCs w:val="22"/>
        </w:rPr>
        <w:t xml:space="preserve"> </w:t>
      </w:r>
      <w:r w:rsidR="00056792" w:rsidRPr="00372D5E">
        <w:rPr>
          <w:sz w:val="22"/>
          <w:szCs w:val="22"/>
          <w:lang w:val="el-GR"/>
        </w:rPr>
        <w:t>οὕτως</w:t>
      </w:r>
      <w:r w:rsidR="00056792" w:rsidRPr="00DB3657">
        <w:rPr>
          <w:sz w:val="22"/>
          <w:szCs w:val="22"/>
        </w:rPr>
        <w:t xml:space="preserve"> </w:t>
      </w:r>
      <w:r w:rsidR="00056792" w:rsidRPr="00372D5E">
        <w:rPr>
          <w:sz w:val="22"/>
          <w:szCs w:val="22"/>
          <w:lang w:val="el-GR"/>
        </w:rPr>
        <w:t>ὀλίγῳ</w:t>
      </w:r>
      <w:r w:rsidR="00056792" w:rsidRPr="00DB3657">
        <w:rPr>
          <w:sz w:val="22"/>
          <w:szCs w:val="22"/>
        </w:rPr>
        <w:t xml:space="preserve"> </w:t>
      </w:r>
      <w:r w:rsidR="00056792" w:rsidRPr="00372D5E">
        <w:rPr>
          <w:sz w:val="22"/>
          <w:szCs w:val="22"/>
          <w:lang w:val="el-GR"/>
        </w:rPr>
        <w:t>χρόνῳ</w:t>
      </w:r>
      <w:r w:rsidR="00056792" w:rsidRPr="00DB3657">
        <w:rPr>
          <w:sz w:val="22"/>
          <w:szCs w:val="22"/>
        </w:rPr>
        <w:t xml:space="preserve">. </w:t>
      </w:r>
      <w:r w:rsidR="00444089">
        <w:rPr>
          <w:sz w:val="22"/>
          <w:szCs w:val="22"/>
        </w:rPr>
        <w:t xml:space="preserve"> </w:t>
      </w:r>
      <w:r w:rsidR="00444089" w:rsidRPr="00522E9B">
        <w:rPr>
          <w:b/>
          <w:color w:val="C00000"/>
          <w:sz w:val="22"/>
          <w:szCs w:val="22"/>
        </w:rPr>
        <w:t>[24</w:t>
      </w:r>
      <w:r w:rsidR="00444089" w:rsidRPr="00522E9B">
        <w:rPr>
          <w:rFonts w:eastAsia="Times New Roman" w:cs="Times New Roman"/>
          <w:b/>
          <w:color w:val="C00000"/>
          <w:sz w:val="22"/>
          <w:szCs w:val="22"/>
          <w:lang w:eastAsia="fr-FR"/>
        </w:rPr>
        <w:t>a]</w:t>
      </w:r>
      <w:r w:rsidR="00444089" w:rsidRPr="00522E9B">
        <w:rPr>
          <w:rStyle w:val="Appelnotedebasdep"/>
          <w:rFonts w:eastAsia="Times New Roman" w:cs="Times New Roman"/>
          <w:b/>
          <w:color w:val="C00000"/>
          <w:sz w:val="22"/>
          <w:szCs w:val="22"/>
          <w:lang w:eastAsia="fr-FR"/>
        </w:rPr>
        <w:footnoteReference w:id="75"/>
      </w:r>
      <w:r w:rsidR="0033105E">
        <w:rPr>
          <w:rFonts w:eastAsia="Times New Roman" w:cs="Times New Roman"/>
          <w:b/>
          <w:color w:val="C00000"/>
          <w:sz w:val="22"/>
          <w:szCs w:val="22"/>
          <w:lang w:eastAsia="fr-FR"/>
        </w:rPr>
        <w:t xml:space="preserve"> </w:t>
      </w:r>
      <w:r w:rsidR="00056792" w:rsidRPr="00444089">
        <w:rPr>
          <w:caps/>
          <w:sz w:val="22"/>
          <w:szCs w:val="22"/>
          <w:lang w:val="el-GR"/>
        </w:rPr>
        <w:t>β</w:t>
      </w:r>
      <w:r w:rsidR="00056792" w:rsidRPr="00372D5E">
        <w:rPr>
          <w:sz w:val="22"/>
          <w:szCs w:val="22"/>
          <w:lang w:val="el-GR"/>
        </w:rPr>
        <w:t>ουλοίμην</w:t>
      </w:r>
      <w:r w:rsidR="00056792" w:rsidRPr="00DB3657">
        <w:rPr>
          <w:sz w:val="22"/>
          <w:szCs w:val="22"/>
        </w:rPr>
        <w:t xml:space="preserve"> </w:t>
      </w:r>
      <w:r w:rsidR="00056792" w:rsidRPr="00372D5E">
        <w:rPr>
          <w:sz w:val="22"/>
          <w:szCs w:val="22"/>
          <w:lang w:val="el-GR"/>
        </w:rPr>
        <w:t>μὲν</w:t>
      </w:r>
      <w:r w:rsidR="00056792" w:rsidRPr="00DB3657">
        <w:rPr>
          <w:sz w:val="22"/>
          <w:szCs w:val="22"/>
        </w:rPr>
        <w:t xml:space="preserve"> </w:t>
      </w:r>
      <w:r w:rsidR="00056792" w:rsidRPr="00372D5E">
        <w:rPr>
          <w:sz w:val="22"/>
          <w:szCs w:val="22"/>
          <w:lang w:val="el-GR"/>
        </w:rPr>
        <w:lastRenderedPageBreak/>
        <w:t>οὖν</w:t>
      </w:r>
      <w:r w:rsidR="00056792" w:rsidRPr="00DB3657">
        <w:rPr>
          <w:sz w:val="22"/>
          <w:szCs w:val="22"/>
        </w:rPr>
        <w:t xml:space="preserve"> </w:t>
      </w:r>
      <w:r w:rsidR="00056792" w:rsidRPr="00372D5E">
        <w:rPr>
          <w:sz w:val="22"/>
          <w:szCs w:val="22"/>
          <w:lang w:val="el-GR"/>
        </w:rPr>
        <w:t>ἂν</w:t>
      </w:r>
      <w:r w:rsidR="00056792" w:rsidRPr="00DB3657">
        <w:rPr>
          <w:sz w:val="22"/>
          <w:szCs w:val="22"/>
        </w:rPr>
        <w:t xml:space="preserve"> </w:t>
      </w:r>
      <w:r w:rsidR="00056792" w:rsidRPr="00372D5E">
        <w:rPr>
          <w:sz w:val="22"/>
          <w:szCs w:val="22"/>
          <w:lang w:val="el-GR"/>
        </w:rPr>
        <w:t>τοῦτο</w:t>
      </w:r>
      <w:r w:rsidR="00056792" w:rsidRPr="00DB3657">
        <w:rPr>
          <w:sz w:val="22"/>
          <w:szCs w:val="22"/>
        </w:rPr>
        <w:t xml:space="preserve"> </w:t>
      </w:r>
      <w:r w:rsidR="00056792" w:rsidRPr="00372D5E">
        <w:rPr>
          <w:sz w:val="22"/>
          <w:szCs w:val="22"/>
          <w:lang w:val="el-GR"/>
        </w:rPr>
        <w:t>οὕτως</w:t>
      </w:r>
      <w:r w:rsidR="00056792" w:rsidRPr="00DB3657">
        <w:rPr>
          <w:sz w:val="22"/>
          <w:szCs w:val="22"/>
        </w:rPr>
        <w:t xml:space="preserve"> </w:t>
      </w:r>
      <w:r w:rsidR="00056792" w:rsidRPr="00372D5E">
        <w:rPr>
          <w:sz w:val="22"/>
          <w:szCs w:val="22"/>
          <w:lang w:val="el-GR"/>
        </w:rPr>
        <w:t>γενέσθαι</w:t>
      </w:r>
      <w:r w:rsidR="00056792" w:rsidRPr="00DB3657">
        <w:rPr>
          <w:sz w:val="22"/>
          <w:szCs w:val="22"/>
        </w:rPr>
        <w:t xml:space="preserve">, </w:t>
      </w:r>
      <w:r w:rsidR="0099040B" w:rsidRPr="00522E9B">
        <w:rPr>
          <w:b/>
          <w:color w:val="C00000"/>
          <w:sz w:val="22"/>
          <w:szCs w:val="22"/>
        </w:rPr>
        <w:t>[24</w:t>
      </w:r>
      <w:r w:rsidR="0099040B">
        <w:rPr>
          <w:b/>
          <w:color w:val="C00000"/>
          <w:sz w:val="22"/>
          <w:szCs w:val="22"/>
        </w:rPr>
        <w:t>b</w:t>
      </w:r>
      <w:r w:rsidR="0099040B" w:rsidRPr="00522E9B">
        <w:rPr>
          <w:rFonts w:eastAsia="Times New Roman" w:cs="Times New Roman"/>
          <w:b/>
          <w:color w:val="C00000"/>
          <w:sz w:val="22"/>
          <w:szCs w:val="22"/>
          <w:lang w:eastAsia="fr-FR"/>
        </w:rPr>
        <w:t>]</w:t>
      </w:r>
      <w:r w:rsidR="0099040B" w:rsidRPr="00522E9B">
        <w:rPr>
          <w:rStyle w:val="Appelnotedebasdep"/>
          <w:rFonts w:eastAsia="Times New Roman" w:cs="Times New Roman"/>
          <w:b/>
          <w:color w:val="C00000"/>
          <w:sz w:val="22"/>
          <w:szCs w:val="22"/>
          <w:lang w:eastAsia="fr-FR"/>
        </w:rPr>
        <w:footnoteReference w:id="76"/>
      </w:r>
      <w:r w:rsidR="00056792" w:rsidRPr="00372D5E">
        <w:rPr>
          <w:sz w:val="22"/>
          <w:szCs w:val="22"/>
          <w:lang w:val="el-GR"/>
        </w:rPr>
        <w:t>εἴ</w:t>
      </w:r>
      <w:r w:rsidR="00056792" w:rsidRPr="00DB3657">
        <w:rPr>
          <w:sz w:val="22"/>
          <w:szCs w:val="22"/>
        </w:rPr>
        <w:t xml:space="preserve"> </w:t>
      </w:r>
      <w:r w:rsidR="00056792" w:rsidRPr="00372D5E">
        <w:rPr>
          <w:sz w:val="22"/>
          <w:szCs w:val="22"/>
          <w:lang w:val="el-GR"/>
        </w:rPr>
        <w:t>τι</w:t>
      </w:r>
      <w:r w:rsidR="00056792" w:rsidRPr="00DB3657">
        <w:rPr>
          <w:sz w:val="22"/>
          <w:szCs w:val="22"/>
        </w:rPr>
        <w:t xml:space="preserve"> </w:t>
      </w:r>
      <w:r w:rsidR="00056792" w:rsidRPr="00372D5E">
        <w:rPr>
          <w:sz w:val="22"/>
          <w:szCs w:val="22"/>
          <w:lang w:val="el-GR"/>
        </w:rPr>
        <w:t>ἄμεινον</w:t>
      </w:r>
      <w:r w:rsidR="00056792" w:rsidRPr="00DB3657">
        <w:rPr>
          <w:sz w:val="22"/>
          <w:szCs w:val="22"/>
        </w:rPr>
        <w:t xml:space="preserve"> </w:t>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ὑμῖν</w:t>
      </w:r>
      <w:r w:rsidR="00056792" w:rsidRPr="00DB3657">
        <w:rPr>
          <w:sz w:val="22"/>
          <w:szCs w:val="22"/>
        </w:rPr>
        <w:t xml:space="preserve"> </w:t>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ἐμοί</w:t>
      </w:r>
      <w:r w:rsidR="00056792" w:rsidRPr="00DB3657">
        <w:rPr>
          <w:sz w:val="22"/>
          <w:szCs w:val="22"/>
        </w:rPr>
        <w:t xml:space="preserve">, </w:t>
      </w:r>
      <w:r w:rsidR="0099040B" w:rsidRPr="00522E9B">
        <w:rPr>
          <w:b/>
          <w:color w:val="C00000"/>
          <w:sz w:val="22"/>
          <w:szCs w:val="22"/>
        </w:rPr>
        <w:t>[24</w:t>
      </w:r>
      <w:r w:rsidR="0099040B">
        <w:rPr>
          <w:b/>
          <w:color w:val="C00000"/>
          <w:sz w:val="22"/>
          <w:szCs w:val="22"/>
        </w:rPr>
        <w:t>c</w:t>
      </w:r>
      <w:r w:rsidR="0099040B" w:rsidRPr="00522E9B">
        <w:rPr>
          <w:rFonts w:eastAsia="Times New Roman" w:cs="Times New Roman"/>
          <w:b/>
          <w:color w:val="C00000"/>
          <w:sz w:val="22"/>
          <w:szCs w:val="22"/>
          <w:lang w:eastAsia="fr-FR"/>
        </w:rPr>
        <w:t>]</w:t>
      </w:r>
      <w:r w:rsidR="0099040B" w:rsidRPr="00522E9B">
        <w:rPr>
          <w:rStyle w:val="Appelnotedebasdep"/>
          <w:rFonts w:eastAsia="Times New Roman" w:cs="Times New Roman"/>
          <w:b/>
          <w:color w:val="C00000"/>
          <w:sz w:val="22"/>
          <w:szCs w:val="22"/>
          <w:lang w:eastAsia="fr-FR"/>
        </w:rPr>
        <w:footnoteReference w:id="77"/>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πλέον</w:t>
      </w:r>
      <w:r w:rsidR="00056792" w:rsidRPr="00DB3657">
        <w:rPr>
          <w:sz w:val="22"/>
          <w:szCs w:val="22"/>
        </w:rPr>
        <w:t xml:space="preserve"> </w:t>
      </w:r>
      <w:r w:rsidR="00056792" w:rsidRPr="00372D5E">
        <w:rPr>
          <w:sz w:val="22"/>
          <w:szCs w:val="22"/>
          <w:lang w:val="el-GR"/>
        </w:rPr>
        <w:t>τί</w:t>
      </w:r>
      <w:r w:rsidR="00056792" w:rsidRPr="00DB3657">
        <w:rPr>
          <w:sz w:val="22"/>
          <w:szCs w:val="22"/>
        </w:rPr>
        <w:t xml:space="preserve"> </w:t>
      </w:r>
      <w:r w:rsidR="00056792" w:rsidRPr="00372D5E">
        <w:rPr>
          <w:sz w:val="22"/>
          <w:szCs w:val="22"/>
          <w:lang w:val="el-GR"/>
        </w:rPr>
        <w:t>με</w:t>
      </w:r>
      <w:r w:rsidR="00056792" w:rsidRPr="00DB3657">
        <w:rPr>
          <w:sz w:val="22"/>
          <w:szCs w:val="22"/>
        </w:rPr>
        <w:t xml:space="preserve"> </w:t>
      </w:r>
      <w:r w:rsidR="00056792" w:rsidRPr="00372D5E">
        <w:rPr>
          <w:sz w:val="22"/>
          <w:szCs w:val="22"/>
          <w:lang w:val="el-GR"/>
        </w:rPr>
        <w:t>ποιῆσαι</w:t>
      </w:r>
      <w:r w:rsidR="00056792" w:rsidRPr="00DB3657">
        <w:rPr>
          <w:sz w:val="22"/>
          <w:szCs w:val="22"/>
        </w:rPr>
        <w:t xml:space="preserve"> </w:t>
      </w:r>
      <w:r w:rsidR="00056792" w:rsidRPr="00372D5E">
        <w:rPr>
          <w:sz w:val="22"/>
          <w:szCs w:val="22"/>
          <w:lang w:val="el-GR"/>
        </w:rPr>
        <w:t>ἀπολογούμενον·</w:t>
      </w:r>
      <w:r w:rsidR="00056792" w:rsidRPr="00DB3657">
        <w:rPr>
          <w:sz w:val="22"/>
          <w:szCs w:val="22"/>
        </w:rPr>
        <w:t xml:space="preserve"> </w:t>
      </w:r>
      <w:r w:rsidR="00410E97" w:rsidRPr="00522E9B">
        <w:rPr>
          <w:b/>
          <w:color w:val="C00000"/>
          <w:sz w:val="22"/>
          <w:szCs w:val="22"/>
        </w:rPr>
        <w:t>[24</w:t>
      </w:r>
      <w:r w:rsidR="00410E97">
        <w:rPr>
          <w:b/>
          <w:color w:val="C00000"/>
          <w:sz w:val="22"/>
          <w:szCs w:val="22"/>
        </w:rPr>
        <w:t>d</w:t>
      </w:r>
      <w:r w:rsidR="00410E97" w:rsidRPr="00522E9B">
        <w:rPr>
          <w:rFonts w:eastAsia="Times New Roman" w:cs="Times New Roman"/>
          <w:b/>
          <w:color w:val="C00000"/>
          <w:sz w:val="22"/>
          <w:szCs w:val="22"/>
          <w:lang w:eastAsia="fr-FR"/>
        </w:rPr>
        <w:t>]</w:t>
      </w:r>
      <w:r w:rsidR="00410E97" w:rsidRPr="00522E9B">
        <w:rPr>
          <w:rStyle w:val="Appelnotedebasdep"/>
          <w:rFonts w:eastAsia="Times New Roman" w:cs="Times New Roman"/>
          <w:b/>
          <w:color w:val="C00000"/>
          <w:sz w:val="22"/>
          <w:szCs w:val="22"/>
          <w:lang w:eastAsia="fr-FR"/>
        </w:rPr>
        <w:footnoteReference w:id="78"/>
      </w:r>
      <w:r w:rsidR="00056792" w:rsidRPr="00372D5E">
        <w:rPr>
          <w:sz w:val="22"/>
          <w:szCs w:val="22"/>
          <w:lang w:val="el-GR"/>
        </w:rPr>
        <w:t>οἶμαι</w:t>
      </w:r>
      <w:r w:rsidR="00056792" w:rsidRPr="00DB3657">
        <w:rPr>
          <w:sz w:val="22"/>
          <w:szCs w:val="22"/>
        </w:rPr>
        <w:t xml:space="preserve"> </w:t>
      </w:r>
      <w:r w:rsidR="00056792" w:rsidRPr="00372D5E">
        <w:rPr>
          <w:sz w:val="22"/>
          <w:szCs w:val="22"/>
          <w:lang w:val="el-GR"/>
        </w:rPr>
        <w:t>δὲ</w:t>
      </w:r>
      <w:r w:rsidR="00056792" w:rsidRPr="00DB3657">
        <w:rPr>
          <w:sz w:val="22"/>
          <w:szCs w:val="22"/>
        </w:rPr>
        <w:t xml:space="preserve"> </w:t>
      </w:r>
      <w:r w:rsidR="00056792" w:rsidRPr="00372D5E">
        <w:rPr>
          <w:sz w:val="22"/>
          <w:szCs w:val="22"/>
          <w:lang w:val="el-GR"/>
        </w:rPr>
        <w:t>αὐτὸ</w:t>
      </w:r>
      <w:r w:rsidR="00056792" w:rsidRPr="00DB3657">
        <w:rPr>
          <w:sz w:val="22"/>
          <w:szCs w:val="22"/>
        </w:rPr>
        <w:t xml:space="preserve"> </w:t>
      </w:r>
      <w:r w:rsidR="00056792" w:rsidRPr="00372D5E">
        <w:rPr>
          <w:sz w:val="22"/>
          <w:szCs w:val="22"/>
          <w:lang w:val="el-GR"/>
        </w:rPr>
        <w:t>χαλεπὸν</w:t>
      </w:r>
      <w:r w:rsidR="00056792" w:rsidRPr="00DB3657">
        <w:rPr>
          <w:sz w:val="22"/>
          <w:szCs w:val="22"/>
        </w:rPr>
        <w:t xml:space="preserve"> </w:t>
      </w:r>
      <w:r w:rsidR="00056792" w:rsidRPr="00372D5E">
        <w:rPr>
          <w:sz w:val="22"/>
          <w:szCs w:val="22"/>
          <w:lang w:val="el-GR"/>
        </w:rPr>
        <w:t>εἶναι</w:t>
      </w:r>
      <w:r w:rsidR="00056792" w:rsidRPr="00DB3657">
        <w:rPr>
          <w:sz w:val="22"/>
          <w:szCs w:val="22"/>
        </w:rPr>
        <w:t xml:space="preserve">, </w:t>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οὐ</w:t>
      </w:r>
      <w:r w:rsidR="00056792" w:rsidRPr="00DB3657">
        <w:rPr>
          <w:sz w:val="22"/>
          <w:szCs w:val="22"/>
        </w:rPr>
        <w:t xml:space="preserve"> </w:t>
      </w:r>
      <w:r w:rsidR="00056792" w:rsidRPr="00372D5E">
        <w:rPr>
          <w:sz w:val="22"/>
          <w:szCs w:val="22"/>
          <w:lang w:val="el-GR"/>
        </w:rPr>
        <w:t>πάνυ</w:t>
      </w:r>
      <w:r w:rsidR="00056792" w:rsidRPr="00DB3657">
        <w:rPr>
          <w:sz w:val="22"/>
          <w:szCs w:val="22"/>
        </w:rPr>
        <w:t xml:space="preserve"> </w:t>
      </w:r>
      <w:r w:rsidR="00056792" w:rsidRPr="00372D5E">
        <w:rPr>
          <w:sz w:val="22"/>
          <w:szCs w:val="22"/>
          <w:lang w:val="el-GR"/>
        </w:rPr>
        <w:t>με</w:t>
      </w:r>
      <w:r w:rsidR="00056792" w:rsidRPr="00DB3657">
        <w:rPr>
          <w:sz w:val="22"/>
          <w:szCs w:val="22"/>
        </w:rPr>
        <w:t xml:space="preserve"> </w:t>
      </w:r>
      <w:r w:rsidR="00056792" w:rsidRPr="00372D5E">
        <w:rPr>
          <w:sz w:val="22"/>
          <w:szCs w:val="22"/>
          <w:lang w:val="el-GR"/>
        </w:rPr>
        <w:lastRenderedPageBreak/>
        <w:t>λανθάνει</w:t>
      </w:r>
      <w:r w:rsidR="00056792" w:rsidRPr="00DB3657">
        <w:rPr>
          <w:sz w:val="22"/>
          <w:szCs w:val="22"/>
        </w:rPr>
        <w:t xml:space="preserve"> </w:t>
      </w:r>
      <w:r w:rsidR="00056792" w:rsidRPr="00372D5E">
        <w:rPr>
          <w:sz w:val="22"/>
          <w:szCs w:val="22"/>
          <w:lang w:val="el-GR"/>
        </w:rPr>
        <w:t>οἷόν</w:t>
      </w:r>
      <w:r w:rsidR="00056792" w:rsidRPr="00DB3657">
        <w:rPr>
          <w:sz w:val="22"/>
          <w:szCs w:val="22"/>
        </w:rPr>
        <w:t xml:space="preserve"> </w:t>
      </w:r>
      <w:r w:rsidR="00056792" w:rsidRPr="00372D5E">
        <w:rPr>
          <w:sz w:val="22"/>
          <w:szCs w:val="22"/>
          <w:lang w:val="el-GR"/>
        </w:rPr>
        <w:t>ἐστιν</w:t>
      </w:r>
      <w:r w:rsidR="00056792" w:rsidRPr="00DB3657">
        <w:rPr>
          <w:sz w:val="22"/>
          <w:szCs w:val="22"/>
        </w:rPr>
        <w:t xml:space="preserve">. </w:t>
      </w:r>
      <w:r w:rsidR="00444089">
        <w:rPr>
          <w:sz w:val="22"/>
          <w:szCs w:val="22"/>
        </w:rPr>
        <w:t xml:space="preserve"> </w:t>
      </w:r>
      <w:r w:rsidR="00444089" w:rsidRPr="00DB3657">
        <w:rPr>
          <w:color w:val="C00000"/>
          <w:sz w:val="22"/>
          <w:szCs w:val="22"/>
        </w:rPr>
        <w:t>[</w:t>
      </w:r>
      <w:r w:rsidR="00444089" w:rsidRPr="0027775B">
        <w:rPr>
          <w:color w:val="C00000"/>
          <w:sz w:val="22"/>
          <w:szCs w:val="22"/>
        </w:rPr>
        <w:t>2</w:t>
      </w:r>
      <w:r w:rsidR="00444089">
        <w:rPr>
          <w:color w:val="C00000"/>
          <w:sz w:val="22"/>
          <w:szCs w:val="22"/>
        </w:rPr>
        <w:t>5</w:t>
      </w:r>
      <w:r w:rsidR="00444089">
        <w:rPr>
          <w:rFonts w:eastAsia="Times New Roman" w:cs="Times New Roman"/>
          <w:b/>
          <w:color w:val="C00000"/>
          <w:sz w:val="22"/>
          <w:szCs w:val="22"/>
          <w:lang w:eastAsia="fr-FR"/>
        </w:rPr>
        <w:t>a</w:t>
      </w:r>
      <w:r w:rsidR="00444089" w:rsidRPr="00DB3657">
        <w:rPr>
          <w:rFonts w:eastAsia="Times New Roman" w:cs="Times New Roman"/>
          <w:b/>
          <w:color w:val="C00000"/>
          <w:sz w:val="22"/>
          <w:szCs w:val="22"/>
          <w:lang w:eastAsia="fr-FR"/>
        </w:rPr>
        <w:t>]</w:t>
      </w:r>
      <w:r w:rsidR="00444089" w:rsidRPr="007C11AB">
        <w:rPr>
          <w:rStyle w:val="Appelnotedebasdep"/>
          <w:rFonts w:eastAsia="Times New Roman" w:cs="Times New Roman"/>
          <w:b/>
          <w:color w:val="C00000"/>
          <w:sz w:val="22"/>
          <w:szCs w:val="22"/>
          <w:lang w:eastAsia="fr-FR"/>
        </w:rPr>
        <w:footnoteReference w:id="79"/>
      </w:r>
      <w:r w:rsidR="00444089">
        <w:rPr>
          <w:rFonts w:eastAsia="Times New Roman" w:cs="Times New Roman"/>
          <w:b/>
          <w:color w:val="C00000"/>
          <w:sz w:val="22"/>
          <w:szCs w:val="22"/>
          <w:lang w:eastAsia="fr-FR"/>
        </w:rPr>
        <w:t xml:space="preserve"> </w:t>
      </w:r>
      <w:r w:rsidR="00444089" w:rsidRPr="00A05044">
        <w:rPr>
          <w:rFonts w:eastAsia="Times New Roman" w:cs="Times New Roman"/>
          <w:b/>
          <w:sz w:val="22"/>
          <w:szCs w:val="22"/>
          <w:lang w:val="el-GR" w:eastAsia="fr-FR"/>
        </w:rPr>
        <w:t>Ὅ</w:t>
      </w:r>
      <w:r w:rsidR="00056792" w:rsidRPr="00A05044">
        <w:rPr>
          <w:sz w:val="22"/>
          <w:szCs w:val="22"/>
          <w:lang w:val="el-GR"/>
        </w:rPr>
        <w:t>μως</w:t>
      </w:r>
      <w:r w:rsidR="00056792" w:rsidRPr="00A05044">
        <w:rPr>
          <w:sz w:val="22"/>
          <w:szCs w:val="22"/>
        </w:rPr>
        <w:t xml:space="preserve"> </w:t>
      </w:r>
      <w:r w:rsidR="00056792" w:rsidRPr="00A05044">
        <w:rPr>
          <w:sz w:val="22"/>
          <w:szCs w:val="22"/>
          <w:lang w:val="el-GR"/>
        </w:rPr>
        <w:t>τοῦτο</w:t>
      </w:r>
      <w:r w:rsidR="00056792" w:rsidRPr="00A05044">
        <w:rPr>
          <w:sz w:val="22"/>
          <w:szCs w:val="22"/>
        </w:rPr>
        <w:t xml:space="preserve"> </w:t>
      </w:r>
      <w:r w:rsidR="00056792" w:rsidRPr="00A05044">
        <w:rPr>
          <w:sz w:val="22"/>
          <w:szCs w:val="22"/>
          <w:lang w:val="el-GR"/>
        </w:rPr>
        <w:t>μὲν</w:t>
      </w:r>
      <w:r w:rsidR="00056792" w:rsidRPr="00A05044">
        <w:rPr>
          <w:sz w:val="22"/>
          <w:szCs w:val="22"/>
        </w:rPr>
        <w:t xml:space="preserve"> </w:t>
      </w:r>
      <w:r w:rsidR="00056792" w:rsidRPr="00A05044">
        <w:rPr>
          <w:sz w:val="22"/>
          <w:szCs w:val="22"/>
          <w:lang w:val="el-GR"/>
        </w:rPr>
        <w:t>ἴτω</w:t>
      </w:r>
      <w:r w:rsidR="00056792" w:rsidRPr="00A05044">
        <w:rPr>
          <w:sz w:val="22"/>
          <w:szCs w:val="22"/>
        </w:rPr>
        <w:t xml:space="preserve"> </w:t>
      </w:r>
      <w:r w:rsidR="00056792" w:rsidRPr="00A05044">
        <w:rPr>
          <w:sz w:val="22"/>
          <w:szCs w:val="22"/>
          <w:lang w:val="el-GR"/>
        </w:rPr>
        <w:t>ὅπῃ</w:t>
      </w:r>
      <w:r w:rsidR="00056792" w:rsidRPr="00A05044">
        <w:rPr>
          <w:sz w:val="22"/>
          <w:szCs w:val="22"/>
        </w:rPr>
        <w:t xml:space="preserve"> </w:t>
      </w:r>
      <w:r w:rsidR="00056792" w:rsidRPr="00A05044">
        <w:rPr>
          <w:sz w:val="22"/>
          <w:szCs w:val="22"/>
          <w:lang w:val="el-GR"/>
        </w:rPr>
        <w:t>τῷ</w:t>
      </w:r>
      <w:r w:rsidR="00056792" w:rsidRPr="00A05044">
        <w:rPr>
          <w:sz w:val="22"/>
          <w:szCs w:val="22"/>
        </w:rPr>
        <w:t xml:space="preserve"> </w:t>
      </w:r>
      <w:r w:rsidR="00056792" w:rsidRPr="00372D5E">
        <w:rPr>
          <w:sz w:val="22"/>
          <w:szCs w:val="22"/>
          <w:lang w:val="el-GR"/>
        </w:rPr>
        <w:t>θεῷ</w:t>
      </w:r>
      <w:r w:rsidR="00056792" w:rsidRPr="00DB3657">
        <w:rPr>
          <w:sz w:val="22"/>
          <w:szCs w:val="22"/>
        </w:rPr>
        <w:t xml:space="preserve"> </w:t>
      </w:r>
      <w:r w:rsidR="00056792" w:rsidRPr="00372D5E">
        <w:rPr>
          <w:sz w:val="22"/>
          <w:szCs w:val="22"/>
          <w:lang w:val="el-GR"/>
        </w:rPr>
        <w:t>φίλον</w:t>
      </w:r>
      <w:r w:rsidR="00056792" w:rsidRPr="00DB3657">
        <w:rPr>
          <w:sz w:val="22"/>
          <w:szCs w:val="22"/>
        </w:rPr>
        <w:t xml:space="preserve">, </w:t>
      </w:r>
      <w:r w:rsidR="00F066B1" w:rsidRPr="00DB3657">
        <w:rPr>
          <w:color w:val="C00000"/>
          <w:sz w:val="22"/>
          <w:szCs w:val="22"/>
        </w:rPr>
        <w:t>[</w:t>
      </w:r>
      <w:r w:rsidR="00F066B1" w:rsidRPr="0027775B">
        <w:rPr>
          <w:color w:val="C00000"/>
          <w:sz w:val="22"/>
          <w:szCs w:val="22"/>
        </w:rPr>
        <w:t>2</w:t>
      </w:r>
      <w:r w:rsidR="00F066B1" w:rsidRPr="00F066B1">
        <w:rPr>
          <w:color w:val="C00000"/>
          <w:sz w:val="22"/>
          <w:szCs w:val="22"/>
        </w:rPr>
        <w:t>5</w:t>
      </w:r>
      <w:r w:rsidR="00F066B1">
        <w:rPr>
          <w:color w:val="C00000"/>
          <w:sz w:val="22"/>
          <w:szCs w:val="22"/>
        </w:rPr>
        <w:t>b</w:t>
      </w:r>
      <w:r w:rsidR="00F066B1" w:rsidRPr="00DB3657">
        <w:rPr>
          <w:rFonts w:eastAsia="Times New Roman" w:cs="Times New Roman"/>
          <w:b/>
          <w:color w:val="C00000"/>
          <w:sz w:val="22"/>
          <w:szCs w:val="22"/>
          <w:lang w:eastAsia="fr-FR"/>
        </w:rPr>
        <w:t>]</w:t>
      </w:r>
      <w:r w:rsidR="00F066B1" w:rsidRPr="007C11AB">
        <w:rPr>
          <w:rStyle w:val="Appelnotedebasdep"/>
          <w:rFonts w:eastAsia="Times New Roman" w:cs="Times New Roman"/>
          <w:b/>
          <w:color w:val="C00000"/>
          <w:sz w:val="22"/>
          <w:szCs w:val="22"/>
          <w:lang w:eastAsia="fr-FR"/>
        </w:rPr>
        <w:footnoteReference w:id="80"/>
      </w:r>
      <w:r w:rsidR="00056792" w:rsidRPr="00372D5E">
        <w:rPr>
          <w:sz w:val="22"/>
          <w:szCs w:val="22"/>
          <w:lang w:val="el-GR"/>
        </w:rPr>
        <w:t>τῷ</w:t>
      </w:r>
      <w:r w:rsidR="00056792" w:rsidRPr="00DB3657">
        <w:rPr>
          <w:sz w:val="22"/>
          <w:szCs w:val="22"/>
        </w:rPr>
        <w:t xml:space="preserve"> </w:t>
      </w:r>
      <w:r w:rsidR="00056792" w:rsidRPr="00372D5E">
        <w:rPr>
          <w:sz w:val="22"/>
          <w:szCs w:val="22"/>
          <w:lang w:val="el-GR"/>
        </w:rPr>
        <w:t>δὲ</w:t>
      </w:r>
      <w:r w:rsidR="00056792" w:rsidRPr="00DB3657">
        <w:rPr>
          <w:sz w:val="22"/>
          <w:szCs w:val="22"/>
        </w:rPr>
        <w:t xml:space="preserve"> </w:t>
      </w:r>
      <w:r w:rsidR="00056792" w:rsidRPr="00372D5E">
        <w:rPr>
          <w:sz w:val="22"/>
          <w:szCs w:val="22"/>
          <w:lang w:val="el-GR"/>
        </w:rPr>
        <w:t>νόμῳ</w:t>
      </w:r>
      <w:r w:rsidR="00056792" w:rsidRPr="00DB3657">
        <w:rPr>
          <w:sz w:val="22"/>
          <w:szCs w:val="22"/>
        </w:rPr>
        <w:t xml:space="preserve"> </w:t>
      </w:r>
      <w:r w:rsidR="00056792" w:rsidRPr="00372D5E">
        <w:rPr>
          <w:sz w:val="22"/>
          <w:szCs w:val="22"/>
          <w:lang w:val="el-GR"/>
        </w:rPr>
        <w:t>πειστέον</w:t>
      </w:r>
      <w:r w:rsidR="00056792" w:rsidRPr="00DB3657">
        <w:rPr>
          <w:sz w:val="22"/>
          <w:szCs w:val="22"/>
        </w:rPr>
        <w:t xml:space="preserve"> </w:t>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ἀπολογητέον</w:t>
      </w:r>
      <w:r w:rsidR="00056792" w:rsidRPr="00DB3657">
        <w:rPr>
          <w:sz w:val="22"/>
          <w:szCs w:val="22"/>
        </w:rPr>
        <w:t>.</w:t>
      </w:r>
      <w:r w:rsidR="00F066B1">
        <w:rPr>
          <w:sz w:val="22"/>
          <w:szCs w:val="22"/>
        </w:rPr>
        <w:t xml:space="preserve"> </w:t>
      </w:r>
    </w:p>
    <w:p w:rsidR="00A40957" w:rsidRDefault="00A40957" w:rsidP="007C11AB">
      <w:pPr>
        <w:spacing w:after="0" w:line="276" w:lineRule="auto"/>
        <w:ind w:left="567" w:right="822" w:firstLine="425"/>
        <w:jc w:val="both"/>
        <w:rPr>
          <w:sz w:val="22"/>
          <w:szCs w:val="22"/>
        </w:rPr>
      </w:pPr>
    </w:p>
    <w:p w:rsidR="00A40957" w:rsidRDefault="00A40957" w:rsidP="00CB0ADF">
      <w:pPr>
        <w:spacing w:after="0" w:line="276" w:lineRule="auto"/>
        <w:ind w:right="822" w:firstLine="425"/>
        <w:jc w:val="both"/>
        <w:rPr>
          <w:sz w:val="22"/>
          <w:szCs w:val="22"/>
        </w:rPr>
      </w:pPr>
      <w:r w:rsidRPr="00CB0ADF">
        <w:rPr>
          <w:b/>
          <w:smallCaps/>
          <w:sz w:val="22"/>
          <w:szCs w:val="22"/>
        </w:rPr>
        <w:t>Anciennes accusations</w:t>
      </w:r>
      <w:r w:rsidR="00CB0ADF">
        <w:rPr>
          <w:rStyle w:val="Appelnotedebasdep"/>
          <w:sz w:val="22"/>
          <w:szCs w:val="22"/>
        </w:rPr>
        <w:footnoteReference w:id="81"/>
      </w:r>
      <w:r>
        <w:rPr>
          <w:sz w:val="22"/>
          <w:szCs w:val="22"/>
        </w:rPr>
        <w:t xml:space="preserve"> </w:t>
      </w:r>
    </w:p>
    <w:p w:rsidR="00057BDA" w:rsidRDefault="00F066B1" w:rsidP="00057BDA">
      <w:pPr>
        <w:spacing w:after="0" w:line="276" w:lineRule="auto"/>
        <w:ind w:left="567" w:right="822" w:firstLine="425"/>
        <w:jc w:val="both"/>
        <w:rPr>
          <w:rFonts w:eastAsia="Times New Roman" w:cs="Times New Roman"/>
          <w:sz w:val="22"/>
          <w:szCs w:val="22"/>
          <w:lang w:eastAsia="fr-FR"/>
        </w:rPr>
      </w:pPr>
      <w:r w:rsidRPr="00DB3657">
        <w:rPr>
          <w:color w:val="C00000"/>
          <w:sz w:val="22"/>
          <w:szCs w:val="22"/>
        </w:rPr>
        <w:t>[</w:t>
      </w:r>
      <w:r w:rsidRPr="0027775B">
        <w:rPr>
          <w:color w:val="C00000"/>
          <w:sz w:val="22"/>
          <w:szCs w:val="22"/>
        </w:rPr>
        <w:t>2</w:t>
      </w:r>
      <w:r>
        <w:rPr>
          <w:color w:val="C00000"/>
          <w:sz w:val="22"/>
          <w:szCs w:val="22"/>
        </w:rPr>
        <w:t>6</w:t>
      </w:r>
      <w:r w:rsidR="002C2D2C">
        <w:rPr>
          <w:color w:val="C00000"/>
          <w:sz w:val="22"/>
          <w:szCs w:val="22"/>
        </w:rPr>
        <w:t>a</w:t>
      </w:r>
      <w:r w:rsidRPr="00DB3657">
        <w:rPr>
          <w:rFonts w:eastAsia="Times New Roman" w:cs="Times New Roman"/>
          <w:b/>
          <w:color w:val="C00000"/>
          <w:sz w:val="22"/>
          <w:szCs w:val="22"/>
          <w:lang w:eastAsia="fr-FR"/>
        </w:rPr>
        <w:t>]</w:t>
      </w:r>
      <w:r w:rsidRPr="007C11AB">
        <w:rPr>
          <w:rStyle w:val="Appelnotedebasdep"/>
          <w:rFonts w:eastAsia="Times New Roman" w:cs="Times New Roman"/>
          <w:b/>
          <w:color w:val="C00000"/>
          <w:sz w:val="22"/>
          <w:szCs w:val="22"/>
          <w:lang w:eastAsia="fr-FR"/>
        </w:rPr>
        <w:footnoteReference w:id="82"/>
      </w:r>
      <w:r w:rsidR="00056792" w:rsidRPr="00DB3657">
        <w:rPr>
          <w:sz w:val="22"/>
          <w:szCs w:val="22"/>
        </w:rPr>
        <w:t xml:space="preserve"> </w:t>
      </w:r>
      <w:r>
        <w:rPr>
          <w:sz w:val="22"/>
          <w:szCs w:val="22"/>
          <w:lang w:val="el-GR"/>
        </w:rPr>
        <w:t>Ἀ</w:t>
      </w:r>
      <w:r w:rsidR="00056792" w:rsidRPr="00372D5E">
        <w:rPr>
          <w:sz w:val="22"/>
          <w:szCs w:val="22"/>
          <w:lang w:val="el-GR"/>
        </w:rPr>
        <w:t>ναλάβωμεν</w:t>
      </w:r>
      <w:r w:rsidR="00056792" w:rsidRPr="00DB3657">
        <w:rPr>
          <w:sz w:val="22"/>
          <w:szCs w:val="22"/>
        </w:rPr>
        <w:t xml:space="preserve"> </w:t>
      </w:r>
      <w:r w:rsidR="00056792" w:rsidRPr="00372D5E">
        <w:rPr>
          <w:sz w:val="22"/>
          <w:szCs w:val="22"/>
          <w:lang w:val="el-GR"/>
        </w:rPr>
        <w:t>οὖν</w:t>
      </w:r>
      <w:r w:rsidR="00056792" w:rsidRPr="00DB3657">
        <w:rPr>
          <w:sz w:val="22"/>
          <w:szCs w:val="22"/>
        </w:rPr>
        <w:t xml:space="preserve"> </w:t>
      </w:r>
      <w:r w:rsidR="00056792" w:rsidRPr="00372D5E">
        <w:rPr>
          <w:sz w:val="22"/>
          <w:szCs w:val="22"/>
          <w:lang w:val="el-GR"/>
        </w:rPr>
        <w:t>ἐξ</w:t>
      </w:r>
      <w:r w:rsidR="00056792" w:rsidRPr="00DB3657">
        <w:rPr>
          <w:sz w:val="22"/>
          <w:szCs w:val="22"/>
        </w:rPr>
        <w:t xml:space="preserve"> </w:t>
      </w:r>
      <w:r w:rsidR="00056792" w:rsidRPr="00372D5E">
        <w:rPr>
          <w:sz w:val="22"/>
          <w:szCs w:val="22"/>
          <w:lang w:val="el-GR"/>
        </w:rPr>
        <w:t>ἀρχῆς</w:t>
      </w:r>
      <w:r w:rsidR="00056792" w:rsidRPr="00DB3657">
        <w:rPr>
          <w:sz w:val="22"/>
          <w:szCs w:val="22"/>
        </w:rPr>
        <w:t xml:space="preserve"> </w:t>
      </w:r>
      <w:r w:rsidR="00056792" w:rsidRPr="00372D5E">
        <w:rPr>
          <w:sz w:val="22"/>
          <w:szCs w:val="22"/>
          <w:lang w:val="el-GR"/>
        </w:rPr>
        <w:t>τίς</w:t>
      </w:r>
      <w:r w:rsidR="00056792" w:rsidRPr="00DB3657">
        <w:rPr>
          <w:sz w:val="22"/>
          <w:szCs w:val="22"/>
        </w:rPr>
        <w:t xml:space="preserve"> </w:t>
      </w:r>
      <w:r w:rsidR="00056792" w:rsidRPr="00372D5E">
        <w:rPr>
          <w:sz w:val="22"/>
          <w:szCs w:val="22"/>
          <w:lang w:val="el-GR"/>
        </w:rPr>
        <w:t>ἡ</w:t>
      </w:r>
      <w:r w:rsidR="00056792" w:rsidRPr="00DB3657">
        <w:rPr>
          <w:sz w:val="22"/>
          <w:szCs w:val="22"/>
        </w:rPr>
        <w:t xml:space="preserve"> </w:t>
      </w:r>
      <w:r w:rsidR="00056792" w:rsidRPr="00372D5E">
        <w:rPr>
          <w:sz w:val="22"/>
          <w:szCs w:val="22"/>
          <w:lang w:val="el-GR"/>
        </w:rPr>
        <w:t>κατηγορία</w:t>
      </w:r>
      <w:r w:rsidR="00056792" w:rsidRPr="00DB3657">
        <w:rPr>
          <w:sz w:val="22"/>
          <w:szCs w:val="22"/>
        </w:rPr>
        <w:t xml:space="preserve"> </w:t>
      </w:r>
      <w:r w:rsidR="00056792" w:rsidRPr="00372D5E">
        <w:rPr>
          <w:sz w:val="22"/>
          <w:szCs w:val="22"/>
          <w:lang w:val="el-GR"/>
        </w:rPr>
        <w:t>ἐστὶν</w:t>
      </w:r>
      <w:r w:rsidR="00056792" w:rsidRPr="00DB3657">
        <w:rPr>
          <w:sz w:val="22"/>
          <w:szCs w:val="22"/>
        </w:rPr>
        <w:t xml:space="preserve"> </w:t>
      </w:r>
      <w:r w:rsidR="002C2D2C" w:rsidRPr="00DB3657">
        <w:rPr>
          <w:color w:val="C00000"/>
          <w:sz w:val="22"/>
          <w:szCs w:val="22"/>
        </w:rPr>
        <w:t>[</w:t>
      </w:r>
      <w:r w:rsidR="002C2D2C" w:rsidRPr="0027775B">
        <w:rPr>
          <w:color w:val="C00000"/>
          <w:sz w:val="22"/>
          <w:szCs w:val="22"/>
        </w:rPr>
        <w:t>2</w:t>
      </w:r>
      <w:r w:rsidR="002C2D2C">
        <w:rPr>
          <w:color w:val="C00000"/>
          <w:sz w:val="22"/>
          <w:szCs w:val="22"/>
        </w:rPr>
        <w:t>6b</w:t>
      </w:r>
      <w:r w:rsidR="002C2D2C" w:rsidRPr="00DB3657">
        <w:rPr>
          <w:rFonts w:eastAsia="Times New Roman" w:cs="Times New Roman"/>
          <w:b/>
          <w:color w:val="C00000"/>
          <w:sz w:val="22"/>
          <w:szCs w:val="22"/>
          <w:lang w:eastAsia="fr-FR"/>
        </w:rPr>
        <w:t>]</w:t>
      </w:r>
      <w:r w:rsidR="002C2D2C" w:rsidRPr="007C11AB">
        <w:rPr>
          <w:rStyle w:val="Appelnotedebasdep"/>
          <w:rFonts w:eastAsia="Times New Roman" w:cs="Times New Roman"/>
          <w:b/>
          <w:color w:val="C00000"/>
          <w:sz w:val="22"/>
          <w:szCs w:val="22"/>
          <w:lang w:eastAsia="fr-FR"/>
        </w:rPr>
        <w:footnoteReference w:id="83"/>
      </w:r>
      <w:r w:rsidR="002C2D2C">
        <w:rPr>
          <w:rFonts w:eastAsia="Times New Roman" w:cs="Times New Roman"/>
          <w:b/>
          <w:color w:val="C00000"/>
          <w:sz w:val="22"/>
          <w:szCs w:val="22"/>
          <w:lang w:eastAsia="fr-FR"/>
        </w:rPr>
        <w:t xml:space="preserve"> </w:t>
      </w:r>
      <w:r w:rsidR="00056792" w:rsidRPr="00372D5E">
        <w:rPr>
          <w:sz w:val="22"/>
          <w:szCs w:val="22"/>
          <w:lang w:val="el-GR"/>
        </w:rPr>
        <w:t>ἐξ</w:t>
      </w:r>
      <w:r w:rsidR="00056792" w:rsidRPr="00DB3657">
        <w:rPr>
          <w:sz w:val="22"/>
          <w:szCs w:val="22"/>
        </w:rPr>
        <w:t xml:space="preserve"> </w:t>
      </w:r>
      <w:r w:rsidR="00056792" w:rsidRPr="00372D5E">
        <w:rPr>
          <w:sz w:val="22"/>
          <w:szCs w:val="22"/>
          <w:lang w:val="el-GR"/>
        </w:rPr>
        <w:t>ἧς</w:t>
      </w:r>
      <w:r w:rsidR="00056792" w:rsidRPr="00DB3657">
        <w:rPr>
          <w:sz w:val="22"/>
          <w:szCs w:val="22"/>
        </w:rPr>
        <w:t xml:space="preserve">  (19</w:t>
      </w:r>
      <w:r w:rsidR="00056792" w:rsidRPr="00372D5E">
        <w:rPr>
          <w:sz w:val="22"/>
          <w:szCs w:val="22"/>
        </w:rPr>
        <w:t>b</w:t>
      </w:r>
      <w:r w:rsidR="00056792" w:rsidRPr="00DB3657">
        <w:rPr>
          <w:sz w:val="22"/>
          <w:szCs w:val="22"/>
        </w:rPr>
        <w:t xml:space="preserve">) </w:t>
      </w:r>
      <w:r w:rsidR="00056792" w:rsidRPr="00372D5E">
        <w:rPr>
          <w:sz w:val="22"/>
          <w:szCs w:val="22"/>
          <w:lang w:val="el-GR"/>
        </w:rPr>
        <w:t>ἡ</w:t>
      </w:r>
      <w:r w:rsidR="00056792" w:rsidRPr="00DB3657">
        <w:rPr>
          <w:sz w:val="22"/>
          <w:szCs w:val="22"/>
        </w:rPr>
        <w:t xml:space="preserve"> </w:t>
      </w:r>
      <w:r w:rsidR="00056792" w:rsidRPr="00372D5E">
        <w:rPr>
          <w:sz w:val="22"/>
          <w:szCs w:val="22"/>
          <w:lang w:val="el-GR"/>
        </w:rPr>
        <w:t>ἐμὴ</w:t>
      </w:r>
      <w:r w:rsidR="00056792" w:rsidRPr="00DB3657">
        <w:rPr>
          <w:sz w:val="22"/>
          <w:szCs w:val="22"/>
        </w:rPr>
        <w:t xml:space="preserve"> </w:t>
      </w:r>
      <w:r w:rsidR="00056792" w:rsidRPr="00372D5E">
        <w:rPr>
          <w:sz w:val="22"/>
          <w:szCs w:val="22"/>
          <w:lang w:val="el-GR"/>
        </w:rPr>
        <w:t>διαβολὴ</w:t>
      </w:r>
      <w:r w:rsidR="00056792" w:rsidRPr="00DB3657">
        <w:rPr>
          <w:sz w:val="22"/>
          <w:szCs w:val="22"/>
        </w:rPr>
        <w:t xml:space="preserve"> </w:t>
      </w:r>
      <w:r w:rsidR="00056792" w:rsidRPr="00372D5E">
        <w:rPr>
          <w:sz w:val="22"/>
          <w:szCs w:val="22"/>
          <w:lang w:val="el-GR"/>
        </w:rPr>
        <w:t>γέγονεν</w:t>
      </w:r>
      <w:r w:rsidR="00056792" w:rsidRPr="00DB3657">
        <w:rPr>
          <w:sz w:val="22"/>
          <w:szCs w:val="22"/>
        </w:rPr>
        <w:t xml:space="preserve">, </w:t>
      </w:r>
      <w:r w:rsidR="002C2D2C" w:rsidRPr="00DB3657">
        <w:rPr>
          <w:color w:val="C00000"/>
          <w:sz w:val="22"/>
          <w:szCs w:val="22"/>
        </w:rPr>
        <w:t>[</w:t>
      </w:r>
      <w:r w:rsidR="002C2D2C" w:rsidRPr="0027775B">
        <w:rPr>
          <w:color w:val="C00000"/>
          <w:sz w:val="22"/>
          <w:szCs w:val="22"/>
        </w:rPr>
        <w:t>2</w:t>
      </w:r>
      <w:r w:rsidR="002C2D2C">
        <w:rPr>
          <w:color w:val="C00000"/>
          <w:sz w:val="22"/>
          <w:szCs w:val="22"/>
        </w:rPr>
        <w:t>6c</w:t>
      </w:r>
      <w:r w:rsidR="002C2D2C" w:rsidRPr="00DB3657">
        <w:rPr>
          <w:rFonts w:eastAsia="Times New Roman" w:cs="Times New Roman"/>
          <w:b/>
          <w:color w:val="C00000"/>
          <w:sz w:val="22"/>
          <w:szCs w:val="22"/>
          <w:lang w:eastAsia="fr-FR"/>
        </w:rPr>
        <w:t>]</w:t>
      </w:r>
      <w:r w:rsidR="002C2D2C" w:rsidRPr="007C11AB">
        <w:rPr>
          <w:rStyle w:val="Appelnotedebasdep"/>
          <w:rFonts w:eastAsia="Times New Roman" w:cs="Times New Roman"/>
          <w:b/>
          <w:color w:val="C00000"/>
          <w:sz w:val="22"/>
          <w:szCs w:val="22"/>
          <w:lang w:eastAsia="fr-FR"/>
        </w:rPr>
        <w:footnoteReference w:id="84"/>
      </w:r>
      <w:r w:rsidR="002C2D2C">
        <w:rPr>
          <w:rFonts w:eastAsia="Times New Roman" w:cs="Times New Roman"/>
          <w:b/>
          <w:color w:val="C00000"/>
          <w:sz w:val="22"/>
          <w:szCs w:val="22"/>
          <w:lang w:eastAsia="fr-FR"/>
        </w:rPr>
        <w:t xml:space="preserve"> </w:t>
      </w:r>
      <w:r w:rsidR="00056792" w:rsidRPr="00372D5E">
        <w:rPr>
          <w:sz w:val="22"/>
          <w:szCs w:val="22"/>
          <w:lang w:val="el-GR"/>
        </w:rPr>
        <w:t>ᾗ</w:t>
      </w:r>
      <w:r w:rsidR="00056792" w:rsidRPr="00DB3657">
        <w:rPr>
          <w:sz w:val="22"/>
          <w:szCs w:val="22"/>
        </w:rPr>
        <w:t xml:space="preserve"> </w:t>
      </w:r>
      <w:r w:rsidR="00056792" w:rsidRPr="00372D5E">
        <w:rPr>
          <w:sz w:val="22"/>
          <w:szCs w:val="22"/>
          <w:lang w:val="el-GR"/>
        </w:rPr>
        <w:lastRenderedPageBreak/>
        <w:t>δὴ</w:t>
      </w:r>
      <w:r w:rsidR="00056792" w:rsidRPr="00DB3657">
        <w:rPr>
          <w:sz w:val="22"/>
          <w:szCs w:val="22"/>
        </w:rPr>
        <w:t xml:space="preserve"> </w:t>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πιστεύων</w:t>
      </w:r>
      <w:r w:rsidR="00056792" w:rsidRPr="00DB3657">
        <w:rPr>
          <w:sz w:val="22"/>
          <w:szCs w:val="22"/>
        </w:rPr>
        <w:t xml:space="preserve"> </w:t>
      </w:r>
      <w:r w:rsidR="00056792" w:rsidRPr="00372D5E">
        <w:rPr>
          <w:sz w:val="22"/>
          <w:szCs w:val="22"/>
          <w:lang w:val="el-GR"/>
        </w:rPr>
        <w:t>Μέλητός</w:t>
      </w:r>
      <w:r w:rsidR="00056792" w:rsidRPr="00DB3657">
        <w:rPr>
          <w:sz w:val="22"/>
          <w:szCs w:val="22"/>
        </w:rPr>
        <w:t xml:space="preserve"> </w:t>
      </w:r>
      <w:r w:rsidR="00056792" w:rsidRPr="00372D5E">
        <w:rPr>
          <w:sz w:val="22"/>
          <w:szCs w:val="22"/>
          <w:lang w:val="el-GR"/>
        </w:rPr>
        <w:t>με</w:t>
      </w:r>
      <w:r w:rsidR="00056792" w:rsidRPr="00DB3657">
        <w:rPr>
          <w:sz w:val="22"/>
          <w:szCs w:val="22"/>
        </w:rPr>
        <w:t xml:space="preserve"> </w:t>
      </w:r>
      <w:r w:rsidR="00056792" w:rsidRPr="00372D5E">
        <w:rPr>
          <w:sz w:val="22"/>
          <w:szCs w:val="22"/>
          <w:lang w:val="el-GR"/>
        </w:rPr>
        <w:t>ἐγράψατο</w:t>
      </w:r>
      <w:r w:rsidR="00056792" w:rsidRPr="00DB3657">
        <w:rPr>
          <w:sz w:val="22"/>
          <w:szCs w:val="22"/>
        </w:rPr>
        <w:t xml:space="preserve"> </w:t>
      </w:r>
      <w:r w:rsidR="00056792" w:rsidRPr="00372D5E">
        <w:rPr>
          <w:sz w:val="22"/>
          <w:szCs w:val="22"/>
          <w:lang w:val="el-GR"/>
        </w:rPr>
        <w:t>τὴν</w:t>
      </w:r>
      <w:r w:rsidR="00056792" w:rsidRPr="00DB3657">
        <w:rPr>
          <w:sz w:val="22"/>
          <w:szCs w:val="22"/>
        </w:rPr>
        <w:t xml:space="preserve"> </w:t>
      </w:r>
      <w:r w:rsidR="00056792" w:rsidRPr="00372D5E">
        <w:rPr>
          <w:sz w:val="22"/>
          <w:szCs w:val="22"/>
          <w:lang w:val="el-GR"/>
        </w:rPr>
        <w:t>γραφὴν</w:t>
      </w:r>
      <w:r w:rsidR="00056792" w:rsidRPr="00DB3657">
        <w:rPr>
          <w:sz w:val="22"/>
          <w:szCs w:val="22"/>
        </w:rPr>
        <w:t xml:space="preserve"> </w:t>
      </w:r>
      <w:r w:rsidR="00056792" w:rsidRPr="00372D5E">
        <w:rPr>
          <w:sz w:val="22"/>
          <w:szCs w:val="22"/>
          <w:lang w:val="el-GR"/>
        </w:rPr>
        <w:t>ταύτην</w:t>
      </w:r>
      <w:r w:rsidR="00056792" w:rsidRPr="00DB3657">
        <w:rPr>
          <w:sz w:val="22"/>
          <w:szCs w:val="22"/>
        </w:rPr>
        <w:t xml:space="preserve">. </w:t>
      </w:r>
      <w:r w:rsidR="00A05044" w:rsidRPr="00DB3657">
        <w:rPr>
          <w:color w:val="C00000"/>
          <w:sz w:val="22"/>
          <w:szCs w:val="22"/>
        </w:rPr>
        <w:t>[</w:t>
      </w:r>
      <w:r w:rsidR="00A05044" w:rsidRPr="0027775B">
        <w:rPr>
          <w:color w:val="C00000"/>
          <w:sz w:val="22"/>
          <w:szCs w:val="22"/>
        </w:rPr>
        <w:t>2</w:t>
      </w:r>
      <w:r w:rsidR="002C2D2C">
        <w:rPr>
          <w:color w:val="C00000"/>
          <w:sz w:val="22"/>
          <w:szCs w:val="22"/>
        </w:rPr>
        <w:t>7</w:t>
      </w:r>
      <w:r w:rsidR="00A05044" w:rsidRPr="00DB3657">
        <w:rPr>
          <w:rFonts w:eastAsia="Times New Roman" w:cs="Times New Roman"/>
          <w:b/>
          <w:color w:val="C00000"/>
          <w:sz w:val="22"/>
          <w:szCs w:val="22"/>
          <w:lang w:eastAsia="fr-FR"/>
        </w:rPr>
        <w:t>]</w:t>
      </w:r>
      <w:r w:rsidR="00A05044" w:rsidRPr="007C11AB">
        <w:rPr>
          <w:rStyle w:val="Appelnotedebasdep"/>
          <w:rFonts w:eastAsia="Times New Roman" w:cs="Times New Roman"/>
          <w:b/>
          <w:color w:val="C00000"/>
          <w:sz w:val="22"/>
          <w:szCs w:val="22"/>
          <w:lang w:eastAsia="fr-FR"/>
        </w:rPr>
        <w:footnoteReference w:id="85"/>
      </w:r>
      <w:r w:rsidR="00056792" w:rsidRPr="00372D5E">
        <w:rPr>
          <w:sz w:val="22"/>
          <w:szCs w:val="22"/>
          <w:lang w:val="el-GR"/>
        </w:rPr>
        <w:t>εἶεν·</w:t>
      </w:r>
      <w:r w:rsidR="00056792" w:rsidRPr="00DB3657">
        <w:rPr>
          <w:sz w:val="22"/>
          <w:szCs w:val="22"/>
        </w:rPr>
        <w:t xml:space="preserve"> </w:t>
      </w:r>
      <w:r w:rsidR="00A05044" w:rsidRPr="00DB3657">
        <w:rPr>
          <w:color w:val="C00000"/>
          <w:sz w:val="22"/>
          <w:szCs w:val="22"/>
        </w:rPr>
        <w:t>[</w:t>
      </w:r>
      <w:r w:rsidR="00A05044" w:rsidRPr="0027775B">
        <w:rPr>
          <w:color w:val="C00000"/>
          <w:sz w:val="22"/>
          <w:szCs w:val="22"/>
        </w:rPr>
        <w:t>2</w:t>
      </w:r>
      <w:r w:rsidR="00AA7841">
        <w:rPr>
          <w:color w:val="C00000"/>
          <w:sz w:val="22"/>
          <w:szCs w:val="22"/>
        </w:rPr>
        <w:t>8a</w:t>
      </w:r>
      <w:r w:rsidR="00A05044" w:rsidRPr="00DB3657">
        <w:rPr>
          <w:rFonts w:eastAsia="Times New Roman" w:cs="Times New Roman"/>
          <w:b/>
          <w:color w:val="C00000"/>
          <w:sz w:val="22"/>
          <w:szCs w:val="22"/>
          <w:lang w:eastAsia="fr-FR"/>
        </w:rPr>
        <w:t>]</w:t>
      </w:r>
      <w:r w:rsidR="00A05044" w:rsidRPr="007C11AB">
        <w:rPr>
          <w:rStyle w:val="Appelnotedebasdep"/>
          <w:rFonts w:eastAsia="Times New Roman" w:cs="Times New Roman"/>
          <w:b/>
          <w:color w:val="C00000"/>
          <w:sz w:val="22"/>
          <w:szCs w:val="22"/>
          <w:lang w:eastAsia="fr-FR"/>
        </w:rPr>
        <w:footnoteReference w:id="86"/>
      </w:r>
      <w:r w:rsidR="00056792" w:rsidRPr="00AA7841">
        <w:rPr>
          <w:caps/>
          <w:sz w:val="22"/>
          <w:szCs w:val="22"/>
          <w:lang w:val="el-GR"/>
        </w:rPr>
        <w:t>τ</w:t>
      </w:r>
      <w:r w:rsidR="00056792" w:rsidRPr="00372D5E">
        <w:rPr>
          <w:sz w:val="22"/>
          <w:szCs w:val="22"/>
          <w:lang w:val="el-GR"/>
        </w:rPr>
        <w:t>ί</w:t>
      </w:r>
      <w:r w:rsidR="00056792" w:rsidRPr="00DB3657">
        <w:rPr>
          <w:sz w:val="22"/>
          <w:szCs w:val="22"/>
        </w:rPr>
        <w:t xml:space="preserve"> </w:t>
      </w:r>
      <w:r w:rsidR="00056792" w:rsidRPr="00372D5E">
        <w:rPr>
          <w:sz w:val="22"/>
          <w:szCs w:val="22"/>
          <w:lang w:val="el-GR"/>
        </w:rPr>
        <w:t>δὴ</w:t>
      </w:r>
      <w:r w:rsidR="00056792" w:rsidRPr="00DB3657">
        <w:rPr>
          <w:sz w:val="22"/>
          <w:szCs w:val="22"/>
        </w:rPr>
        <w:t xml:space="preserve"> </w:t>
      </w:r>
      <w:r w:rsidR="00056792" w:rsidRPr="00372D5E">
        <w:rPr>
          <w:sz w:val="22"/>
          <w:szCs w:val="22"/>
          <w:lang w:val="el-GR"/>
        </w:rPr>
        <w:t>λέγοντες</w:t>
      </w:r>
      <w:r w:rsidR="00056792" w:rsidRPr="00DB3657">
        <w:rPr>
          <w:sz w:val="22"/>
          <w:szCs w:val="22"/>
        </w:rPr>
        <w:t xml:space="preserve"> </w:t>
      </w:r>
      <w:r w:rsidR="00056792" w:rsidRPr="00372D5E">
        <w:rPr>
          <w:sz w:val="22"/>
          <w:szCs w:val="22"/>
          <w:lang w:val="el-GR"/>
        </w:rPr>
        <w:t>διέβαλλον</w:t>
      </w:r>
      <w:r w:rsidR="00056792" w:rsidRPr="00DB3657">
        <w:rPr>
          <w:sz w:val="22"/>
          <w:szCs w:val="22"/>
        </w:rPr>
        <w:t xml:space="preserve"> </w:t>
      </w:r>
      <w:r w:rsidR="00056792" w:rsidRPr="00372D5E">
        <w:rPr>
          <w:sz w:val="22"/>
          <w:szCs w:val="22"/>
          <w:lang w:val="el-GR"/>
        </w:rPr>
        <w:t>οἱ</w:t>
      </w:r>
      <w:r w:rsidR="00056792" w:rsidRPr="00DB3657">
        <w:rPr>
          <w:sz w:val="22"/>
          <w:szCs w:val="22"/>
        </w:rPr>
        <w:t xml:space="preserve"> </w:t>
      </w:r>
      <w:r w:rsidR="00056792" w:rsidRPr="00372D5E">
        <w:rPr>
          <w:sz w:val="22"/>
          <w:szCs w:val="22"/>
          <w:lang w:val="el-GR"/>
        </w:rPr>
        <w:t>διαβάλλοντες;</w:t>
      </w:r>
      <w:r w:rsidR="00056792" w:rsidRPr="00DB3657">
        <w:rPr>
          <w:sz w:val="22"/>
          <w:szCs w:val="22"/>
        </w:rPr>
        <w:t xml:space="preserve"> </w:t>
      </w:r>
      <w:r w:rsidR="00AA7841" w:rsidRPr="00DB3657">
        <w:rPr>
          <w:color w:val="C00000"/>
          <w:sz w:val="22"/>
          <w:szCs w:val="22"/>
        </w:rPr>
        <w:t>[</w:t>
      </w:r>
      <w:r w:rsidR="00AA7841" w:rsidRPr="0027775B">
        <w:rPr>
          <w:color w:val="C00000"/>
          <w:sz w:val="22"/>
          <w:szCs w:val="22"/>
        </w:rPr>
        <w:t>2</w:t>
      </w:r>
      <w:r w:rsidR="00AA7841">
        <w:rPr>
          <w:color w:val="C00000"/>
          <w:sz w:val="22"/>
          <w:szCs w:val="22"/>
        </w:rPr>
        <w:t>8ba</w:t>
      </w:r>
      <w:r w:rsidR="00AA7841" w:rsidRPr="00DB3657">
        <w:rPr>
          <w:rFonts w:eastAsia="Times New Roman" w:cs="Times New Roman"/>
          <w:b/>
          <w:color w:val="C00000"/>
          <w:sz w:val="22"/>
          <w:szCs w:val="22"/>
          <w:lang w:eastAsia="fr-FR"/>
        </w:rPr>
        <w:t>]</w:t>
      </w:r>
      <w:r w:rsidR="00AA7841" w:rsidRPr="007C11AB">
        <w:rPr>
          <w:rStyle w:val="Appelnotedebasdep"/>
          <w:rFonts w:eastAsia="Times New Roman" w:cs="Times New Roman"/>
          <w:b/>
          <w:color w:val="C00000"/>
          <w:sz w:val="22"/>
          <w:szCs w:val="22"/>
          <w:lang w:eastAsia="fr-FR"/>
        </w:rPr>
        <w:footnoteReference w:id="87"/>
      </w:r>
      <w:r w:rsidR="00056792" w:rsidRPr="00372D5E">
        <w:rPr>
          <w:sz w:val="22"/>
          <w:szCs w:val="22"/>
          <w:lang w:val="el-GR"/>
        </w:rPr>
        <w:t>ὥσπερ</w:t>
      </w:r>
      <w:r w:rsidR="00056792" w:rsidRPr="00DB3657">
        <w:rPr>
          <w:sz w:val="22"/>
          <w:szCs w:val="22"/>
        </w:rPr>
        <w:t xml:space="preserve"> </w:t>
      </w:r>
      <w:r w:rsidR="00056792" w:rsidRPr="00372D5E">
        <w:rPr>
          <w:sz w:val="22"/>
          <w:szCs w:val="22"/>
          <w:lang w:val="el-GR"/>
        </w:rPr>
        <w:t>οὖν</w:t>
      </w:r>
      <w:r w:rsidR="00056792" w:rsidRPr="00DB3657">
        <w:rPr>
          <w:sz w:val="22"/>
          <w:szCs w:val="22"/>
        </w:rPr>
        <w:t xml:space="preserve"> </w:t>
      </w:r>
      <w:r w:rsidR="00056792" w:rsidRPr="00372D5E">
        <w:rPr>
          <w:sz w:val="22"/>
          <w:szCs w:val="22"/>
          <w:lang w:val="el-GR"/>
        </w:rPr>
        <w:t>κατηγόρων</w:t>
      </w:r>
      <w:r w:rsidR="00056792" w:rsidRPr="00DB3657">
        <w:rPr>
          <w:sz w:val="22"/>
          <w:szCs w:val="22"/>
        </w:rPr>
        <w:t xml:space="preserve"> </w:t>
      </w:r>
      <w:r w:rsidR="00056792" w:rsidRPr="00372D5E">
        <w:rPr>
          <w:sz w:val="22"/>
          <w:szCs w:val="22"/>
          <w:lang w:val="el-GR"/>
        </w:rPr>
        <w:t>τὴν</w:t>
      </w:r>
      <w:r w:rsidR="00056792" w:rsidRPr="00DB3657">
        <w:rPr>
          <w:sz w:val="22"/>
          <w:szCs w:val="22"/>
        </w:rPr>
        <w:t xml:space="preserve"> </w:t>
      </w:r>
      <w:r w:rsidR="00056792" w:rsidRPr="00372D5E">
        <w:rPr>
          <w:sz w:val="22"/>
          <w:szCs w:val="22"/>
          <w:lang w:val="el-GR"/>
        </w:rPr>
        <w:t>ἀντωμοσίαν</w:t>
      </w:r>
      <w:r w:rsidR="00056792" w:rsidRPr="00DB3657">
        <w:rPr>
          <w:sz w:val="22"/>
          <w:szCs w:val="22"/>
        </w:rPr>
        <w:t xml:space="preserve"> </w:t>
      </w:r>
      <w:r w:rsidR="00056792" w:rsidRPr="00372D5E">
        <w:rPr>
          <w:sz w:val="22"/>
          <w:szCs w:val="22"/>
          <w:lang w:val="el-GR"/>
        </w:rPr>
        <w:t>δεῖ</w:t>
      </w:r>
      <w:r w:rsidR="00056792" w:rsidRPr="00DB3657">
        <w:rPr>
          <w:sz w:val="22"/>
          <w:szCs w:val="22"/>
        </w:rPr>
        <w:t xml:space="preserve"> </w:t>
      </w:r>
      <w:r w:rsidR="00056792" w:rsidRPr="00372D5E">
        <w:rPr>
          <w:sz w:val="22"/>
          <w:szCs w:val="22"/>
          <w:lang w:val="el-GR"/>
        </w:rPr>
        <w:t>ἀναγνῶναι</w:t>
      </w:r>
      <w:r w:rsidR="00056792" w:rsidRPr="00DB3657">
        <w:rPr>
          <w:sz w:val="22"/>
          <w:szCs w:val="22"/>
        </w:rPr>
        <w:t xml:space="preserve"> </w:t>
      </w:r>
      <w:r w:rsidR="00056792" w:rsidRPr="00372D5E">
        <w:rPr>
          <w:sz w:val="22"/>
          <w:szCs w:val="22"/>
          <w:lang w:val="el-GR"/>
        </w:rPr>
        <w:t>αὐτῶν·</w:t>
      </w:r>
      <w:r w:rsidR="00056792" w:rsidRPr="00DB3657">
        <w:rPr>
          <w:sz w:val="22"/>
          <w:szCs w:val="22"/>
        </w:rPr>
        <w:t xml:space="preserve"> </w:t>
      </w:r>
      <w:r w:rsidR="00AA7841" w:rsidRPr="00DB3657">
        <w:rPr>
          <w:color w:val="C00000"/>
          <w:sz w:val="22"/>
          <w:szCs w:val="22"/>
        </w:rPr>
        <w:t>[</w:t>
      </w:r>
      <w:r w:rsidR="00AA7841" w:rsidRPr="0027775B">
        <w:rPr>
          <w:color w:val="C00000"/>
          <w:sz w:val="22"/>
          <w:szCs w:val="22"/>
        </w:rPr>
        <w:t>2</w:t>
      </w:r>
      <w:r w:rsidR="00AA7841">
        <w:rPr>
          <w:color w:val="C00000"/>
          <w:sz w:val="22"/>
          <w:szCs w:val="22"/>
        </w:rPr>
        <w:t>9a</w:t>
      </w:r>
      <w:r w:rsidR="00AA7841" w:rsidRPr="00DB3657">
        <w:rPr>
          <w:rFonts w:eastAsia="Times New Roman" w:cs="Times New Roman"/>
          <w:b/>
          <w:color w:val="C00000"/>
          <w:sz w:val="22"/>
          <w:szCs w:val="22"/>
          <w:lang w:eastAsia="fr-FR"/>
        </w:rPr>
        <w:t>]</w:t>
      </w:r>
      <w:r w:rsidR="00AA7841" w:rsidRPr="007C11AB">
        <w:rPr>
          <w:rStyle w:val="Appelnotedebasdep"/>
          <w:rFonts w:eastAsia="Times New Roman" w:cs="Times New Roman"/>
          <w:b/>
          <w:color w:val="C00000"/>
          <w:sz w:val="22"/>
          <w:szCs w:val="22"/>
          <w:lang w:eastAsia="fr-FR"/>
        </w:rPr>
        <w:footnoteReference w:id="88"/>
      </w:r>
      <w:r w:rsidR="00056792" w:rsidRPr="00DB3657">
        <w:rPr>
          <w:sz w:val="22"/>
          <w:szCs w:val="22"/>
        </w:rPr>
        <w:t>“</w:t>
      </w:r>
      <w:r w:rsidR="00056792" w:rsidRPr="00372D5E">
        <w:rPr>
          <w:sz w:val="22"/>
          <w:szCs w:val="22"/>
          <w:lang w:val="el-GR"/>
        </w:rPr>
        <w:t>Σωκράτης</w:t>
      </w:r>
      <w:r w:rsidR="00056792" w:rsidRPr="00DB3657">
        <w:rPr>
          <w:sz w:val="22"/>
          <w:szCs w:val="22"/>
        </w:rPr>
        <w:t xml:space="preserve"> </w:t>
      </w:r>
      <w:r w:rsidR="00056792" w:rsidRPr="00372D5E">
        <w:rPr>
          <w:sz w:val="22"/>
          <w:szCs w:val="22"/>
          <w:lang w:val="el-GR"/>
        </w:rPr>
        <w:t>ἀδικεῖ</w:t>
      </w:r>
      <w:r w:rsidR="00056792" w:rsidRPr="00DB3657">
        <w:rPr>
          <w:sz w:val="22"/>
          <w:szCs w:val="22"/>
        </w:rPr>
        <w:t xml:space="preserve"> </w:t>
      </w:r>
      <w:r w:rsidR="005654F1" w:rsidRPr="00DB3657">
        <w:rPr>
          <w:color w:val="C00000"/>
          <w:sz w:val="22"/>
          <w:szCs w:val="22"/>
        </w:rPr>
        <w:t>[</w:t>
      </w:r>
      <w:r w:rsidR="005654F1" w:rsidRPr="0027775B">
        <w:rPr>
          <w:color w:val="C00000"/>
          <w:sz w:val="22"/>
          <w:szCs w:val="22"/>
        </w:rPr>
        <w:t>2</w:t>
      </w:r>
      <w:r w:rsidR="005654F1">
        <w:rPr>
          <w:color w:val="C00000"/>
          <w:sz w:val="22"/>
          <w:szCs w:val="22"/>
        </w:rPr>
        <w:t>9b</w:t>
      </w:r>
      <w:r w:rsidR="005654F1" w:rsidRPr="00DB3657">
        <w:rPr>
          <w:rFonts w:eastAsia="Times New Roman" w:cs="Times New Roman"/>
          <w:b/>
          <w:color w:val="C00000"/>
          <w:sz w:val="22"/>
          <w:szCs w:val="22"/>
          <w:lang w:eastAsia="fr-FR"/>
        </w:rPr>
        <w:t>]</w:t>
      </w:r>
      <w:r w:rsidR="005654F1" w:rsidRPr="007C11AB">
        <w:rPr>
          <w:rStyle w:val="Appelnotedebasdep"/>
          <w:rFonts w:eastAsia="Times New Roman" w:cs="Times New Roman"/>
          <w:b/>
          <w:color w:val="C00000"/>
          <w:sz w:val="22"/>
          <w:szCs w:val="22"/>
          <w:lang w:eastAsia="fr-FR"/>
        </w:rPr>
        <w:footnoteReference w:id="89"/>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περιεργάζεται</w:t>
      </w:r>
      <w:r w:rsidR="00056792" w:rsidRPr="00DB3657">
        <w:rPr>
          <w:sz w:val="22"/>
          <w:szCs w:val="22"/>
        </w:rPr>
        <w:t xml:space="preserve"> </w:t>
      </w:r>
      <w:r w:rsidR="00056792" w:rsidRPr="00372D5E">
        <w:rPr>
          <w:sz w:val="22"/>
          <w:szCs w:val="22"/>
          <w:lang w:val="el-GR"/>
        </w:rPr>
        <w:t>ζητῶν</w:t>
      </w:r>
      <w:r w:rsidR="00056792" w:rsidRPr="00DB3657">
        <w:rPr>
          <w:sz w:val="22"/>
          <w:szCs w:val="22"/>
        </w:rPr>
        <w:t xml:space="preserve"> </w:t>
      </w:r>
      <w:r w:rsidR="00056792" w:rsidRPr="00372D5E">
        <w:rPr>
          <w:sz w:val="22"/>
          <w:szCs w:val="22"/>
          <w:lang w:val="el-GR"/>
        </w:rPr>
        <w:t>τά</w:t>
      </w:r>
      <w:r w:rsidR="00056792" w:rsidRPr="00DB3657">
        <w:rPr>
          <w:sz w:val="22"/>
          <w:szCs w:val="22"/>
        </w:rPr>
        <w:t xml:space="preserve"> </w:t>
      </w:r>
      <w:r w:rsidR="00056792" w:rsidRPr="00372D5E">
        <w:rPr>
          <w:sz w:val="22"/>
          <w:szCs w:val="22"/>
          <w:lang w:val="el-GR"/>
        </w:rPr>
        <w:t>τε</w:t>
      </w:r>
      <w:r w:rsidR="00056792" w:rsidRPr="00DB3657">
        <w:rPr>
          <w:sz w:val="22"/>
          <w:szCs w:val="22"/>
        </w:rPr>
        <w:t xml:space="preserve"> </w:t>
      </w:r>
      <w:r w:rsidR="00056792" w:rsidRPr="00372D5E">
        <w:rPr>
          <w:sz w:val="22"/>
          <w:szCs w:val="22"/>
          <w:lang w:val="el-GR"/>
        </w:rPr>
        <w:t>ὑπὸ</w:t>
      </w:r>
      <w:r w:rsidR="00056792" w:rsidRPr="00DB3657">
        <w:rPr>
          <w:sz w:val="22"/>
          <w:szCs w:val="22"/>
        </w:rPr>
        <w:t xml:space="preserve"> </w:t>
      </w:r>
      <w:r w:rsidR="00056792" w:rsidRPr="00372D5E">
        <w:rPr>
          <w:sz w:val="22"/>
          <w:szCs w:val="22"/>
          <w:lang w:val="el-GR"/>
        </w:rPr>
        <w:t>γῆς</w:t>
      </w:r>
      <w:r w:rsidR="00056792" w:rsidRPr="00DB3657">
        <w:rPr>
          <w:sz w:val="22"/>
          <w:szCs w:val="22"/>
        </w:rPr>
        <w:t xml:space="preserve"> </w:t>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lastRenderedPageBreak/>
        <w:t>οὐράνια</w:t>
      </w:r>
      <w:r w:rsidR="00056792" w:rsidRPr="00DB3657">
        <w:rPr>
          <w:sz w:val="22"/>
          <w:szCs w:val="22"/>
        </w:rPr>
        <w:t xml:space="preserve"> </w:t>
      </w:r>
      <w:r w:rsidR="00311F69" w:rsidRPr="00DB3657">
        <w:rPr>
          <w:color w:val="C00000"/>
          <w:sz w:val="22"/>
          <w:szCs w:val="22"/>
        </w:rPr>
        <w:t>[</w:t>
      </w:r>
      <w:r w:rsidR="00311F69" w:rsidRPr="0027775B">
        <w:rPr>
          <w:color w:val="C00000"/>
          <w:sz w:val="22"/>
          <w:szCs w:val="22"/>
        </w:rPr>
        <w:t>2</w:t>
      </w:r>
      <w:r w:rsidR="00311F69">
        <w:rPr>
          <w:color w:val="C00000"/>
          <w:sz w:val="22"/>
          <w:szCs w:val="22"/>
        </w:rPr>
        <w:t>9</w:t>
      </w:r>
      <w:r w:rsidR="005654F1">
        <w:rPr>
          <w:color w:val="C00000"/>
          <w:sz w:val="22"/>
          <w:szCs w:val="22"/>
        </w:rPr>
        <w:t>c</w:t>
      </w:r>
      <w:r w:rsidR="00311F69" w:rsidRPr="00DB3657">
        <w:rPr>
          <w:rFonts w:eastAsia="Times New Roman" w:cs="Times New Roman"/>
          <w:b/>
          <w:color w:val="C00000"/>
          <w:sz w:val="22"/>
          <w:szCs w:val="22"/>
          <w:lang w:eastAsia="fr-FR"/>
        </w:rPr>
        <w:t>]</w:t>
      </w:r>
      <w:r w:rsidR="00311F69" w:rsidRPr="007C11AB">
        <w:rPr>
          <w:rStyle w:val="Appelnotedebasdep"/>
          <w:rFonts w:eastAsia="Times New Roman" w:cs="Times New Roman"/>
          <w:b/>
          <w:color w:val="C00000"/>
          <w:sz w:val="22"/>
          <w:szCs w:val="22"/>
          <w:lang w:eastAsia="fr-FR"/>
        </w:rPr>
        <w:footnoteReference w:id="90"/>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τὸν</w:t>
      </w:r>
      <w:r w:rsidR="00056792" w:rsidRPr="00DB3657">
        <w:rPr>
          <w:sz w:val="22"/>
          <w:szCs w:val="22"/>
        </w:rPr>
        <w:t xml:space="preserve"> </w:t>
      </w:r>
      <w:r w:rsidR="00056792" w:rsidRPr="00372D5E">
        <w:rPr>
          <w:sz w:val="22"/>
          <w:szCs w:val="22"/>
          <w:lang w:val="el-GR"/>
        </w:rPr>
        <w:t>ἥττω</w:t>
      </w:r>
      <w:r w:rsidR="00056792" w:rsidRPr="00DB3657">
        <w:rPr>
          <w:sz w:val="22"/>
          <w:szCs w:val="22"/>
        </w:rPr>
        <w:t xml:space="preserve"> </w:t>
      </w:r>
      <w:r w:rsidR="00056792" w:rsidRPr="00372D5E">
        <w:rPr>
          <w:sz w:val="22"/>
          <w:szCs w:val="22"/>
          <w:lang w:val="el-GR"/>
        </w:rPr>
        <w:t>λόγον</w:t>
      </w:r>
      <w:r w:rsidR="00056792" w:rsidRPr="00DB3657">
        <w:rPr>
          <w:sz w:val="22"/>
          <w:szCs w:val="22"/>
        </w:rPr>
        <w:t xml:space="preserve"> </w:t>
      </w:r>
      <w:r w:rsidR="00056792" w:rsidRPr="00372D5E">
        <w:rPr>
          <w:sz w:val="22"/>
          <w:szCs w:val="22"/>
          <w:lang w:val="el-GR"/>
        </w:rPr>
        <w:t>κρείττω</w:t>
      </w:r>
      <w:r w:rsidR="00056792" w:rsidRPr="00DB3657">
        <w:rPr>
          <w:sz w:val="22"/>
          <w:szCs w:val="22"/>
        </w:rPr>
        <w:t xml:space="preserve"> (19</w:t>
      </w:r>
      <w:r w:rsidR="00056792" w:rsidRPr="00372D5E">
        <w:rPr>
          <w:sz w:val="22"/>
          <w:szCs w:val="22"/>
        </w:rPr>
        <w:t>c</w:t>
      </w:r>
      <w:r w:rsidR="00056792" w:rsidRPr="00DB3657">
        <w:rPr>
          <w:sz w:val="22"/>
          <w:szCs w:val="22"/>
        </w:rPr>
        <w:t xml:space="preserve">) </w:t>
      </w:r>
      <w:r w:rsidR="00056792" w:rsidRPr="00372D5E">
        <w:rPr>
          <w:sz w:val="22"/>
          <w:szCs w:val="22"/>
          <w:lang w:val="el-GR"/>
        </w:rPr>
        <w:t>ποιῶν</w:t>
      </w:r>
      <w:r w:rsidR="00056792" w:rsidRPr="00DB3657">
        <w:rPr>
          <w:sz w:val="22"/>
          <w:szCs w:val="22"/>
        </w:rPr>
        <w:t xml:space="preserve"> </w:t>
      </w:r>
      <w:r w:rsidR="005654F1" w:rsidRPr="00DB3657">
        <w:rPr>
          <w:color w:val="C00000"/>
          <w:sz w:val="22"/>
          <w:szCs w:val="22"/>
        </w:rPr>
        <w:t>[</w:t>
      </w:r>
      <w:r w:rsidR="005654F1" w:rsidRPr="0027775B">
        <w:rPr>
          <w:color w:val="C00000"/>
          <w:sz w:val="22"/>
          <w:szCs w:val="22"/>
        </w:rPr>
        <w:t>2</w:t>
      </w:r>
      <w:r w:rsidR="005654F1">
        <w:rPr>
          <w:color w:val="C00000"/>
          <w:sz w:val="22"/>
          <w:szCs w:val="22"/>
        </w:rPr>
        <w:t>9d</w:t>
      </w:r>
      <w:r w:rsidR="005654F1" w:rsidRPr="00DB3657">
        <w:rPr>
          <w:rFonts w:eastAsia="Times New Roman" w:cs="Times New Roman"/>
          <w:b/>
          <w:color w:val="C00000"/>
          <w:sz w:val="22"/>
          <w:szCs w:val="22"/>
          <w:lang w:eastAsia="fr-FR"/>
        </w:rPr>
        <w:t>]</w:t>
      </w:r>
      <w:r w:rsidR="005654F1" w:rsidRPr="007C11AB">
        <w:rPr>
          <w:rStyle w:val="Appelnotedebasdep"/>
          <w:rFonts w:eastAsia="Times New Roman" w:cs="Times New Roman"/>
          <w:b/>
          <w:color w:val="C00000"/>
          <w:sz w:val="22"/>
          <w:szCs w:val="22"/>
          <w:lang w:eastAsia="fr-FR"/>
        </w:rPr>
        <w:footnoteReference w:id="91"/>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ἄλλους</w:t>
      </w:r>
      <w:r w:rsidR="00056792" w:rsidRPr="00DB3657">
        <w:rPr>
          <w:sz w:val="22"/>
          <w:szCs w:val="22"/>
        </w:rPr>
        <w:t xml:space="preserve"> </w:t>
      </w:r>
      <w:r w:rsidR="00056792" w:rsidRPr="00372D5E">
        <w:rPr>
          <w:sz w:val="22"/>
          <w:szCs w:val="22"/>
          <w:lang w:val="el-GR"/>
        </w:rPr>
        <w:t>ταὐτὰ</w:t>
      </w:r>
      <w:r w:rsidR="00056792" w:rsidRPr="00DB3657">
        <w:rPr>
          <w:sz w:val="22"/>
          <w:szCs w:val="22"/>
        </w:rPr>
        <w:t xml:space="preserve"> </w:t>
      </w:r>
      <w:r w:rsidR="00056792" w:rsidRPr="00372D5E">
        <w:rPr>
          <w:sz w:val="22"/>
          <w:szCs w:val="22"/>
          <w:lang w:val="el-GR"/>
        </w:rPr>
        <w:t>ταῦτα</w:t>
      </w:r>
      <w:r w:rsidR="00056792" w:rsidRPr="00DB3657">
        <w:rPr>
          <w:sz w:val="22"/>
          <w:szCs w:val="22"/>
        </w:rPr>
        <w:t xml:space="preserve"> </w:t>
      </w:r>
      <w:r w:rsidR="00056792" w:rsidRPr="00372D5E">
        <w:rPr>
          <w:sz w:val="22"/>
          <w:szCs w:val="22"/>
          <w:lang w:val="el-GR"/>
        </w:rPr>
        <w:t>διδάσκων</w:t>
      </w:r>
      <w:r w:rsidR="00BE3E96">
        <w:rPr>
          <w:sz w:val="22"/>
          <w:szCs w:val="22"/>
        </w:rPr>
        <w:t> »</w:t>
      </w:r>
      <w:r w:rsidR="00056792" w:rsidRPr="00DB3657">
        <w:rPr>
          <w:sz w:val="22"/>
          <w:szCs w:val="22"/>
        </w:rPr>
        <w:t xml:space="preserve">. </w:t>
      </w:r>
      <w:r w:rsidR="00311F69">
        <w:rPr>
          <w:sz w:val="22"/>
          <w:szCs w:val="22"/>
        </w:rPr>
        <w:t xml:space="preserve"> </w:t>
      </w:r>
      <w:r w:rsidR="00311F69" w:rsidRPr="006C1245">
        <w:rPr>
          <w:b/>
          <w:color w:val="C00000"/>
          <w:sz w:val="22"/>
          <w:szCs w:val="22"/>
        </w:rPr>
        <w:t>[30a</w:t>
      </w:r>
      <w:r w:rsidR="00311F69" w:rsidRPr="006C1245">
        <w:rPr>
          <w:rFonts w:eastAsia="Times New Roman" w:cs="Times New Roman"/>
          <w:b/>
          <w:color w:val="C00000"/>
          <w:sz w:val="22"/>
          <w:szCs w:val="22"/>
          <w:lang w:eastAsia="fr-FR"/>
        </w:rPr>
        <w:t>]</w:t>
      </w:r>
      <w:r w:rsidR="00311F69" w:rsidRPr="007C11AB">
        <w:rPr>
          <w:rStyle w:val="Appelnotedebasdep"/>
          <w:rFonts w:eastAsia="Times New Roman" w:cs="Times New Roman"/>
          <w:b/>
          <w:color w:val="C00000"/>
          <w:sz w:val="22"/>
          <w:szCs w:val="22"/>
          <w:lang w:eastAsia="fr-FR"/>
        </w:rPr>
        <w:footnoteReference w:id="92"/>
      </w:r>
      <w:r w:rsidR="00056792" w:rsidRPr="00311F69">
        <w:rPr>
          <w:caps/>
          <w:sz w:val="22"/>
          <w:szCs w:val="22"/>
          <w:lang w:val="el-GR"/>
        </w:rPr>
        <w:t>τ</w:t>
      </w:r>
      <w:r w:rsidR="00056792" w:rsidRPr="00372D5E">
        <w:rPr>
          <w:sz w:val="22"/>
          <w:szCs w:val="22"/>
          <w:lang w:val="el-GR"/>
        </w:rPr>
        <w:t>οιαύτη</w:t>
      </w:r>
      <w:r w:rsidR="00056792" w:rsidRPr="00DB3657">
        <w:rPr>
          <w:sz w:val="22"/>
          <w:szCs w:val="22"/>
        </w:rPr>
        <w:t xml:space="preserve"> </w:t>
      </w:r>
      <w:r w:rsidR="00056792" w:rsidRPr="00372D5E">
        <w:rPr>
          <w:sz w:val="22"/>
          <w:szCs w:val="22"/>
          <w:lang w:val="el-GR"/>
        </w:rPr>
        <w:t>τίς</w:t>
      </w:r>
      <w:r w:rsidR="00056792" w:rsidRPr="00DB3657">
        <w:rPr>
          <w:sz w:val="22"/>
          <w:szCs w:val="22"/>
        </w:rPr>
        <w:t xml:space="preserve"> </w:t>
      </w:r>
      <w:r w:rsidR="00056792" w:rsidRPr="00372D5E">
        <w:rPr>
          <w:sz w:val="22"/>
          <w:szCs w:val="22"/>
          <w:lang w:val="el-GR"/>
        </w:rPr>
        <w:t>ἐστιν·</w:t>
      </w:r>
      <w:r w:rsidR="00056792" w:rsidRPr="00DB3657">
        <w:rPr>
          <w:sz w:val="22"/>
          <w:szCs w:val="22"/>
        </w:rPr>
        <w:t xml:space="preserve"> </w:t>
      </w:r>
      <w:r w:rsidR="006C1245" w:rsidRPr="00946067">
        <w:rPr>
          <w:b/>
          <w:color w:val="C00000"/>
          <w:sz w:val="22"/>
          <w:szCs w:val="22"/>
        </w:rPr>
        <w:t>[3</w:t>
      </w:r>
      <w:r w:rsidR="00946067" w:rsidRPr="00946067">
        <w:rPr>
          <w:b/>
          <w:color w:val="C00000"/>
          <w:sz w:val="22"/>
          <w:szCs w:val="22"/>
        </w:rPr>
        <w:t>1</w:t>
      </w:r>
      <w:r w:rsidR="006C1245" w:rsidRPr="00946067">
        <w:rPr>
          <w:b/>
          <w:color w:val="C00000"/>
          <w:sz w:val="22"/>
          <w:szCs w:val="22"/>
        </w:rPr>
        <w:t>b</w:t>
      </w:r>
      <w:r w:rsidR="006C1245" w:rsidRPr="00946067">
        <w:rPr>
          <w:rFonts w:eastAsia="Times New Roman" w:cs="Times New Roman"/>
          <w:b/>
          <w:color w:val="C00000"/>
          <w:sz w:val="22"/>
          <w:szCs w:val="22"/>
          <w:lang w:eastAsia="fr-FR"/>
        </w:rPr>
        <w:t>]</w:t>
      </w:r>
      <w:r w:rsidR="006C1245" w:rsidRPr="00946067">
        <w:rPr>
          <w:rStyle w:val="Appelnotedebasdep"/>
          <w:rFonts w:eastAsia="Times New Roman" w:cs="Times New Roman"/>
          <w:b/>
          <w:color w:val="C00000"/>
          <w:sz w:val="22"/>
          <w:szCs w:val="22"/>
          <w:lang w:eastAsia="fr-FR"/>
        </w:rPr>
        <w:footnoteReference w:id="93"/>
      </w:r>
      <w:r w:rsidR="00946067">
        <w:rPr>
          <w:sz w:val="22"/>
          <w:szCs w:val="22"/>
        </w:rPr>
        <w:t xml:space="preserve"> </w:t>
      </w:r>
      <w:r w:rsidR="00056792" w:rsidRPr="00946067">
        <w:rPr>
          <w:caps/>
          <w:sz w:val="22"/>
          <w:szCs w:val="22"/>
          <w:lang w:val="el-GR"/>
        </w:rPr>
        <w:t>τ</w:t>
      </w:r>
      <w:r w:rsidR="00056792" w:rsidRPr="00372D5E">
        <w:rPr>
          <w:sz w:val="22"/>
          <w:szCs w:val="22"/>
          <w:lang w:val="el-GR"/>
        </w:rPr>
        <w:t>αῦτα</w:t>
      </w:r>
      <w:r w:rsidR="00056792" w:rsidRPr="00DB3657">
        <w:rPr>
          <w:sz w:val="22"/>
          <w:szCs w:val="22"/>
        </w:rPr>
        <w:t xml:space="preserve"> </w:t>
      </w:r>
      <w:r w:rsidR="00056792" w:rsidRPr="00372D5E">
        <w:rPr>
          <w:sz w:val="22"/>
          <w:szCs w:val="22"/>
          <w:lang w:val="el-GR"/>
        </w:rPr>
        <w:t>γὰρ</w:t>
      </w:r>
      <w:r w:rsidR="00056792" w:rsidRPr="00DB3657">
        <w:rPr>
          <w:sz w:val="22"/>
          <w:szCs w:val="22"/>
        </w:rPr>
        <w:t xml:space="preserve"> </w:t>
      </w:r>
      <w:r w:rsidR="00056792" w:rsidRPr="00372D5E">
        <w:rPr>
          <w:sz w:val="22"/>
          <w:szCs w:val="22"/>
          <w:lang w:val="el-GR"/>
        </w:rPr>
        <w:t>ἑωρᾶτε</w:t>
      </w:r>
      <w:r w:rsidR="00056792" w:rsidRPr="00DB3657">
        <w:rPr>
          <w:sz w:val="22"/>
          <w:szCs w:val="22"/>
        </w:rPr>
        <w:t xml:space="preserve"> </w:t>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αὐτοὶ</w:t>
      </w:r>
      <w:r w:rsidR="00056792" w:rsidRPr="00DB3657">
        <w:rPr>
          <w:sz w:val="22"/>
          <w:szCs w:val="22"/>
        </w:rPr>
        <w:t xml:space="preserve"> </w:t>
      </w:r>
      <w:r w:rsidR="00056792" w:rsidRPr="00372D5E">
        <w:rPr>
          <w:sz w:val="22"/>
          <w:szCs w:val="22"/>
          <w:lang w:val="el-GR"/>
        </w:rPr>
        <w:t>ἐν</w:t>
      </w:r>
      <w:r w:rsidR="00056792" w:rsidRPr="00DB3657">
        <w:rPr>
          <w:sz w:val="22"/>
          <w:szCs w:val="22"/>
        </w:rPr>
        <w:t xml:space="preserve"> </w:t>
      </w:r>
      <w:r w:rsidR="00056792" w:rsidRPr="00372D5E">
        <w:rPr>
          <w:sz w:val="22"/>
          <w:szCs w:val="22"/>
          <w:lang w:val="el-GR"/>
        </w:rPr>
        <w:t>τῇ</w:t>
      </w:r>
      <w:r w:rsidR="00056792" w:rsidRPr="00DB3657">
        <w:rPr>
          <w:sz w:val="22"/>
          <w:szCs w:val="22"/>
        </w:rPr>
        <w:t xml:space="preserve"> </w:t>
      </w:r>
      <w:r w:rsidR="00056792" w:rsidRPr="00372D5E">
        <w:rPr>
          <w:sz w:val="22"/>
          <w:szCs w:val="22"/>
          <w:lang w:val="el-GR"/>
        </w:rPr>
        <w:t>Ἀριστοφάνους</w:t>
      </w:r>
      <w:r w:rsidR="00056792" w:rsidRPr="00DB3657">
        <w:rPr>
          <w:sz w:val="22"/>
          <w:szCs w:val="22"/>
        </w:rPr>
        <w:t xml:space="preserve"> </w:t>
      </w:r>
      <w:r w:rsidR="00056792" w:rsidRPr="00372D5E">
        <w:rPr>
          <w:sz w:val="22"/>
          <w:szCs w:val="22"/>
          <w:lang w:val="el-GR"/>
        </w:rPr>
        <w:t>κωμῳδίᾳ</w:t>
      </w:r>
      <w:r w:rsidR="00056792" w:rsidRPr="00DB3657">
        <w:rPr>
          <w:sz w:val="22"/>
          <w:szCs w:val="22"/>
        </w:rPr>
        <w:t xml:space="preserve">, </w:t>
      </w:r>
      <w:r w:rsidR="00795757" w:rsidRPr="00795757">
        <w:rPr>
          <w:b/>
          <w:color w:val="C00000"/>
          <w:sz w:val="22"/>
          <w:szCs w:val="22"/>
        </w:rPr>
        <w:t>[31c</w:t>
      </w:r>
      <w:r w:rsidR="00795757" w:rsidRPr="00795757">
        <w:rPr>
          <w:rFonts w:eastAsia="Times New Roman" w:cs="Times New Roman"/>
          <w:b/>
          <w:color w:val="C00000"/>
          <w:sz w:val="22"/>
          <w:szCs w:val="22"/>
          <w:lang w:eastAsia="fr-FR"/>
        </w:rPr>
        <w:t>]</w:t>
      </w:r>
      <w:r w:rsidR="00795757" w:rsidRPr="00795757">
        <w:rPr>
          <w:rStyle w:val="Appelnotedebasdep"/>
          <w:rFonts w:eastAsia="Times New Roman" w:cs="Times New Roman"/>
          <w:b/>
          <w:color w:val="C00000"/>
          <w:sz w:val="22"/>
          <w:szCs w:val="22"/>
          <w:lang w:eastAsia="fr-FR"/>
        </w:rPr>
        <w:footnoteReference w:id="94"/>
      </w:r>
      <w:r w:rsidR="00056792" w:rsidRPr="00372D5E">
        <w:rPr>
          <w:sz w:val="22"/>
          <w:szCs w:val="22"/>
          <w:lang w:val="el-GR"/>
        </w:rPr>
        <w:t>Σωκράτη</w:t>
      </w:r>
      <w:r w:rsidR="00056792" w:rsidRPr="00DB3657">
        <w:rPr>
          <w:sz w:val="22"/>
          <w:szCs w:val="22"/>
        </w:rPr>
        <w:t xml:space="preserve"> </w:t>
      </w:r>
      <w:r w:rsidR="00056792" w:rsidRPr="00372D5E">
        <w:rPr>
          <w:sz w:val="22"/>
          <w:szCs w:val="22"/>
          <w:lang w:val="el-GR"/>
        </w:rPr>
        <w:t>τινὰ</w:t>
      </w:r>
      <w:r w:rsidR="00056792" w:rsidRPr="00DB3657">
        <w:rPr>
          <w:sz w:val="22"/>
          <w:szCs w:val="22"/>
        </w:rPr>
        <w:t xml:space="preserve"> </w:t>
      </w:r>
      <w:r w:rsidR="00056792" w:rsidRPr="00372D5E">
        <w:rPr>
          <w:sz w:val="22"/>
          <w:szCs w:val="22"/>
          <w:lang w:val="el-GR"/>
        </w:rPr>
        <w:t>ἐκεῖ</w:t>
      </w:r>
      <w:r w:rsidR="00056792" w:rsidRPr="00DB3657">
        <w:rPr>
          <w:sz w:val="22"/>
          <w:szCs w:val="22"/>
        </w:rPr>
        <w:t xml:space="preserve"> </w:t>
      </w:r>
      <w:r w:rsidR="00056792" w:rsidRPr="00372D5E">
        <w:rPr>
          <w:sz w:val="22"/>
          <w:szCs w:val="22"/>
          <w:lang w:val="el-GR"/>
        </w:rPr>
        <w:lastRenderedPageBreak/>
        <w:t>περιφερόμενον</w:t>
      </w:r>
      <w:r w:rsidR="00056792" w:rsidRPr="00DB3657">
        <w:rPr>
          <w:sz w:val="22"/>
          <w:szCs w:val="22"/>
        </w:rPr>
        <w:t xml:space="preserve">, </w:t>
      </w:r>
      <w:r w:rsidR="00056792" w:rsidRPr="00372D5E">
        <w:rPr>
          <w:sz w:val="22"/>
          <w:szCs w:val="22"/>
          <w:lang w:val="el-GR"/>
        </w:rPr>
        <w:t>φάσκοντά</w:t>
      </w:r>
      <w:r w:rsidR="00056792" w:rsidRPr="00DB3657">
        <w:rPr>
          <w:sz w:val="22"/>
          <w:szCs w:val="22"/>
        </w:rPr>
        <w:t xml:space="preserve"> </w:t>
      </w:r>
      <w:r w:rsidR="00056792" w:rsidRPr="00372D5E">
        <w:rPr>
          <w:sz w:val="22"/>
          <w:szCs w:val="22"/>
          <w:lang w:val="el-GR"/>
        </w:rPr>
        <w:t>τε</w:t>
      </w:r>
      <w:r w:rsidR="00056792" w:rsidRPr="00DB3657">
        <w:rPr>
          <w:sz w:val="22"/>
          <w:szCs w:val="22"/>
        </w:rPr>
        <w:t xml:space="preserve"> </w:t>
      </w:r>
      <w:r w:rsidR="00056792" w:rsidRPr="00372D5E">
        <w:rPr>
          <w:sz w:val="22"/>
          <w:szCs w:val="22"/>
          <w:lang w:val="el-GR"/>
        </w:rPr>
        <w:t>ἀεροβατεῖν</w:t>
      </w:r>
      <w:r w:rsidR="00056792" w:rsidRPr="00DB3657">
        <w:rPr>
          <w:sz w:val="22"/>
          <w:szCs w:val="22"/>
        </w:rPr>
        <w:t xml:space="preserve"> </w:t>
      </w:r>
      <w:r w:rsidR="00056792" w:rsidRPr="00372D5E">
        <w:rPr>
          <w:sz w:val="22"/>
          <w:szCs w:val="22"/>
          <w:lang w:val="el-GR"/>
        </w:rPr>
        <w:t>καὶ</w:t>
      </w:r>
      <w:r w:rsidR="00056792" w:rsidRPr="00DB3657">
        <w:rPr>
          <w:sz w:val="22"/>
          <w:szCs w:val="22"/>
        </w:rPr>
        <w:t xml:space="preserve"> </w:t>
      </w:r>
      <w:r w:rsidR="00056792" w:rsidRPr="00372D5E">
        <w:rPr>
          <w:sz w:val="22"/>
          <w:szCs w:val="22"/>
          <w:lang w:val="el-GR"/>
        </w:rPr>
        <w:t>ἄλλην</w:t>
      </w:r>
      <w:r w:rsidR="00056792" w:rsidRPr="00DB3657">
        <w:rPr>
          <w:sz w:val="22"/>
          <w:szCs w:val="22"/>
        </w:rPr>
        <w:t xml:space="preserve"> </w:t>
      </w:r>
      <w:r w:rsidR="00056792" w:rsidRPr="00372D5E">
        <w:rPr>
          <w:sz w:val="22"/>
          <w:szCs w:val="22"/>
          <w:lang w:val="el-GR"/>
        </w:rPr>
        <w:t>πολλὴν</w:t>
      </w:r>
      <w:r w:rsidR="00056792" w:rsidRPr="00DB3657">
        <w:rPr>
          <w:sz w:val="22"/>
          <w:szCs w:val="22"/>
        </w:rPr>
        <w:t xml:space="preserve"> </w:t>
      </w:r>
      <w:r w:rsidR="00056792" w:rsidRPr="00372D5E">
        <w:rPr>
          <w:sz w:val="22"/>
          <w:szCs w:val="22"/>
          <w:lang w:val="el-GR"/>
        </w:rPr>
        <w:t>φλυαρίαν</w:t>
      </w:r>
      <w:r w:rsidR="00056792" w:rsidRPr="00DB3657">
        <w:rPr>
          <w:sz w:val="22"/>
          <w:szCs w:val="22"/>
        </w:rPr>
        <w:t xml:space="preserve"> </w:t>
      </w:r>
      <w:r w:rsidR="00056792" w:rsidRPr="00372D5E">
        <w:rPr>
          <w:sz w:val="22"/>
          <w:szCs w:val="22"/>
          <w:lang w:val="el-GR"/>
        </w:rPr>
        <w:t>φλυαροῦντα</w:t>
      </w:r>
      <w:r w:rsidR="00056792" w:rsidRPr="00DB3657">
        <w:rPr>
          <w:sz w:val="22"/>
          <w:szCs w:val="22"/>
        </w:rPr>
        <w:t xml:space="preserve">, </w:t>
      </w:r>
      <w:r w:rsidR="00512C2F" w:rsidRPr="00DB3657">
        <w:rPr>
          <w:color w:val="C00000"/>
          <w:sz w:val="22"/>
          <w:szCs w:val="22"/>
        </w:rPr>
        <w:t>[</w:t>
      </w:r>
      <w:r w:rsidR="00512C2F">
        <w:rPr>
          <w:color w:val="C00000"/>
          <w:sz w:val="22"/>
          <w:szCs w:val="22"/>
        </w:rPr>
        <w:t>31d</w:t>
      </w:r>
      <w:r w:rsidR="00512C2F" w:rsidRPr="00DB3657">
        <w:rPr>
          <w:rFonts w:eastAsia="Times New Roman" w:cs="Times New Roman"/>
          <w:b/>
          <w:color w:val="C00000"/>
          <w:sz w:val="22"/>
          <w:szCs w:val="22"/>
          <w:lang w:eastAsia="fr-FR"/>
        </w:rPr>
        <w:t>]</w:t>
      </w:r>
      <w:r w:rsidR="00512C2F" w:rsidRPr="007C11AB">
        <w:rPr>
          <w:rStyle w:val="Appelnotedebasdep"/>
          <w:rFonts w:eastAsia="Times New Roman" w:cs="Times New Roman"/>
          <w:b/>
          <w:color w:val="C00000"/>
          <w:sz w:val="22"/>
          <w:szCs w:val="22"/>
          <w:lang w:eastAsia="fr-FR"/>
        </w:rPr>
        <w:footnoteReference w:id="95"/>
      </w:r>
      <w:r w:rsidR="00056792" w:rsidRPr="00372D5E">
        <w:rPr>
          <w:sz w:val="22"/>
          <w:szCs w:val="22"/>
          <w:lang w:val="el-GR"/>
        </w:rPr>
        <w:t>ὧν</w:t>
      </w:r>
      <w:r w:rsidR="00056792" w:rsidRPr="00DB3657">
        <w:rPr>
          <w:sz w:val="22"/>
          <w:szCs w:val="22"/>
        </w:rPr>
        <w:t xml:space="preserve"> </w:t>
      </w:r>
      <w:r w:rsidR="00056792" w:rsidRPr="00372D5E">
        <w:rPr>
          <w:sz w:val="22"/>
          <w:szCs w:val="22"/>
          <w:lang w:val="el-GR"/>
        </w:rPr>
        <w:t>ἐγὼ</w:t>
      </w:r>
      <w:r w:rsidR="00056792" w:rsidRPr="00DB3657">
        <w:rPr>
          <w:sz w:val="22"/>
          <w:szCs w:val="22"/>
        </w:rPr>
        <w:t xml:space="preserve"> </w:t>
      </w:r>
      <w:r w:rsidR="00056792" w:rsidRPr="00372D5E">
        <w:rPr>
          <w:sz w:val="22"/>
          <w:szCs w:val="22"/>
          <w:lang w:val="el-GR"/>
        </w:rPr>
        <w:t>οὐδὲν</w:t>
      </w:r>
      <w:r w:rsidR="00056792" w:rsidRPr="00DB3657">
        <w:rPr>
          <w:sz w:val="22"/>
          <w:szCs w:val="22"/>
        </w:rPr>
        <w:t xml:space="preserve"> </w:t>
      </w:r>
      <w:r w:rsidR="00056792" w:rsidRPr="00372D5E">
        <w:rPr>
          <w:sz w:val="22"/>
          <w:szCs w:val="22"/>
          <w:lang w:val="el-GR"/>
        </w:rPr>
        <w:t>οὔτε</w:t>
      </w:r>
      <w:r w:rsidR="00056792" w:rsidRPr="00DB3657">
        <w:rPr>
          <w:sz w:val="22"/>
          <w:szCs w:val="22"/>
        </w:rPr>
        <w:t xml:space="preserve"> </w:t>
      </w:r>
      <w:r w:rsidR="00056792" w:rsidRPr="00372D5E">
        <w:rPr>
          <w:sz w:val="22"/>
          <w:szCs w:val="22"/>
          <w:lang w:val="el-GR"/>
        </w:rPr>
        <w:t>μέγα</w:t>
      </w:r>
      <w:r w:rsidR="00056792" w:rsidRPr="00DB3657">
        <w:rPr>
          <w:sz w:val="22"/>
          <w:szCs w:val="22"/>
        </w:rPr>
        <w:t xml:space="preserve"> </w:t>
      </w:r>
      <w:r w:rsidR="00056792" w:rsidRPr="00372D5E">
        <w:rPr>
          <w:sz w:val="22"/>
          <w:szCs w:val="22"/>
          <w:lang w:val="el-GR"/>
        </w:rPr>
        <w:t>οὔτε</w:t>
      </w:r>
      <w:r w:rsidR="00056792" w:rsidRPr="00DB3657">
        <w:rPr>
          <w:sz w:val="22"/>
          <w:szCs w:val="22"/>
        </w:rPr>
        <w:t xml:space="preserve"> </w:t>
      </w:r>
      <w:r w:rsidR="00056792" w:rsidRPr="00372D5E">
        <w:rPr>
          <w:sz w:val="22"/>
          <w:szCs w:val="22"/>
          <w:lang w:val="el-GR"/>
        </w:rPr>
        <w:t>μικρὸν</w:t>
      </w:r>
      <w:r w:rsidR="00056792" w:rsidRPr="00DB3657">
        <w:rPr>
          <w:sz w:val="22"/>
          <w:szCs w:val="22"/>
        </w:rPr>
        <w:t xml:space="preserve"> </w:t>
      </w:r>
      <w:r w:rsidR="00056792" w:rsidRPr="00372D5E">
        <w:rPr>
          <w:sz w:val="22"/>
          <w:szCs w:val="22"/>
          <w:lang w:val="el-GR"/>
        </w:rPr>
        <w:t>πέρι</w:t>
      </w:r>
      <w:r w:rsidR="00056792" w:rsidRPr="00DB3657">
        <w:rPr>
          <w:sz w:val="22"/>
          <w:szCs w:val="22"/>
        </w:rPr>
        <w:t xml:space="preserve"> </w:t>
      </w:r>
      <w:r w:rsidR="00056792" w:rsidRPr="00372D5E">
        <w:rPr>
          <w:sz w:val="22"/>
          <w:szCs w:val="22"/>
          <w:lang w:val="el-GR"/>
        </w:rPr>
        <w:t>ἐπαΐω</w:t>
      </w:r>
      <w:r w:rsidR="00056792" w:rsidRPr="00DB3657">
        <w:rPr>
          <w:sz w:val="22"/>
          <w:szCs w:val="22"/>
        </w:rPr>
        <w:t>.</w:t>
      </w:r>
      <w:r w:rsidR="00056792" w:rsidRPr="001250C9">
        <w:rPr>
          <w:b/>
          <w:sz w:val="22"/>
          <w:szCs w:val="22"/>
        </w:rPr>
        <w:t xml:space="preserve"> </w:t>
      </w:r>
      <w:r w:rsidR="006C1245" w:rsidRPr="001250C9">
        <w:rPr>
          <w:b/>
          <w:color w:val="C00000"/>
          <w:sz w:val="22"/>
          <w:szCs w:val="22"/>
        </w:rPr>
        <w:t>[</w:t>
      </w:r>
      <w:r w:rsidR="00512C2F" w:rsidRPr="001250C9">
        <w:rPr>
          <w:b/>
          <w:color w:val="C00000"/>
          <w:sz w:val="22"/>
          <w:szCs w:val="22"/>
        </w:rPr>
        <w:t>32a</w:t>
      </w:r>
      <w:r w:rsidR="006C1245" w:rsidRPr="001250C9">
        <w:rPr>
          <w:rFonts w:eastAsia="Times New Roman" w:cs="Times New Roman"/>
          <w:b/>
          <w:color w:val="C00000"/>
          <w:sz w:val="22"/>
          <w:szCs w:val="22"/>
          <w:lang w:eastAsia="fr-FR"/>
        </w:rPr>
        <w:t>]</w:t>
      </w:r>
      <w:r w:rsidR="006C1245" w:rsidRPr="001250C9">
        <w:rPr>
          <w:rStyle w:val="Appelnotedebasdep"/>
          <w:rFonts w:eastAsia="Times New Roman" w:cs="Times New Roman"/>
          <w:b/>
          <w:color w:val="C00000"/>
          <w:sz w:val="22"/>
          <w:szCs w:val="22"/>
          <w:lang w:eastAsia="fr-FR"/>
        </w:rPr>
        <w:footnoteReference w:id="96"/>
      </w:r>
      <w:r w:rsidR="00850B2B">
        <w:rPr>
          <w:rFonts w:eastAsia="Times New Roman" w:cs="Times New Roman"/>
          <w:b/>
          <w:color w:val="C00000"/>
          <w:sz w:val="22"/>
          <w:szCs w:val="22"/>
          <w:lang w:eastAsia="fr-FR"/>
        </w:rPr>
        <w:t xml:space="preserve"> </w:t>
      </w:r>
      <w:r w:rsidR="00056792" w:rsidRPr="006C1245">
        <w:rPr>
          <w:caps/>
          <w:sz w:val="22"/>
          <w:szCs w:val="22"/>
          <w:lang w:val="el-GR"/>
        </w:rPr>
        <w:t>κ</w:t>
      </w:r>
      <w:r w:rsidR="00056792" w:rsidRPr="00372D5E">
        <w:rPr>
          <w:sz w:val="22"/>
          <w:szCs w:val="22"/>
          <w:lang w:val="el-GR"/>
        </w:rPr>
        <w:t>αὶ</w:t>
      </w:r>
      <w:r w:rsidR="00056792" w:rsidRPr="00DB3657">
        <w:rPr>
          <w:sz w:val="22"/>
          <w:szCs w:val="22"/>
        </w:rPr>
        <w:t xml:space="preserve"> </w:t>
      </w:r>
      <w:r w:rsidR="00056792" w:rsidRPr="00372D5E">
        <w:rPr>
          <w:sz w:val="22"/>
          <w:szCs w:val="22"/>
          <w:lang w:val="el-GR"/>
        </w:rPr>
        <w:t>οὐχ</w:t>
      </w:r>
      <w:r w:rsidR="00056792" w:rsidRPr="00DB3657">
        <w:rPr>
          <w:sz w:val="22"/>
          <w:szCs w:val="22"/>
        </w:rPr>
        <w:t xml:space="preserve"> </w:t>
      </w:r>
      <w:r w:rsidR="00056792" w:rsidRPr="00372D5E">
        <w:rPr>
          <w:sz w:val="22"/>
          <w:szCs w:val="22"/>
          <w:lang w:val="el-GR"/>
        </w:rPr>
        <w:t>ὡς</w:t>
      </w:r>
      <w:r w:rsidR="00056792" w:rsidRPr="00DB3657">
        <w:rPr>
          <w:sz w:val="22"/>
          <w:szCs w:val="22"/>
        </w:rPr>
        <w:t xml:space="preserve"> </w:t>
      </w:r>
      <w:r w:rsidR="00056792" w:rsidRPr="00372D5E">
        <w:rPr>
          <w:sz w:val="22"/>
          <w:szCs w:val="22"/>
          <w:lang w:val="el-GR"/>
        </w:rPr>
        <w:t>ἀτιμάζων</w:t>
      </w:r>
      <w:r w:rsidR="00056792" w:rsidRPr="00DB3657">
        <w:rPr>
          <w:sz w:val="22"/>
          <w:szCs w:val="22"/>
        </w:rPr>
        <w:t xml:space="preserve"> </w:t>
      </w:r>
      <w:r w:rsidR="00056792" w:rsidRPr="00372D5E">
        <w:rPr>
          <w:sz w:val="22"/>
          <w:szCs w:val="22"/>
          <w:lang w:val="el-GR"/>
        </w:rPr>
        <w:t>λέγω</w:t>
      </w:r>
      <w:r w:rsidR="00056792" w:rsidRPr="00DB3657">
        <w:rPr>
          <w:sz w:val="22"/>
          <w:szCs w:val="22"/>
        </w:rPr>
        <w:t xml:space="preserve"> </w:t>
      </w:r>
      <w:r w:rsidR="00056792" w:rsidRPr="00372D5E">
        <w:rPr>
          <w:sz w:val="22"/>
          <w:szCs w:val="22"/>
          <w:lang w:val="el-GR"/>
        </w:rPr>
        <w:t>τὴν</w:t>
      </w:r>
      <w:r w:rsidR="00056792" w:rsidRPr="00DB3657">
        <w:rPr>
          <w:sz w:val="22"/>
          <w:szCs w:val="22"/>
        </w:rPr>
        <w:t xml:space="preserve"> </w:t>
      </w:r>
      <w:r w:rsidR="00056792" w:rsidRPr="00372D5E">
        <w:rPr>
          <w:sz w:val="22"/>
          <w:szCs w:val="22"/>
          <w:lang w:val="el-GR"/>
        </w:rPr>
        <w:t>τοιαύτην</w:t>
      </w:r>
      <w:r w:rsidR="00056792" w:rsidRPr="00DB3657">
        <w:rPr>
          <w:sz w:val="22"/>
          <w:szCs w:val="22"/>
        </w:rPr>
        <w:t xml:space="preserve"> </w:t>
      </w:r>
      <w:r w:rsidR="00056792" w:rsidRPr="00372D5E">
        <w:rPr>
          <w:sz w:val="22"/>
          <w:szCs w:val="22"/>
          <w:lang w:val="el-GR"/>
        </w:rPr>
        <w:t>ἐπιστήμην</w:t>
      </w:r>
      <w:r w:rsidR="00056792" w:rsidRPr="00DB3657">
        <w:rPr>
          <w:sz w:val="22"/>
          <w:szCs w:val="22"/>
        </w:rPr>
        <w:t xml:space="preserve">, </w:t>
      </w:r>
      <w:r w:rsidR="007E25F8" w:rsidRPr="001250C9">
        <w:rPr>
          <w:b/>
          <w:color w:val="C00000"/>
          <w:sz w:val="22"/>
          <w:szCs w:val="22"/>
        </w:rPr>
        <w:t>[32</w:t>
      </w:r>
      <w:r w:rsidR="007E25F8">
        <w:rPr>
          <w:b/>
          <w:color w:val="C00000"/>
          <w:sz w:val="22"/>
          <w:szCs w:val="22"/>
        </w:rPr>
        <w:t>b</w:t>
      </w:r>
      <w:r w:rsidR="007E25F8" w:rsidRPr="001250C9">
        <w:rPr>
          <w:rFonts w:eastAsia="Times New Roman" w:cs="Times New Roman"/>
          <w:b/>
          <w:color w:val="C00000"/>
          <w:sz w:val="22"/>
          <w:szCs w:val="22"/>
          <w:lang w:eastAsia="fr-FR"/>
        </w:rPr>
        <w:t>]</w:t>
      </w:r>
      <w:r w:rsidR="007E25F8" w:rsidRPr="001250C9">
        <w:rPr>
          <w:rStyle w:val="Appelnotedebasdep"/>
          <w:rFonts w:eastAsia="Times New Roman" w:cs="Times New Roman"/>
          <w:b/>
          <w:color w:val="C00000"/>
          <w:sz w:val="22"/>
          <w:szCs w:val="22"/>
          <w:lang w:eastAsia="fr-FR"/>
        </w:rPr>
        <w:footnoteReference w:id="97"/>
      </w:r>
      <w:r w:rsidR="00056792" w:rsidRPr="00372D5E">
        <w:rPr>
          <w:sz w:val="22"/>
          <w:szCs w:val="22"/>
          <w:lang w:val="el-GR"/>
        </w:rPr>
        <w:t>εἴ</w:t>
      </w:r>
      <w:r w:rsidR="00056792" w:rsidRPr="00DB3657">
        <w:rPr>
          <w:sz w:val="22"/>
          <w:szCs w:val="22"/>
        </w:rPr>
        <w:t xml:space="preserve"> </w:t>
      </w:r>
      <w:r w:rsidR="00056792" w:rsidRPr="00372D5E">
        <w:rPr>
          <w:sz w:val="22"/>
          <w:szCs w:val="22"/>
          <w:lang w:val="el-GR"/>
        </w:rPr>
        <w:t>τις</w:t>
      </w:r>
      <w:r w:rsidR="00056792" w:rsidRPr="00DB3657">
        <w:rPr>
          <w:sz w:val="22"/>
          <w:szCs w:val="22"/>
        </w:rPr>
        <w:t xml:space="preserve"> </w:t>
      </w:r>
      <w:r w:rsidR="00056792" w:rsidRPr="00372D5E">
        <w:rPr>
          <w:sz w:val="22"/>
          <w:szCs w:val="22"/>
          <w:lang w:val="el-GR"/>
        </w:rPr>
        <w:t>περὶ</w:t>
      </w:r>
      <w:r w:rsidR="00056792" w:rsidRPr="00DB3657">
        <w:rPr>
          <w:sz w:val="22"/>
          <w:szCs w:val="22"/>
        </w:rPr>
        <w:t xml:space="preserve"> </w:t>
      </w:r>
      <w:r w:rsidR="00056792" w:rsidRPr="00372D5E">
        <w:rPr>
          <w:sz w:val="22"/>
          <w:szCs w:val="22"/>
          <w:lang w:val="el-GR"/>
        </w:rPr>
        <w:t>τῶν</w:t>
      </w:r>
      <w:r w:rsidR="00056792" w:rsidRPr="00DB3657">
        <w:rPr>
          <w:sz w:val="22"/>
          <w:szCs w:val="22"/>
        </w:rPr>
        <w:t xml:space="preserve"> </w:t>
      </w:r>
      <w:r w:rsidR="00056792" w:rsidRPr="00372D5E">
        <w:rPr>
          <w:sz w:val="22"/>
          <w:szCs w:val="22"/>
          <w:lang w:val="el-GR"/>
        </w:rPr>
        <w:t>τοιούτων</w:t>
      </w:r>
      <w:r w:rsidR="00056792" w:rsidRPr="00DB3657">
        <w:rPr>
          <w:sz w:val="22"/>
          <w:szCs w:val="22"/>
        </w:rPr>
        <w:t xml:space="preserve"> </w:t>
      </w:r>
      <w:r w:rsidR="00056792" w:rsidRPr="00372D5E">
        <w:rPr>
          <w:sz w:val="22"/>
          <w:szCs w:val="22"/>
          <w:lang w:val="el-GR"/>
        </w:rPr>
        <w:t>σοφός</w:t>
      </w:r>
      <w:r w:rsidR="00056792" w:rsidRPr="00DB3657">
        <w:rPr>
          <w:sz w:val="22"/>
          <w:szCs w:val="22"/>
        </w:rPr>
        <w:t xml:space="preserve"> </w:t>
      </w:r>
      <w:r w:rsidR="00056792" w:rsidRPr="00372D5E">
        <w:rPr>
          <w:sz w:val="22"/>
          <w:szCs w:val="22"/>
          <w:lang w:val="el-GR"/>
        </w:rPr>
        <w:t>ἐστιν</w:t>
      </w:r>
      <w:r w:rsidR="00056792" w:rsidRPr="00DB3657">
        <w:rPr>
          <w:sz w:val="22"/>
          <w:szCs w:val="22"/>
        </w:rPr>
        <w:t xml:space="preserve"> </w:t>
      </w:r>
      <w:r w:rsidR="00547A41">
        <w:rPr>
          <w:sz w:val="22"/>
          <w:szCs w:val="22"/>
        </w:rPr>
        <w:t xml:space="preserve"> </w:t>
      </w:r>
      <w:r w:rsidR="007E25F8">
        <w:rPr>
          <w:sz w:val="22"/>
          <w:szCs w:val="22"/>
        </w:rPr>
        <w:t xml:space="preserve"> </w:t>
      </w:r>
      <w:r w:rsidR="007E25F8" w:rsidRPr="001250C9">
        <w:rPr>
          <w:b/>
          <w:color w:val="C00000"/>
          <w:sz w:val="22"/>
          <w:szCs w:val="22"/>
        </w:rPr>
        <w:t>[32</w:t>
      </w:r>
      <w:r w:rsidR="007E25F8">
        <w:rPr>
          <w:b/>
          <w:color w:val="C00000"/>
          <w:sz w:val="22"/>
          <w:szCs w:val="22"/>
        </w:rPr>
        <w:t>c</w:t>
      </w:r>
      <w:r w:rsidR="007E25F8" w:rsidRPr="001250C9">
        <w:rPr>
          <w:rFonts w:eastAsia="Times New Roman" w:cs="Times New Roman"/>
          <w:b/>
          <w:color w:val="C00000"/>
          <w:sz w:val="22"/>
          <w:szCs w:val="22"/>
          <w:lang w:eastAsia="fr-FR"/>
        </w:rPr>
        <w:t>]</w:t>
      </w:r>
      <w:r w:rsidR="007E25F8" w:rsidRPr="001250C9">
        <w:rPr>
          <w:rStyle w:val="Appelnotedebasdep"/>
          <w:rFonts w:eastAsia="Times New Roman" w:cs="Times New Roman"/>
          <w:b/>
          <w:color w:val="C00000"/>
          <w:sz w:val="22"/>
          <w:szCs w:val="22"/>
          <w:lang w:eastAsia="fr-FR"/>
        </w:rPr>
        <w:footnoteReference w:id="98"/>
      </w:r>
      <w:r w:rsidR="00547A41">
        <w:rPr>
          <w:sz w:val="22"/>
          <w:szCs w:val="22"/>
        </w:rPr>
        <w:t>—</w:t>
      </w:r>
      <w:r w:rsidR="00056792" w:rsidRPr="00372D5E">
        <w:rPr>
          <w:sz w:val="22"/>
          <w:szCs w:val="22"/>
          <w:lang w:val="el-GR"/>
        </w:rPr>
        <w:t>μή</w:t>
      </w:r>
      <w:r w:rsidR="00056792" w:rsidRPr="00DB3657">
        <w:rPr>
          <w:sz w:val="22"/>
          <w:szCs w:val="22"/>
        </w:rPr>
        <w:t xml:space="preserve"> </w:t>
      </w:r>
      <w:r w:rsidR="00056792" w:rsidRPr="00372D5E">
        <w:rPr>
          <w:sz w:val="22"/>
          <w:szCs w:val="22"/>
          <w:lang w:val="el-GR"/>
        </w:rPr>
        <w:t>πως</w:t>
      </w:r>
      <w:r w:rsidR="00056792" w:rsidRPr="00DB3657">
        <w:rPr>
          <w:sz w:val="22"/>
          <w:szCs w:val="22"/>
        </w:rPr>
        <w:t xml:space="preserve"> </w:t>
      </w:r>
      <w:r w:rsidR="00056792" w:rsidRPr="00372D5E">
        <w:rPr>
          <w:sz w:val="22"/>
          <w:szCs w:val="22"/>
          <w:lang w:val="el-GR"/>
        </w:rPr>
        <w:t>ἐγὼ</w:t>
      </w:r>
      <w:r w:rsidR="00056792" w:rsidRPr="00DB3657">
        <w:rPr>
          <w:sz w:val="22"/>
          <w:szCs w:val="22"/>
        </w:rPr>
        <w:t xml:space="preserve"> </w:t>
      </w:r>
      <w:r w:rsidR="00056792" w:rsidRPr="00372D5E">
        <w:rPr>
          <w:sz w:val="22"/>
          <w:szCs w:val="22"/>
          <w:lang w:val="el-GR"/>
        </w:rPr>
        <w:t>ὑπὸ</w:t>
      </w:r>
      <w:r w:rsidR="00056792" w:rsidRPr="00DB3657">
        <w:rPr>
          <w:sz w:val="22"/>
          <w:szCs w:val="22"/>
        </w:rPr>
        <w:t xml:space="preserve"> </w:t>
      </w:r>
      <w:r w:rsidR="00056792" w:rsidRPr="00372D5E">
        <w:rPr>
          <w:sz w:val="22"/>
          <w:szCs w:val="22"/>
          <w:lang w:val="el-GR"/>
        </w:rPr>
        <w:t>Μελήτου</w:t>
      </w:r>
      <w:r w:rsidR="00056792" w:rsidRPr="00DB3657">
        <w:rPr>
          <w:sz w:val="22"/>
          <w:szCs w:val="22"/>
        </w:rPr>
        <w:t xml:space="preserve"> </w:t>
      </w:r>
      <w:r w:rsidR="00056792" w:rsidRPr="00372D5E">
        <w:rPr>
          <w:sz w:val="22"/>
          <w:szCs w:val="22"/>
          <w:lang w:val="el-GR"/>
        </w:rPr>
        <w:lastRenderedPageBreak/>
        <w:t>τοσαύτας</w:t>
      </w:r>
      <w:r w:rsidR="00056792" w:rsidRPr="00DB3657">
        <w:rPr>
          <w:sz w:val="22"/>
          <w:szCs w:val="22"/>
        </w:rPr>
        <w:t xml:space="preserve"> </w:t>
      </w:r>
      <w:r w:rsidR="00056792" w:rsidRPr="00372D5E">
        <w:rPr>
          <w:sz w:val="22"/>
          <w:szCs w:val="22"/>
          <w:lang w:val="el-GR"/>
        </w:rPr>
        <w:t>δίκας</w:t>
      </w:r>
      <w:r w:rsidR="00056792" w:rsidRPr="00DB3657">
        <w:rPr>
          <w:sz w:val="22"/>
          <w:szCs w:val="22"/>
        </w:rPr>
        <w:t xml:space="preserve"> </w:t>
      </w:r>
      <w:r w:rsidR="00056792" w:rsidRPr="00372D5E">
        <w:rPr>
          <w:sz w:val="22"/>
          <w:szCs w:val="22"/>
          <w:lang w:val="el-GR"/>
        </w:rPr>
        <w:t>φεύγοιμι</w:t>
      </w:r>
      <w:r w:rsidR="00547A41">
        <w:rPr>
          <w:sz w:val="22"/>
          <w:szCs w:val="22"/>
        </w:rPr>
        <w:t>—</w:t>
      </w:r>
      <w:r w:rsidR="00056792" w:rsidRPr="00DB3657">
        <w:rPr>
          <w:sz w:val="22"/>
          <w:szCs w:val="22"/>
        </w:rPr>
        <w:t xml:space="preserve"> </w:t>
      </w:r>
      <w:r w:rsidR="007E25F8">
        <w:rPr>
          <w:sz w:val="22"/>
          <w:szCs w:val="22"/>
        </w:rPr>
        <w:t xml:space="preserve"> </w:t>
      </w:r>
      <w:r w:rsidR="007E25F8" w:rsidRPr="001250C9">
        <w:rPr>
          <w:b/>
          <w:color w:val="C00000"/>
          <w:sz w:val="22"/>
          <w:szCs w:val="22"/>
        </w:rPr>
        <w:t>[32</w:t>
      </w:r>
      <w:r w:rsidR="007E25F8">
        <w:rPr>
          <w:b/>
          <w:color w:val="C00000"/>
          <w:sz w:val="22"/>
          <w:szCs w:val="22"/>
        </w:rPr>
        <w:t>d</w:t>
      </w:r>
      <w:r w:rsidR="007E25F8" w:rsidRPr="001250C9">
        <w:rPr>
          <w:rFonts w:eastAsia="Times New Roman" w:cs="Times New Roman"/>
          <w:b/>
          <w:color w:val="C00000"/>
          <w:sz w:val="22"/>
          <w:szCs w:val="22"/>
          <w:lang w:eastAsia="fr-FR"/>
        </w:rPr>
        <w:t>]</w:t>
      </w:r>
      <w:r w:rsidR="007E25F8" w:rsidRPr="001250C9">
        <w:rPr>
          <w:rStyle w:val="Appelnotedebasdep"/>
          <w:rFonts w:eastAsia="Times New Roman" w:cs="Times New Roman"/>
          <w:b/>
          <w:color w:val="C00000"/>
          <w:sz w:val="22"/>
          <w:szCs w:val="22"/>
          <w:lang w:eastAsia="fr-FR"/>
        </w:rPr>
        <w:footnoteReference w:id="99"/>
      </w:r>
      <w:r w:rsidR="00056792" w:rsidRPr="00372D5E">
        <w:rPr>
          <w:sz w:val="22"/>
          <w:szCs w:val="22"/>
          <w:lang w:val="el-GR"/>
        </w:rPr>
        <w:t>ἀλλὰ</w:t>
      </w:r>
      <w:r w:rsidR="00056792" w:rsidRPr="00DB3657">
        <w:rPr>
          <w:sz w:val="22"/>
          <w:szCs w:val="22"/>
        </w:rPr>
        <w:t xml:space="preserve"> </w:t>
      </w:r>
      <w:r w:rsidR="00056792" w:rsidRPr="00372D5E">
        <w:rPr>
          <w:sz w:val="22"/>
          <w:szCs w:val="22"/>
          <w:lang w:val="el-GR"/>
        </w:rPr>
        <w:t>γὰρ</w:t>
      </w:r>
      <w:r w:rsidR="00056792" w:rsidRPr="00DB3657">
        <w:rPr>
          <w:sz w:val="22"/>
          <w:szCs w:val="22"/>
        </w:rPr>
        <w:t xml:space="preserve"> </w:t>
      </w:r>
      <w:r w:rsidR="00056792" w:rsidRPr="00372D5E">
        <w:rPr>
          <w:sz w:val="22"/>
          <w:szCs w:val="22"/>
          <w:lang w:val="el-GR"/>
        </w:rPr>
        <w:t>ἐμοὶ</w:t>
      </w:r>
      <w:r w:rsidR="00056792" w:rsidRPr="00DB3657">
        <w:rPr>
          <w:sz w:val="22"/>
          <w:szCs w:val="22"/>
        </w:rPr>
        <w:t xml:space="preserve"> </w:t>
      </w:r>
      <w:r w:rsidR="00056792" w:rsidRPr="00372D5E">
        <w:rPr>
          <w:sz w:val="22"/>
          <w:szCs w:val="22"/>
          <w:lang w:val="el-GR"/>
        </w:rPr>
        <w:t>τούτων</w:t>
      </w:r>
      <w:r w:rsidR="00056792" w:rsidRPr="00DB3657">
        <w:rPr>
          <w:sz w:val="22"/>
          <w:szCs w:val="22"/>
        </w:rPr>
        <w:t xml:space="preserve">, </w:t>
      </w:r>
      <w:r w:rsidR="00056792" w:rsidRPr="00372D5E">
        <w:rPr>
          <w:sz w:val="22"/>
          <w:szCs w:val="22"/>
          <w:lang w:val="el-GR"/>
        </w:rPr>
        <w:t>ὦ</w:t>
      </w:r>
      <w:r w:rsidR="00056792" w:rsidRPr="00DB3657">
        <w:rPr>
          <w:sz w:val="22"/>
          <w:szCs w:val="22"/>
        </w:rPr>
        <w:t xml:space="preserve"> </w:t>
      </w:r>
      <w:r w:rsidR="00056792" w:rsidRPr="00372D5E">
        <w:rPr>
          <w:sz w:val="22"/>
          <w:szCs w:val="22"/>
          <w:lang w:val="el-GR"/>
        </w:rPr>
        <w:t>ἄνδρες</w:t>
      </w:r>
      <w:r w:rsidR="00056792" w:rsidRPr="00DB3657">
        <w:rPr>
          <w:sz w:val="22"/>
          <w:szCs w:val="22"/>
        </w:rPr>
        <w:t xml:space="preserve"> </w:t>
      </w:r>
      <w:r w:rsidR="00056792" w:rsidRPr="00372D5E">
        <w:rPr>
          <w:sz w:val="22"/>
          <w:szCs w:val="22"/>
          <w:lang w:val="el-GR"/>
        </w:rPr>
        <w:t>Ἀθηναῖοι</w:t>
      </w:r>
      <w:r w:rsidR="00056792" w:rsidRPr="00DB3657">
        <w:rPr>
          <w:sz w:val="22"/>
          <w:szCs w:val="22"/>
        </w:rPr>
        <w:t xml:space="preserve">, </w:t>
      </w:r>
      <w:r w:rsidR="00056792" w:rsidRPr="00372D5E">
        <w:rPr>
          <w:sz w:val="22"/>
          <w:szCs w:val="22"/>
          <w:lang w:val="el-GR"/>
        </w:rPr>
        <w:t>οὐδὲν</w:t>
      </w:r>
      <w:r w:rsidR="00056792" w:rsidRPr="00DB3657">
        <w:rPr>
          <w:sz w:val="22"/>
          <w:szCs w:val="22"/>
        </w:rPr>
        <w:t xml:space="preserve"> </w:t>
      </w:r>
      <w:r w:rsidR="00056792" w:rsidRPr="00372D5E">
        <w:rPr>
          <w:sz w:val="22"/>
          <w:szCs w:val="22"/>
          <w:lang w:val="el-GR"/>
        </w:rPr>
        <w:t>μέτεστιν</w:t>
      </w:r>
      <w:r w:rsidR="00056792" w:rsidRPr="00DB3657">
        <w:rPr>
          <w:sz w:val="22"/>
          <w:szCs w:val="22"/>
        </w:rPr>
        <w:t xml:space="preserve">. </w:t>
      </w:r>
      <w:r w:rsidR="00A36991" w:rsidRPr="001250C9">
        <w:rPr>
          <w:b/>
          <w:color w:val="C00000"/>
          <w:sz w:val="22"/>
          <w:szCs w:val="22"/>
        </w:rPr>
        <w:t>[</w:t>
      </w:r>
      <w:r w:rsidR="001250C9" w:rsidRPr="001250C9">
        <w:rPr>
          <w:b/>
          <w:color w:val="C00000"/>
          <w:sz w:val="22"/>
          <w:szCs w:val="22"/>
        </w:rPr>
        <w:t>33a</w:t>
      </w:r>
      <w:r w:rsidR="00A36991" w:rsidRPr="001250C9">
        <w:rPr>
          <w:rFonts w:eastAsia="Times New Roman" w:cs="Times New Roman"/>
          <w:b/>
          <w:color w:val="C00000"/>
          <w:sz w:val="22"/>
          <w:szCs w:val="22"/>
          <w:lang w:eastAsia="fr-FR"/>
        </w:rPr>
        <w:t>]</w:t>
      </w:r>
      <w:r w:rsidR="00A36991" w:rsidRPr="007C11AB">
        <w:rPr>
          <w:rStyle w:val="Appelnotedebasdep"/>
          <w:rFonts w:eastAsia="Times New Roman" w:cs="Times New Roman"/>
          <w:b/>
          <w:color w:val="C00000"/>
          <w:sz w:val="22"/>
          <w:szCs w:val="22"/>
          <w:lang w:eastAsia="fr-FR"/>
        </w:rPr>
        <w:footnoteReference w:id="100"/>
      </w:r>
      <w:r w:rsidR="00A36991" w:rsidRPr="00372D5E">
        <w:rPr>
          <w:sz w:val="22"/>
          <w:szCs w:val="22"/>
        </w:rPr>
        <w:t xml:space="preserve"> </w:t>
      </w:r>
      <w:r w:rsidR="00056792" w:rsidRPr="00372D5E">
        <w:rPr>
          <w:sz w:val="22"/>
          <w:szCs w:val="22"/>
        </w:rPr>
        <w:t>(</w:t>
      </w:r>
      <w:r w:rsidR="00056792" w:rsidRPr="00EB4115">
        <w:rPr>
          <w:b/>
          <w:sz w:val="22"/>
          <w:szCs w:val="22"/>
        </w:rPr>
        <w:t>19d</w:t>
      </w:r>
      <w:r w:rsidR="00056792" w:rsidRPr="00372D5E">
        <w:rPr>
          <w:sz w:val="22"/>
          <w:szCs w:val="22"/>
        </w:rPr>
        <w:t xml:space="preserve">) </w:t>
      </w:r>
      <w:r w:rsidR="00056792" w:rsidRPr="00A36991">
        <w:rPr>
          <w:caps/>
          <w:sz w:val="22"/>
          <w:szCs w:val="22"/>
        </w:rPr>
        <w:t>μ</w:t>
      </w:r>
      <w:r w:rsidR="00056792" w:rsidRPr="00372D5E">
        <w:rPr>
          <w:sz w:val="22"/>
          <w:szCs w:val="22"/>
        </w:rPr>
        <w:t xml:space="preserve">άρτυρας δὲ αὖ ὑμῶν τοὺς πολλοὺς παρέχομαι, </w:t>
      </w:r>
      <w:r w:rsidR="008F247C" w:rsidRPr="001250C9">
        <w:rPr>
          <w:b/>
          <w:color w:val="C00000"/>
          <w:sz w:val="22"/>
          <w:szCs w:val="22"/>
        </w:rPr>
        <w:t>[33</w:t>
      </w:r>
      <w:r w:rsidR="008F247C">
        <w:rPr>
          <w:b/>
          <w:color w:val="C00000"/>
          <w:sz w:val="22"/>
          <w:szCs w:val="22"/>
        </w:rPr>
        <w:t>b</w:t>
      </w:r>
      <w:r w:rsidR="008F247C" w:rsidRPr="001250C9">
        <w:rPr>
          <w:rFonts w:eastAsia="Times New Roman" w:cs="Times New Roman"/>
          <w:b/>
          <w:color w:val="C00000"/>
          <w:sz w:val="22"/>
          <w:szCs w:val="22"/>
          <w:lang w:eastAsia="fr-FR"/>
        </w:rPr>
        <w:t>]</w:t>
      </w:r>
      <w:r w:rsidR="008F247C" w:rsidRPr="007C11AB">
        <w:rPr>
          <w:rStyle w:val="Appelnotedebasdep"/>
          <w:rFonts w:eastAsia="Times New Roman" w:cs="Times New Roman"/>
          <w:b/>
          <w:color w:val="C00000"/>
          <w:sz w:val="22"/>
          <w:szCs w:val="22"/>
          <w:lang w:eastAsia="fr-FR"/>
        </w:rPr>
        <w:footnoteReference w:id="101"/>
      </w:r>
      <w:r w:rsidR="00056792" w:rsidRPr="00372D5E">
        <w:rPr>
          <w:sz w:val="22"/>
          <w:szCs w:val="22"/>
        </w:rPr>
        <w:t>καὶ ἀξιῶ ὑμᾶς ἀλλήλους διδάσκειν τε καὶ φράζειν, ὅσοι ἐμοῦ πώποτε ἀκηκόατε διαλεγομένου</w:t>
      </w:r>
      <w:r w:rsidR="007E4616">
        <w:rPr>
          <w:sz w:val="22"/>
          <w:szCs w:val="22"/>
        </w:rPr>
        <w:t> </w:t>
      </w:r>
      <w:r w:rsidR="007E4616">
        <w:rPr>
          <w:sz w:val="22"/>
          <w:szCs w:val="22"/>
          <w:lang w:val="el-GR"/>
        </w:rPr>
        <w:t>·</w:t>
      </w:r>
      <w:r w:rsidR="00E67E41">
        <w:rPr>
          <w:sz w:val="22"/>
          <w:szCs w:val="22"/>
        </w:rPr>
        <w:t xml:space="preserve"> </w:t>
      </w:r>
      <w:r w:rsidR="007E4616" w:rsidRPr="001250C9">
        <w:rPr>
          <w:b/>
          <w:color w:val="C00000"/>
          <w:sz w:val="22"/>
          <w:szCs w:val="22"/>
        </w:rPr>
        <w:t>[33</w:t>
      </w:r>
      <w:r w:rsidR="007E4616">
        <w:rPr>
          <w:b/>
          <w:color w:val="C00000"/>
          <w:sz w:val="22"/>
          <w:szCs w:val="22"/>
        </w:rPr>
        <w:t>c</w:t>
      </w:r>
      <w:r w:rsidR="007E4616" w:rsidRPr="001250C9">
        <w:rPr>
          <w:rFonts w:eastAsia="Times New Roman" w:cs="Times New Roman"/>
          <w:b/>
          <w:color w:val="C00000"/>
          <w:sz w:val="22"/>
          <w:szCs w:val="22"/>
          <w:lang w:eastAsia="fr-FR"/>
        </w:rPr>
        <w:t>]</w:t>
      </w:r>
      <w:r w:rsidR="007E4616" w:rsidRPr="007C11AB">
        <w:rPr>
          <w:rStyle w:val="Appelnotedebasdep"/>
          <w:rFonts w:eastAsia="Times New Roman" w:cs="Times New Roman"/>
          <w:b/>
          <w:color w:val="C00000"/>
          <w:sz w:val="22"/>
          <w:szCs w:val="22"/>
          <w:lang w:eastAsia="fr-FR"/>
        </w:rPr>
        <w:footnoteReference w:id="102"/>
      </w:r>
      <w:r w:rsidR="007E4616">
        <w:rPr>
          <w:rFonts w:eastAsia="Times New Roman" w:cs="Times New Roman"/>
          <w:b/>
          <w:color w:val="C00000"/>
          <w:sz w:val="22"/>
          <w:szCs w:val="22"/>
          <w:lang w:eastAsia="fr-FR"/>
        </w:rPr>
        <w:t xml:space="preserve"> </w:t>
      </w:r>
      <w:r w:rsidR="00056792" w:rsidRPr="007E4616">
        <w:rPr>
          <w:caps/>
          <w:sz w:val="22"/>
          <w:szCs w:val="22"/>
        </w:rPr>
        <w:lastRenderedPageBreak/>
        <w:t>π</w:t>
      </w:r>
      <w:r w:rsidR="00056792" w:rsidRPr="00372D5E">
        <w:rPr>
          <w:sz w:val="22"/>
          <w:szCs w:val="22"/>
        </w:rPr>
        <w:t>ολλοὶ δὲ ὑμῶν οἱ τοιοῦτοί εἰσιν</w:t>
      </w:r>
      <w:r w:rsidR="00E67E41">
        <w:rPr>
          <w:sz w:val="22"/>
          <w:szCs w:val="22"/>
        </w:rPr>
        <w:t xml:space="preserve">. </w:t>
      </w:r>
      <w:r w:rsidR="002117DD">
        <w:rPr>
          <w:sz w:val="22"/>
          <w:szCs w:val="22"/>
        </w:rPr>
        <w:t xml:space="preserve"> </w:t>
      </w:r>
      <w:r w:rsidR="00385D6C" w:rsidRPr="001250C9">
        <w:rPr>
          <w:b/>
          <w:color w:val="C00000"/>
          <w:sz w:val="22"/>
          <w:szCs w:val="22"/>
        </w:rPr>
        <w:t>[3</w:t>
      </w:r>
      <w:r w:rsidR="00385D6C">
        <w:rPr>
          <w:b/>
          <w:color w:val="C00000"/>
          <w:sz w:val="22"/>
          <w:szCs w:val="22"/>
        </w:rPr>
        <w:t>4</w:t>
      </w:r>
      <w:r w:rsidR="003025D7">
        <w:rPr>
          <w:b/>
          <w:color w:val="C00000"/>
          <w:sz w:val="22"/>
          <w:szCs w:val="22"/>
        </w:rPr>
        <w:t>a</w:t>
      </w:r>
      <w:r w:rsidR="00385D6C" w:rsidRPr="001250C9">
        <w:rPr>
          <w:rFonts w:eastAsia="Times New Roman" w:cs="Times New Roman"/>
          <w:b/>
          <w:color w:val="C00000"/>
          <w:sz w:val="22"/>
          <w:szCs w:val="22"/>
          <w:lang w:eastAsia="fr-FR"/>
        </w:rPr>
        <w:t>]</w:t>
      </w:r>
      <w:r w:rsidR="00385D6C" w:rsidRPr="007C11AB">
        <w:rPr>
          <w:rStyle w:val="Appelnotedebasdep"/>
          <w:rFonts w:eastAsia="Times New Roman" w:cs="Times New Roman"/>
          <w:b/>
          <w:color w:val="C00000"/>
          <w:sz w:val="22"/>
          <w:szCs w:val="22"/>
          <w:lang w:eastAsia="fr-FR"/>
        </w:rPr>
        <w:footnoteReference w:id="103"/>
      </w:r>
      <w:r w:rsidR="00385D6C">
        <w:rPr>
          <w:rFonts w:eastAsia="Times New Roman" w:cs="Times New Roman"/>
          <w:b/>
          <w:color w:val="C00000"/>
          <w:sz w:val="22"/>
          <w:szCs w:val="22"/>
          <w:lang w:eastAsia="fr-FR"/>
        </w:rPr>
        <w:t xml:space="preserve">  </w:t>
      </w:r>
      <w:r w:rsidR="00056792" w:rsidRPr="00E67E41">
        <w:rPr>
          <w:caps/>
          <w:sz w:val="22"/>
          <w:szCs w:val="22"/>
        </w:rPr>
        <w:t>φ</w:t>
      </w:r>
      <w:r w:rsidR="00056792" w:rsidRPr="00372D5E">
        <w:rPr>
          <w:sz w:val="22"/>
          <w:szCs w:val="22"/>
        </w:rPr>
        <w:t xml:space="preserve">ράζετε οὖν ἀλλήλοις </w:t>
      </w:r>
      <w:r w:rsidR="003025D7">
        <w:rPr>
          <w:rFonts w:eastAsia="Times New Roman" w:cs="Times New Roman"/>
          <w:b/>
          <w:color w:val="C00000"/>
          <w:sz w:val="22"/>
          <w:szCs w:val="22"/>
          <w:lang w:eastAsia="fr-FR"/>
        </w:rPr>
        <w:t xml:space="preserve"> </w:t>
      </w:r>
      <w:r w:rsidR="00056792" w:rsidRPr="00372D5E">
        <w:rPr>
          <w:sz w:val="22"/>
          <w:szCs w:val="22"/>
        </w:rPr>
        <w:t xml:space="preserve">εἰ πώποτε ἢ μικρὸν ἢ μέγα ἤκουσέ τις ὑμῶν ἐμοῦ περὶ τῶν τοιούτων διαλεγομένου, </w:t>
      </w:r>
      <w:r w:rsidR="003025D7" w:rsidRPr="001250C9">
        <w:rPr>
          <w:b/>
          <w:color w:val="C00000"/>
          <w:sz w:val="22"/>
          <w:szCs w:val="22"/>
        </w:rPr>
        <w:t>[3</w:t>
      </w:r>
      <w:r w:rsidR="003025D7">
        <w:rPr>
          <w:b/>
          <w:color w:val="C00000"/>
          <w:sz w:val="22"/>
          <w:szCs w:val="22"/>
        </w:rPr>
        <w:t>4</w:t>
      </w:r>
      <w:r w:rsidR="00186AF7">
        <w:rPr>
          <w:b/>
          <w:color w:val="C00000"/>
          <w:sz w:val="22"/>
          <w:szCs w:val="22"/>
        </w:rPr>
        <w:t>b</w:t>
      </w:r>
      <w:r w:rsidR="003025D7" w:rsidRPr="001250C9">
        <w:rPr>
          <w:rFonts w:eastAsia="Times New Roman" w:cs="Times New Roman"/>
          <w:b/>
          <w:color w:val="C00000"/>
          <w:sz w:val="22"/>
          <w:szCs w:val="22"/>
          <w:lang w:eastAsia="fr-FR"/>
        </w:rPr>
        <w:t>]</w:t>
      </w:r>
      <w:r w:rsidR="003025D7" w:rsidRPr="007C11AB">
        <w:rPr>
          <w:rStyle w:val="Appelnotedebasdep"/>
          <w:rFonts w:eastAsia="Times New Roman" w:cs="Times New Roman"/>
          <w:b/>
          <w:color w:val="C00000"/>
          <w:sz w:val="22"/>
          <w:szCs w:val="22"/>
          <w:lang w:eastAsia="fr-FR"/>
        </w:rPr>
        <w:footnoteReference w:id="104"/>
      </w:r>
      <w:r w:rsidR="003025D7">
        <w:rPr>
          <w:rFonts w:eastAsia="Times New Roman" w:cs="Times New Roman"/>
          <w:b/>
          <w:color w:val="C00000"/>
          <w:sz w:val="22"/>
          <w:szCs w:val="22"/>
          <w:lang w:eastAsia="fr-FR"/>
        </w:rPr>
        <w:t xml:space="preserve"> </w:t>
      </w:r>
      <w:r w:rsidR="00056792" w:rsidRPr="00372D5E">
        <w:rPr>
          <w:sz w:val="22"/>
          <w:szCs w:val="22"/>
        </w:rPr>
        <w:t xml:space="preserve">καὶ ἐκ τούτου γνώσεσθε </w:t>
      </w:r>
      <w:r w:rsidR="00186AF7" w:rsidRPr="001250C9">
        <w:rPr>
          <w:b/>
          <w:color w:val="C00000"/>
          <w:sz w:val="22"/>
          <w:szCs w:val="22"/>
        </w:rPr>
        <w:t>[3</w:t>
      </w:r>
      <w:r w:rsidR="00186AF7">
        <w:rPr>
          <w:b/>
          <w:color w:val="C00000"/>
          <w:sz w:val="22"/>
          <w:szCs w:val="22"/>
        </w:rPr>
        <w:t>4</w:t>
      </w:r>
      <w:r w:rsidR="000B615E">
        <w:rPr>
          <w:b/>
          <w:color w:val="C00000"/>
          <w:sz w:val="22"/>
          <w:szCs w:val="22"/>
        </w:rPr>
        <w:t>c</w:t>
      </w:r>
      <w:r w:rsidR="00186AF7" w:rsidRPr="001250C9">
        <w:rPr>
          <w:rFonts w:eastAsia="Times New Roman" w:cs="Times New Roman"/>
          <w:b/>
          <w:color w:val="C00000"/>
          <w:sz w:val="22"/>
          <w:szCs w:val="22"/>
          <w:lang w:eastAsia="fr-FR"/>
        </w:rPr>
        <w:t>]</w:t>
      </w:r>
      <w:r w:rsidR="00186AF7" w:rsidRPr="007C11AB">
        <w:rPr>
          <w:rStyle w:val="Appelnotedebasdep"/>
          <w:rFonts w:eastAsia="Times New Roman" w:cs="Times New Roman"/>
          <w:b/>
          <w:color w:val="C00000"/>
          <w:sz w:val="22"/>
          <w:szCs w:val="22"/>
          <w:lang w:eastAsia="fr-FR"/>
        </w:rPr>
        <w:footnoteReference w:id="105"/>
      </w:r>
      <w:r w:rsidR="00186AF7">
        <w:rPr>
          <w:rFonts w:eastAsia="Times New Roman" w:cs="Times New Roman"/>
          <w:b/>
          <w:color w:val="C00000"/>
          <w:sz w:val="22"/>
          <w:szCs w:val="22"/>
          <w:lang w:eastAsia="fr-FR"/>
        </w:rPr>
        <w:t xml:space="preserve"> </w:t>
      </w:r>
      <w:r w:rsidR="00056792" w:rsidRPr="00372D5E">
        <w:rPr>
          <w:sz w:val="22"/>
          <w:szCs w:val="22"/>
        </w:rPr>
        <w:t xml:space="preserve">ὅτι τοιαῦτ᾽ ἐστὶ καὶ τἆλλα περὶ ἐμοῦ ἃ οἱ πολλοὶ λέγουσιν. </w:t>
      </w:r>
      <w:r w:rsidR="005E19F7" w:rsidRPr="005B324C">
        <w:rPr>
          <w:rFonts w:eastAsia="Times New Roman" w:cs="Times New Roman"/>
          <w:sz w:val="22"/>
          <w:szCs w:val="22"/>
          <w:lang w:eastAsia="fr-FR"/>
        </w:rPr>
        <w:t xml:space="preserve"> </w:t>
      </w:r>
      <w:r w:rsidR="005E19F7" w:rsidRPr="005B324C">
        <w:rPr>
          <w:rFonts w:eastAsia="Times New Roman" w:cs="Times New Roman"/>
          <w:b/>
          <w:color w:val="C00000"/>
          <w:sz w:val="22"/>
          <w:szCs w:val="22"/>
          <w:lang w:eastAsia="fr-FR"/>
        </w:rPr>
        <w:t>[</w:t>
      </w:r>
      <w:r w:rsidR="00A56D18">
        <w:rPr>
          <w:rFonts w:eastAsia="Times New Roman" w:cs="Times New Roman"/>
          <w:b/>
          <w:color w:val="C00000"/>
          <w:sz w:val="22"/>
          <w:szCs w:val="22"/>
          <w:lang w:eastAsia="fr-FR"/>
        </w:rPr>
        <w:t>35</w:t>
      </w:r>
      <w:r w:rsidR="0010447B">
        <w:rPr>
          <w:rFonts w:eastAsia="Times New Roman" w:cs="Times New Roman"/>
          <w:b/>
          <w:color w:val="C00000"/>
          <w:sz w:val="22"/>
          <w:szCs w:val="22"/>
          <w:lang w:eastAsia="fr-FR"/>
        </w:rPr>
        <w:t>a</w:t>
      </w:r>
      <w:r w:rsidR="005E19F7" w:rsidRPr="005B324C">
        <w:rPr>
          <w:rFonts w:eastAsia="Times New Roman" w:cs="Times New Roman"/>
          <w:b/>
          <w:color w:val="C00000"/>
          <w:sz w:val="22"/>
          <w:szCs w:val="22"/>
          <w:lang w:eastAsia="fr-FR"/>
        </w:rPr>
        <w:t>]</w:t>
      </w:r>
      <w:r w:rsidR="005E19F7" w:rsidRPr="005B324C">
        <w:rPr>
          <w:rStyle w:val="Appelnotedebasdep"/>
          <w:rFonts w:eastAsia="Times New Roman" w:cs="Times New Roman"/>
          <w:b/>
          <w:color w:val="C00000"/>
          <w:sz w:val="22"/>
          <w:szCs w:val="22"/>
          <w:lang w:eastAsia="fr-FR"/>
        </w:rPr>
        <w:footnoteReference w:id="106"/>
      </w:r>
      <w:r w:rsidR="005E19F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Ἀλλὰ γὰρ οὔτε τούτων </w:t>
      </w:r>
      <w:r w:rsidR="006F4065" w:rsidRPr="005B324C">
        <w:rPr>
          <w:rFonts w:eastAsia="Times New Roman" w:cs="Times New Roman"/>
          <w:sz w:val="22"/>
          <w:szCs w:val="22"/>
          <w:lang w:eastAsia="fr-FR"/>
        </w:rPr>
        <w:lastRenderedPageBreak/>
        <w:t xml:space="preserve">οὐδέν ἐστιν, </w:t>
      </w:r>
      <w:r w:rsidR="00E609C8" w:rsidRPr="005B324C">
        <w:rPr>
          <w:rFonts w:eastAsia="Times New Roman" w:cs="Times New Roman"/>
          <w:b/>
          <w:color w:val="C00000"/>
          <w:sz w:val="22"/>
          <w:szCs w:val="22"/>
          <w:lang w:eastAsia="fr-FR"/>
        </w:rPr>
        <w:t>[</w:t>
      </w:r>
      <w:r w:rsidR="0010447B">
        <w:rPr>
          <w:rFonts w:eastAsia="Times New Roman" w:cs="Times New Roman"/>
          <w:b/>
          <w:color w:val="C00000"/>
          <w:sz w:val="22"/>
          <w:szCs w:val="22"/>
          <w:lang w:eastAsia="fr-FR"/>
        </w:rPr>
        <w:t>35b</w:t>
      </w:r>
      <w:r w:rsidR="00E609C8" w:rsidRPr="005B324C">
        <w:rPr>
          <w:rFonts w:eastAsia="Times New Roman" w:cs="Times New Roman"/>
          <w:b/>
          <w:color w:val="C00000"/>
          <w:sz w:val="22"/>
          <w:szCs w:val="22"/>
          <w:lang w:eastAsia="fr-FR"/>
        </w:rPr>
        <w:t>]</w:t>
      </w:r>
      <w:r w:rsidR="00E609C8" w:rsidRPr="005B324C">
        <w:rPr>
          <w:rStyle w:val="Appelnotedebasdep"/>
          <w:rFonts w:eastAsia="Times New Roman" w:cs="Times New Roman"/>
          <w:b/>
          <w:color w:val="C00000"/>
          <w:sz w:val="22"/>
          <w:szCs w:val="22"/>
          <w:lang w:eastAsia="fr-FR"/>
        </w:rPr>
        <w:footnoteReference w:id="107"/>
      </w:r>
      <w:r w:rsidR="00E609C8"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οὐδέ γ ́ </w:t>
      </w:r>
      <w:r w:rsidR="003E6B33" w:rsidRPr="005B324C">
        <w:rPr>
          <w:rFonts w:eastAsia="Times New Roman" w:cs="Times New Roman"/>
          <w:b/>
          <w:color w:val="C00000"/>
          <w:sz w:val="22"/>
          <w:szCs w:val="22"/>
          <w:lang w:eastAsia="fr-FR"/>
        </w:rPr>
        <w:t>[3</w:t>
      </w:r>
      <w:r w:rsidR="0010447B">
        <w:rPr>
          <w:rFonts w:eastAsia="Times New Roman" w:cs="Times New Roman"/>
          <w:b/>
          <w:color w:val="C00000"/>
          <w:sz w:val="22"/>
          <w:szCs w:val="22"/>
          <w:lang w:eastAsia="fr-FR"/>
        </w:rPr>
        <w:t>5c</w:t>
      </w:r>
      <w:r w:rsidR="003E6B33" w:rsidRPr="005B324C">
        <w:rPr>
          <w:rFonts w:eastAsia="Times New Roman" w:cs="Times New Roman"/>
          <w:b/>
          <w:color w:val="C00000"/>
          <w:sz w:val="22"/>
          <w:szCs w:val="22"/>
          <w:lang w:eastAsia="fr-FR"/>
        </w:rPr>
        <w:t>]</w:t>
      </w:r>
      <w:r w:rsidR="003E6B33" w:rsidRPr="005B324C">
        <w:rPr>
          <w:rStyle w:val="Appelnotedebasdep"/>
          <w:rFonts w:eastAsia="Times New Roman" w:cs="Times New Roman"/>
          <w:b/>
          <w:color w:val="C00000"/>
          <w:sz w:val="22"/>
          <w:szCs w:val="22"/>
          <w:lang w:eastAsia="fr-FR"/>
        </w:rPr>
        <w:footnoteReference w:id="108"/>
      </w:r>
      <w:r w:rsidR="003E6B33"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εἴ τινος ἀκηκόατε </w:t>
      </w:r>
      <w:r w:rsidR="008A2777"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ὡς ἐγὼ παιδεύειν ἐπιχειρῶ ἀνθρώπους καὶ χρήματα πράττομαι, </w:t>
      </w:r>
      <w:r w:rsidR="003C3872" w:rsidRPr="005B324C">
        <w:rPr>
          <w:rFonts w:eastAsia="Times New Roman" w:cs="Times New Roman"/>
          <w:b/>
          <w:color w:val="C00000"/>
          <w:sz w:val="22"/>
          <w:szCs w:val="22"/>
          <w:lang w:eastAsia="fr-FR"/>
        </w:rPr>
        <w:t>[</w:t>
      </w:r>
      <w:r w:rsidR="0010447B">
        <w:rPr>
          <w:rFonts w:eastAsia="Times New Roman" w:cs="Times New Roman"/>
          <w:b/>
          <w:color w:val="C00000"/>
          <w:sz w:val="22"/>
          <w:szCs w:val="22"/>
          <w:lang w:eastAsia="fr-FR"/>
        </w:rPr>
        <w:t>35d</w:t>
      </w:r>
      <w:r w:rsidR="003C3872" w:rsidRPr="005B324C">
        <w:rPr>
          <w:rFonts w:eastAsia="Times New Roman" w:cs="Times New Roman"/>
          <w:b/>
          <w:color w:val="C00000"/>
          <w:sz w:val="22"/>
          <w:szCs w:val="22"/>
          <w:lang w:eastAsia="fr-FR"/>
        </w:rPr>
        <w:t>]</w:t>
      </w:r>
      <w:r w:rsidR="003C3872" w:rsidRPr="005B324C">
        <w:rPr>
          <w:rStyle w:val="Appelnotedebasdep"/>
          <w:rFonts w:eastAsia="Times New Roman" w:cs="Times New Roman"/>
          <w:b/>
          <w:color w:val="C00000"/>
          <w:sz w:val="22"/>
          <w:szCs w:val="22"/>
          <w:lang w:eastAsia="fr-FR"/>
        </w:rPr>
        <w:footnoteReference w:id="109"/>
      </w:r>
      <w:r w:rsidR="003C3872"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οὐδὲ τοῦτο ἀληθές</w:t>
      </w:r>
      <w:r w:rsidR="004322BF"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  </w:t>
      </w:r>
      <w:r w:rsidR="00EF4187" w:rsidRPr="005B324C">
        <w:rPr>
          <w:rFonts w:eastAsia="Times New Roman" w:cs="Times New Roman"/>
          <w:b/>
          <w:color w:val="C00000"/>
          <w:sz w:val="22"/>
          <w:szCs w:val="22"/>
          <w:lang w:eastAsia="fr-FR"/>
        </w:rPr>
        <w:t xml:space="preserve"> </w:t>
      </w:r>
      <w:r w:rsidR="008A2777" w:rsidRPr="005B324C">
        <w:rPr>
          <w:rFonts w:eastAsia="Times New Roman" w:cs="Times New Roman"/>
          <w:b/>
          <w:color w:val="C00000"/>
          <w:sz w:val="22"/>
          <w:szCs w:val="22"/>
          <w:lang w:eastAsia="fr-FR"/>
        </w:rPr>
        <w:t>[</w:t>
      </w:r>
      <w:r w:rsidR="00EB4115">
        <w:rPr>
          <w:rFonts w:eastAsia="Times New Roman" w:cs="Times New Roman"/>
          <w:b/>
          <w:color w:val="C00000"/>
          <w:sz w:val="22"/>
          <w:szCs w:val="22"/>
          <w:lang w:eastAsia="fr-FR"/>
        </w:rPr>
        <w:t>36</w:t>
      </w:r>
      <w:r w:rsidR="00B350FF">
        <w:rPr>
          <w:rFonts w:eastAsia="Times New Roman" w:cs="Times New Roman"/>
          <w:b/>
          <w:color w:val="C00000"/>
          <w:sz w:val="22"/>
          <w:szCs w:val="22"/>
          <w:lang w:eastAsia="fr-FR"/>
        </w:rPr>
        <w:t>a</w:t>
      </w:r>
      <w:r w:rsidR="008A2777" w:rsidRPr="005B324C">
        <w:rPr>
          <w:rFonts w:eastAsia="Times New Roman" w:cs="Times New Roman"/>
          <w:b/>
          <w:color w:val="C00000"/>
          <w:sz w:val="22"/>
          <w:szCs w:val="22"/>
          <w:lang w:eastAsia="fr-FR"/>
        </w:rPr>
        <w:t>]</w:t>
      </w:r>
      <w:r w:rsidR="008A2777" w:rsidRPr="005B324C">
        <w:rPr>
          <w:rStyle w:val="Appelnotedebasdep"/>
          <w:rFonts w:eastAsia="Times New Roman" w:cs="Times New Roman"/>
          <w:b/>
          <w:color w:val="C00000"/>
          <w:sz w:val="22"/>
          <w:szCs w:val="22"/>
          <w:lang w:eastAsia="fr-FR"/>
        </w:rPr>
        <w:footnoteReference w:id="110"/>
      </w:r>
      <w:r w:rsidR="00B350FF">
        <w:rPr>
          <w:rFonts w:eastAsia="Times New Roman" w:cs="Times New Roman"/>
          <w:b/>
          <w:color w:val="C00000"/>
          <w:sz w:val="22"/>
          <w:szCs w:val="22"/>
          <w:lang w:eastAsia="fr-FR"/>
        </w:rPr>
        <w:t xml:space="preserve"> </w:t>
      </w:r>
      <w:r w:rsidR="00B350FF">
        <w:rPr>
          <w:rFonts w:eastAsia="Times New Roman" w:cs="Times New Roman"/>
          <w:sz w:val="22"/>
          <w:szCs w:val="22"/>
          <w:lang w:eastAsia="fr-FR"/>
        </w:rPr>
        <w:t>(</w:t>
      </w:r>
      <w:r w:rsidR="00B350FF" w:rsidRPr="00B350FF">
        <w:rPr>
          <w:rFonts w:eastAsia="Times New Roman" w:cs="Times New Roman"/>
          <w:b/>
          <w:sz w:val="22"/>
          <w:szCs w:val="22"/>
          <w:lang w:eastAsia="fr-FR"/>
        </w:rPr>
        <w:t>19e</w:t>
      </w:r>
      <w:r w:rsidR="00B350FF">
        <w:rPr>
          <w:rFonts w:eastAsia="Times New Roman" w:cs="Times New Roman"/>
          <w:sz w:val="22"/>
          <w:szCs w:val="22"/>
          <w:lang w:eastAsia="fr-FR"/>
        </w:rPr>
        <w:t>)</w:t>
      </w:r>
      <w:r w:rsidR="006F4065" w:rsidRPr="005B324C">
        <w:rPr>
          <w:rFonts w:eastAsia="Times New Roman" w:cs="Times New Roman"/>
          <w:sz w:val="22"/>
          <w:szCs w:val="22"/>
          <w:lang w:eastAsia="fr-FR"/>
        </w:rPr>
        <w:t xml:space="preserve"> Ἐπεὶ </w:t>
      </w:r>
      <w:r w:rsidR="006F4065" w:rsidRPr="005B324C">
        <w:rPr>
          <w:rFonts w:eastAsia="Times New Roman" w:cs="Times New Roman"/>
          <w:sz w:val="22"/>
          <w:szCs w:val="22"/>
          <w:lang w:eastAsia="fr-FR"/>
        </w:rPr>
        <w:lastRenderedPageBreak/>
        <w:t xml:space="preserve">καὶ τοῦτό γέ μοι δοκεῖ  καλὸν εἶναι, </w:t>
      </w:r>
      <w:r w:rsidR="008A77B5" w:rsidRPr="005B324C">
        <w:rPr>
          <w:rFonts w:eastAsia="Times New Roman" w:cs="Times New Roman"/>
          <w:sz w:val="22"/>
          <w:szCs w:val="22"/>
          <w:lang w:eastAsia="fr-FR"/>
        </w:rPr>
        <w:t xml:space="preserve"> </w:t>
      </w:r>
      <w:r w:rsidR="008A77B5" w:rsidRPr="005B324C">
        <w:rPr>
          <w:rFonts w:eastAsia="Times New Roman" w:cs="Times New Roman"/>
          <w:b/>
          <w:color w:val="C00000"/>
          <w:sz w:val="22"/>
          <w:szCs w:val="22"/>
          <w:lang w:eastAsia="fr-FR"/>
        </w:rPr>
        <w:t>[</w:t>
      </w:r>
      <w:r w:rsidR="00B350FF">
        <w:rPr>
          <w:rFonts w:eastAsia="Times New Roman" w:cs="Times New Roman"/>
          <w:b/>
          <w:color w:val="C00000"/>
          <w:sz w:val="22"/>
          <w:szCs w:val="22"/>
          <w:lang w:eastAsia="fr-FR"/>
        </w:rPr>
        <w:t>36b</w:t>
      </w:r>
      <w:r w:rsidR="008A77B5" w:rsidRPr="005B324C">
        <w:rPr>
          <w:rFonts w:eastAsia="Times New Roman" w:cs="Times New Roman"/>
          <w:b/>
          <w:color w:val="C00000"/>
          <w:sz w:val="22"/>
          <w:szCs w:val="22"/>
          <w:lang w:eastAsia="fr-FR"/>
        </w:rPr>
        <w:t>]</w:t>
      </w:r>
      <w:r w:rsidR="008A77B5" w:rsidRPr="005B324C">
        <w:rPr>
          <w:rStyle w:val="Appelnotedebasdep"/>
          <w:rFonts w:eastAsia="Times New Roman" w:cs="Times New Roman"/>
          <w:b/>
          <w:color w:val="C00000"/>
          <w:sz w:val="22"/>
          <w:szCs w:val="22"/>
          <w:lang w:eastAsia="fr-FR"/>
        </w:rPr>
        <w:footnoteReference w:id="111"/>
      </w:r>
      <w:r w:rsidR="006F4065" w:rsidRPr="005B324C">
        <w:rPr>
          <w:rFonts w:eastAsia="Times New Roman" w:cs="Times New Roman"/>
          <w:sz w:val="22"/>
          <w:szCs w:val="22"/>
          <w:lang w:eastAsia="fr-FR"/>
        </w:rPr>
        <w:t xml:space="preserve">εἴ τις οἷός τ ́ εἴη παιδεύειν ἀνθρώπους, </w:t>
      </w:r>
      <w:r w:rsidR="008A77B5" w:rsidRPr="005B324C">
        <w:rPr>
          <w:rFonts w:eastAsia="Times New Roman" w:cs="Times New Roman"/>
          <w:b/>
          <w:color w:val="C00000"/>
          <w:sz w:val="22"/>
          <w:szCs w:val="22"/>
          <w:lang w:eastAsia="fr-FR"/>
        </w:rPr>
        <w:t>[</w:t>
      </w:r>
      <w:r w:rsidR="0005426E">
        <w:rPr>
          <w:rFonts w:eastAsia="Times New Roman" w:cs="Times New Roman"/>
          <w:b/>
          <w:color w:val="C00000"/>
          <w:sz w:val="22"/>
          <w:szCs w:val="22"/>
          <w:lang w:eastAsia="fr-FR"/>
        </w:rPr>
        <w:t>36c</w:t>
      </w:r>
      <w:r w:rsidR="008A77B5" w:rsidRPr="005B324C">
        <w:rPr>
          <w:rFonts w:eastAsia="Times New Roman" w:cs="Times New Roman"/>
          <w:b/>
          <w:color w:val="C00000"/>
          <w:sz w:val="22"/>
          <w:szCs w:val="22"/>
          <w:lang w:eastAsia="fr-FR"/>
        </w:rPr>
        <w:t>]</w:t>
      </w:r>
      <w:r w:rsidR="008A77B5" w:rsidRPr="005B324C">
        <w:rPr>
          <w:rStyle w:val="Appelnotedebasdep"/>
          <w:rFonts w:eastAsia="Times New Roman" w:cs="Times New Roman"/>
          <w:b/>
          <w:color w:val="C00000"/>
          <w:sz w:val="22"/>
          <w:szCs w:val="22"/>
          <w:lang w:eastAsia="fr-FR"/>
        </w:rPr>
        <w:footnoteReference w:id="112"/>
      </w:r>
      <w:r w:rsidR="008A77B5"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ὥσπερ Γοργίας τε ὁ Λεοντῖνος καὶ</w:t>
      </w:r>
      <w:r w:rsidR="00CF3974"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Πρόδικος ὁ Κεῖος καὶ Ἱππίας ὁ Ἠλεῖος.</w:t>
      </w:r>
      <w:r w:rsidR="00F91F40">
        <w:rPr>
          <w:rFonts w:eastAsia="Times New Roman" w:cs="Times New Roman"/>
          <w:sz w:val="22"/>
          <w:szCs w:val="22"/>
          <w:lang w:eastAsia="fr-FR"/>
        </w:rPr>
        <w:t xml:space="preserve"> </w:t>
      </w:r>
      <w:r w:rsidR="007B6BE6" w:rsidRPr="005B324C">
        <w:rPr>
          <w:rFonts w:eastAsia="Times New Roman" w:cs="Times New Roman"/>
          <w:b/>
          <w:color w:val="C00000"/>
          <w:sz w:val="22"/>
          <w:szCs w:val="22"/>
          <w:lang w:eastAsia="fr-FR"/>
        </w:rPr>
        <w:t>[</w:t>
      </w:r>
      <w:r w:rsidR="00F06B44">
        <w:rPr>
          <w:rFonts w:eastAsia="Times New Roman" w:cs="Times New Roman"/>
          <w:b/>
          <w:color w:val="C00000"/>
          <w:sz w:val="22"/>
          <w:szCs w:val="22"/>
          <w:lang w:eastAsia="fr-FR"/>
        </w:rPr>
        <w:t>37a</w:t>
      </w:r>
      <w:r w:rsidR="00784595">
        <w:rPr>
          <w:rFonts w:eastAsia="Times New Roman" w:cs="Times New Roman"/>
          <w:b/>
          <w:color w:val="C00000"/>
          <w:sz w:val="22"/>
          <w:szCs w:val="22"/>
          <w:lang w:eastAsia="fr-FR"/>
        </w:rPr>
        <w:t>-e</w:t>
      </w:r>
      <w:r w:rsidR="00EA6A15" w:rsidRPr="005B324C">
        <w:rPr>
          <w:rStyle w:val="Appelnotedebasdep"/>
          <w:rFonts w:eastAsia="Times New Roman" w:cs="Times New Roman"/>
          <w:b/>
          <w:color w:val="C00000"/>
          <w:sz w:val="22"/>
          <w:szCs w:val="22"/>
          <w:lang w:eastAsia="fr-FR"/>
        </w:rPr>
        <w:footnoteReference w:id="113"/>
      </w:r>
      <w:r w:rsidR="00EA6A15">
        <w:rPr>
          <w:rFonts w:eastAsia="Times New Roman" w:cs="Times New Roman"/>
          <w:b/>
          <w:color w:val="C00000"/>
          <w:sz w:val="22"/>
          <w:szCs w:val="22"/>
          <w:lang w:eastAsia="fr-FR"/>
        </w:rPr>
        <w:t xml:space="preserve"> ; </w:t>
      </w:r>
      <w:r w:rsidR="00C35029">
        <w:rPr>
          <w:rFonts w:eastAsia="Times New Roman" w:cs="Times New Roman"/>
          <w:b/>
          <w:color w:val="C00000"/>
          <w:sz w:val="22"/>
          <w:szCs w:val="22"/>
          <w:lang w:eastAsia="fr-FR"/>
        </w:rPr>
        <w:t>37a</w:t>
      </w:r>
      <w:r w:rsidR="002A2E8A" w:rsidRPr="005B324C">
        <w:rPr>
          <w:rStyle w:val="Appelnotedebasdep"/>
          <w:rFonts w:eastAsia="Times New Roman" w:cs="Times New Roman"/>
          <w:b/>
          <w:color w:val="C00000"/>
          <w:sz w:val="22"/>
          <w:szCs w:val="22"/>
          <w:lang w:eastAsia="fr-FR"/>
        </w:rPr>
        <w:footnoteReference w:id="114"/>
      </w:r>
      <w:r w:rsidR="00C35029">
        <w:rPr>
          <w:rFonts w:eastAsia="Times New Roman" w:cs="Times New Roman"/>
          <w:b/>
          <w:color w:val="C00000"/>
          <w:sz w:val="22"/>
          <w:szCs w:val="22"/>
          <w:lang w:eastAsia="fr-FR"/>
        </w:rPr>
        <w:t>]</w:t>
      </w:r>
      <w:r w:rsidR="002A2E8A"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Τούτων γὰρ ἕκαστος, ὦ ἄνδρες, οἷός τ ́ ἐστίν, </w:t>
      </w:r>
      <w:r w:rsidR="006F4065" w:rsidRPr="005B324C">
        <w:rPr>
          <w:rFonts w:eastAsia="Times New Roman" w:cs="Times New Roman"/>
          <w:sz w:val="22"/>
          <w:szCs w:val="22"/>
          <w:lang w:eastAsia="fr-FR"/>
        </w:rPr>
        <w:lastRenderedPageBreak/>
        <w:t>ἰὼν εἰς</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ἑκάστην τῶν πόλεων, τοὺς νέους, </w:t>
      </w:r>
      <w:r w:rsidR="00E30EDC" w:rsidRPr="005B324C">
        <w:rPr>
          <w:rFonts w:eastAsia="Times New Roman" w:cs="Times New Roman"/>
          <w:sz w:val="22"/>
          <w:szCs w:val="22"/>
          <w:lang w:eastAsia="fr-FR"/>
        </w:rPr>
        <w:t xml:space="preserve"> </w:t>
      </w:r>
      <w:r w:rsidR="00E30EDC" w:rsidRPr="005B324C">
        <w:rPr>
          <w:rFonts w:eastAsia="Times New Roman" w:cs="Times New Roman"/>
          <w:b/>
          <w:color w:val="C00000"/>
          <w:sz w:val="22"/>
          <w:szCs w:val="22"/>
          <w:lang w:eastAsia="fr-FR"/>
        </w:rPr>
        <w:t>[</w:t>
      </w:r>
      <w:r w:rsidR="00C35029">
        <w:rPr>
          <w:rFonts w:eastAsia="Times New Roman" w:cs="Times New Roman"/>
          <w:b/>
          <w:color w:val="C00000"/>
          <w:sz w:val="22"/>
          <w:szCs w:val="22"/>
          <w:lang w:eastAsia="fr-FR"/>
        </w:rPr>
        <w:t>3</w:t>
      </w:r>
      <w:r w:rsidR="00F06B44">
        <w:rPr>
          <w:rFonts w:eastAsia="Times New Roman" w:cs="Times New Roman"/>
          <w:b/>
          <w:color w:val="C00000"/>
          <w:sz w:val="22"/>
          <w:szCs w:val="22"/>
          <w:lang w:eastAsia="fr-FR"/>
        </w:rPr>
        <w:t>7b</w:t>
      </w:r>
      <w:r w:rsidR="00E30EDC" w:rsidRPr="005B324C">
        <w:rPr>
          <w:rFonts w:eastAsia="Times New Roman" w:cs="Times New Roman"/>
          <w:b/>
          <w:color w:val="C00000"/>
          <w:sz w:val="22"/>
          <w:szCs w:val="22"/>
          <w:lang w:eastAsia="fr-FR"/>
        </w:rPr>
        <w:t>]</w:t>
      </w:r>
      <w:r w:rsidR="00E30EDC" w:rsidRPr="005B324C">
        <w:rPr>
          <w:rStyle w:val="Appelnotedebasdep"/>
          <w:rFonts w:eastAsia="Times New Roman" w:cs="Times New Roman"/>
          <w:b/>
          <w:color w:val="C00000"/>
          <w:sz w:val="22"/>
          <w:szCs w:val="22"/>
          <w:lang w:eastAsia="fr-FR"/>
        </w:rPr>
        <w:footnoteReference w:id="115"/>
      </w:r>
      <w:r w:rsidR="00E30EDC"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οἷς ἔξεστι τῶν ἑαυτῶν πολιτῶν προῖκα συνεῖναι </w:t>
      </w:r>
      <w:r w:rsidR="001D2F45" w:rsidRPr="005B324C">
        <w:rPr>
          <w:rFonts w:eastAsia="Times New Roman" w:cs="Times New Roman"/>
          <w:sz w:val="22"/>
          <w:szCs w:val="22"/>
          <w:lang w:eastAsia="fr-FR"/>
        </w:rPr>
        <w:t xml:space="preserve"> </w:t>
      </w:r>
      <w:r w:rsidR="001D2F45" w:rsidRPr="005B324C">
        <w:rPr>
          <w:rFonts w:eastAsia="Times New Roman" w:cs="Times New Roman"/>
          <w:b/>
          <w:color w:val="C00000"/>
          <w:sz w:val="22"/>
          <w:szCs w:val="22"/>
          <w:lang w:eastAsia="fr-FR"/>
        </w:rPr>
        <w:t>[</w:t>
      </w:r>
      <w:r w:rsidR="00F06B44">
        <w:rPr>
          <w:rFonts w:eastAsia="Times New Roman" w:cs="Times New Roman"/>
          <w:b/>
          <w:color w:val="C00000"/>
          <w:sz w:val="22"/>
          <w:szCs w:val="22"/>
          <w:lang w:eastAsia="fr-FR"/>
        </w:rPr>
        <w:t>37c</w:t>
      </w:r>
      <w:r w:rsidR="001D2F45" w:rsidRPr="005B324C">
        <w:rPr>
          <w:rFonts w:eastAsia="Times New Roman" w:cs="Times New Roman"/>
          <w:b/>
          <w:color w:val="C00000"/>
          <w:sz w:val="22"/>
          <w:szCs w:val="22"/>
          <w:lang w:eastAsia="fr-FR"/>
        </w:rPr>
        <w:t>]</w:t>
      </w:r>
      <w:r w:rsidR="001D2F45" w:rsidRPr="005B324C">
        <w:rPr>
          <w:rStyle w:val="Appelnotedebasdep"/>
          <w:rFonts w:eastAsia="Times New Roman" w:cs="Times New Roman"/>
          <w:b/>
          <w:color w:val="C00000"/>
          <w:sz w:val="22"/>
          <w:szCs w:val="22"/>
          <w:lang w:eastAsia="fr-FR"/>
        </w:rPr>
        <w:footnoteReference w:id="116"/>
      </w:r>
      <w:r w:rsidR="006F4065" w:rsidRPr="005B324C">
        <w:rPr>
          <w:rFonts w:eastAsia="Times New Roman" w:cs="Times New Roman"/>
          <w:sz w:val="22"/>
          <w:szCs w:val="22"/>
          <w:lang w:eastAsia="fr-FR"/>
        </w:rPr>
        <w:t>ᾧ ἂν</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βούλωνται</w:t>
      </w:r>
      <w:r w:rsidR="00D315A5" w:rsidRPr="005B324C">
        <w:rPr>
          <w:rFonts w:eastAsia="Times New Roman" w:cs="Times New Roman"/>
          <w:sz w:val="22"/>
          <w:szCs w:val="22"/>
          <w:lang w:eastAsia="fr-FR"/>
        </w:rPr>
        <w:t>,</w:t>
      </w:r>
      <w:r w:rsidR="006F4065" w:rsidRPr="005B324C">
        <w:rPr>
          <w:rFonts w:eastAsia="Times New Roman" w:cs="Times New Roman"/>
          <w:sz w:val="22"/>
          <w:szCs w:val="22"/>
          <w:lang w:eastAsia="fr-FR"/>
        </w:rPr>
        <w:t xml:space="preserve"> </w:t>
      </w:r>
      <w:r w:rsidR="00C071D5" w:rsidRPr="00C071D5">
        <w:rPr>
          <w:rFonts w:eastAsia="Times New Roman" w:cs="Times New Roman"/>
          <w:sz w:val="22"/>
          <w:szCs w:val="22"/>
          <w:lang w:eastAsia="fr-FR"/>
        </w:rPr>
        <w:t>(</w:t>
      </w:r>
      <w:r w:rsidR="006F4065" w:rsidRPr="005B324C">
        <w:rPr>
          <w:rFonts w:eastAsia="Times New Roman" w:cs="Times New Roman"/>
          <w:sz w:val="22"/>
          <w:szCs w:val="22"/>
          <w:lang w:eastAsia="fr-FR"/>
        </w:rPr>
        <w:t>20a</w:t>
      </w:r>
      <w:r w:rsidR="00EE518E" w:rsidRPr="005B324C">
        <w:rPr>
          <w:rFonts w:eastAsia="Times New Roman" w:cs="Times New Roman"/>
          <w:sz w:val="22"/>
          <w:szCs w:val="22"/>
          <w:lang w:eastAsia="fr-FR"/>
        </w:rPr>
        <w:t>.</w:t>
      </w:r>
      <w:r w:rsidR="00C071D5" w:rsidRPr="00C071D5">
        <w:rPr>
          <w:rFonts w:eastAsia="Times New Roman" w:cs="Times New Roman"/>
          <w:sz w:val="22"/>
          <w:szCs w:val="22"/>
          <w:lang w:eastAsia="fr-FR"/>
        </w:rPr>
        <w:t xml:space="preserve">) </w:t>
      </w:r>
      <w:r w:rsidR="00EE518E" w:rsidRPr="005B324C">
        <w:rPr>
          <w:rFonts w:eastAsia="Times New Roman" w:cs="Times New Roman"/>
          <w:sz w:val="22"/>
          <w:szCs w:val="22"/>
          <w:lang w:eastAsia="fr-FR"/>
        </w:rPr>
        <w:t xml:space="preserve"> </w:t>
      </w:r>
      <w:r w:rsidR="008A2777" w:rsidRPr="005B324C">
        <w:rPr>
          <w:rFonts w:eastAsia="Times New Roman" w:cs="Times New Roman"/>
          <w:b/>
          <w:color w:val="C00000"/>
          <w:sz w:val="22"/>
          <w:szCs w:val="22"/>
          <w:lang w:eastAsia="fr-FR"/>
        </w:rPr>
        <w:t>[</w:t>
      </w:r>
      <w:r w:rsidR="00784595">
        <w:rPr>
          <w:rFonts w:eastAsia="Times New Roman" w:cs="Times New Roman"/>
          <w:b/>
          <w:color w:val="C00000"/>
          <w:sz w:val="22"/>
          <w:szCs w:val="22"/>
          <w:lang w:eastAsia="fr-FR"/>
        </w:rPr>
        <w:t>37d</w:t>
      </w:r>
      <w:r w:rsidR="008A2777" w:rsidRPr="005B324C">
        <w:rPr>
          <w:rFonts w:eastAsia="Times New Roman" w:cs="Times New Roman"/>
          <w:b/>
          <w:color w:val="C00000"/>
          <w:sz w:val="22"/>
          <w:szCs w:val="22"/>
          <w:lang w:eastAsia="fr-FR"/>
        </w:rPr>
        <w:t>]</w:t>
      </w:r>
      <w:r w:rsidR="008A2777" w:rsidRPr="005B324C">
        <w:rPr>
          <w:rStyle w:val="Appelnotedebasdep"/>
          <w:rFonts w:eastAsia="Times New Roman" w:cs="Times New Roman"/>
          <w:b/>
          <w:color w:val="C00000"/>
          <w:sz w:val="22"/>
          <w:szCs w:val="22"/>
          <w:lang w:eastAsia="fr-FR"/>
        </w:rPr>
        <w:footnoteReference w:id="117"/>
      </w:r>
      <w:r w:rsidR="007B6BE6"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τούτους πείθουσι τὰς ἐκείνων </w:t>
      </w:r>
      <w:r w:rsidR="006F4065" w:rsidRPr="005B324C">
        <w:rPr>
          <w:rFonts w:eastAsia="Times New Roman" w:cs="Times New Roman"/>
          <w:sz w:val="22"/>
          <w:szCs w:val="22"/>
          <w:lang w:eastAsia="fr-FR"/>
        </w:rPr>
        <w:lastRenderedPageBreak/>
        <w:t>συνουσίας ἀπολιπόντας σφίσιν συνεῖναι</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χρήματα διδόντας </w:t>
      </w:r>
      <w:r w:rsidR="00877A0B" w:rsidRPr="005B324C">
        <w:rPr>
          <w:rFonts w:eastAsia="Times New Roman" w:cs="Times New Roman"/>
          <w:sz w:val="22"/>
          <w:szCs w:val="22"/>
          <w:lang w:eastAsia="fr-FR"/>
        </w:rPr>
        <w:t xml:space="preserve"> </w:t>
      </w:r>
      <w:r w:rsidR="00877A0B" w:rsidRPr="005B324C">
        <w:rPr>
          <w:rFonts w:eastAsia="Times New Roman" w:cs="Times New Roman"/>
          <w:b/>
          <w:color w:val="C00000"/>
          <w:sz w:val="22"/>
          <w:szCs w:val="22"/>
          <w:lang w:eastAsia="fr-FR"/>
        </w:rPr>
        <w:t>[</w:t>
      </w:r>
      <w:r w:rsidR="00784595">
        <w:rPr>
          <w:rFonts w:eastAsia="Times New Roman" w:cs="Times New Roman"/>
          <w:b/>
          <w:color w:val="C00000"/>
          <w:sz w:val="22"/>
          <w:szCs w:val="22"/>
          <w:lang w:eastAsia="fr-FR"/>
        </w:rPr>
        <w:t>37e</w:t>
      </w:r>
      <w:r w:rsidR="00877A0B" w:rsidRPr="005B324C">
        <w:rPr>
          <w:rFonts w:eastAsia="Times New Roman" w:cs="Times New Roman"/>
          <w:b/>
          <w:color w:val="C00000"/>
          <w:sz w:val="22"/>
          <w:szCs w:val="22"/>
          <w:lang w:eastAsia="fr-FR"/>
        </w:rPr>
        <w:t>]</w:t>
      </w:r>
      <w:r w:rsidR="00877A0B" w:rsidRPr="005B324C">
        <w:rPr>
          <w:rStyle w:val="Appelnotedebasdep"/>
          <w:rFonts w:eastAsia="Times New Roman" w:cs="Times New Roman"/>
          <w:b/>
          <w:color w:val="C00000"/>
          <w:sz w:val="22"/>
          <w:szCs w:val="22"/>
          <w:lang w:eastAsia="fr-FR"/>
        </w:rPr>
        <w:footnoteReference w:id="118"/>
      </w:r>
      <w:r w:rsidR="00877A0B"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καὶ χάριν προσειδέναι.</w:t>
      </w:r>
      <w:r w:rsidR="00D315A5" w:rsidRPr="005B324C">
        <w:rPr>
          <w:rFonts w:eastAsia="Times New Roman" w:cs="Times New Roman"/>
          <w:sz w:val="22"/>
          <w:szCs w:val="22"/>
          <w:lang w:eastAsia="fr-FR"/>
        </w:rPr>
        <w:t xml:space="preserve"> </w:t>
      </w:r>
      <w:r w:rsidR="00FB61B1" w:rsidRPr="005B324C">
        <w:rPr>
          <w:rFonts w:eastAsia="Times New Roman" w:cs="Times New Roman"/>
          <w:sz w:val="22"/>
          <w:szCs w:val="22"/>
          <w:lang w:eastAsia="fr-FR"/>
        </w:rPr>
        <w:t xml:space="preserve"> </w:t>
      </w:r>
      <w:r w:rsidR="006F2339" w:rsidRPr="005B324C">
        <w:rPr>
          <w:rFonts w:eastAsia="Times New Roman" w:cs="Times New Roman"/>
          <w:b/>
          <w:color w:val="C00000"/>
          <w:sz w:val="22"/>
          <w:szCs w:val="22"/>
          <w:lang w:eastAsia="fr-FR"/>
        </w:rPr>
        <w:t xml:space="preserve"> </w:t>
      </w:r>
      <w:r w:rsidR="00FF13B3" w:rsidRPr="005B324C">
        <w:rPr>
          <w:rFonts w:eastAsia="Times New Roman" w:cs="Times New Roman"/>
          <w:b/>
          <w:color w:val="C00000"/>
          <w:sz w:val="22"/>
          <w:szCs w:val="22"/>
          <w:lang w:eastAsia="fr-FR"/>
        </w:rPr>
        <w:t>[</w:t>
      </w:r>
      <w:r w:rsidR="00F91F40">
        <w:rPr>
          <w:rFonts w:eastAsia="Times New Roman" w:cs="Times New Roman"/>
          <w:b/>
          <w:color w:val="C00000"/>
          <w:sz w:val="22"/>
          <w:szCs w:val="22"/>
          <w:lang w:eastAsia="fr-FR"/>
        </w:rPr>
        <w:t>38</w:t>
      </w:r>
      <w:r w:rsidR="00877A0B" w:rsidRPr="005B324C">
        <w:rPr>
          <w:rFonts w:eastAsia="Times New Roman" w:cs="Times New Roman"/>
          <w:b/>
          <w:color w:val="C00000"/>
          <w:sz w:val="22"/>
          <w:szCs w:val="22"/>
          <w:lang w:eastAsia="fr-FR"/>
        </w:rPr>
        <w:t>a</w:t>
      </w:r>
      <w:r w:rsidR="00FF13B3" w:rsidRPr="005B324C">
        <w:rPr>
          <w:rFonts w:eastAsia="Times New Roman" w:cs="Times New Roman"/>
          <w:b/>
          <w:color w:val="C00000"/>
          <w:sz w:val="22"/>
          <w:szCs w:val="22"/>
          <w:lang w:eastAsia="fr-FR"/>
        </w:rPr>
        <w:t xml:space="preserve"> ]</w:t>
      </w:r>
      <w:r w:rsidR="00FF13B3" w:rsidRPr="005B324C">
        <w:rPr>
          <w:rStyle w:val="Appelnotedebasdep"/>
          <w:rFonts w:eastAsia="Times New Roman" w:cs="Times New Roman"/>
          <w:b/>
          <w:color w:val="C00000"/>
          <w:sz w:val="22"/>
          <w:szCs w:val="22"/>
          <w:lang w:eastAsia="fr-FR"/>
        </w:rPr>
        <w:footnoteReference w:id="119"/>
      </w:r>
      <w:r w:rsidR="00FF13B3"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Ἐπεὶ καὶ ἄλλος ἀνήρ ἐστι Πάριος ἐνθάδε σοφός· </w:t>
      </w:r>
      <w:r w:rsidR="00877A0B" w:rsidRPr="005B324C">
        <w:rPr>
          <w:rFonts w:eastAsia="Times New Roman" w:cs="Times New Roman"/>
          <w:b/>
          <w:color w:val="C00000"/>
          <w:sz w:val="22"/>
          <w:szCs w:val="22"/>
          <w:lang w:eastAsia="fr-FR"/>
        </w:rPr>
        <w:t>[</w:t>
      </w:r>
      <w:r w:rsidR="00F91F40">
        <w:rPr>
          <w:rFonts w:eastAsia="Times New Roman" w:cs="Times New Roman"/>
          <w:b/>
          <w:color w:val="C00000"/>
          <w:sz w:val="22"/>
          <w:szCs w:val="22"/>
          <w:lang w:eastAsia="fr-FR"/>
        </w:rPr>
        <w:t>38b</w:t>
      </w:r>
      <w:r w:rsidR="00877A0B" w:rsidRPr="005B324C">
        <w:rPr>
          <w:rFonts w:eastAsia="Times New Roman" w:cs="Times New Roman"/>
          <w:b/>
          <w:color w:val="C00000"/>
          <w:sz w:val="22"/>
          <w:szCs w:val="22"/>
          <w:lang w:eastAsia="fr-FR"/>
        </w:rPr>
        <w:t>]</w:t>
      </w:r>
      <w:r w:rsidR="00877A0B" w:rsidRPr="005B324C">
        <w:rPr>
          <w:rStyle w:val="Appelnotedebasdep"/>
          <w:rFonts w:eastAsia="Times New Roman" w:cs="Times New Roman"/>
          <w:b/>
          <w:color w:val="C00000"/>
          <w:sz w:val="22"/>
          <w:szCs w:val="22"/>
          <w:lang w:eastAsia="fr-FR"/>
        </w:rPr>
        <w:footnoteReference w:id="120"/>
      </w:r>
      <w:r w:rsidR="006F4065" w:rsidRPr="005B324C">
        <w:rPr>
          <w:rFonts w:eastAsia="Times New Roman" w:cs="Times New Roman"/>
          <w:sz w:val="22"/>
          <w:szCs w:val="22"/>
          <w:lang w:eastAsia="fr-FR"/>
        </w:rPr>
        <w:t>ὃν</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ἐγὼ </w:t>
      </w:r>
      <w:r w:rsidR="006F4065" w:rsidRPr="005B324C">
        <w:rPr>
          <w:rFonts w:eastAsia="Times New Roman" w:cs="Times New Roman"/>
          <w:sz w:val="22"/>
          <w:szCs w:val="22"/>
          <w:lang w:eastAsia="fr-FR"/>
        </w:rPr>
        <w:lastRenderedPageBreak/>
        <w:t xml:space="preserve">ᾐσθόμην ἐπιδημοῦντα· </w:t>
      </w:r>
      <w:r w:rsidR="00B80038" w:rsidRPr="005B324C">
        <w:rPr>
          <w:rFonts w:eastAsia="Times New Roman" w:cs="Times New Roman"/>
          <w:sz w:val="22"/>
          <w:szCs w:val="22"/>
          <w:lang w:eastAsia="fr-FR"/>
        </w:rPr>
        <w:t xml:space="preserve"> </w:t>
      </w:r>
      <w:r w:rsidR="00D315A5" w:rsidRPr="005B324C">
        <w:rPr>
          <w:rFonts w:eastAsia="Times New Roman" w:cs="Times New Roman"/>
          <w:b/>
          <w:color w:val="C00000"/>
          <w:sz w:val="22"/>
          <w:szCs w:val="22"/>
          <w:lang w:eastAsia="fr-FR"/>
        </w:rPr>
        <w:t>[</w:t>
      </w:r>
      <w:r w:rsidR="004A1447" w:rsidRPr="004A1447">
        <w:rPr>
          <w:rFonts w:eastAsia="Times New Roman" w:cs="Times New Roman"/>
          <w:b/>
          <w:color w:val="C00000"/>
          <w:sz w:val="22"/>
          <w:szCs w:val="22"/>
          <w:lang w:eastAsia="fr-FR"/>
        </w:rPr>
        <w:t>39</w:t>
      </w:r>
      <w:r w:rsidR="00B80038" w:rsidRPr="005B324C">
        <w:rPr>
          <w:rFonts w:eastAsia="Times New Roman" w:cs="Times New Roman"/>
          <w:b/>
          <w:color w:val="C00000"/>
          <w:sz w:val="22"/>
          <w:szCs w:val="22"/>
          <w:lang w:eastAsia="fr-FR"/>
        </w:rPr>
        <w:t>a</w:t>
      </w:r>
      <w:r w:rsidR="00D315A5" w:rsidRPr="005B324C">
        <w:rPr>
          <w:rFonts w:eastAsia="Times New Roman" w:cs="Times New Roman"/>
          <w:b/>
          <w:color w:val="C00000"/>
          <w:sz w:val="22"/>
          <w:szCs w:val="22"/>
          <w:lang w:eastAsia="fr-FR"/>
        </w:rPr>
        <w:t>]</w:t>
      </w:r>
      <w:r w:rsidR="00D315A5" w:rsidRPr="005B324C">
        <w:rPr>
          <w:rStyle w:val="Appelnotedebasdep"/>
          <w:rFonts w:eastAsia="Times New Roman" w:cs="Times New Roman"/>
          <w:b/>
          <w:color w:val="C00000"/>
          <w:sz w:val="22"/>
          <w:szCs w:val="22"/>
          <w:lang w:eastAsia="fr-FR"/>
        </w:rPr>
        <w:footnoteReference w:id="121"/>
      </w:r>
      <w:r w:rsidR="004A1447">
        <w:rPr>
          <w:rFonts w:eastAsia="Times New Roman" w:cs="Times New Roman"/>
          <w:b/>
          <w:color w:val="C00000"/>
          <w:sz w:val="22"/>
          <w:szCs w:val="22"/>
          <w:lang w:eastAsia="fr-FR"/>
        </w:rPr>
        <w:t xml:space="preserve"> </w:t>
      </w:r>
      <w:r w:rsidR="004A1447">
        <w:rPr>
          <w:rFonts w:eastAsia="Times New Roman" w:cs="Times New Roman"/>
          <w:sz w:val="22"/>
          <w:szCs w:val="22"/>
          <w:lang w:val="el-GR" w:eastAsia="fr-FR"/>
        </w:rPr>
        <w:t>Ἔ</w:t>
      </w:r>
      <w:r w:rsidR="006F4065" w:rsidRPr="005B324C">
        <w:rPr>
          <w:rFonts w:eastAsia="Times New Roman" w:cs="Times New Roman"/>
          <w:sz w:val="22"/>
          <w:szCs w:val="22"/>
          <w:lang w:eastAsia="fr-FR"/>
        </w:rPr>
        <w:t xml:space="preserve">τυχον γὰρ προσελθὼν ἀνδρὶ </w:t>
      </w:r>
      <w:r w:rsidR="00B80038" w:rsidRPr="005B324C">
        <w:rPr>
          <w:rFonts w:eastAsia="Times New Roman" w:cs="Times New Roman"/>
          <w:b/>
          <w:color w:val="C00000"/>
          <w:sz w:val="22"/>
          <w:szCs w:val="22"/>
          <w:lang w:eastAsia="fr-FR"/>
        </w:rPr>
        <w:t>[</w:t>
      </w:r>
      <w:r w:rsidR="004A1447" w:rsidRPr="004A1447">
        <w:rPr>
          <w:rFonts w:eastAsia="Times New Roman" w:cs="Times New Roman"/>
          <w:b/>
          <w:color w:val="C00000"/>
          <w:sz w:val="22"/>
          <w:szCs w:val="22"/>
          <w:lang w:eastAsia="fr-FR"/>
        </w:rPr>
        <w:t>39</w:t>
      </w:r>
      <w:r w:rsidR="00B80038" w:rsidRPr="005B324C">
        <w:rPr>
          <w:rFonts w:eastAsia="Times New Roman" w:cs="Times New Roman"/>
          <w:b/>
          <w:color w:val="C00000"/>
          <w:sz w:val="22"/>
          <w:szCs w:val="22"/>
          <w:lang w:eastAsia="fr-FR"/>
        </w:rPr>
        <w:t>b]</w:t>
      </w:r>
      <w:r w:rsidR="00B80038" w:rsidRPr="005B324C">
        <w:rPr>
          <w:rStyle w:val="Appelnotedebasdep"/>
          <w:rFonts w:eastAsia="Times New Roman" w:cs="Times New Roman"/>
          <w:b/>
          <w:color w:val="C00000"/>
          <w:sz w:val="22"/>
          <w:szCs w:val="22"/>
          <w:lang w:eastAsia="fr-FR"/>
        </w:rPr>
        <w:footnoteReference w:id="122"/>
      </w:r>
      <w:r w:rsidR="00B80038"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ὃς τετέλεκε χρήματα σοφισταῖς</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πλείω ἢ σύμπαντες οἱ ἄλλοι, </w:t>
      </w:r>
      <w:r w:rsidR="00355022" w:rsidRPr="005B324C">
        <w:rPr>
          <w:rFonts w:eastAsia="Times New Roman" w:cs="Times New Roman"/>
          <w:b/>
          <w:color w:val="C00000"/>
          <w:sz w:val="22"/>
          <w:szCs w:val="22"/>
          <w:lang w:eastAsia="fr-FR"/>
        </w:rPr>
        <w:t>[</w:t>
      </w:r>
      <w:r w:rsidR="004A1447" w:rsidRPr="004A1447">
        <w:rPr>
          <w:rFonts w:eastAsia="Times New Roman" w:cs="Times New Roman"/>
          <w:b/>
          <w:color w:val="C00000"/>
          <w:sz w:val="22"/>
          <w:szCs w:val="22"/>
          <w:lang w:eastAsia="fr-FR"/>
        </w:rPr>
        <w:t>39</w:t>
      </w:r>
      <w:r w:rsidR="00355022" w:rsidRPr="005B324C">
        <w:rPr>
          <w:rFonts w:eastAsia="Times New Roman" w:cs="Times New Roman"/>
          <w:b/>
          <w:color w:val="C00000"/>
          <w:sz w:val="22"/>
          <w:szCs w:val="22"/>
          <w:lang w:eastAsia="fr-FR"/>
        </w:rPr>
        <w:t>c]</w:t>
      </w:r>
      <w:r w:rsidR="00355022" w:rsidRPr="005B324C">
        <w:rPr>
          <w:rStyle w:val="Appelnotedebasdep"/>
          <w:rFonts w:eastAsia="Times New Roman" w:cs="Times New Roman"/>
          <w:b/>
          <w:color w:val="C00000"/>
          <w:sz w:val="22"/>
          <w:szCs w:val="22"/>
          <w:lang w:eastAsia="fr-FR"/>
        </w:rPr>
        <w:footnoteReference w:id="123"/>
      </w:r>
      <w:r w:rsidR="00355022"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Καλλίᾳ τῷ Ἱππονίκου. </w:t>
      </w:r>
      <w:r w:rsidR="005F4C44" w:rsidRPr="005B324C">
        <w:rPr>
          <w:rFonts w:eastAsia="Times New Roman" w:cs="Times New Roman"/>
          <w:sz w:val="22"/>
          <w:szCs w:val="22"/>
          <w:lang w:eastAsia="fr-FR"/>
        </w:rPr>
        <w:t xml:space="preserve"> </w:t>
      </w:r>
      <w:r w:rsidR="005F4C44" w:rsidRPr="005B324C">
        <w:rPr>
          <w:rFonts w:eastAsia="Times New Roman" w:cs="Times New Roman"/>
          <w:b/>
          <w:color w:val="C00000"/>
          <w:sz w:val="22"/>
          <w:szCs w:val="22"/>
          <w:lang w:eastAsia="fr-FR"/>
        </w:rPr>
        <w:t>[</w:t>
      </w:r>
      <w:r w:rsidR="004A1447" w:rsidRPr="005E1BD6">
        <w:rPr>
          <w:rFonts w:eastAsia="Times New Roman" w:cs="Times New Roman"/>
          <w:b/>
          <w:color w:val="C00000"/>
          <w:sz w:val="22"/>
          <w:szCs w:val="22"/>
          <w:lang w:eastAsia="fr-FR"/>
        </w:rPr>
        <w:t>40</w:t>
      </w:r>
      <w:r w:rsidR="005F4C44" w:rsidRPr="005B324C">
        <w:rPr>
          <w:rFonts w:eastAsia="Times New Roman" w:cs="Times New Roman"/>
          <w:b/>
          <w:color w:val="C00000"/>
          <w:sz w:val="22"/>
          <w:szCs w:val="22"/>
          <w:lang w:eastAsia="fr-FR"/>
        </w:rPr>
        <w:t>]</w:t>
      </w:r>
      <w:r w:rsidR="005F4C44" w:rsidRPr="005B324C">
        <w:rPr>
          <w:rStyle w:val="Appelnotedebasdep"/>
          <w:rFonts w:eastAsia="Times New Roman" w:cs="Times New Roman"/>
          <w:b/>
          <w:color w:val="C00000"/>
          <w:sz w:val="22"/>
          <w:szCs w:val="22"/>
          <w:lang w:eastAsia="fr-FR"/>
        </w:rPr>
        <w:footnoteReference w:id="124"/>
      </w:r>
      <w:r w:rsidR="005F4C44"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Τοῦτον οὖν ἀνηρόμην - ἐστὸν γὰρ αὐτῷ</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δύο ὑεῖ·</w:t>
      </w:r>
      <w:r w:rsidR="00D81609">
        <w:rPr>
          <w:rFonts w:eastAsia="Times New Roman" w:cs="Times New Roman"/>
          <w:sz w:val="22"/>
          <w:szCs w:val="22"/>
          <w:lang w:eastAsia="fr-FR"/>
        </w:rPr>
        <w:t xml:space="preserve"> </w:t>
      </w:r>
    </w:p>
    <w:p w:rsidR="00EC1AEE" w:rsidRDefault="00E601AF" w:rsidP="00057BDA">
      <w:pPr>
        <w:spacing w:after="0" w:line="276" w:lineRule="auto"/>
        <w:ind w:left="567" w:right="822" w:firstLine="425"/>
        <w:jc w:val="both"/>
        <w:rPr>
          <w:rFonts w:eastAsia="Times New Roman" w:cs="Times New Roman"/>
          <w:sz w:val="22"/>
          <w:szCs w:val="22"/>
          <w:lang w:eastAsia="fr-FR"/>
        </w:rPr>
      </w:pPr>
      <w:r w:rsidRPr="005B324C">
        <w:rPr>
          <w:rFonts w:eastAsia="Times New Roman" w:cs="Times New Roman"/>
          <w:b/>
          <w:color w:val="C00000"/>
          <w:sz w:val="22"/>
          <w:szCs w:val="22"/>
          <w:lang w:eastAsia="fr-FR"/>
        </w:rPr>
        <w:lastRenderedPageBreak/>
        <w:t>[</w:t>
      </w:r>
      <w:r w:rsidR="005E1BD6">
        <w:rPr>
          <w:rFonts w:eastAsia="Times New Roman" w:cs="Times New Roman"/>
          <w:b/>
          <w:color w:val="C00000"/>
          <w:sz w:val="22"/>
          <w:szCs w:val="22"/>
          <w:lang w:eastAsia="fr-FR"/>
        </w:rPr>
        <w:t>41</w:t>
      </w:r>
      <w:r w:rsidR="00DF1F47" w:rsidRPr="005B324C">
        <w:rPr>
          <w:rFonts w:eastAsia="Times New Roman" w:cs="Times New Roman"/>
          <w:b/>
          <w:color w:val="C00000"/>
          <w:sz w:val="22"/>
          <w:szCs w:val="22"/>
          <w:lang w:eastAsia="fr-FR"/>
        </w:rPr>
        <w:t>a</w:t>
      </w:r>
      <w:r w:rsidRPr="005B324C">
        <w:rPr>
          <w:rFonts w:eastAsia="Times New Roman" w:cs="Times New Roman"/>
          <w:b/>
          <w:color w:val="C00000"/>
          <w:sz w:val="22"/>
          <w:szCs w:val="22"/>
          <w:lang w:eastAsia="fr-FR"/>
        </w:rPr>
        <w:t>]</w:t>
      </w:r>
      <w:r w:rsidRPr="005B324C">
        <w:rPr>
          <w:rStyle w:val="Appelnotedebasdep"/>
          <w:rFonts w:eastAsia="Times New Roman" w:cs="Times New Roman"/>
          <w:b/>
          <w:color w:val="C00000"/>
          <w:sz w:val="22"/>
          <w:szCs w:val="22"/>
          <w:lang w:eastAsia="fr-FR"/>
        </w:rPr>
        <w:footnoteReference w:id="125"/>
      </w:r>
      <w:r w:rsidRPr="005B324C">
        <w:rPr>
          <w:rFonts w:eastAsia="Times New Roman" w:cs="Times New Roman"/>
          <w:b/>
          <w:color w:val="C00000"/>
          <w:sz w:val="22"/>
          <w:szCs w:val="22"/>
          <w:lang w:eastAsia="fr-FR"/>
        </w:rPr>
        <w:t xml:space="preserve"> </w:t>
      </w:r>
      <w:r w:rsidRPr="005B324C">
        <w:rPr>
          <w:rFonts w:eastAsia="Times New Roman" w:cs="Times New Roman"/>
          <w:b/>
          <w:sz w:val="22"/>
          <w:szCs w:val="22"/>
          <w:lang w:eastAsia="fr-FR"/>
        </w:rPr>
        <w:t xml:space="preserve"> </w:t>
      </w:r>
      <w:r w:rsidR="006A5039">
        <w:rPr>
          <w:rFonts w:eastAsia="Times New Roman" w:cs="Times New Roman"/>
          <w:b/>
          <w:sz w:val="22"/>
          <w:szCs w:val="22"/>
          <w:lang w:eastAsia="fr-FR"/>
        </w:rPr>
        <w:t>« </w:t>
      </w:r>
      <w:r w:rsidR="00FC0B73" w:rsidRPr="005B324C">
        <w:rPr>
          <w:rFonts w:eastAsia="Times New Roman" w:cs="Times New Roman"/>
          <w:b/>
          <w:sz w:val="22"/>
          <w:szCs w:val="22"/>
          <w:lang w:eastAsia="fr-FR"/>
        </w:rPr>
        <w:t>—</w:t>
      </w:r>
      <w:r w:rsidR="006F4065" w:rsidRPr="005B324C">
        <w:rPr>
          <w:rFonts w:eastAsia="Times New Roman" w:cs="Times New Roman"/>
          <w:sz w:val="22"/>
          <w:szCs w:val="22"/>
          <w:lang w:eastAsia="fr-FR"/>
        </w:rPr>
        <w:t xml:space="preserve"> ῏Ω Καλλία, ἦν δ ́ ἐγώ, εἰ μέν σου τὼ ὑεῖ πώλω ἢ μόσχω ἐγενέσθην, </w:t>
      </w:r>
      <w:r w:rsidR="00DF1F47" w:rsidRPr="005B324C">
        <w:rPr>
          <w:rFonts w:eastAsia="Times New Roman" w:cs="Times New Roman"/>
          <w:b/>
          <w:color w:val="C00000"/>
          <w:sz w:val="22"/>
          <w:szCs w:val="22"/>
          <w:lang w:eastAsia="fr-FR"/>
        </w:rPr>
        <w:t>[</w:t>
      </w:r>
      <w:r w:rsidR="005E1BD6">
        <w:rPr>
          <w:rFonts w:eastAsia="Times New Roman" w:cs="Times New Roman"/>
          <w:b/>
          <w:color w:val="C00000"/>
          <w:sz w:val="22"/>
          <w:szCs w:val="22"/>
          <w:lang w:eastAsia="fr-FR"/>
        </w:rPr>
        <w:t>41</w:t>
      </w:r>
      <w:r w:rsidR="00DF1F47" w:rsidRPr="005B324C">
        <w:rPr>
          <w:rFonts w:eastAsia="Times New Roman" w:cs="Times New Roman"/>
          <w:b/>
          <w:color w:val="C00000"/>
          <w:sz w:val="22"/>
          <w:szCs w:val="22"/>
          <w:lang w:eastAsia="fr-FR"/>
        </w:rPr>
        <w:t>b]</w:t>
      </w:r>
      <w:r w:rsidR="00DF1F47" w:rsidRPr="005B324C">
        <w:rPr>
          <w:rStyle w:val="Appelnotedebasdep"/>
          <w:rFonts w:eastAsia="Times New Roman" w:cs="Times New Roman"/>
          <w:b/>
          <w:color w:val="C00000"/>
          <w:sz w:val="22"/>
          <w:szCs w:val="22"/>
          <w:lang w:eastAsia="fr-FR"/>
        </w:rPr>
        <w:footnoteReference w:id="126"/>
      </w:r>
      <w:r w:rsidR="00DF1F47"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εἴχομεν ἂν αὐτοῖν</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lastRenderedPageBreak/>
        <w:t xml:space="preserve">ἐπιστάτην λαβεῖν </w:t>
      </w:r>
      <w:r w:rsidR="00DF1F47" w:rsidRPr="005B324C">
        <w:rPr>
          <w:rFonts w:eastAsia="Times New Roman" w:cs="Times New Roman"/>
          <w:sz w:val="22"/>
          <w:szCs w:val="22"/>
          <w:lang w:eastAsia="fr-FR"/>
        </w:rPr>
        <w:t>(</w:t>
      </w:r>
      <w:r w:rsidR="006F4065" w:rsidRPr="00381574">
        <w:rPr>
          <w:rFonts w:eastAsia="Times New Roman" w:cs="Times New Roman"/>
          <w:b/>
          <w:sz w:val="22"/>
          <w:szCs w:val="22"/>
          <w:lang w:eastAsia="fr-FR"/>
        </w:rPr>
        <w:t>20b</w:t>
      </w:r>
      <w:r w:rsidR="00DF1F4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καὶ μισθώσασθαι </w:t>
      </w:r>
      <w:r w:rsidR="003E2653" w:rsidRPr="005B324C">
        <w:rPr>
          <w:rFonts w:eastAsia="Times New Roman" w:cs="Times New Roman"/>
          <w:b/>
          <w:color w:val="C00000"/>
          <w:sz w:val="22"/>
          <w:szCs w:val="22"/>
          <w:lang w:eastAsia="fr-FR"/>
        </w:rPr>
        <w:t>[</w:t>
      </w:r>
      <w:r w:rsidR="005E1BD6">
        <w:rPr>
          <w:rFonts w:eastAsia="Times New Roman" w:cs="Times New Roman"/>
          <w:b/>
          <w:color w:val="C00000"/>
          <w:sz w:val="22"/>
          <w:szCs w:val="22"/>
          <w:lang w:eastAsia="fr-FR"/>
        </w:rPr>
        <w:t>41</w:t>
      </w:r>
      <w:r w:rsidR="00DF1F47" w:rsidRPr="005B324C">
        <w:rPr>
          <w:rFonts w:eastAsia="Times New Roman" w:cs="Times New Roman"/>
          <w:b/>
          <w:color w:val="C00000"/>
          <w:sz w:val="22"/>
          <w:szCs w:val="22"/>
          <w:lang w:eastAsia="fr-FR"/>
        </w:rPr>
        <w:t>c</w:t>
      </w:r>
      <w:r w:rsidR="003E2653" w:rsidRPr="005B324C">
        <w:rPr>
          <w:rFonts w:eastAsia="Times New Roman" w:cs="Times New Roman"/>
          <w:b/>
          <w:color w:val="C00000"/>
          <w:sz w:val="22"/>
          <w:szCs w:val="22"/>
          <w:lang w:eastAsia="fr-FR"/>
        </w:rPr>
        <w:t>]</w:t>
      </w:r>
      <w:r w:rsidR="003E2653" w:rsidRPr="005B324C">
        <w:rPr>
          <w:rStyle w:val="Appelnotedebasdep"/>
          <w:rFonts w:eastAsia="Times New Roman" w:cs="Times New Roman"/>
          <w:b/>
          <w:color w:val="C00000"/>
          <w:sz w:val="22"/>
          <w:szCs w:val="22"/>
          <w:lang w:eastAsia="fr-FR"/>
        </w:rPr>
        <w:footnoteReference w:id="127"/>
      </w:r>
      <w:r w:rsidR="003E2653"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ὃς ἔμελλεν αὐτὼ καλώ τε κἀγαθὼ ποιήσειν τὴν</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προσήκουσαν ἀρετήν· </w:t>
      </w:r>
      <w:r w:rsidR="00FC0B73" w:rsidRPr="005B324C">
        <w:rPr>
          <w:rFonts w:eastAsia="Times New Roman" w:cs="Times New Roman"/>
          <w:sz w:val="22"/>
          <w:szCs w:val="22"/>
          <w:lang w:eastAsia="fr-FR"/>
        </w:rPr>
        <w:t xml:space="preserve"> </w:t>
      </w:r>
      <w:r w:rsidR="00DF1F47" w:rsidRPr="005B324C">
        <w:rPr>
          <w:rFonts w:eastAsia="Times New Roman" w:cs="Times New Roman"/>
          <w:b/>
          <w:color w:val="C00000"/>
          <w:sz w:val="22"/>
          <w:szCs w:val="22"/>
          <w:lang w:eastAsia="fr-FR"/>
        </w:rPr>
        <w:t>[</w:t>
      </w:r>
      <w:r w:rsidR="00AE1EFD">
        <w:rPr>
          <w:rFonts w:eastAsia="Times New Roman" w:cs="Times New Roman"/>
          <w:b/>
          <w:color w:val="C00000"/>
          <w:sz w:val="22"/>
          <w:szCs w:val="22"/>
          <w:lang w:eastAsia="fr-FR"/>
        </w:rPr>
        <w:t>41</w:t>
      </w:r>
      <w:r w:rsidR="00DF1F47" w:rsidRPr="005B324C">
        <w:rPr>
          <w:rFonts w:eastAsia="Times New Roman" w:cs="Times New Roman"/>
          <w:b/>
          <w:color w:val="C00000"/>
          <w:sz w:val="22"/>
          <w:szCs w:val="22"/>
          <w:lang w:eastAsia="fr-FR"/>
        </w:rPr>
        <w:t>d]</w:t>
      </w:r>
      <w:r w:rsidR="00DF1F47" w:rsidRPr="005B324C">
        <w:rPr>
          <w:rStyle w:val="Appelnotedebasdep"/>
          <w:rFonts w:eastAsia="Times New Roman" w:cs="Times New Roman"/>
          <w:b/>
          <w:color w:val="C00000"/>
          <w:sz w:val="22"/>
          <w:szCs w:val="22"/>
          <w:lang w:eastAsia="fr-FR"/>
        </w:rPr>
        <w:footnoteReference w:id="128"/>
      </w:r>
      <w:r w:rsidR="00DF1F47"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 xml:space="preserve">ἦν δ ́ ἂν οὗτος ἢ τῶν </w:t>
      </w:r>
      <w:r w:rsidR="006F4065" w:rsidRPr="005B324C">
        <w:rPr>
          <w:rFonts w:eastAsia="Times New Roman" w:cs="Times New Roman"/>
          <w:sz w:val="22"/>
          <w:szCs w:val="22"/>
          <w:lang w:eastAsia="fr-FR"/>
        </w:rPr>
        <w:lastRenderedPageBreak/>
        <w:t xml:space="preserve">ἱππικῶν τις ἢ τῶν γεωργικῶν· </w:t>
      </w:r>
      <w:r w:rsidR="003E2653" w:rsidRPr="005B324C">
        <w:rPr>
          <w:rFonts w:eastAsia="Times New Roman" w:cs="Times New Roman"/>
          <w:b/>
          <w:color w:val="C00000"/>
          <w:sz w:val="22"/>
          <w:szCs w:val="22"/>
          <w:lang w:eastAsia="fr-FR"/>
        </w:rPr>
        <w:t>[</w:t>
      </w:r>
      <w:r w:rsidR="00AE1EFD">
        <w:rPr>
          <w:rFonts w:eastAsia="Times New Roman" w:cs="Times New Roman"/>
          <w:b/>
          <w:color w:val="C00000"/>
          <w:sz w:val="22"/>
          <w:szCs w:val="22"/>
          <w:lang w:eastAsia="fr-FR"/>
        </w:rPr>
        <w:t>4</w:t>
      </w:r>
      <w:r w:rsidR="002B668A">
        <w:rPr>
          <w:rFonts w:eastAsia="Times New Roman" w:cs="Times New Roman"/>
          <w:b/>
          <w:color w:val="C00000"/>
          <w:sz w:val="22"/>
          <w:szCs w:val="22"/>
          <w:lang w:eastAsia="fr-FR"/>
        </w:rPr>
        <w:t>1e</w:t>
      </w:r>
      <w:r w:rsidR="003E2653" w:rsidRPr="005B324C">
        <w:rPr>
          <w:rFonts w:eastAsia="Times New Roman" w:cs="Times New Roman"/>
          <w:b/>
          <w:color w:val="C00000"/>
          <w:sz w:val="22"/>
          <w:szCs w:val="22"/>
          <w:lang w:eastAsia="fr-FR"/>
        </w:rPr>
        <w:t>]</w:t>
      </w:r>
      <w:r w:rsidR="003E2653" w:rsidRPr="005B324C">
        <w:rPr>
          <w:rStyle w:val="Appelnotedebasdep"/>
          <w:rFonts w:eastAsia="Times New Roman" w:cs="Times New Roman"/>
          <w:b/>
          <w:color w:val="C00000"/>
          <w:sz w:val="22"/>
          <w:szCs w:val="22"/>
          <w:lang w:eastAsia="fr-FR"/>
        </w:rPr>
        <w:footnoteReference w:id="129"/>
      </w:r>
      <w:r w:rsidR="003E2653"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νῦν δ ́ ἐπειδὴ</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ἀνθρώπω ἐστόν, </w:t>
      </w:r>
      <w:r w:rsidR="00DF1F47" w:rsidRPr="005B324C">
        <w:rPr>
          <w:rFonts w:eastAsia="Times New Roman" w:cs="Times New Roman"/>
          <w:b/>
          <w:color w:val="C00000"/>
          <w:sz w:val="22"/>
          <w:szCs w:val="22"/>
          <w:lang w:eastAsia="fr-FR"/>
        </w:rPr>
        <w:t>[</w:t>
      </w:r>
      <w:r w:rsidR="00AE1EFD">
        <w:rPr>
          <w:rFonts w:eastAsia="Times New Roman" w:cs="Times New Roman"/>
          <w:b/>
          <w:color w:val="C00000"/>
          <w:sz w:val="22"/>
          <w:szCs w:val="22"/>
          <w:lang w:eastAsia="fr-FR"/>
        </w:rPr>
        <w:t>4</w:t>
      </w:r>
      <w:r w:rsidR="002B668A">
        <w:rPr>
          <w:rFonts w:eastAsia="Times New Roman" w:cs="Times New Roman"/>
          <w:b/>
          <w:color w:val="C00000"/>
          <w:sz w:val="22"/>
          <w:szCs w:val="22"/>
          <w:lang w:eastAsia="fr-FR"/>
        </w:rPr>
        <w:t>1f</w:t>
      </w:r>
      <w:r w:rsidR="00DF1F47" w:rsidRPr="005B324C">
        <w:rPr>
          <w:rFonts w:eastAsia="Times New Roman" w:cs="Times New Roman"/>
          <w:b/>
          <w:color w:val="C00000"/>
          <w:sz w:val="22"/>
          <w:szCs w:val="22"/>
          <w:lang w:eastAsia="fr-FR"/>
        </w:rPr>
        <w:t>]</w:t>
      </w:r>
      <w:r w:rsidR="00DF1F47" w:rsidRPr="005B324C">
        <w:rPr>
          <w:rStyle w:val="Appelnotedebasdep"/>
          <w:rFonts w:eastAsia="Times New Roman" w:cs="Times New Roman"/>
          <w:b/>
          <w:color w:val="C00000"/>
          <w:sz w:val="22"/>
          <w:szCs w:val="22"/>
          <w:lang w:eastAsia="fr-FR"/>
        </w:rPr>
        <w:footnoteReference w:id="130"/>
      </w:r>
      <w:r w:rsidR="00DF1F47" w:rsidRPr="005B324C">
        <w:rPr>
          <w:rFonts w:eastAsia="Times New Roman" w:cs="Times New Roman"/>
          <w:b/>
          <w:color w:val="C00000"/>
          <w:sz w:val="22"/>
          <w:szCs w:val="22"/>
          <w:lang w:eastAsia="fr-FR"/>
        </w:rPr>
        <w:t xml:space="preserve"> </w:t>
      </w:r>
      <w:r w:rsidR="006F4065" w:rsidRPr="005B324C">
        <w:rPr>
          <w:rFonts w:eastAsia="Times New Roman" w:cs="Times New Roman"/>
          <w:sz w:val="22"/>
          <w:szCs w:val="22"/>
          <w:lang w:eastAsia="fr-FR"/>
        </w:rPr>
        <w:t>τίνα αὐτοῖν ἐν νῷ ἔχεις ἐπιστάτην λαβεῖν</w:t>
      </w:r>
      <w:r w:rsidR="00B971C8" w:rsidRPr="005B324C">
        <w:rPr>
          <w:rFonts w:eastAsia="Times New Roman" w:cs="Times New Roman"/>
          <w:sz w:val="22"/>
          <w:szCs w:val="22"/>
          <w:lang w:eastAsia="fr-FR"/>
        </w:rPr>
        <w:t> </w:t>
      </w:r>
      <w:r w:rsidR="006F4065" w:rsidRPr="005B324C">
        <w:rPr>
          <w:rFonts w:eastAsia="Times New Roman" w:cs="Times New Roman"/>
          <w:sz w:val="22"/>
          <w:szCs w:val="22"/>
          <w:lang w:eastAsia="fr-FR"/>
        </w:rPr>
        <w:t xml:space="preserve">; </w:t>
      </w:r>
      <w:r w:rsidR="00B971C8" w:rsidRPr="005B324C">
        <w:rPr>
          <w:rFonts w:eastAsia="Times New Roman" w:cs="Times New Roman"/>
          <w:b/>
          <w:color w:val="C00000"/>
          <w:sz w:val="22"/>
          <w:szCs w:val="22"/>
          <w:lang w:eastAsia="fr-FR"/>
        </w:rPr>
        <w:t>[</w:t>
      </w:r>
      <w:r w:rsidR="00EC1AEE">
        <w:rPr>
          <w:rFonts w:eastAsia="Times New Roman" w:cs="Times New Roman"/>
          <w:b/>
          <w:color w:val="C00000"/>
          <w:sz w:val="22"/>
          <w:szCs w:val="22"/>
          <w:lang w:eastAsia="fr-FR"/>
        </w:rPr>
        <w:t>42</w:t>
      </w:r>
      <w:r w:rsidR="008B5A71" w:rsidRPr="005B324C">
        <w:rPr>
          <w:rFonts w:eastAsia="Times New Roman" w:cs="Times New Roman"/>
          <w:b/>
          <w:color w:val="C00000"/>
          <w:sz w:val="22"/>
          <w:szCs w:val="22"/>
          <w:lang w:eastAsia="fr-FR"/>
        </w:rPr>
        <w:t>a</w:t>
      </w:r>
      <w:r w:rsidR="00B971C8" w:rsidRPr="005B324C">
        <w:rPr>
          <w:rFonts w:eastAsia="Times New Roman" w:cs="Times New Roman"/>
          <w:b/>
          <w:color w:val="C00000"/>
          <w:sz w:val="22"/>
          <w:szCs w:val="22"/>
          <w:lang w:eastAsia="fr-FR"/>
        </w:rPr>
        <w:t>]</w:t>
      </w:r>
      <w:r w:rsidR="00B971C8" w:rsidRPr="005B324C">
        <w:rPr>
          <w:rStyle w:val="Appelnotedebasdep"/>
          <w:rFonts w:eastAsia="Times New Roman" w:cs="Times New Roman"/>
          <w:b/>
          <w:color w:val="C00000"/>
          <w:sz w:val="22"/>
          <w:szCs w:val="22"/>
          <w:lang w:eastAsia="fr-FR"/>
        </w:rPr>
        <w:footnoteReference w:id="131"/>
      </w:r>
      <w:r w:rsidR="00B971C8" w:rsidRPr="005B324C">
        <w:rPr>
          <w:rFonts w:eastAsia="Times New Roman" w:cs="Times New Roman"/>
          <w:b/>
          <w:color w:val="C00000"/>
          <w:sz w:val="22"/>
          <w:szCs w:val="22"/>
          <w:lang w:eastAsia="fr-FR"/>
        </w:rPr>
        <w:t xml:space="preserve"> </w:t>
      </w:r>
      <w:r w:rsidR="006F4065" w:rsidRPr="00531D60">
        <w:rPr>
          <w:rFonts w:eastAsia="Times New Roman" w:cs="Times New Roman"/>
          <w:caps/>
          <w:sz w:val="22"/>
          <w:szCs w:val="22"/>
          <w:lang w:eastAsia="fr-FR"/>
        </w:rPr>
        <w:t>τ</w:t>
      </w:r>
      <w:r w:rsidR="006F4065" w:rsidRPr="005B324C">
        <w:rPr>
          <w:rFonts w:eastAsia="Times New Roman" w:cs="Times New Roman"/>
          <w:sz w:val="22"/>
          <w:szCs w:val="22"/>
          <w:lang w:eastAsia="fr-FR"/>
        </w:rPr>
        <w:t>ίς τῆς τοιαύτης ἀρετῆς, τῆς</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ἀνθρωπίνης τε καὶ πολιτικῆς, ἐπιστήμων ἐστίν; </w:t>
      </w:r>
      <w:r w:rsidR="00B971C8" w:rsidRPr="005B324C">
        <w:rPr>
          <w:rFonts w:eastAsia="Times New Roman" w:cs="Times New Roman"/>
          <w:b/>
          <w:color w:val="C00000"/>
          <w:sz w:val="22"/>
          <w:szCs w:val="22"/>
          <w:lang w:eastAsia="fr-FR"/>
        </w:rPr>
        <w:t>[</w:t>
      </w:r>
      <w:r w:rsidR="00EC1AEE">
        <w:rPr>
          <w:rFonts w:eastAsia="Times New Roman" w:cs="Times New Roman"/>
          <w:b/>
          <w:color w:val="C00000"/>
          <w:sz w:val="22"/>
          <w:szCs w:val="22"/>
          <w:lang w:eastAsia="fr-FR"/>
        </w:rPr>
        <w:t>42b</w:t>
      </w:r>
      <w:r w:rsidR="00B971C8" w:rsidRPr="005B324C">
        <w:rPr>
          <w:rFonts w:eastAsia="Times New Roman" w:cs="Times New Roman"/>
          <w:b/>
          <w:color w:val="C00000"/>
          <w:sz w:val="22"/>
          <w:szCs w:val="22"/>
          <w:lang w:eastAsia="fr-FR"/>
        </w:rPr>
        <w:t>]</w:t>
      </w:r>
      <w:r w:rsidR="00B971C8" w:rsidRPr="005B324C">
        <w:rPr>
          <w:rStyle w:val="Appelnotedebasdep"/>
          <w:rFonts w:eastAsia="Times New Roman" w:cs="Times New Roman"/>
          <w:b/>
          <w:color w:val="C00000"/>
          <w:sz w:val="22"/>
          <w:szCs w:val="22"/>
          <w:lang w:eastAsia="fr-FR"/>
        </w:rPr>
        <w:footnoteReference w:id="132"/>
      </w:r>
      <w:r w:rsidR="006F4065" w:rsidRPr="00EC2F84">
        <w:rPr>
          <w:rFonts w:eastAsia="Times New Roman" w:cs="Times New Roman"/>
          <w:caps/>
          <w:sz w:val="22"/>
          <w:szCs w:val="22"/>
          <w:lang w:eastAsia="fr-FR"/>
        </w:rPr>
        <w:t>ο</w:t>
      </w:r>
      <w:r w:rsidR="006F4065" w:rsidRPr="005B324C">
        <w:rPr>
          <w:rFonts w:eastAsia="Times New Roman" w:cs="Times New Roman"/>
          <w:sz w:val="22"/>
          <w:szCs w:val="22"/>
          <w:lang w:eastAsia="fr-FR"/>
        </w:rPr>
        <w:t>ἶμαι γὰρ σε ἐσκέφθαι, διὰ τὴν τῶν ὑέων</w:t>
      </w:r>
      <w:r w:rsidR="00C94B37" w:rsidRPr="005B324C">
        <w:rPr>
          <w:rFonts w:eastAsia="Times New Roman" w:cs="Times New Roman"/>
          <w:sz w:val="22"/>
          <w:szCs w:val="22"/>
          <w:lang w:eastAsia="fr-FR"/>
        </w:rPr>
        <w:t xml:space="preserve"> </w:t>
      </w:r>
      <w:r w:rsidR="006F4065" w:rsidRPr="005B324C">
        <w:rPr>
          <w:rFonts w:eastAsia="Times New Roman" w:cs="Times New Roman"/>
          <w:sz w:val="22"/>
          <w:szCs w:val="22"/>
          <w:lang w:eastAsia="fr-FR"/>
        </w:rPr>
        <w:t xml:space="preserve">κτῆσιν. </w:t>
      </w:r>
    </w:p>
    <w:p w:rsidR="006F4065" w:rsidRPr="00EC1AEE" w:rsidRDefault="008B5A71" w:rsidP="006A5039">
      <w:pPr>
        <w:spacing w:after="0" w:line="276" w:lineRule="auto"/>
        <w:ind w:left="567" w:right="823" w:firstLine="426"/>
        <w:jc w:val="both"/>
        <w:rPr>
          <w:rFonts w:eastAsia="Times New Roman" w:cs="Times New Roman"/>
          <w:sz w:val="22"/>
          <w:szCs w:val="22"/>
          <w:lang w:val="el-GR" w:eastAsia="fr-FR"/>
        </w:rPr>
      </w:pPr>
      <w:r w:rsidRPr="00EC1AEE">
        <w:rPr>
          <w:rFonts w:eastAsia="Times New Roman" w:cs="Times New Roman"/>
          <w:b/>
          <w:color w:val="C00000"/>
          <w:sz w:val="22"/>
          <w:szCs w:val="22"/>
          <w:lang w:val="el-GR" w:eastAsia="fr-FR"/>
        </w:rPr>
        <w:lastRenderedPageBreak/>
        <w:t>[</w:t>
      </w:r>
      <w:r w:rsidR="00EC1AEE" w:rsidRPr="00EC1AEE">
        <w:rPr>
          <w:rFonts w:eastAsia="Times New Roman" w:cs="Times New Roman"/>
          <w:b/>
          <w:color w:val="C00000"/>
          <w:sz w:val="22"/>
          <w:szCs w:val="22"/>
          <w:lang w:val="el-GR" w:eastAsia="fr-FR"/>
        </w:rPr>
        <w:t>43</w:t>
      </w:r>
      <w:r w:rsidRPr="00EC1AEE">
        <w:rPr>
          <w:rFonts w:eastAsia="Times New Roman" w:cs="Times New Roman"/>
          <w:b/>
          <w:color w:val="C00000"/>
          <w:sz w:val="22"/>
          <w:szCs w:val="22"/>
          <w:lang w:val="el-GR" w:eastAsia="fr-FR"/>
        </w:rPr>
        <w:t>]</w:t>
      </w:r>
      <w:r w:rsidRPr="005B324C">
        <w:rPr>
          <w:rStyle w:val="Appelnotedebasdep"/>
          <w:rFonts w:eastAsia="Times New Roman" w:cs="Times New Roman"/>
          <w:b/>
          <w:color w:val="C00000"/>
          <w:sz w:val="22"/>
          <w:szCs w:val="22"/>
          <w:lang w:eastAsia="fr-FR"/>
        </w:rPr>
        <w:footnoteReference w:id="133"/>
      </w:r>
      <w:r w:rsidRPr="00EC1AEE">
        <w:rPr>
          <w:rFonts w:eastAsia="Times New Roman" w:cs="Times New Roman"/>
          <w:b/>
          <w:color w:val="C00000"/>
          <w:sz w:val="22"/>
          <w:szCs w:val="22"/>
          <w:lang w:val="el-GR" w:eastAsia="fr-FR"/>
        </w:rPr>
        <w:t xml:space="preserve"> </w:t>
      </w:r>
      <w:r w:rsidR="006F4065" w:rsidRPr="00EC1AEE">
        <w:rPr>
          <w:rFonts w:eastAsia="Times New Roman" w:cs="Times New Roman"/>
          <w:sz w:val="22"/>
          <w:szCs w:val="22"/>
          <w:lang w:val="el-GR" w:eastAsia="fr-FR"/>
        </w:rPr>
        <w:t>Ἔστιν τις, ἔφην ἐγώ, ἢ οὔ;</w:t>
      </w:r>
    </w:p>
    <w:p w:rsidR="006F4065" w:rsidRPr="00531D60" w:rsidRDefault="008B5A71" w:rsidP="006A5039">
      <w:pPr>
        <w:spacing w:after="0" w:line="276" w:lineRule="auto"/>
        <w:ind w:left="567" w:right="823" w:firstLine="426"/>
        <w:jc w:val="both"/>
        <w:rPr>
          <w:rFonts w:eastAsia="Times New Roman" w:cs="Times New Roman"/>
          <w:sz w:val="22"/>
          <w:szCs w:val="22"/>
          <w:lang w:val="el-GR" w:eastAsia="fr-FR"/>
        </w:rPr>
      </w:pPr>
      <w:r w:rsidRPr="00531D60">
        <w:rPr>
          <w:rFonts w:eastAsia="Times New Roman" w:cs="Times New Roman"/>
          <w:b/>
          <w:color w:val="C00000"/>
          <w:sz w:val="22"/>
          <w:szCs w:val="22"/>
          <w:lang w:val="el-GR" w:eastAsia="fr-FR"/>
        </w:rPr>
        <w:t>[</w:t>
      </w:r>
      <w:r w:rsidR="00531D60" w:rsidRPr="00531D60">
        <w:rPr>
          <w:rFonts w:eastAsia="Times New Roman" w:cs="Times New Roman"/>
          <w:b/>
          <w:color w:val="C00000"/>
          <w:sz w:val="22"/>
          <w:szCs w:val="22"/>
          <w:lang w:val="el-GR" w:eastAsia="fr-FR"/>
        </w:rPr>
        <w:t>44</w:t>
      </w:r>
      <w:r w:rsidRPr="00531D60">
        <w:rPr>
          <w:rFonts w:eastAsia="Times New Roman" w:cs="Times New Roman"/>
          <w:b/>
          <w:color w:val="C00000"/>
          <w:sz w:val="22"/>
          <w:szCs w:val="22"/>
          <w:lang w:val="el-GR" w:eastAsia="fr-FR"/>
        </w:rPr>
        <w:t>]</w:t>
      </w:r>
      <w:r w:rsidRPr="005B324C">
        <w:rPr>
          <w:rStyle w:val="Appelnotedebasdep"/>
          <w:rFonts w:eastAsia="Times New Roman" w:cs="Times New Roman"/>
          <w:b/>
          <w:color w:val="C00000"/>
          <w:sz w:val="22"/>
          <w:szCs w:val="22"/>
          <w:lang w:eastAsia="fr-FR"/>
        </w:rPr>
        <w:footnoteReference w:id="134"/>
      </w:r>
      <w:r w:rsidR="006F4065" w:rsidRPr="00531D60">
        <w:rPr>
          <w:rFonts w:eastAsia="Times New Roman" w:cs="Times New Roman"/>
          <w:sz w:val="22"/>
          <w:szCs w:val="22"/>
          <w:lang w:val="el-GR" w:eastAsia="fr-FR"/>
        </w:rPr>
        <w:t xml:space="preserve"> Πάνυ γε, ἦ δ ́ ὅς.</w:t>
      </w:r>
    </w:p>
    <w:p w:rsidR="00C94B37" w:rsidRPr="00531D60" w:rsidRDefault="008B5A71" w:rsidP="006A5039">
      <w:pPr>
        <w:spacing w:after="0" w:line="276" w:lineRule="auto"/>
        <w:ind w:left="567" w:right="823" w:firstLine="426"/>
        <w:jc w:val="both"/>
        <w:rPr>
          <w:rFonts w:eastAsia="Times New Roman" w:cs="Times New Roman"/>
          <w:sz w:val="22"/>
          <w:szCs w:val="22"/>
          <w:lang w:val="el-GR" w:eastAsia="fr-FR"/>
        </w:rPr>
      </w:pPr>
      <w:r w:rsidRPr="00531D60">
        <w:rPr>
          <w:rFonts w:eastAsia="Times New Roman" w:cs="Times New Roman"/>
          <w:b/>
          <w:color w:val="C00000"/>
          <w:sz w:val="22"/>
          <w:szCs w:val="22"/>
          <w:lang w:val="el-GR" w:eastAsia="fr-FR"/>
        </w:rPr>
        <w:t>[</w:t>
      </w:r>
      <w:r w:rsidR="00531D60" w:rsidRPr="00531D60">
        <w:rPr>
          <w:rFonts w:eastAsia="Times New Roman" w:cs="Times New Roman"/>
          <w:b/>
          <w:color w:val="C00000"/>
          <w:sz w:val="22"/>
          <w:szCs w:val="22"/>
          <w:lang w:val="el-GR" w:eastAsia="fr-FR"/>
        </w:rPr>
        <w:t>45</w:t>
      </w:r>
      <w:r w:rsidRPr="00531D60">
        <w:rPr>
          <w:rFonts w:eastAsia="Times New Roman" w:cs="Times New Roman"/>
          <w:b/>
          <w:color w:val="C00000"/>
          <w:sz w:val="22"/>
          <w:szCs w:val="22"/>
          <w:lang w:val="el-GR" w:eastAsia="fr-FR"/>
        </w:rPr>
        <w:t>]</w:t>
      </w:r>
      <w:r w:rsidRPr="005B324C">
        <w:rPr>
          <w:rStyle w:val="Appelnotedebasdep"/>
          <w:rFonts w:eastAsia="Times New Roman" w:cs="Times New Roman"/>
          <w:b/>
          <w:color w:val="C00000"/>
          <w:sz w:val="22"/>
          <w:szCs w:val="22"/>
          <w:lang w:eastAsia="fr-FR"/>
        </w:rPr>
        <w:footnoteReference w:id="135"/>
      </w:r>
      <w:r w:rsidR="006F4065" w:rsidRPr="00531D60">
        <w:rPr>
          <w:rFonts w:eastAsia="Times New Roman" w:cs="Times New Roman"/>
          <w:sz w:val="22"/>
          <w:szCs w:val="22"/>
          <w:lang w:val="el-GR" w:eastAsia="fr-FR"/>
        </w:rPr>
        <w:t xml:space="preserve"> Τίς, ἦν δ ́ ἐγώ, καὶ ποδαπός, καὶ πόσου διδάσκει; </w:t>
      </w:r>
    </w:p>
    <w:p w:rsidR="006F4065" w:rsidRPr="00531D60" w:rsidRDefault="008B5A71" w:rsidP="006A5039">
      <w:pPr>
        <w:spacing w:after="0" w:line="276" w:lineRule="auto"/>
        <w:ind w:left="567" w:right="823" w:firstLine="426"/>
        <w:jc w:val="both"/>
        <w:rPr>
          <w:rFonts w:eastAsia="Times New Roman" w:cs="Times New Roman"/>
          <w:sz w:val="22"/>
          <w:szCs w:val="22"/>
          <w:lang w:val="el-GR" w:eastAsia="fr-FR"/>
        </w:rPr>
      </w:pPr>
      <w:r w:rsidRPr="00531D60">
        <w:rPr>
          <w:rFonts w:eastAsia="Times New Roman" w:cs="Times New Roman"/>
          <w:b/>
          <w:color w:val="C00000"/>
          <w:sz w:val="22"/>
          <w:szCs w:val="22"/>
          <w:lang w:val="el-GR" w:eastAsia="fr-FR"/>
        </w:rPr>
        <w:t>[</w:t>
      </w:r>
      <w:r w:rsidR="00531D60" w:rsidRPr="00531D60">
        <w:rPr>
          <w:rFonts w:eastAsia="Times New Roman" w:cs="Times New Roman"/>
          <w:b/>
          <w:color w:val="C00000"/>
          <w:sz w:val="22"/>
          <w:szCs w:val="22"/>
          <w:lang w:val="el-GR" w:eastAsia="fr-FR"/>
        </w:rPr>
        <w:t>46</w:t>
      </w:r>
      <w:r w:rsidRPr="00531D60">
        <w:rPr>
          <w:rFonts w:eastAsia="Times New Roman" w:cs="Times New Roman"/>
          <w:b/>
          <w:color w:val="C00000"/>
          <w:sz w:val="22"/>
          <w:szCs w:val="22"/>
          <w:lang w:val="el-GR" w:eastAsia="fr-FR"/>
        </w:rPr>
        <w:t>]</w:t>
      </w:r>
      <w:r w:rsidRPr="005B324C">
        <w:rPr>
          <w:rStyle w:val="Appelnotedebasdep"/>
          <w:rFonts w:eastAsia="Times New Roman" w:cs="Times New Roman"/>
          <w:b/>
          <w:color w:val="C00000"/>
          <w:sz w:val="22"/>
          <w:szCs w:val="22"/>
          <w:lang w:eastAsia="fr-FR"/>
        </w:rPr>
        <w:footnoteReference w:id="136"/>
      </w:r>
      <w:r w:rsidR="006F4065" w:rsidRPr="00531D60">
        <w:rPr>
          <w:rFonts w:eastAsia="Times New Roman" w:cs="Times New Roman"/>
          <w:sz w:val="22"/>
          <w:szCs w:val="22"/>
          <w:lang w:val="el-GR" w:eastAsia="fr-FR"/>
        </w:rPr>
        <w:t xml:space="preserve"> Εὔηνος, ἔφη, ὦ Σώκρατες, Πάριος, πέντε μνῶν</w:t>
      </w:r>
      <w:r w:rsidR="00332B55">
        <w:rPr>
          <w:rFonts w:eastAsia="Times New Roman" w:cs="Times New Roman"/>
          <w:sz w:val="22"/>
          <w:szCs w:val="22"/>
          <w:lang w:eastAsia="fr-FR"/>
        </w:rPr>
        <w:t> </w:t>
      </w:r>
      <w:r w:rsidR="00332B55" w:rsidRPr="00EC2F84">
        <w:rPr>
          <w:rFonts w:eastAsia="Times New Roman" w:cs="Times New Roman"/>
          <w:sz w:val="22"/>
          <w:szCs w:val="22"/>
          <w:lang w:val="el-GR" w:eastAsia="fr-FR"/>
        </w:rPr>
        <w:t>»</w:t>
      </w:r>
      <w:r w:rsidR="006F4065" w:rsidRPr="00531D60">
        <w:rPr>
          <w:rFonts w:eastAsia="Times New Roman" w:cs="Times New Roman"/>
          <w:sz w:val="22"/>
          <w:szCs w:val="22"/>
          <w:lang w:val="el-GR" w:eastAsia="fr-FR"/>
        </w:rPr>
        <w:t>.</w:t>
      </w:r>
    </w:p>
    <w:p w:rsidR="005175F9" w:rsidRPr="00052C86" w:rsidRDefault="008B5A71" w:rsidP="00052C86">
      <w:pPr>
        <w:spacing w:after="0" w:line="276" w:lineRule="auto"/>
        <w:ind w:left="567" w:right="823"/>
        <w:jc w:val="both"/>
        <w:rPr>
          <w:rFonts w:eastAsia="Times New Roman" w:cs="Times New Roman"/>
          <w:sz w:val="22"/>
          <w:szCs w:val="22"/>
          <w:lang w:val="el-GR" w:eastAsia="fr-FR"/>
        </w:rPr>
      </w:pPr>
      <w:r w:rsidRPr="00332B55">
        <w:rPr>
          <w:rFonts w:eastAsia="Times New Roman" w:cs="Times New Roman"/>
          <w:b/>
          <w:color w:val="C00000"/>
          <w:sz w:val="22"/>
          <w:szCs w:val="22"/>
          <w:lang w:val="el-GR" w:eastAsia="fr-FR"/>
        </w:rPr>
        <w:lastRenderedPageBreak/>
        <w:t>[</w:t>
      </w:r>
      <w:r w:rsidR="00531D60" w:rsidRPr="00332B55">
        <w:rPr>
          <w:rFonts w:eastAsia="Times New Roman" w:cs="Times New Roman"/>
          <w:b/>
          <w:color w:val="C00000"/>
          <w:sz w:val="22"/>
          <w:szCs w:val="22"/>
          <w:lang w:val="el-GR" w:eastAsia="fr-FR"/>
        </w:rPr>
        <w:t>47</w:t>
      </w:r>
      <w:r w:rsidRPr="005B324C">
        <w:rPr>
          <w:rFonts w:eastAsia="Times New Roman" w:cs="Times New Roman"/>
          <w:b/>
          <w:color w:val="C00000"/>
          <w:sz w:val="22"/>
          <w:szCs w:val="22"/>
          <w:lang w:eastAsia="fr-FR"/>
        </w:rPr>
        <w:t>a</w:t>
      </w:r>
      <w:r w:rsidRPr="00332B55">
        <w:rPr>
          <w:rFonts w:eastAsia="Times New Roman" w:cs="Times New Roman"/>
          <w:b/>
          <w:color w:val="C00000"/>
          <w:sz w:val="22"/>
          <w:szCs w:val="22"/>
          <w:lang w:val="el-GR" w:eastAsia="fr-FR"/>
        </w:rPr>
        <w:t>]</w:t>
      </w:r>
      <w:r w:rsidRPr="005B324C">
        <w:rPr>
          <w:rStyle w:val="Appelnotedebasdep"/>
          <w:rFonts w:eastAsia="Times New Roman" w:cs="Times New Roman"/>
          <w:b/>
          <w:color w:val="C00000"/>
          <w:sz w:val="22"/>
          <w:szCs w:val="22"/>
          <w:lang w:eastAsia="fr-FR"/>
        </w:rPr>
        <w:footnoteReference w:id="137"/>
      </w:r>
      <w:r w:rsidR="006F4065" w:rsidRPr="00332B55">
        <w:rPr>
          <w:rFonts w:eastAsia="Times New Roman" w:cs="Times New Roman"/>
          <w:sz w:val="22"/>
          <w:szCs w:val="22"/>
          <w:lang w:val="el-GR" w:eastAsia="fr-FR"/>
        </w:rPr>
        <w:t xml:space="preserve">Καὶ ἐγὼ τὸν Εὔηνον ἐμακάρισα, </w:t>
      </w:r>
      <w:r w:rsidR="00F821A6" w:rsidRPr="00332B55">
        <w:rPr>
          <w:rFonts w:eastAsia="Times New Roman" w:cs="Times New Roman"/>
          <w:b/>
          <w:color w:val="C00000"/>
          <w:sz w:val="22"/>
          <w:szCs w:val="22"/>
          <w:lang w:val="el-GR" w:eastAsia="fr-FR"/>
        </w:rPr>
        <w:t>[47</w:t>
      </w:r>
      <w:r w:rsidR="00F821A6">
        <w:rPr>
          <w:rFonts w:eastAsia="Times New Roman" w:cs="Times New Roman"/>
          <w:b/>
          <w:color w:val="C00000"/>
          <w:sz w:val="22"/>
          <w:szCs w:val="22"/>
          <w:lang w:eastAsia="fr-FR"/>
        </w:rPr>
        <w:t>b</w:t>
      </w:r>
      <w:r w:rsidR="00F821A6" w:rsidRPr="00332B55">
        <w:rPr>
          <w:rFonts w:eastAsia="Times New Roman" w:cs="Times New Roman"/>
          <w:b/>
          <w:color w:val="C00000"/>
          <w:sz w:val="22"/>
          <w:szCs w:val="22"/>
          <w:lang w:val="el-GR" w:eastAsia="fr-FR"/>
        </w:rPr>
        <w:t>]</w:t>
      </w:r>
      <w:r w:rsidR="00F821A6" w:rsidRPr="005B324C">
        <w:rPr>
          <w:rStyle w:val="Appelnotedebasdep"/>
          <w:rFonts w:eastAsia="Times New Roman" w:cs="Times New Roman"/>
          <w:b/>
          <w:color w:val="C00000"/>
          <w:sz w:val="22"/>
          <w:szCs w:val="22"/>
          <w:lang w:eastAsia="fr-FR"/>
        </w:rPr>
        <w:footnoteReference w:id="138"/>
      </w:r>
      <w:r w:rsidR="006F4065" w:rsidRPr="00332B55">
        <w:rPr>
          <w:rFonts w:eastAsia="Times New Roman" w:cs="Times New Roman"/>
          <w:sz w:val="22"/>
          <w:szCs w:val="22"/>
          <w:lang w:val="el-GR" w:eastAsia="fr-FR"/>
        </w:rPr>
        <w:t>εἰ ὡς ἀληθῶς ἔχοι ταύτην τὴν τέχνην καὶ οὕτως ἐμμελῶς</w:t>
      </w:r>
      <w:r w:rsidR="00CF3974" w:rsidRPr="00332B55">
        <w:rPr>
          <w:rFonts w:eastAsia="Times New Roman" w:cs="Times New Roman"/>
          <w:sz w:val="22"/>
          <w:szCs w:val="22"/>
          <w:lang w:val="el-GR" w:eastAsia="fr-FR"/>
        </w:rPr>
        <w:t xml:space="preserve"> </w:t>
      </w:r>
      <w:r w:rsidR="006F4065" w:rsidRPr="00332B55">
        <w:rPr>
          <w:rFonts w:eastAsia="Times New Roman" w:cs="Times New Roman"/>
          <w:sz w:val="22"/>
          <w:szCs w:val="22"/>
          <w:lang w:val="el-GR" w:eastAsia="fr-FR"/>
        </w:rPr>
        <w:t xml:space="preserve">διδάσκοι. </w:t>
      </w:r>
      <w:r w:rsidR="00405A1D">
        <w:rPr>
          <w:rFonts w:eastAsia="Times New Roman" w:cs="Times New Roman"/>
          <w:sz w:val="22"/>
          <w:szCs w:val="22"/>
          <w:lang w:val="el-GR" w:eastAsia="fr-FR"/>
        </w:rPr>
        <w:t xml:space="preserve"> </w:t>
      </w:r>
      <w:r w:rsidR="006F4065" w:rsidRPr="007E7EB3">
        <w:rPr>
          <w:rFonts w:eastAsia="Times New Roman" w:cs="Times New Roman"/>
          <w:sz w:val="22"/>
          <w:szCs w:val="22"/>
          <w:lang w:val="el-GR" w:eastAsia="fr-FR"/>
        </w:rPr>
        <w:t>20</w:t>
      </w:r>
      <w:r w:rsidR="006F4065" w:rsidRPr="005B324C">
        <w:rPr>
          <w:rFonts w:eastAsia="Times New Roman" w:cs="Times New Roman"/>
          <w:sz w:val="22"/>
          <w:szCs w:val="22"/>
          <w:lang w:eastAsia="fr-FR"/>
        </w:rPr>
        <w:t>c</w:t>
      </w:r>
      <w:r w:rsidR="00EE518E" w:rsidRPr="007E7EB3">
        <w:rPr>
          <w:rFonts w:eastAsia="Times New Roman" w:cs="Times New Roman"/>
          <w:sz w:val="22"/>
          <w:szCs w:val="22"/>
          <w:lang w:val="el-GR" w:eastAsia="fr-FR"/>
        </w:rPr>
        <w:t xml:space="preserve">.  </w:t>
      </w:r>
      <w:r w:rsidRPr="007E7EB3">
        <w:rPr>
          <w:rFonts w:eastAsia="Times New Roman" w:cs="Times New Roman"/>
          <w:b/>
          <w:color w:val="C00000"/>
          <w:sz w:val="22"/>
          <w:szCs w:val="22"/>
          <w:lang w:val="el-GR" w:eastAsia="fr-FR"/>
        </w:rPr>
        <w:t>[</w:t>
      </w:r>
      <w:r w:rsidR="00ED5DB6" w:rsidRPr="007E7EB3">
        <w:rPr>
          <w:rFonts w:eastAsia="Times New Roman" w:cs="Times New Roman"/>
          <w:b/>
          <w:color w:val="C00000"/>
          <w:sz w:val="22"/>
          <w:szCs w:val="22"/>
          <w:lang w:val="el-GR" w:eastAsia="fr-FR"/>
        </w:rPr>
        <w:t>4</w:t>
      </w:r>
      <w:r w:rsidR="00332B55" w:rsidRPr="007E7EB3">
        <w:rPr>
          <w:rFonts w:eastAsia="Times New Roman" w:cs="Times New Roman"/>
          <w:b/>
          <w:color w:val="C00000"/>
          <w:sz w:val="22"/>
          <w:szCs w:val="22"/>
          <w:lang w:val="el-GR" w:eastAsia="fr-FR"/>
        </w:rPr>
        <w:t>8</w:t>
      </w:r>
      <w:r w:rsidRPr="005B324C">
        <w:rPr>
          <w:rFonts w:eastAsia="Times New Roman" w:cs="Times New Roman"/>
          <w:b/>
          <w:color w:val="C00000"/>
          <w:sz w:val="22"/>
          <w:szCs w:val="22"/>
          <w:lang w:eastAsia="fr-FR"/>
        </w:rPr>
        <w:t>a</w:t>
      </w:r>
      <w:r w:rsidRPr="007E7EB3">
        <w:rPr>
          <w:rFonts w:eastAsia="Times New Roman" w:cs="Times New Roman"/>
          <w:b/>
          <w:color w:val="C00000"/>
          <w:sz w:val="22"/>
          <w:szCs w:val="22"/>
          <w:lang w:val="el-GR" w:eastAsia="fr-FR"/>
        </w:rPr>
        <w:t>]</w:t>
      </w:r>
      <w:r w:rsidRPr="005B324C">
        <w:rPr>
          <w:rStyle w:val="Appelnotedebasdep"/>
          <w:rFonts w:eastAsia="Times New Roman" w:cs="Times New Roman"/>
          <w:b/>
          <w:color w:val="C00000"/>
          <w:sz w:val="22"/>
          <w:szCs w:val="22"/>
          <w:lang w:eastAsia="fr-FR"/>
        </w:rPr>
        <w:footnoteReference w:id="139"/>
      </w:r>
      <w:r w:rsidRPr="007E7EB3">
        <w:rPr>
          <w:rFonts w:eastAsia="Times New Roman" w:cs="Times New Roman"/>
          <w:b/>
          <w:color w:val="C00000"/>
          <w:sz w:val="22"/>
          <w:szCs w:val="22"/>
          <w:lang w:val="el-GR" w:eastAsia="fr-FR"/>
        </w:rPr>
        <w:t xml:space="preserve"> </w:t>
      </w:r>
      <w:r w:rsidR="006F4065" w:rsidRPr="007E7EB3">
        <w:rPr>
          <w:rFonts w:eastAsia="Times New Roman" w:cs="Times New Roman"/>
          <w:sz w:val="22"/>
          <w:szCs w:val="22"/>
          <w:lang w:val="el-GR" w:eastAsia="fr-FR"/>
        </w:rPr>
        <w:t xml:space="preserve">Ἐγὼ γοῦν καὶ αὐτὸς ἐκαλλυνόμην </w:t>
      </w:r>
      <w:r w:rsidR="006F4065" w:rsidRPr="00052C86">
        <w:rPr>
          <w:rFonts w:eastAsia="Times New Roman" w:cs="Times New Roman"/>
          <w:sz w:val="22"/>
          <w:szCs w:val="22"/>
          <w:lang w:val="el-GR" w:eastAsia="fr-FR"/>
        </w:rPr>
        <w:lastRenderedPageBreak/>
        <w:t xml:space="preserve">τε καὶ ἠβρυνόμην ἄν, εἰ ἠπιστάμην ταῦτα· </w:t>
      </w:r>
      <w:r w:rsidRPr="00052C86">
        <w:rPr>
          <w:rFonts w:eastAsia="Times New Roman" w:cs="Times New Roman"/>
          <w:sz w:val="22"/>
          <w:szCs w:val="22"/>
          <w:lang w:val="el-GR" w:eastAsia="fr-FR"/>
        </w:rPr>
        <w:t xml:space="preserve">  </w:t>
      </w:r>
      <w:r w:rsidRPr="00052C86">
        <w:rPr>
          <w:rFonts w:eastAsia="Times New Roman" w:cs="Times New Roman"/>
          <w:b/>
          <w:color w:val="C00000"/>
          <w:sz w:val="22"/>
          <w:szCs w:val="22"/>
          <w:lang w:val="el-GR" w:eastAsia="fr-FR"/>
        </w:rPr>
        <w:t>[</w:t>
      </w:r>
      <w:r w:rsidR="00ED5DB6" w:rsidRPr="00052C86">
        <w:rPr>
          <w:rFonts w:eastAsia="Times New Roman" w:cs="Times New Roman"/>
          <w:b/>
          <w:color w:val="C00000"/>
          <w:sz w:val="22"/>
          <w:szCs w:val="22"/>
          <w:lang w:val="el-GR" w:eastAsia="fr-FR"/>
        </w:rPr>
        <w:t>4</w:t>
      </w:r>
      <w:r w:rsidR="00F821A6" w:rsidRPr="00052C86">
        <w:rPr>
          <w:rFonts w:eastAsia="Times New Roman" w:cs="Times New Roman"/>
          <w:b/>
          <w:color w:val="C00000"/>
          <w:sz w:val="22"/>
          <w:szCs w:val="22"/>
          <w:lang w:val="el-GR" w:eastAsia="fr-FR"/>
        </w:rPr>
        <w:t>8</w:t>
      </w:r>
      <w:r w:rsidR="00F821A6" w:rsidRPr="00052C86">
        <w:rPr>
          <w:rFonts w:eastAsia="Times New Roman" w:cs="Times New Roman"/>
          <w:b/>
          <w:color w:val="C00000"/>
          <w:sz w:val="22"/>
          <w:szCs w:val="22"/>
          <w:lang w:eastAsia="fr-FR"/>
        </w:rPr>
        <w:t>b</w:t>
      </w:r>
      <w:r w:rsidRPr="00052C86">
        <w:rPr>
          <w:rFonts w:eastAsia="Times New Roman" w:cs="Times New Roman"/>
          <w:b/>
          <w:color w:val="C00000"/>
          <w:sz w:val="22"/>
          <w:szCs w:val="22"/>
          <w:lang w:val="el-GR" w:eastAsia="fr-FR"/>
        </w:rPr>
        <w:t>]</w:t>
      </w:r>
      <w:r w:rsidRPr="00052C86">
        <w:rPr>
          <w:rStyle w:val="Appelnotedebasdep"/>
          <w:rFonts w:eastAsia="Times New Roman" w:cs="Times New Roman"/>
          <w:b/>
          <w:color w:val="C00000"/>
          <w:sz w:val="22"/>
          <w:szCs w:val="22"/>
          <w:lang w:eastAsia="fr-FR"/>
        </w:rPr>
        <w:footnoteReference w:id="140"/>
      </w:r>
      <w:r w:rsidRPr="00052C86">
        <w:rPr>
          <w:rFonts w:eastAsia="Times New Roman" w:cs="Times New Roman"/>
          <w:b/>
          <w:color w:val="C00000"/>
          <w:sz w:val="22"/>
          <w:szCs w:val="22"/>
          <w:lang w:val="el-GR" w:eastAsia="fr-FR"/>
        </w:rPr>
        <w:t xml:space="preserve"> </w:t>
      </w:r>
      <w:r w:rsidR="006F4065" w:rsidRPr="00052C86">
        <w:rPr>
          <w:rFonts w:eastAsia="Times New Roman" w:cs="Times New Roman"/>
          <w:sz w:val="22"/>
          <w:szCs w:val="22"/>
          <w:lang w:val="el-GR" w:eastAsia="fr-FR"/>
        </w:rPr>
        <w:t>ἀλλ́ οὐ γὰρ ἐπίσταμαι, ὦ ἄνδρες Ἀθηναῖοι.</w:t>
      </w:r>
      <w:r w:rsidR="00AD5638" w:rsidRPr="00052C86">
        <w:rPr>
          <w:rFonts w:eastAsia="Times New Roman" w:cs="Times New Roman"/>
          <w:sz w:val="22"/>
          <w:szCs w:val="22"/>
          <w:lang w:val="el-GR" w:eastAsia="fr-FR"/>
        </w:rPr>
        <w:t xml:space="preserve">   </w:t>
      </w:r>
    </w:p>
    <w:p w:rsidR="00405A1D" w:rsidRPr="00052C86" w:rsidRDefault="00405A1D" w:rsidP="00052C86">
      <w:pPr>
        <w:spacing w:after="0" w:line="276" w:lineRule="auto"/>
        <w:ind w:left="567" w:right="823"/>
        <w:jc w:val="both"/>
        <w:rPr>
          <w:rFonts w:eastAsia="Times New Roman" w:cs="Times New Roman"/>
          <w:sz w:val="22"/>
          <w:szCs w:val="22"/>
          <w:lang w:val="el-GR" w:eastAsia="fr-FR"/>
        </w:rPr>
      </w:pPr>
    </w:p>
    <w:p w:rsidR="005175F9" w:rsidRPr="00057BDA" w:rsidRDefault="005175F9" w:rsidP="00052C86">
      <w:pPr>
        <w:spacing w:after="0" w:line="276" w:lineRule="auto"/>
        <w:ind w:left="567" w:right="823"/>
        <w:jc w:val="both"/>
        <w:rPr>
          <w:rFonts w:eastAsia="Times New Roman" w:cs="Times New Roman"/>
          <w:sz w:val="22"/>
          <w:szCs w:val="22"/>
          <w:lang w:eastAsia="fr-FR"/>
        </w:rPr>
      </w:pPr>
      <w:r w:rsidRPr="00052C86">
        <w:rPr>
          <w:rFonts w:eastAsia="Times New Roman" w:cs="Times New Roman"/>
          <w:b/>
          <w:smallCaps/>
          <w:sz w:val="22"/>
          <w:szCs w:val="22"/>
          <w:lang w:eastAsia="fr-FR"/>
        </w:rPr>
        <w:t>En quoi consiste la science de Socrate</w:t>
      </w:r>
      <w:r w:rsidRPr="00052C86">
        <w:rPr>
          <w:rStyle w:val="Appelnotedebasdep"/>
          <w:rFonts w:eastAsia="Times New Roman" w:cs="Times New Roman"/>
          <w:b/>
          <w:smallCaps/>
          <w:sz w:val="22"/>
          <w:szCs w:val="22"/>
          <w:lang w:eastAsia="fr-FR"/>
        </w:rPr>
        <w:footnoteReference w:id="141"/>
      </w:r>
      <w:r w:rsidRPr="00052C86">
        <w:rPr>
          <w:rFonts w:eastAsia="Times New Roman" w:cs="Times New Roman"/>
          <w:sz w:val="22"/>
          <w:szCs w:val="22"/>
          <w:lang w:eastAsia="fr-FR"/>
        </w:rPr>
        <w:t xml:space="preserve">. </w:t>
      </w:r>
    </w:p>
    <w:p w:rsidR="00533D2C" w:rsidRPr="00057BDA" w:rsidRDefault="00052C86" w:rsidP="00052C86">
      <w:pPr>
        <w:spacing w:after="0" w:line="276" w:lineRule="auto"/>
        <w:ind w:left="567" w:right="823"/>
        <w:jc w:val="both"/>
        <w:rPr>
          <w:rFonts w:eastAsia="Times New Roman" w:cs="Times New Roman"/>
          <w:sz w:val="22"/>
          <w:szCs w:val="22"/>
          <w:lang w:eastAsia="fr-FR"/>
        </w:rPr>
      </w:pPr>
      <w:r w:rsidRPr="00057BDA">
        <w:rPr>
          <w:rFonts w:eastAsia="Times New Roman" w:cs="Times New Roman"/>
          <w:b/>
          <w:color w:val="C00000"/>
          <w:sz w:val="22"/>
          <w:szCs w:val="22"/>
          <w:lang w:eastAsia="fr-FR"/>
        </w:rPr>
        <w:t>[49]</w:t>
      </w:r>
      <w:r w:rsidRPr="00052C86">
        <w:rPr>
          <w:rStyle w:val="Appelnotedebasdep"/>
          <w:rFonts w:eastAsia="Times New Roman" w:cs="Times New Roman"/>
          <w:b/>
          <w:color w:val="C00000"/>
          <w:sz w:val="22"/>
          <w:szCs w:val="22"/>
          <w:lang w:eastAsia="fr-FR"/>
        </w:rPr>
        <w:footnoteReference w:id="142"/>
      </w:r>
      <w:r w:rsidRPr="00057BDA">
        <w:rPr>
          <w:rFonts w:eastAsia="Times New Roman" w:cs="Times New Roman"/>
          <w:b/>
          <w:color w:val="C00000"/>
          <w:sz w:val="22"/>
          <w:szCs w:val="22"/>
          <w:lang w:eastAsia="fr-FR"/>
        </w:rPr>
        <w:t xml:space="preserve"> </w:t>
      </w:r>
      <w:r w:rsidRPr="00D768B1">
        <w:rPr>
          <w:rFonts w:eastAsia="Times New Roman" w:cs="Times New Roman"/>
          <w:b/>
          <w:sz w:val="22"/>
          <w:szCs w:val="22"/>
          <w:lang w:val="el-GR" w:eastAsia="fr-FR"/>
        </w:rPr>
        <w:t>Ὑ</w:t>
      </w:r>
      <w:r w:rsidRPr="00D768B1">
        <w:rPr>
          <w:rFonts w:eastAsia="Times New Roman" w:cs="Times New Roman"/>
          <w:sz w:val="22"/>
          <w:szCs w:val="22"/>
          <w:lang w:val="el-GR" w:eastAsia="fr-FR"/>
        </w:rPr>
        <w:t>π</w:t>
      </w:r>
      <w:r w:rsidRPr="00052C86">
        <w:rPr>
          <w:rFonts w:eastAsia="Times New Roman" w:cs="Times New Roman"/>
          <w:sz w:val="22"/>
          <w:szCs w:val="22"/>
          <w:lang w:val="el-GR" w:eastAsia="fr-FR"/>
        </w:rPr>
        <w:t>ολάβοι</w:t>
      </w:r>
      <w:r w:rsidRPr="00057BDA">
        <w:rPr>
          <w:rFonts w:eastAsia="Times New Roman" w:cs="Times New Roman"/>
          <w:sz w:val="22"/>
          <w:szCs w:val="22"/>
          <w:lang w:eastAsia="fr-FR"/>
        </w:rPr>
        <w:t xml:space="preserve"> </w:t>
      </w:r>
      <w:r w:rsidRPr="00052C86">
        <w:rPr>
          <w:rFonts w:eastAsia="Times New Roman" w:cs="Times New Roman"/>
          <w:sz w:val="22"/>
          <w:szCs w:val="22"/>
          <w:lang w:val="el-GR" w:eastAsia="fr-FR"/>
        </w:rPr>
        <w:t>ἂν</w:t>
      </w:r>
      <w:r w:rsidRPr="00057BDA">
        <w:rPr>
          <w:rFonts w:eastAsia="Times New Roman" w:cs="Times New Roman"/>
          <w:sz w:val="22"/>
          <w:szCs w:val="22"/>
          <w:lang w:eastAsia="fr-FR"/>
        </w:rPr>
        <w:t xml:space="preserve"> </w:t>
      </w:r>
      <w:r w:rsidRPr="00052C86">
        <w:rPr>
          <w:rFonts w:eastAsia="Times New Roman" w:cs="Times New Roman"/>
          <w:sz w:val="22"/>
          <w:szCs w:val="22"/>
          <w:lang w:val="el-GR" w:eastAsia="fr-FR"/>
        </w:rPr>
        <w:t>οὖν</w:t>
      </w:r>
      <w:r w:rsidRPr="00057BDA">
        <w:rPr>
          <w:rFonts w:eastAsia="Times New Roman" w:cs="Times New Roman"/>
          <w:sz w:val="22"/>
          <w:szCs w:val="22"/>
          <w:lang w:eastAsia="fr-FR"/>
        </w:rPr>
        <w:t xml:space="preserve"> </w:t>
      </w:r>
      <w:r w:rsidRPr="00052C86">
        <w:rPr>
          <w:rFonts w:eastAsia="Times New Roman" w:cs="Times New Roman"/>
          <w:sz w:val="22"/>
          <w:szCs w:val="22"/>
          <w:lang w:val="el-GR" w:eastAsia="fr-FR"/>
        </w:rPr>
        <w:t>τις</w:t>
      </w:r>
      <w:r w:rsidRPr="00057BDA">
        <w:rPr>
          <w:rFonts w:eastAsia="Times New Roman" w:cs="Times New Roman"/>
          <w:sz w:val="22"/>
          <w:szCs w:val="22"/>
          <w:lang w:eastAsia="fr-FR"/>
        </w:rPr>
        <w:t xml:space="preserve"> </w:t>
      </w:r>
      <w:r w:rsidRPr="00052C86">
        <w:rPr>
          <w:rFonts w:eastAsia="Times New Roman" w:cs="Times New Roman"/>
          <w:sz w:val="22"/>
          <w:szCs w:val="22"/>
          <w:lang w:val="el-GR" w:eastAsia="fr-FR"/>
        </w:rPr>
        <w:t>ὑμῶν</w:t>
      </w:r>
      <w:r w:rsidRPr="00057BDA">
        <w:rPr>
          <w:rFonts w:eastAsia="Times New Roman" w:cs="Times New Roman"/>
          <w:sz w:val="22"/>
          <w:szCs w:val="22"/>
          <w:lang w:eastAsia="fr-FR"/>
        </w:rPr>
        <w:t xml:space="preserve"> </w:t>
      </w:r>
      <w:r w:rsidRPr="00052C86">
        <w:rPr>
          <w:rFonts w:eastAsia="Times New Roman" w:cs="Times New Roman"/>
          <w:sz w:val="22"/>
          <w:szCs w:val="22"/>
          <w:lang w:val="el-GR" w:eastAsia="fr-FR"/>
        </w:rPr>
        <w:t>ἴσως·</w:t>
      </w:r>
      <w:r w:rsidRPr="00057BDA">
        <w:rPr>
          <w:rFonts w:eastAsia="Times New Roman" w:cs="Times New Roman"/>
          <w:sz w:val="22"/>
          <w:szCs w:val="22"/>
          <w:lang w:eastAsia="fr-FR"/>
        </w:rPr>
        <w:t xml:space="preserve">  </w:t>
      </w:r>
    </w:p>
    <w:p w:rsidR="00533D2C" w:rsidRDefault="00052C86" w:rsidP="00052C86">
      <w:pPr>
        <w:spacing w:after="0" w:line="276" w:lineRule="auto"/>
        <w:ind w:left="567" w:right="823"/>
        <w:jc w:val="both"/>
        <w:rPr>
          <w:rFonts w:eastAsia="Times New Roman" w:cs="Times New Roman"/>
          <w:sz w:val="22"/>
          <w:szCs w:val="22"/>
          <w:lang w:val="el-GR" w:eastAsia="fr-FR"/>
        </w:rPr>
      </w:pPr>
      <w:r w:rsidRPr="00533D2C">
        <w:rPr>
          <w:rFonts w:eastAsia="Times New Roman" w:cs="Times New Roman"/>
          <w:b/>
          <w:color w:val="C00000"/>
          <w:sz w:val="22"/>
          <w:szCs w:val="22"/>
          <w:lang w:eastAsia="fr-FR"/>
        </w:rPr>
        <w:t>[</w:t>
      </w:r>
      <w:r w:rsidR="00533D2C" w:rsidRPr="00533D2C">
        <w:rPr>
          <w:rFonts w:eastAsia="Times New Roman" w:cs="Times New Roman"/>
          <w:b/>
          <w:color w:val="C00000"/>
          <w:sz w:val="22"/>
          <w:szCs w:val="22"/>
          <w:lang w:eastAsia="fr-FR"/>
        </w:rPr>
        <w:t>50</w:t>
      </w:r>
      <w:r w:rsidRPr="00533D2C">
        <w:rPr>
          <w:rFonts w:eastAsia="Times New Roman" w:cs="Times New Roman"/>
          <w:b/>
          <w:color w:val="C00000"/>
          <w:sz w:val="22"/>
          <w:szCs w:val="22"/>
          <w:lang w:eastAsia="fr-FR"/>
        </w:rPr>
        <w:t>]</w:t>
      </w:r>
      <w:r w:rsidRPr="00052C86">
        <w:rPr>
          <w:rStyle w:val="Appelnotedebasdep"/>
          <w:rFonts w:eastAsia="Times New Roman" w:cs="Times New Roman"/>
          <w:b/>
          <w:color w:val="C00000"/>
          <w:sz w:val="22"/>
          <w:szCs w:val="22"/>
          <w:lang w:eastAsia="fr-FR"/>
        </w:rPr>
        <w:footnoteReference w:id="143"/>
      </w:r>
      <w:r w:rsidRPr="00533D2C">
        <w:rPr>
          <w:rFonts w:eastAsia="Times New Roman" w:cs="Times New Roman"/>
          <w:b/>
          <w:color w:val="C00000"/>
          <w:sz w:val="22"/>
          <w:szCs w:val="22"/>
          <w:lang w:eastAsia="fr-FR"/>
        </w:rPr>
        <w:t xml:space="preserve"> </w:t>
      </w:r>
      <w:r w:rsidR="00533D2C" w:rsidRPr="00D768B1">
        <w:rPr>
          <w:rFonts w:eastAsia="Times New Roman" w:cs="Times New Roman"/>
          <w:b/>
          <w:sz w:val="22"/>
          <w:szCs w:val="22"/>
          <w:lang w:eastAsia="fr-FR"/>
        </w:rPr>
        <w:t>« </w:t>
      </w:r>
      <w:r w:rsidR="00533D2C" w:rsidRPr="00D768B1">
        <w:rPr>
          <w:rFonts w:eastAsia="Times New Roman" w:cs="Times New Roman"/>
          <w:sz w:val="22"/>
          <w:szCs w:val="22"/>
          <w:lang w:val="el-GR" w:eastAsia="fr-FR"/>
        </w:rPr>
        <w:t>Ἀ</w:t>
      </w:r>
      <w:r w:rsidRPr="00D768B1">
        <w:rPr>
          <w:rFonts w:eastAsia="Times New Roman" w:cs="Times New Roman"/>
          <w:sz w:val="22"/>
          <w:szCs w:val="22"/>
          <w:lang w:val="el-GR" w:eastAsia="fr-FR"/>
        </w:rPr>
        <w:t>λλ</w:t>
      </w:r>
      <w:r w:rsidRPr="00052C86">
        <w:rPr>
          <w:rFonts w:eastAsia="Times New Roman" w:cs="Times New Roman"/>
          <w:sz w:val="22"/>
          <w:szCs w:val="22"/>
          <w:lang w:val="el-GR" w:eastAsia="fr-FR"/>
        </w:rPr>
        <w:t>᾽</w:t>
      </w:r>
      <w:r w:rsidRPr="00533D2C">
        <w:rPr>
          <w:rFonts w:eastAsia="Times New Roman" w:cs="Times New Roman"/>
          <w:sz w:val="22"/>
          <w:szCs w:val="22"/>
          <w:lang w:eastAsia="fr-FR"/>
        </w:rPr>
        <w:t xml:space="preserve">, </w:t>
      </w:r>
      <w:r w:rsidRPr="00052C86">
        <w:rPr>
          <w:rFonts w:eastAsia="Times New Roman" w:cs="Times New Roman"/>
          <w:sz w:val="22"/>
          <w:szCs w:val="22"/>
          <w:lang w:val="el-GR" w:eastAsia="fr-FR"/>
        </w:rPr>
        <w:t>ὦ</w:t>
      </w:r>
      <w:r w:rsidRPr="00533D2C">
        <w:rPr>
          <w:rFonts w:eastAsia="Times New Roman" w:cs="Times New Roman"/>
          <w:sz w:val="22"/>
          <w:szCs w:val="22"/>
          <w:lang w:eastAsia="fr-FR"/>
        </w:rPr>
        <w:t xml:space="preserve"> </w:t>
      </w:r>
      <w:r w:rsidRPr="00052C86">
        <w:rPr>
          <w:rFonts w:eastAsia="Times New Roman" w:cs="Times New Roman"/>
          <w:sz w:val="22"/>
          <w:szCs w:val="22"/>
          <w:lang w:val="el-GR" w:eastAsia="fr-FR"/>
        </w:rPr>
        <w:t>Σώκρατες</w:t>
      </w:r>
      <w:r w:rsidRPr="00533D2C">
        <w:rPr>
          <w:rFonts w:eastAsia="Times New Roman" w:cs="Times New Roman"/>
          <w:sz w:val="22"/>
          <w:szCs w:val="22"/>
          <w:lang w:eastAsia="fr-FR"/>
        </w:rPr>
        <w:t xml:space="preserve">, </w:t>
      </w:r>
      <w:r w:rsidRPr="00052C86">
        <w:rPr>
          <w:rFonts w:eastAsia="Times New Roman" w:cs="Times New Roman"/>
          <w:sz w:val="22"/>
          <w:szCs w:val="22"/>
          <w:lang w:val="el-GR" w:eastAsia="fr-FR"/>
        </w:rPr>
        <w:t>τὸ</w:t>
      </w:r>
      <w:r w:rsidRPr="00533D2C">
        <w:rPr>
          <w:rFonts w:eastAsia="Times New Roman" w:cs="Times New Roman"/>
          <w:sz w:val="22"/>
          <w:szCs w:val="22"/>
          <w:lang w:eastAsia="fr-FR"/>
        </w:rPr>
        <w:t xml:space="preserve"> </w:t>
      </w:r>
      <w:r w:rsidRPr="00052C86">
        <w:rPr>
          <w:rFonts w:eastAsia="Times New Roman" w:cs="Times New Roman"/>
          <w:sz w:val="22"/>
          <w:szCs w:val="22"/>
          <w:lang w:val="el-GR" w:eastAsia="fr-FR"/>
        </w:rPr>
        <w:t>σὸν</w:t>
      </w:r>
      <w:r w:rsidRPr="00533D2C">
        <w:rPr>
          <w:rFonts w:eastAsia="Times New Roman" w:cs="Times New Roman"/>
          <w:sz w:val="22"/>
          <w:szCs w:val="22"/>
          <w:lang w:eastAsia="fr-FR"/>
        </w:rPr>
        <w:t xml:space="preserve"> </w:t>
      </w:r>
      <w:r w:rsidRPr="00052C86">
        <w:rPr>
          <w:rFonts w:eastAsia="Times New Roman" w:cs="Times New Roman"/>
          <w:sz w:val="22"/>
          <w:szCs w:val="22"/>
          <w:lang w:val="el-GR" w:eastAsia="fr-FR"/>
        </w:rPr>
        <w:t>τί</w:t>
      </w:r>
      <w:r w:rsidRPr="00533D2C">
        <w:rPr>
          <w:rFonts w:eastAsia="Times New Roman" w:cs="Times New Roman"/>
          <w:sz w:val="22"/>
          <w:szCs w:val="22"/>
          <w:lang w:eastAsia="fr-FR"/>
        </w:rPr>
        <w:t xml:space="preserve"> </w:t>
      </w:r>
      <w:r w:rsidRPr="00052C86">
        <w:rPr>
          <w:rFonts w:eastAsia="Times New Roman" w:cs="Times New Roman"/>
          <w:sz w:val="22"/>
          <w:szCs w:val="22"/>
          <w:lang w:val="el-GR" w:eastAsia="fr-FR"/>
        </w:rPr>
        <w:t>ἐστι</w:t>
      </w:r>
      <w:r w:rsidRPr="00533D2C">
        <w:rPr>
          <w:rFonts w:eastAsia="Times New Roman" w:cs="Times New Roman"/>
          <w:sz w:val="22"/>
          <w:szCs w:val="22"/>
          <w:lang w:eastAsia="fr-FR"/>
        </w:rPr>
        <w:t xml:space="preserve"> </w:t>
      </w:r>
      <w:r w:rsidRPr="00052C86">
        <w:rPr>
          <w:rFonts w:eastAsia="Times New Roman" w:cs="Times New Roman"/>
          <w:sz w:val="22"/>
          <w:szCs w:val="22"/>
          <w:lang w:val="el-GR" w:eastAsia="fr-FR"/>
        </w:rPr>
        <w:t>πρᾶγμα;</w:t>
      </w:r>
      <w:r w:rsidRPr="00533D2C">
        <w:rPr>
          <w:rFonts w:eastAsia="Times New Roman" w:cs="Times New Roman"/>
          <w:sz w:val="22"/>
          <w:szCs w:val="22"/>
          <w:lang w:eastAsia="fr-FR"/>
        </w:rPr>
        <w:t xml:space="preserve"> </w:t>
      </w:r>
      <w:r w:rsidR="00533D2C">
        <w:rPr>
          <w:rFonts w:eastAsia="Times New Roman" w:cs="Times New Roman"/>
          <w:sz w:val="22"/>
          <w:szCs w:val="22"/>
          <w:lang w:eastAsia="fr-FR"/>
        </w:rPr>
        <w:t xml:space="preserve"> </w:t>
      </w:r>
      <w:r w:rsidR="00533D2C" w:rsidRPr="00533D2C">
        <w:rPr>
          <w:rFonts w:eastAsia="Times New Roman" w:cs="Times New Roman"/>
          <w:b/>
          <w:color w:val="C00000"/>
          <w:sz w:val="22"/>
          <w:szCs w:val="22"/>
          <w:lang w:val="el-GR" w:eastAsia="fr-FR"/>
        </w:rPr>
        <w:t>[51]</w:t>
      </w:r>
      <w:r w:rsidR="00533D2C" w:rsidRPr="00052C86">
        <w:rPr>
          <w:rStyle w:val="Appelnotedebasdep"/>
          <w:rFonts w:eastAsia="Times New Roman" w:cs="Times New Roman"/>
          <w:b/>
          <w:color w:val="C00000"/>
          <w:sz w:val="22"/>
          <w:szCs w:val="22"/>
          <w:lang w:eastAsia="fr-FR"/>
        </w:rPr>
        <w:footnoteReference w:id="144"/>
      </w:r>
      <w:r w:rsidR="00533D2C" w:rsidRPr="00533D2C">
        <w:rPr>
          <w:rFonts w:eastAsia="Times New Roman" w:cs="Times New Roman"/>
          <w:b/>
          <w:color w:val="C00000"/>
          <w:sz w:val="22"/>
          <w:szCs w:val="22"/>
          <w:lang w:val="el-GR" w:eastAsia="fr-FR"/>
        </w:rPr>
        <w:t xml:space="preserve"> </w:t>
      </w:r>
      <w:r w:rsidRPr="00533D2C">
        <w:rPr>
          <w:rFonts w:eastAsia="Times New Roman" w:cs="Times New Roman"/>
          <w:caps/>
          <w:sz w:val="22"/>
          <w:szCs w:val="22"/>
          <w:lang w:val="el-GR" w:eastAsia="fr-FR"/>
        </w:rPr>
        <w:t>π</w:t>
      </w:r>
      <w:r w:rsidRPr="00052C86">
        <w:rPr>
          <w:rFonts w:eastAsia="Times New Roman" w:cs="Times New Roman"/>
          <w:sz w:val="22"/>
          <w:szCs w:val="22"/>
          <w:lang w:val="el-GR" w:eastAsia="fr-FR"/>
        </w:rPr>
        <w:t>όθεν</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αἱ</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διαβολαί</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σοι</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αὗται</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γεγόνασιν;</w:t>
      </w:r>
      <w:r w:rsidRPr="00533D2C">
        <w:rPr>
          <w:rFonts w:eastAsia="Times New Roman" w:cs="Times New Roman"/>
          <w:sz w:val="22"/>
          <w:szCs w:val="22"/>
          <w:lang w:val="el-GR" w:eastAsia="fr-FR"/>
        </w:rPr>
        <w:t xml:space="preserve"> </w:t>
      </w:r>
      <w:r w:rsidR="00533D2C" w:rsidRPr="00052C86">
        <w:rPr>
          <w:rFonts w:eastAsia="Times New Roman" w:cs="Times New Roman"/>
          <w:b/>
          <w:color w:val="C00000"/>
          <w:sz w:val="22"/>
          <w:szCs w:val="22"/>
          <w:lang w:val="el-GR" w:eastAsia="fr-FR"/>
        </w:rPr>
        <w:t>[</w:t>
      </w:r>
      <w:r w:rsidR="00533D2C" w:rsidRPr="00533D2C">
        <w:rPr>
          <w:rFonts w:eastAsia="Times New Roman" w:cs="Times New Roman"/>
          <w:b/>
          <w:color w:val="C00000"/>
          <w:sz w:val="22"/>
          <w:szCs w:val="22"/>
          <w:lang w:val="el-GR" w:eastAsia="fr-FR"/>
        </w:rPr>
        <w:t>52</w:t>
      </w:r>
      <w:r w:rsidR="00533D2C">
        <w:rPr>
          <w:rFonts w:eastAsia="Times New Roman" w:cs="Times New Roman"/>
          <w:b/>
          <w:color w:val="C00000"/>
          <w:sz w:val="22"/>
          <w:szCs w:val="22"/>
          <w:lang w:eastAsia="fr-FR"/>
        </w:rPr>
        <w:t>a</w:t>
      </w:r>
      <w:r w:rsidR="00533D2C" w:rsidRPr="00052C86">
        <w:rPr>
          <w:rFonts w:eastAsia="Times New Roman" w:cs="Times New Roman"/>
          <w:b/>
          <w:color w:val="C00000"/>
          <w:sz w:val="22"/>
          <w:szCs w:val="22"/>
          <w:lang w:val="el-GR" w:eastAsia="fr-FR"/>
        </w:rPr>
        <w:t>]</w:t>
      </w:r>
      <w:r w:rsidR="00533D2C" w:rsidRPr="00052C86">
        <w:rPr>
          <w:rStyle w:val="Appelnotedebasdep"/>
          <w:rFonts w:eastAsia="Times New Roman" w:cs="Times New Roman"/>
          <w:b/>
          <w:color w:val="C00000"/>
          <w:sz w:val="22"/>
          <w:szCs w:val="22"/>
          <w:lang w:eastAsia="fr-FR"/>
        </w:rPr>
        <w:footnoteReference w:id="145"/>
      </w:r>
      <w:r w:rsidR="00533D2C">
        <w:rPr>
          <w:rFonts w:eastAsia="Times New Roman" w:cs="Times New Roman"/>
          <w:b/>
          <w:color w:val="C00000"/>
          <w:sz w:val="22"/>
          <w:szCs w:val="22"/>
          <w:lang w:val="el-GR" w:eastAsia="fr-FR"/>
        </w:rPr>
        <w:t xml:space="preserve"> </w:t>
      </w:r>
      <w:r w:rsidRPr="007F3F71">
        <w:rPr>
          <w:rFonts w:eastAsia="Times New Roman" w:cs="Times New Roman"/>
          <w:caps/>
          <w:sz w:val="22"/>
          <w:szCs w:val="22"/>
          <w:lang w:val="el-GR" w:eastAsia="fr-FR"/>
        </w:rPr>
        <w:t>ο</w:t>
      </w:r>
      <w:r w:rsidRPr="00052C86">
        <w:rPr>
          <w:rFonts w:eastAsia="Times New Roman" w:cs="Times New Roman"/>
          <w:sz w:val="22"/>
          <w:szCs w:val="22"/>
          <w:lang w:val="el-GR" w:eastAsia="fr-FR"/>
        </w:rPr>
        <w:t>ὐ</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γὰρ</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lastRenderedPageBreak/>
        <w:t>δήπου</w:t>
      </w:r>
      <w:r w:rsidR="00C703D0" w:rsidRPr="00C703D0">
        <w:rPr>
          <w:rFonts w:eastAsia="Times New Roman" w:cs="Times New Roman"/>
          <w:sz w:val="22"/>
          <w:szCs w:val="22"/>
          <w:lang w:val="el-GR" w:eastAsia="fr-FR"/>
        </w:rPr>
        <w:t>,</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σοῦ</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γε</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οὐδὲν</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τῶν</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ἄλλων</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περιττότερον</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πραγματευομένου</w:t>
      </w:r>
      <w:r w:rsidR="00C703D0" w:rsidRPr="00C703D0">
        <w:rPr>
          <w:rFonts w:eastAsia="Times New Roman" w:cs="Times New Roman"/>
          <w:sz w:val="22"/>
          <w:szCs w:val="22"/>
          <w:lang w:val="el-GR" w:eastAsia="fr-FR"/>
        </w:rPr>
        <w:t>,</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ἔπειτα</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τοσαύτη</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φήμη</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τε</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καὶ</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λόγος</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γέγονεν</w:t>
      </w:r>
      <w:r w:rsidRPr="00533D2C">
        <w:rPr>
          <w:rFonts w:eastAsia="Times New Roman" w:cs="Times New Roman"/>
          <w:sz w:val="22"/>
          <w:szCs w:val="22"/>
          <w:lang w:val="el-GR" w:eastAsia="fr-FR"/>
        </w:rPr>
        <w:t xml:space="preserve">, </w:t>
      </w:r>
      <w:r w:rsidR="00732031" w:rsidRPr="00052C86">
        <w:rPr>
          <w:rFonts w:eastAsia="Times New Roman" w:cs="Times New Roman"/>
          <w:b/>
          <w:color w:val="C00000"/>
          <w:sz w:val="22"/>
          <w:szCs w:val="22"/>
          <w:lang w:val="el-GR" w:eastAsia="fr-FR"/>
        </w:rPr>
        <w:t>[</w:t>
      </w:r>
      <w:r w:rsidR="00732031" w:rsidRPr="00533D2C">
        <w:rPr>
          <w:rFonts w:eastAsia="Times New Roman" w:cs="Times New Roman"/>
          <w:b/>
          <w:color w:val="C00000"/>
          <w:sz w:val="22"/>
          <w:szCs w:val="22"/>
          <w:lang w:val="el-GR" w:eastAsia="fr-FR"/>
        </w:rPr>
        <w:t>5</w:t>
      </w:r>
      <w:r w:rsidR="00732031" w:rsidRPr="00732031">
        <w:rPr>
          <w:rFonts w:eastAsia="Times New Roman" w:cs="Times New Roman"/>
          <w:b/>
          <w:color w:val="C00000"/>
          <w:sz w:val="22"/>
          <w:szCs w:val="22"/>
          <w:lang w:val="el-GR" w:eastAsia="fr-FR"/>
        </w:rPr>
        <w:t>2</w:t>
      </w:r>
      <w:r w:rsidR="00732031">
        <w:rPr>
          <w:rFonts w:eastAsia="Times New Roman" w:cs="Times New Roman"/>
          <w:b/>
          <w:color w:val="C00000"/>
          <w:sz w:val="22"/>
          <w:szCs w:val="22"/>
          <w:lang w:eastAsia="fr-FR"/>
        </w:rPr>
        <w:t>b</w:t>
      </w:r>
      <w:r w:rsidR="00732031" w:rsidRPr="00052C86">
        <w:rPr>
          <w:rFonts w:eastAsia="Times New Roman" w:cs="Times New Roman"/>
          <w:b/>
          <w:color w:val="C00000"/>
          <w:sz w:val="22"/>
          <w:szCs w:val="22"/>
          <w:lang w:val="el-GR" w:eastAsia="fr-FR"/>
        </w:rPr>
        <w:t>]</w:t>
      </w:r>
      <w:r w:rsidR="00732031" w:rsidRPr="00052C86">
        <w:rPr>
          <w:rStyle w:val="Appelnotedebasdep"/>
          <w:rFonts w:eastAsia="Times New Roman" w:cs="Times New Roman"/>
          <w:b/>
          <w:color w:val="C00000"/>
          <w:sz w:val="22"/>
          <w:szCs w:val="22"/>
          <w:lang w:eastAsia="fr-FR"/>
        </w:rPr>
        <w:footnoteReference w:id="146"/>
      </w:r>
      <w:r w:rsidR="00732031">
        <w:rPr>
          <w:rFonts w:eastAsia="Times New Roman" w:cs="Times New Roman"/>
          <w:b/>
          <w:color w:val="C00000"/>
          <w:sz w:val="22"/>
          <w:szCs w:val="22"/>
          <w:lang w:val="el-GR" w:eastAsia="fr-FR"/>
        </w:rPr>
        <w:t xml:space="preserve"> </w:t>
      </w:r>
      <w:r w:rsidR="00732031" w:rsidRPr="00732031">
        <w:rPr>
          <w:rFonts w:eastAsia="Times New Roman" w:cs="Times New Roman"/>
          <w:b/>
          <w:color w:val="C00000"/>
          <w:sz w:val="22"/>
          <w:szCs w:val="22"/>
          <w:lang w:val="el-GR" w:eastAsia="fr-FR"/>
        </w:rPr>
        <w:t xml:space="preserve"> </w:t>
      </w:r>
      <w:r w:rsidRPr="00052C86">
        <w:rPr>
          <w:rFonts w:eastAsia="Times New Roman" w:cs="Times New Roman"/>
          <w:sz w:val="22"/>
          <w:szCs w:val="22"/>
          <w:lang w:val="el-GR" w:eastAsia="fr-FR"/>
        </w:rPr>
        <w:t>εἰ</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μή</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τι</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ἔπραττες</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ἀλλοῖον</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ἢ</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οἱ</w:t>
      </w:r>
      <w:r w:rsidRPr="00533D2C">
        <w:rPr>
          <w:rFonts w:eastAsia="Times New Roman" w:cs="Times New Roman"/>
          <w:sz w:val="22"/>
          <w:szCs w:val="22"/>
          <w:lang w:val="el-GR" w:eastAsia="fr-FR"/>
        </w:rPr>
        <w:t xml:space="preserve"> </w:t>
      </w:r>
      <w:r w:rsidRPr="00052C86">
        <w:rPr>
          <w:rFonts w:eastAsia="Times New Roman" w:cs="Times New Roman"/>
          <w:sz w:val="22"/>
          <w:szCs w:val="22"/>
          <w:lang w:val="el-GR" w:eastAsia="fr-FR"/>
        </w:rPr>
        <w:t>πολλοί</w:t>
      </w:r>
      <w:r w:rsidRPr="00533D2C">
        <w:rPr>
          <w:rFonts w:eastAsia="Times New Roman" w:cs="Times New Roman"/>
          <w:sz w:val="22"/>
          <w:szCs w:val="22"/>
          <w:lang w:val="el-GR" w:eastAsia="fr-FR"/>
        </w:rPr>
        <w:t xml:space="preserve">. </w:t>
      </w:r>
      <w:r w:rsidR="00533D2C" w:rsidRPr="00052C86">
        <w:rPr>
          <w:rFonts w:eastAsia="Times New Roman" w:cs="Times New Roman"/>
          <w:b/>
          <w:color w:val="C00000"/>
          <w:sz w:val="22"/>
          <w:szCs w:val="22"/>
          <w:lang w:val="el-GR" w:eastAsia="fr-FR"/>
        </w:rPr>
        <w:lastRenderedPageBreak/>
        <w:t>[</w:t>
      </w:r>
      <w:r w:rsidR="00732031" w:rsidRPr="00732031">
        <w:rPr>
          <w:rFonts w:eastAsia="Times New Roman" w:cs="Times New Roman"/>
          <w:b/>
          <w:color w:val="C00000"/>
          <w:sz w:val="22"/>
          <w:szCs w:val="22"/>
          <w:lang w:val="el-GR" w:eastAsia="fr-FR"/>
        </w:rPr>
        <w:t>53</w:t>
      </w:r>
      <w:r w:rsidR="00732031">
        <w:rPr>
          <w:rFonts w:eastAsia="Times New Roman" w:cs="Times New Roman"/>
          <w:b/>
          <w:color w:val="C00000"/>
          <w:sz w:val="22"/>
          <w:szCs w:val="22"/>
          <w:lang w:eastAsia="fr-FR"/>
        </w:rPr>
        <w:t>a</w:t>
      </w:r>
      <w:r w:rsidR="00533D2C" w:rsidRPr="00052C86">
        <w:rPr>
          <w:rFonts w:eastAsia="Times New Roman" w:cs="Times New Roman"/>
          <w:b/>
          <w:color w:val="C00000"/>
          <w:sz w:val="22"/>
          <w:szCs w:val="22"/>
          <w:lang w:val="el-GR" w:eastAsia="fr-FR"/>
        </w:rPr>
        <w:t>]</w:t>
      </w:r>
      <w:r w:rsidR="00533D2C" w:rsidRPr="00052C86">
        <w:rPr>
          <w:rStyle w:val="Appelnotedebasdep"/>
          <w:rFonts w:eastAsia="Times New Roman" w:cs="Times New Roman"/>
          <w:b/>
          <w:color w:val="C00000"/>
          <w:sz w:val="22"/>
          <w:szCs w:val="22"/>
          <w:lang w:eastAsia="fr-FR"/>
        </w:rPr>
        <w:footnoteReference w:id="147"/>
      </w:r>
      <w:r w:rsidR="00533D2C">
        <w:rPr>
          <w:rFonts w:eastAsia="Times New Roman" w:cs="Times New Roman"/>
          <w:b/>
          <w:color w:val="C00000"/>
          <w:sz w:val="22"/>
          <w:szCs w:val="22"/>
          <w:lang w:val="el-GR" w:eastAsia="fr-FR"/>
        </w:rPr>
        <w:t xml:space="preserve"> </w:t>
      </w:r>
      <w:r w:rsidRPr="00533D2C">
        <w:rPr>
          <w:rFonts w:eastAsia="Times New Roman" w:cs="Times New Roman"/>
          <w:caps/>
          <w:sz w:val="22"/>
          <w:szCs w:val="22"/>
          <w:lang w:val="el-GR" w:eastAsia="fr-FR"/>
        </w:rPr>
        <w:t>λ</w:t>
      </w:r>
      <w:r w:rsidRPr="00052C86">
        <w:rPr>
          <w:rFonts w:eastAsia="Times New Roman" w:cs="Times New Roman"/>
          <w:sz w:val="22"/>
          <w:szCs w:val="22"/>
          <w:lang w:val="el-GR" w:eastAsia="fr-FR"/>
        </w:rPr>
        <w:t>έγε οὖν ἡμῖν τί (20</w:t>
      </w:r>
      <w:r w:rsidRPr="00052C86">
        <w:rPr>
          <w:rFonts w:eastAsia="Times New Roman" w:cs="Times New Roman"/>
          <w:sz w:val="22"/>
          <w:szCs w:val="22"/>
          <w:lang w:eastAsia="fr-FR"/>
        </w:rPr>
        <w:t>d</w:t>
      </w:r>
      <w:r w:rsidRPr="00052C86">
        <w:rPr>
          <w:rFonts w:eastAsia="Times New Roman" w:cs="Times New Roman"/>
          <w:sz w:val="22"/>
          <w:szCs w:val="22"/>
          <w:lang w:val="el-GR" w:eastAsia="fr-FR"/>
        </w:rPr>
        <w:t xml:space="preserve">) ἐστιν, </w:t>
      </w:r>
      <w:r w:rsidR="00732031" w:rsidRPr="00052C86">
        <w:rPr>
          <w:rFonts w:eastAsia="Times New Roman" w:cs="Times New Roman"/>
          <w:b/>
          <w:color w:val="C00000"/>
          <w:sz w:val="22"/>
          <w:szCs w:val="22"/>
          <w:lang w:val="el-GR" w:eastAsia="fr-FR"/>
        </w:rPr>
        <w:t>[</w:t>
      </w:r>
      <w:r w:rsidR="00732031" w:rsidRPr="00533D2C">
        <w:rPr>
          <w:rFonts w:eastAsia="Times New Roman" w:cs="Times New Roman"/>
          <w:b/>
          <w:color w:val="C00000"/>
          <w:sz w:val="22"/>
          <w:szCs w:val="22"/>
          <w:lang w:val="el-GR" w:eastAsia="fr-FR"/>
        </w:rPr>
        <w:t>5</w:t>
      </w:r>
      <w:r w:rsidR="00732031" w:rsidRPr="00732031">
        <w:rPr>
          <w:rFonts w:eastAsia="Times New Roman" w:cs="Times New Roman"/>
          <w:b/>
          <w:color w:val="C00000"/>
          <w:sz w:val="22"/>
          <w:szCs w:val="22"/>
          <w:lang w:val="el-GR" w:eastAsia="fr-FR"/>
        </w:rPr>
        <w:t>3</w:t>
      </w:r>
      <w:r w:rsidR="00732031">
        <w:rPr>
          <w:rFonts w:eastAsia="Times New Roman" w:cs="Times New Roman"/>
          <w:b/>
          <w:color w:val="C00000"/>
          <w:sz w:val="22"/>
          <w:szCs w:val="22"/>
          <w:lang w:eastAsia="fr-FR"/>
        </w:rPr>
        <w:t>b</w:t>
      </w:r>
      <w:r w:rsidR="00732031" w:rsidRPr="00052C86">
        <w:rPr>
          <w:rFonts w:eastAsia="Times New Roman" w:cs="Times New Roman"/>
          <w:b/>
          <w:color w:val="C00000"/>
          <w:sz w:val="22"/>
          <w:szCs w:val="22"/>
          <w:lang w:val="el-GR" w:eastAsia="fr-FR"/>
        </w:rPr>
        <w:t>]</w:t>
      </w:r>
      <w:r w:rsidR="00732031" w:rsidRPr="00052C86">
        <w:rPr>
          <w:rStyle w:val="Appelnotedebasdep"/>
          <w:rFonts w:eastAsia="Times New Roman" w:cs="Times New Roman"/>
          <w:b/>
          <w:color w:val="C00000"/>
          <w:sz w:val="22"/>
          <w:szCs w:val="22"/>
          <w:lang w:eastAsia="fr-FR"/>
        </w:rPr>
        <w:footnoteReference w:id="148"/>
      </w:r>
      <w:r w:rsidR="00732031">
        <w:rPr>
          <w:rFonts w:eastAsia="Times New Roman" w:cs="Times New Roman"/>
          <w:b/>
          <w:color w:val="C00000"/>
          <w:sz w:val="22"/>
          <w:szCs w:val="22"/>
          <w:lang w:val="el-GR" w:eastAsia="fr-FR"/>
        </w:rPr>
        <w:t xml:space="preserve"> </w:t>
      </w:r>
      <w:r w:rsidRPr="00052C86">
        <w:rPr>
          <w:rFonts w:eastAsia="Times New Roman" w:cs="Times New Roman"/>
          <w:sz w:val="22"/>
          <w:szCs w:val="22"/>
          <w:lang w:val="el-GR" w:eastAsia="fr-FR"/>
        </w:rPr>
        <w:t>ἵνα μὴ ἡμεῖς περὶ σοῦ αὐτοσχεδιάζωμεν</w:t>
      </w:r>
      <w:r w:rsidR="00D768B1">
        <w:rPr>
          <w:rFonts w:eastAsia="Times New Roman" w:cs="Times New Roman"/>
          <w:sz w:val="22"/>
          <w:szCs w:val="22"/>
          <w:lang w:eastAsia="fr-FR"/>
        </w:rPr>
        <w:t> </w:t>
      </w:r>
      <w:r w:rsidR="00D768B1" w:rsidRPr="00D768B1">
        <w:rPr>
          <w:rFonts w:eastAsia="Times New Roman" w:cs="Times New Roman"/>
          <w:sz w:val="22"/>
          <w:szCs w:val="22"/>
          <w:lang w:val="el-GR" w:eastAsia="fr-FR"/>
        </w:rPr>
        <w:t>»</w:t>
      </w:r>
      <w:r w:rsidRPr="00052C86">
        <w:rPr>
          <w:rFonts w:eastAsia="Times New Roman" w:cs="Times New Roman"/>
          <w:sz w:val="22"/>
          <w:szCs w:val="22"/>
          <w:lang w:val="el-GR" w:eastAsia="fr-FR"/>
        </w:rPr>
        <w:t xml:space="preserve">. </w:t>
      </w:r>
    </w:p>
    <w:p w:rsidR="00B672A4" w:rsidRPr="008B593B" w:rsidRDefault="00533D2C" w:rsidP="008B593B">
      <w:pPr>
        <w:spacing w:after="0" w:line="276" w:lineRule="auto"/>
        <w:ind w:left="567" w:right="823"/>
        <w:jc w:val="both"/>
        <w:rPr>
          <w:rFonts w:eastAsia="Times New Roman" w:cs="Times New Roman"/>
          <w:sz w:val="22"/>
          <w:szCs w:val="22"/>
          <w:lang w:val="el-GR" w:eastAsia="fr-FR"/>
        </w:rPr>
      </w:pPr>
      <w:r w:rsidRPr="00052C86">
        <w:rPr>
          <w:rFonts w:eastAsia="Times New Roman" w:cs="Times New Roman"/>
          <w:b/>
          <w:color w:val="C00000"/>
          <w:sz w:val="22"/>
          <w:szCs w:val="22"/>
          <w:lang w:val="el-GR" w:eastAsia="fr-FR"/>
        </w:rPr>
        <w:t>[</w:t>
      </w:r>
      <w:r w:rsidR="00732031" w:rsidRPr="00732031">
        <w:rPr>
          <w:rFonts w:eastAsia="Times New Roman" w:cs="Times New Roman"/>
          <w:b/>
          <w:color w:val="C00000"/>
          <w:sz w:val="22"/>
          <w:szCs w:val="22"/>
          <w:lang w:val="el-GR" w:eastAsia="fr-FR"/>
        </w:rPr>
        <w:t>54</w:t>
      </w:r>
      <w:r w:rsidR="00732031">
        <w:rPr>
          <w:rFonts w:eastAsia="Times New Roman" w:cs="Times New Roman"/>
          <w:b/>
          <w:color w:val="C00000"/>
          <w:sz w:val="22"/>
          <w:szCs w:val="22"/>
          <w:lang w:eastAsia="fr-FR"/>
        </w:rPr>
        <w:t>a</w:t>
      </w:r>
      <w:r w:rsidRPr="00052C86">
        <w:rPr>
          <w:rFonts w:eastAsia="Times New Roman" w:cs="Times New Roman"/>
          <w:b/>
          <w:color w:val="C00000"/>
          <w:sz w:val="22"/>
          <w:szCs w:val="22"/>
          <w:lang w:val="el-GR" w:eastAsia="fr-FR"/>
        </w:rPr>
        <w:t>]</w:t>
      </w:r>
      <w:r w:rsidRPr="00052C86">
        <w:rPr>
          <w:rStyle w:val="Appelnotedebasdep"/>
          <w:rFonts w:eastAsia="Times New Roman" w:cs="Times New Roman"/>
          <w:b/>
          <w:color w:val="C00000"/>
          <w:sz w:val="22"/>
          <w:szCs w:val="22"/>
          <w:lang w:eastAsia="fr-FR"/>
        </w:rPr>
        <w:footnoteReference w:id="149"/>
      </w:r>
      <w:r>
        <w:rPr>
          <w:rFonts w:eastAsia="Times New Roman" w:cs="Times New Roman"/>
          <w:b/>
          <w:color w:val="C00000"/>
          <w:sz w:val="22"/>
          <w:szCs w:val="22"/>
          <w:lang w:val="el-GR" w:eastAsia="fr-FR"/>
        </w:rPr>
        <w:t xml:space="preserve"> </w:t>
      </w:r>
      <w:r w:rsidR="00052C86" w:rsidRPr="00533D2C">
        <w:rPr>
          <w:rFonts w:eastAsia="Times New Roman" w:cs="Times New Roman"/>
          <w:caps/>
          <w:sz w:val="22"/>
          <w:szCs w:val="22"/>
          <w:lang w:val="el-GR" w:eastAsia="fr-FR"/>
        </w:rPr>
        <w:t>τ</w:t>
      </w:r>
      <w:r w:rsidR="00052C86" w:rsidRPr="00052C86">
        <w:rPr>
          <w:rFonts w:eastAsia="Times New Roman" w:cs="Times New Roman"/>
          <w:sz w:val="22"/>
          <w:szCs w:val="22"/>
          <w:lang w:val="el-GR" w:eastAsia="fr-FR"/>
        </w:rPr>
        <w:t xml:space="preserve">αυτί μοι δοκεῖ δίκαια λέγειν ὁ λέγων, </w:t>
      </w:r>
      <w:r w:rsidR="00732031" w:rsidRPr="00052C86">
        <w:rPr>
          <w:rFonts w:eastAsia="Times New Roman" w:cs="Times New Roman"/>
          <w:b/>
          <w:color w:val="C00000"/>
          <w:sz w:val="22"/>
          <w:szCs w:val="22"/>
          <w:lang w:val="el-GR" w:eastAsia="fr-FR"/>
        </w:rPr>
        <w:t>[</w:t>
      </w:r>
      <w:r w:rsidR="00732031" w:rsidRPr="00732031">
        <w:rPr>
          <w:rFonts w:eastAsia="Times New Roman" w:cs="Times New Roman"/>
          <w:b/>
          <w:color w:val="C00000"/>
          <w:sz w:val="22"/>
          <w:szCs w:val="22"/>
          <w:lang w:val="el-GR" w:eastAsia="fr-FR"/>
        </w:rPr>
        <w:t>54</w:t>
      </w:r>
      <w:r w:rsidR="00732031">
        <w:rPr>
          <w:rFonts w:eastAsia="Times New Roman" w:cs="Times New Roman"/>
          <w:b/>
          <w:color w:val="C00000"/>
          <w:sz w:val="22"/>
          <w:szCs w:val="22"/>
          <w:lang w:eastAsia="fr-FR"/>
        </w:rPr>
        <w:t>b</w:t>
      </w:r>
      <w:r w:rsidR="00732031" w:rsidRPr="00052C86">
        <w:rPr>
          <w:rFonts w:eastAsia="Times New Roman" w:cs="Times New Roman"/>
          <w:b/>
          <w:color w:val="C00000"/>
          <w:sz w:val="22"/>
          <w:szCs w:val="22"/>
          <w:lang w:val="el-GR" w:eastAsia="fr-FR"/>
        </w:rPr>
        <w:t>]</w:t>
      </w:r>
      <w:r w:rsidR="00732031" w:rsidRPr="00052C86">
        <w:rPr>
          <w:rStyle w:val="Appelnotedebasdep"/>
          <w:rFonts w:eastAsia="Times New Roman" w:cs="Times New Roman"/>
          <w:b/>
          <w:color w:val="C00000"/>
          <w:sz w:val="22"/>
          <w:szCs w:val="22"/>
          <w:lang w:eastAsia="fr-FR"/>
        </w:rPr>
        <w:footnoteReference w:id="150"/>
      </w:r>
      <w:r w:rsidR="00732031">
        <w:rPr>
          <w:rFonts w:eastAsia="Times New Roman" w:cs="Times New Roman"/>
          <w:b/>
          <w:color w:val="C00000"/>
          <w:sz w:val="22"/>
          <w:szCs w:val="22"/>
          <w:lang w:val="el-GR" w:eastAsia="fr-FR"/>
        </w:rPr>
        <w:t xml:space="preserve"> </w:t>
      </w:r>
      <w:r w:rsidR="00732031" w:rsidRPr="00732031">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κἀγὼ ὑμῖν πειράσομαι ἀποδεῖξαι </w:t>
      </w:r>
      <w:r w:rsidR="007171E1" w:rsidRPr="00052C86">
        <w:rPr>
          <w:rFonts w:eastAsia="Times New Roman" w:cs="Times New Roman"/>
          <w:b/>
          <w:color w:val="C00000"/>
          <w:sz w:val="22"/>
          <w:szCs w:val="22"/>
          <w:lang w:val="el-GR" w:eastAsia="fr-FR"/>
        </w:rPr>
        <w:t>[</w:t>
      </w:r>
      <w:r w:rsidR="007171E1" w:rsidRPr="00732031">
        <w:rPr>
          <w:rFonts w:eastAsia="Times New Roman" w:cs="Times New Roman"/>
          <w:b/>
          <w:color w:val="C00000"/>
          <w:sz w:val="22"/>
          <w:szCs w:val="22"/>
          <w:lang w:val="el-GR" w:eastAsia="fr-FR"/>
        </w:rPr>
        <w:t>54</w:t>
      </w:r>
      <w:r w:rsidR="007171E1">
        <w:rPr>
          <w:rFonts w:eastAsia="Times New Roman" w:cs="Times New Roman"/>
          <w:b/>
          <w:color w:val="C00000"/>
          <w:sz w:val="22"/>
          <w:szCs w:val="22"/>
          <w:lang w:val="el-GR" w:eastAsia="fr-FR"/>
        </w:rPr>
        <w:t>ψ</w:t>
      </w:r>
      <w:r w:rsidR="007171E1" w:rsidRPr="00052C86">
        <w:rPr>
          <w:rFonts w:eastAsia="Times New Roman" w:cs="Times New Roman"/>
          <w:b/>
          <w:color w:val="C00000"/>
          <w:sz w:val="22"/>
          <w:szCs w:val="22"/>
          <w:lang w:val="el-GR" w:eastAsia="fr-FR"/>
        </w:rPr>
        <w:t>]</w:t>
      </w:r>
      <w:r w:rsidR="007171E1" w:rsidRPr="00052C86">
        <w:rPr>
          <w:rStyle w:val="Appelnotedebasdep"/>
          <w:rFonts w:eastAsia="Times New Roman" w:cs="Times New Roman"/>
          <w:b/>
          <w:color w:val="C00000"/>
          <w:sz w:val="22"/>
          <w:szCs w:val="22"/>
          <w:lang w:eastAsia="fr-FR"/>
        </w:rPr>
        <w:footnoteReference w:id="151"/>
      </w:r>
      <w:r w:rsidR="007171E1">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τί ποτ᾽ ἐστὶν </w:t>
      </w:r>
      <w:r w:rsidR="00052C86" w:rsidRPr="00052C86">
        <w:rPr>
          <w:rFonts w:eastAsia="Times New Roman" w:cs="Times New Roman"/>
          <w:sz w:val="22"/>
          <w:szCs w:val="22"/>
          <w:lang w:val="el-GR" w:eastAsia="fr-FR"/>
        </w:rPr>
        <w:lastRenderedPageBreak/>
        <w:t xml:space="preserve">τοῦτο ὃ ἐμοὶ πεποίηκεν τό τε ὄνομα καὶ τὴν διαβολήν. </w:t>
      </w:r>
      <w:r w:rsidR="00F86B5C" w:rsidRPr="00052C86">
        <w:rPr>
          <w:rFonts w:eastAsia="Times New Roman" w:cs="Times New Roman"/>
          <w:b/>
          <w:color w:val="C00000"/>
          <w:sz w:val="22"/>
          <w:szCs w:val="22"/>
          <w:lang w:val="el-GR" w:eastAsia="fr-FR"/>
        </w:rPr>
        <w:t>[</w:t>
      </w:r>
      <w:r w:rsidR="00F86B5C" w:rsidRPr="00732031">
        <w:rPr>
          <w:rFonts w:eastAsia="Times New Roman" w:cs="Times New Roman"/>
          <w:b/>
          <w:color w:val="C00000"/>
          <w:sz w:val="22"/>
          <w:szCs w:val="22"/>
          <w:lang w:val="el-GR" w:eastAsia="fr-FR"/>
        </w:rPr>
        <w:t>5</w:t>
      </w:r>
      <w:r w:rsidR="00F86B5C">
        <w:rPr>
          <w:rFonts w:eastAsia="Times New Roman" w:cs="Times New Roman"/>
          <w:b/>
          <w:color w:val="C00000"/>
          <w:sz w:val="22"/>
          <w:szCs w:val="22"/>
          <w:lang w:val="el-GR" w:eastAsia="fr-FR"/>
        </w:rPr>
        <w:t>5</w:t>
      </w:r>
      <w:r w:rsidR="00F86B5C" w:rsidRPr="00052C86">
        <w:rPr>
          <w:rFonts w:eastAsia="Times New Roman" w:cs="Times New Roman"/>
          <w:b/>
          <w:color w:val="C00000"/>
          <w:sz w:val="22"/>
          <w:szCs w:val="22"/>
          <w:lang w:val="el-GR" w:eastAsia="fr-FR"/>
        </w:rPr>
        <w:t>]</w:t>
      </w:r>
      <w:r w:rsidR="00F86B5C" w:rsidRPr="00052C86">
        <w:rPr>
          <w:rStyle w:val="Appelnotedebasdep"/>
          <w:rFonts w:eastAsia="Times New Roman" w:cs="Times New Roman"/>
          <w:b/>
          <w:color w:val="C00000"/>
          <w:sz w:val="22"/>
          <w:szCs w:val="22"/>
          <w:lang w:eastAsia="fr-FR"/>
        </w:rPr>
        <w:footnoteReference w:id="152"/>
      </w:r>
      <w:r w:rsidR="00F86B5C">
        <w:rPr>
          <w:rFonts w:eastAsia="Times New Roman" w:cs="Times New Roman"/>
          <w:b/>
          <w:color w:val="C00000"/>
          <w:sz w:val="22"/>
          <w:szCs w:val="22"/>
          <w:lang w:val="el-GR" w:eastAsia="fr-FR"/>
        </w:rPr>
        <w:t xml:space="preserve"> </w:t>
      </w:r>
      <w:r w:rsidR="00F86B5C">
        <w:rPr>
          <w:rFonts w:eastAsia="Times New Roman" w:cs="Times New Roman"/>
          <w:sz w:val="22"/>
          <w:szCs w:val="22"/>
          <w:lang w:val="el-GR" w:eastAsia="fr-FR"/>
        </w:rPr>
        <w:t>Ἀ</w:t>
      </w:r>
      <w:r w:rsidR="00052C86" w:rsidRPr="00052C86">
        <w:rPr>
          <w:rFonts w:eastAsia="Times New Roman" w:cs="Times New Roman"/>
          <w:sz w:val="22"/>
          <w:szCs w:val="22"/>
          <w:lang w:val="el-GR" w:eastAsia="fr-FR"/>
        </w:rPr>
        <w:t xml:space="preserve">κούετε δή. </w:t>
      </w:r>
      <w:r w:rsidR="00F86B5C" w:rsidRPr="00052C86">
        <w:rPr>
          <w:rFonts w:eastAsia="Times New Roman" w:cs="Times New Roman"/>
          <w:b/>
          <w:color w:val="C00000"/>
          <w:sz w:val="22"/>
          <w:szCs w:val="22"/>
          <w:lang w:val="el-GR" w:eastAsia="fr-FR"/>
        </w:rPr>
        <w:t>[</w:t>
      </w:r>
      <w:r w:rsidR="00F86B5C" w:rsidRPr="00732031">
        <w:rPr>
          <w:rFonts w:eastAsia="Times New Roman" w:cs="Times New Roman"/>
          <w:b/>
          <w:color w:val="C00000"/>
          <w:sz w:val="22"/>
          <w:szCs w:val="22"/>
          <w:lang w:val="el-GR" w:eastAsia="fr-FR"/>
        </w:rPr>
        <w:t>5</w:t>
      </w:r>
      <w:r w:rsidR="00F86B5C">
        <w:rPr>
          <w:rFonts w:eastAsia="Times New Roman" w:cs="Times New Roman"/>
          <w:b/>
          <w:color w:val="C00000"/>
          <w:sz w:val="22"/>
          <w:szCs w:val="22"/>
          <w:lang w:val="el-GR" w:eastAsia="fr-FR"/>
        </w:rPr>
        <w:t>6</w:t>
      </w:r>
      <w:r w:rsidR="001462CB">
        <w:rPr>
          <w:rFonts w:eastAsia="Times New Roman" w:cs="Times New Roman"/>
          <w:b/>
          <w:color w:val="C00000"/>
          <w:sz w:val="22"/>
          <w:szCs w:val="22"/>
          <w:lang w:eastAsia="fr-FR"/>
        </w:rPr>
        <w:t>a</w:t>
      </w:r>
      <w:r w:rsidR="00F86B5C" w:rsidRPr="00052C86">
        <w:rPr>
          <w:rFonts w:eastAsia="Times New Roman" w:cs="Times New Roman"/>
          <w:b/>
          <w:color w:val="C00000"/>
          <w:sz w:val="22"/>
          <w:szCs w:val="22"/>
          <w:lang w:val="el-GR" w:eastAsia="fr-FR"/>
        </w:rPr>
        <w:t>]</w:t>
      </w:r>
      <w:r w:rsidR="00F86B5C" w:rsidRPr="00052C86">
        <w:rPr>
          <w:rStyle w:val="Appelnotedebasdep"/>
          <w:rFonts w:eastAsia="Times New Roman" w:cs="Times New Roman"/>
          <w:b/>
          <w:color w:val="C00000"/>
          <w:sz w:val="22"/>
          <w:szCs w:val="22"/>
          <w:lang w:eastAsia="fr-FR"/>
        </w:rPr>
        <w:footnoteReference w:id="153"/>
      </w:r>
      <w:r w:rsidR="00F86B5C">
        <w:rPr>
          <w:rFonts w:eastAsia="Times New Roman" w:cs="Times New Roman"/>
          <w:b/>
          <w:color w:val="C00000"/>
          <w:sz w:val="22"/>
          <w:szCs w:val="22"/>
          <w:lang w:val="el-GR" w:eastAsia="fr-FR"/>
        </w:rPr>
        <w:t xml:space="preserve"> </w:t>
      </w:r>
      <w:r w:rsidR="00052C86" w:rsidRPr="00F86B5C">
        <w:rPr>
          <w:rFonts w:eastAsia="Times New Roman" w:cs="Times New Roman"/>
          <w:caps/>
          <w:sz w:val="22"/>
          <w:szCs w:val="22"/>
          <w:lang w:val="el-GR" w:eastAsia="fr-FR"/>
        </w:rPr>
        <w:t>κ</w:t>
      </w:r>
      <w:r w:rsidR="00052C86" w:rsidRPr="00052C86">
        <w:rPr>
          <w:rFonts w:eastAsia="Times New Roman" w:cs="Times New Roman"/>
          <w:sz w:val="22"/>
          <w:szCs w:val="22"/>
          <w:lang w:val="el-GR" w:eastAsia="fr-FR"/>
        </w:rPr>
        <w:t xml:space="preserve">αὶ ἴσως μὲν δόξω τισὶν ὑμῶν παίζειν· </w:t>
      </w:r>
      <w:r w:rsidR="001462CB" w:rsidRPr="00052C86">
        <w:rPr>
          <w:rFonts w:eastAsia="Times New Roman" w:cs="Times New Roman"/>
          <w:b/>
          <w:color w:val="C00000"/>
          <w:sz w:val="22"/>
          <w:szCs w:val="22"/>
          <w:lang w:val="el-GR" w:eastAsia="fr-FR"/>
        </w:rPr>
        <w:t>[</w:t>
      </w:r>
      <w:r w:rsidR="001462CB" w:rsidRPr="00732031">
        <w:rPr>
          <w:rFonts w:eastAsia="Times New Roman" w:cs="Times New Roman"/>
          <w:b/>
          <w:color w:val="C00000"/>
          <w:sz w:val="22"/>
          <w:szCs w:val="22"/>
          <w:lang w:val="el-GR" w:eastAsia="fr-FR"/>
        </w:rPr>
        <w:t>5</w:t>
      </w:r>
      <w:r w:rsidR="001462CB">
        <w:rPr>
          <w:rFonts w:eastAsia="Times New Roman" w:cs="Times New Roman"/>
          <w:b/>
          <w:color w:val="C00000"/>
          <w:sz w:val="22"/>
          <w:szCs w:val="22"/>
          <w:lang w:val="el-GR" w:eastAsia="fr-FR"/>
        </w:rPr>
        <w:t>6</w:t>
      </w:r>
      <w:r w:rsidR="001462CB">
        <w:rPr>
          <w:rFonts w:eastAsia="Times New Roman" w:cs="Times New Roman"/>
          <w:b/>
          <w:color w:val="C00000"/>
          <w:sz w:val="22"/>
          <w:szCs w:val="22"/>
          <w:lang w:eastAsia="fr-FR"/>
        </w:rPr>
        <w:t>b</w:t>
      </w:r>
      <w:r w:rsidR="001462CB" w:rsidRPr="00052C86">
        <w:rPr>
          <w:rFonts w:eastAsia="Times New Roman" w:cs="Times New Roman"/>
          <w:b/>
          <w:color w:val="C00000"/>
          <w:sz w:val="22"/>
          <w:szCs w:val="22"/>
          <w:lang w:val="el-GR" w:eastAsia="fr-FR"/>
        </w:rPr>
        <w:t>]</w:t>
      </w:r>
      <w:r w:rsidR="001462CB" w:rsidRPr="00052C86">
        <w:rPr>
          <w:rStyle w:val="Appelnotedebasdep"/>
          <w:rFonts w:eastAsia="Times New Roman" w:cs="Times New Roman"/>
          <w:b/>
          <w:color w:val="C00000"/>
          <w:sz w:val="22"/>
          <w:szCs w:val="22"/>
          <w:lang w:eastAsia="fr-FR"/>
        </w:rPr>
        <w:footnoteReference w:id="154"/>
      </w:r>
      <w:r w:rsidR="001462CB">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εὖ μέντοι ἴστε, πᾶσαν ὑμῖν τὴν ἀλήθειαν </w:t>
      </w:r>
      <w:r w:rsidR="00052C86" w:rsidRPr="00052C86">
        <w:rPr>
          <w:rFonts w:eastAsia="Times New Roman" w:cs="Times New Roman"/>
          <w:sz w:val="22"/>
          <w:szCs w:val="22"/>
          <w:lang w:val="el-GR" w:eastAsia="fr-FR"/>
        </w:rPr>
        <w:lastRenderedPageBreak/>
        <w:t xml:space="preserve">ἐρῶ. </w:t>
      </w:r>
      <w:r w:rsidR="001462CB" w:rsidRPr="00052C86">
        <w:rPr>
          <w:rFonts w:eastAsia="Times New Roman" w:cs="Times New Roman"/>
          <w:b/>
          <w:color w:val="C00000"/>
          <w:sz w:val="22"/>
          <w:szCs w:val="22"/>
          <w:lang w:val="el-GR" w:eastAsia="fr-FR"/>
        </w:rPr>
        <w:t>[</w:t>
      </w:r>
      <w:r w:rsidR="001462CB" w:rsidRPr="00732031">
        <w:rPr>
          <w:rFonts w:eastAsia="Times New Roman" w:cs="Times New Roman"/>
          <w:b/>
          <w:color w:val="C00000"/>
          <w:sz w:val="22"/>
          <w:szCs w:val="22"/>
          <w:lang w:val="el-GR" w:eastAsia="fr-FR"/>
        </w:rPr>
        <w:t>5</w:t>
      </w:r>
      <w:r w:rsidR="001462CB">
        <w:rPr>
          <w:rFonts w:eastAsia="Times New Roman" w:cs="Times New Roman"/>
          <w:b/>
          <w:color w:val="C00000"/>
          <w:sz w:val="22"/>
          <w:szCs w:val="22"/>
          <w:lang w:val="el-GR" w:eastAsia="fr-FR"/>
        </w:rPr>
        <w:t>7</w:t>
      </w:r>
      <w:r w:rsidR="001462CB" w:rsidRPr="00052C86">
        <w:rPr>
          <w:rFonts w:eastAsia="Times New Roman" w:cs="Times New Roman"/>
          <w:b/>
          <w:color w:val="C00000"/>
          <w:sz w:val="22"/>
          <w:szCs w:val="22"/>
          <w:lang w:val="el-GR" w:eastAsia="fr-FR"/>
        </w:rPr>
        <w:t>]</w:t>
      </w:r>
      <w:r w:rsidR="001462CB" w:rsidRPr="00052C86">
        <w:rPr>
          <w:rStyle w:val="Appelnotedebasdep"/>
          <w:rFonts w:eastAsia="Times New Roman" w:cs="Times New Roman"/>
          <w:b/>
          <w:color w:val="C00000"/>
          <w:sz w:val="22"/>
          <w:szCs w:val="22"/>
          <w:lang w:eastAsia="fr-FR"/>
        </w:rPr>
        <w:footnoteReference w:id="155"/>
      </w:r>
      <w:r w:rsidR="001462CB">
        <w:rPr>
          <w:rFonts w:eastAsia="Times New Roman" w:cs="Times New Roman"/>
          <w:b/>
          <w:color w:val="C00000"/>
          <w:sz w:val="22"/>
          <w:szCs w:val="22"/>
          <w:lang w:val="el-GR" w:eastAsia="fr-FR"/>
        </w:rPr>
        <w:t xml:space="preserve"> </w:t>
      </w:r>
      <w:r w:rsidR="001462CB">
        <w:rPr>
          <w:rFonts w:eastAsia="Times New Roman" w:cs="Times New Roman"/>
          <w:sz w:val="22"/>
          <w:szCs w:val="22"/>
          <w:lang w:val="el-GR" w:eastAsia="fr-FR"/>
        </w:rPr>
        <w:t>Ἐ</w:t>
      </w:r>
      <w:r w:rsidR="00052C86" w:rsidRPr="00052C86">
        <w:rPr>
          <w:rFonts w:eastAsia="Times New Roman" w:cs="Times New Roman"/>
          <w:sz w:val="22"/>
          <w:szCs w:val="22"/>
          <w:lang w:val="el-GR" w:eastAsia="fr-FR"/>
        </w:rPr>
        <w:t xml:space="preserve">γὼ γάρ, ὦ ἄνδρες Ἀθηναῖοι, δι᾽ οὐδὲν ἀλλ᾽ ἢ διὰ σοφίαν τινὰ τοῦτο τὸ ὄνομα ἔσχηκα. </w:t>
      </w:r>
      <w:r w:rsidR="001462CB" w:rsidRPr="00052C86">
        <w:rPr>
          <w:rFonts w:eastAsia="Times New Roman" w:cs="Times New Roman"/>
          <w:b/>
          <w:color w:val="C00000"/>
          <w:sz w:val="22"/>
          <w:szCs w:val="22"/>
          <w:lang w:val="el-GR" w:eastAsia="fr-FR"/>
        </w:rPr>
        <w:t>[</w:t>
      </w:r>
      <w:r w:rsidR="001462CB" w:rsidRPr="00732031">
        <w:rPr>
          <w:rFonts w:eastAsia="Times New Roman" w:cs="Times New Roman"/>
          <w:b/>
          <w:color w:val="C00000"/>
          <w:sz w:val="22"/>
          <w:szCs w:val="22"/>
          <w:lang w:val="el-GR" w:eastAsia="fr-FR"/>
        </w:rPr>
        <w:t>5</w:t>
      </w:r>
      <w:r w:rsidR="001462CB">
        <w:rPr>
          <w:rFonts w:eastAsia="Times New Roman" w:cs="Times New Roman"/>
          <w:b/>
          <w:color w:val="C00000"/>
          <w:sz w:val="22"/>
          <w:szCs w:val="22"/>
          <w:lang w:val="el-GR" w:eastAsia="fr-FR"/>
        </w:rPr>
        <w:t>8</w:t>
      </w:r>
      <w:r w:rsidR="001462CB">
        <w:rPr>
          <w:rFonts w:eastAsia="Times New Roman" w:cs="Times New Roman"/>
          <w:b/>
          <w:color w:val="C00000"/>
          <w:sz w:val="22"/>
          <w:szCs w:val="22"/>
          <w:lang w:eastAsia="fr-FR"/>
        </w:rPr>
        <w:t>a</w:t>
      </w:r>
      <w:r w:rsidR="001462CB" w:rsidRPr="00052C86">
        <w:rPr>
          <w:rFonts w:eastAsia="Times New Roman" w:cs="Times New Roman"/>
          <w:b/>
          <w:color w:val="C00000"/>
          <w:sz w:val="22"/>
          <w:szCs w:val="22"/>
          <w:lang w:val="el-GR" w:eastAsia="fr-FR"/>
        </w:rPr>
        <w:t>]</w:t>
      </w:r>
      <w:r w:rsidR="001462CB" w:rsidRPr="00052C86">
        <w:rPr>
          <w:rStyle w:val="Appelnotedebasdep"/>
          <w:rFonts w:eastAsia="Times New Roman" w:cs="Times New Roman"/>
          <w:b/>
          <w:color w:val="C00000"/>
          <w:sz w:val="22"/>
          <w:szCs w:val="22"/>
          <w:lang w:eastAsia="fr-FR"/>
        </w:rPr>
        <w:footnoteReference w:id="156"/>
      </w:r>
      <w:r w:rsidR="001462CB">
        <w:rPr>
          <w:rFonts w:eastAsia="Times New Roman" w:cs="Times New Roman"/>
          <w:b/>
          <w:color w:val="C00000"/>
          <w:sz w:val="22"/>
          <w:szCs w:val="22"/>
          <w:lang w:val="el-GR" w:eastAsia="fr-FR"/>
        </w:rPr>
        <w:t xml:space="preserve"> </w:t>
      </w:r>
      <w:r w:rsidR="00052C86" w:rsidRPr="001462CB">
        <w:rPr>
          <w:rFonts w:eastAsia="Times New Roman" w:cs="Times New Roman"/>
          <w:caps/>
          <w:sz w:val="22"/>
          <w:szCs w:val="22"/>
          <w:lang w:val="el-GR" w:eastAsia="fr-FR"/>
        </w:rPr>
        <w:t>π</w:t>
      </w:r>
      <w:r w:rsidR="00052C86" w:rsidRPr="00052C86">
        <w:rPr>
          <w:rFonts w:eastAsia="Times New Roman" w:cs="Times New Roman"/>
          <w:sz w:val="22"/>
          <w:szCs w:val="22"/>
          <w:lang w:val="el-GR" w:eastAsia="fr-FR"/>
        </w:rPr>
        <w:t xml:space="preserve">οίαν δὴ σοφίαν ταύτην; </w:t>
      </w:r>
      <w:r w:rsidR="00275931" w:rsidRPr="00052C86">
        <w:rPr>
          <w:rFonts w:eastAsia="Times New Roman" w:cs="Times New Roman"/>
          <w:b/>
          <w:color w:val="C00000"/>
          <w:sz w:val="22"/>
          <w:szCs w:val="22"/>
          <w:lang w:val="el-GR" w:eastAsia="fr-FR"/>
        </w:rPr>
        <w:t>[</w:t>
      </w:r>
      <w:r w:rsidR="00275931" w:rsidRPr="00732031">
        <w:rPr>
          <w:rFonts w:eastAsia="Times New Roman" w:cs="Times New Roman"/>
          <w:b/>
          <w:color w:val="C00000"/>
          <w:sz w:val="22"/>
          <w:szCs w:val="22"/>
          <w:lang w:val="el-GR" w:eastAsia="fr-FR"/>
        </w:rPr>
        <w:t>5</w:t>
      </w:r>
      <w:r w:rsidR="00275931">
        <w:rPr>
          <w:rFonts w:eastAsia="Times New Roman" w:cs="Times New Roman"/>
          <w:b/>
          <w:color w:val="C00000"/>
          <w:sz w:val="22"/>
          <w:szCs w:val="22"/>
          <w:lang w:val="el-GR" w:eastAsia="fr-FR"/>
        </w:rPr>
        <w:t>8</w:t>
      </w:r>
      <w:r w:rsidR="00275931">
        <w:rPr>
          <w:rFonts w:eastAsia="Times New Roman" w:cs="Times New Roman"/>
          <w:b/>
          <w:color w:val="C00000"/>
          <w:sz w:val="22"/>
          <w:szCs w:val="22"/>
          <w:lang w:eastAsia="fr-FR"/>
        </w:rPr>
        <w:t>b</w:t>
      </w:r>
      <w:r w:rsidR="00275931" w:rsidRPr="00052C86">
        <w:rPr>
          <w:rFonts w:eastAsia="Times New Roman" w:cs="Times New Roman"/>
          <w:b/>
          <w:color w:val="C00000"/>
          <w:sz w:val="22"/>
          <w:szCs w:val="22"/>
          <w:lang w:val="el-GR" w:eastAsia="fr-FR"/>
        </w:rPr>
        <w:t>]</w:t>
      </w:r>
      <w:r w:rsidR="00275931" w:rsidRPr="00052C86">
        <w:rPr>
          <w:rStyle w:val="Appelnotedebasdep"/>
          <w:rFonts w:eastAsia="Times New Roman" w:cs="Times New Roman"/>
          <w:b/>
          <w:color w:val="C00000"/>
          <w:sz w:val="22"/>
          <w:szCs w:val="22"/>
          <w:lang w:eastAsia="fr-FR"/>
        </w:rPr>
        <w:footnoteReference w:id="157"/>
      </w:r>
      <w:r w:rsidR="00275931">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ἥπερ ἐστὶν ἴσως ἀνθρωπίνη σοφία· </w:t>
      </w:r>
      <w:r w:rsidR="00275931" w:rsidRPr="00052C86">
        <w:rPr>
          <w:rFonts w:eastAsia="Times New Roman" w:cs="Times New Roman"/>
          <w:b/>
          <w:color w:val="C00000"/>
          <w:sz w:val="22"/>
          <w:szCs w:val="22"/>
          <w:lang w:val="el-GR" w:eastAsia="fr-FR"/>
        </w:rPr>
        <w:t>[</w:t>
      </w:r>
      <w:r w:rsidR="00275931" w:rsidRPr="00732031">
        <w:rPr>
          <w:rFonts w:eastAsia="Times New Roman" w:cs="Times New Roman"/>
          <w:b/>
          <w:color w:val="C00000"/>
          <w:sz w:val="22"/>
          <w:szCs w:val="22"/>
          <w:lang w:val="el-GR" w:eastAsia="fr-FR"/>
        </w:rPr>
        <w:t>5</w:t>
      </w:r>
      <w:r w:rsidR="00275931">
        <w:rPr>
          <w:rFonts w:eastAsia="Times New Roman" w:cs="Times New Roman"/>
          <w:b/>
          <w:color w:val="C00000"/>
          <w:sz w:val="22"/>
          <w:szCs w:val="22"/>
          <w:lang w:val="el-GR" w:eastAsia="fr-FR"/>
        </w:rPr>
        <w:t>8</w:t>
      </w:r>
      <w:r w:rsidR="00275931">
        <w:rPr>
          <w:rFonts w:eastAsia="Times New Roman" w:cs="Times New Roman"/>
          <w:b/>
          <w:color w:val="C00000"/>
          <w:sz w:val="22"/>
          <w:szCs w:val="22"/>
          <w:lang w:eastAsia="fr-FR"/>
        </w:rPr>
        <w:t>c</w:t>
      </w:r>
      <w:r w:rsidR="00275931" w:rsidRPr="00052C86">
        <w:rPr>
          <w:rFonts w:eastAsia="Times New Roman" w:cs="Times New Roman"/>
          <w:b/>
          <w:color w:val="C00000"/>
          <w:sz w:val="22"/>
          <w:szCs w:val="22"/>
          <w:lang w:val="el-GR" w:eastAsia="fr-FR"/>
        </w:rPr>
        <w:t>]</w:t>
      </w:r>
      <w:r w:rsidR="00275931" w:rsidRPr="00052C86">
        <w:rPr>
          <w:rStyle w:val="Appelnotedebasdep"/>
          <w:rFonts w:eastAsia="Times New Roman" w:cs="Times New Roman"/>
          <w:b/>
          <w:color w:val="C00000"/>
          <w:sz w:val="22"/>
          <w:szCs w:val="22"/>
          <w:lang w:eastAsia="fr-FR"/>
        </w:rPr>
        <w:footnoteReference w:id="158"/>
      </w:r>
      <w:r w:rsidR="00275931">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τῷ ὄντι γὰρ κινδυνεύω ταύτην εἶναι σοφός. </w:t>
      </w:r>
      <w:r w:rsidR="00275931">
        <w:rPr>
          <w:rFonts w:eastAsia="Times New Roman" w:cs="Times New Roman"/>
          <w:sz w:val="22"/>
          <w:szCs w:val="22"/>
          <w:lang w:val="el-GR" w:eastAsia="fr-FR"/>
        </w:rPr>
        <w:t xml:space="preserve"> </w:t>
      </w:r>
      <w:r w:rsidR="00275931" w:rsidRPr="00052C86">
        <w:rPr>
          <w:rFonts w:eastAsia="Times New Roman" w:cs="Times New Roman"/>
          <w:b/>
          <w:color w:val="C00000"/>
          <w:sz w:val="22"/>
          <w:szCs w:val="22"/>
          <w:lang w:val="el-GR" w:eastAsia="fr-FR"/>
        </w:rPr>
        <w:t>[</w:t>
      </w:r>
      <w:r w:rsidR="00275931" w:rsidRPr="00732031">
        <w:rPr>
          <w:rFonts w:eastAsia="Times New Roman" w:cs="Times New Roman"/>
          <w:b/>
          <w:color w:val="C00000"/>
          <w:sz w:val="22"/>
          <w:szCs w:val="22"/>
          <w:lang w:val="el-GR" w:eastAsia="fr-FR"/>
        </w:rPr>
        <w:t>5</w:t>
      </w:r>
      <w:r w:rsidR="00275931">
        <w:rPr>
          <w:rFonts w:eastAsia="Times New Roman" w:cs="Times New Roman"/>
          <w:b/>
          <w:color w:val="C00000"/>
          <w:sz w:val="22"/>
          <w:szCs w:val="22"/>
          <w:lang w:val="el-GR" w:eastAsia="fr-FR"/>
        </w:rPr>
        <w:t>9</w:t>
      </w:r>
      <w:r w:rsidR="00275931">
        <w:rPr>
          <w:rFonts w:eastAsia="Times New Roman" w:cs="Times New Roman"/>
          <w:b/>
          <w:color w:val="C00000"/>
          <w:sz w:val="22"/>
          <w:szCs w:val="22"/>
          <w:lang w:eastAsia="fr-FR"/>
        </w:rPr>
        <w:t>a</w:t>
      </w:r>
      <w:r w:rsidR="00275931" w:rsidRPr="00052C86">
        <w:rPr>
          <w:rFonts w:eastAsia="Times New Roman" w:cs="Times New Roman"/>
          <w:b/>
          <w:color w:val="C00000"/>
          <w:sz w:val="22"/>
          <w:szCs w:val="22"/>
          <w:lang w:val="el-GR" w:eastAsia="fr-FR"/>
        </w:rPr>
        <w:t>]</w:t>
      </w:r>
      <w:r w:rsidR="00275931" w:rsidRPr="00052C86">
        <w:rPr>
          <w:rStyle w:val="Appelnotedebasdep"/>
          <w:rFonts w:eastAsia="Times New Roman" w:cs="Times New Roman"/>
          <w:b/>
          <w:color w:val="C00000"/>
          <w:sz w:val="22"/>
          <w:szCs w:val="22"/>
          <w:lang w:eastAsia="fr-FR"/>
        </w:rPr>
        <w:footnoteReference w:id="159"/>
      </w:r>
      <w:r w:rsidR="00275931">
        <w:rPr>
          <w:rFonts w:eastAsia="Times New Roman" w:cs="Times New Roman"/>
          <w:b/>
          <w:color w:val="C00000"/>
          <w:sz w:val="22"/>
          <w:szCs w:val="22"/>
          <w:lang w:val="el-GR" w:eastAsia="fr-FR"/>
        </w:rPr>
        <w:t xml:space="preserve"> </w:t>
      </w:r>
      <w:r w:rsidR="00052C86" w:rsidRPr="00275931">
        <w:rPr>
          <w:rFonts w:eastAsia="Times New Roman" w:cs="Times New Roman"/>
          <w:caps/>
          <w:sz w:val="22"/>
          <w:szCs w:val="22"/>
          <w:lang w:val="el-GR" w:eastAsia="fr-FR"/>
        </w:rPr>
        <w:lastRenderedPageBreak/>
        <w:t>ο</w:t>
      </w:r>
      <w:r w:rsidR="00052C86" w:rsidRPr="00052C86">
        <w:rPr>
          <w:rFonts w:eastAsia="Times New Roman" w:cs="Times New Roman"/>
          <w:sz w:val="22"/>
          <w:szCs w:val="22"/>
          <w:lang w:val="el-GR" w:eastAsia="fr-FR"/>
        </w:rPr>
        <w:t>ὗτοι δὲ τάχ᾽ ἄν, οὓς ἄρτι (20</w:t>
      </w:r>
      <w:r w:rsidR="00052C86" w:rsidRPr="00052C86">
        <w:rPr>
          <w:rFonts w:eastAsia="Times New Roman" w:cs="Times New Roman"/>
          <w:sz w:val="22"/>
          <w:szCs w:val="22"/>
          <w:lang w:eastAsia="fr-FR"/>
        </w:rPr>
        <w:t>e</w:t>
      </w:r>
      <w:r w:rsidR="00052C86" w:rsidRPr="00052C86">
        <w:rPr>
          <w:rFonts w:eastAsia="Times New Roman" w:cs="Times New Roman"/>
          <w:sz w:val="22"/>
          <w:szCs w:val="22"/>
          <w:lang w:val="el-GR" w:eastAsia="fr-FR"/>
        </w:rPr>
        <w:t xml:space="preserve">) ἔλεγον, μείζω τινὰ ἢ κατ᾽ ἄνθρωπον σοφίαν σοφοὶ εἶεν, </w:t>
      </w:r>
      <w:r w:rsidR="00A80DC1" w:rsidRPr="00052C86">
        <w:rPr>
          <w:rFonts w:eastAsia="Times New Roman" w:cs="Times New Roman"/>
          <w:b/>
          <w:color w:val="C00000"/>
          <w:sz w:val="22"/>
          <w:szCs w:val="22"/>
          <w:lang w:val="el-GR" w:eastAsia="fr-FR"/>
        </w:rPr>
        <w:t>[</w:t>
      </w:r>
      <w:r w:rsidR="00A80DC1" w:rsidRPr="00732031">
        <w:rPr>
          <w:rFonts w:eastAsia="Times New Roman" w:cs="Times New Roman"/>
          <w:b/>
          <w:color w:val="C00000"/>
          <w:sz w:val="22"/>
          <w:szCs w:val="22"/>
          <w:lang w:val="el-GR" w:eastAsia="fr-FR"/>
        </w:rPr>
        <w:t>5</w:t>
      </w:r>
      <w:r w:rsidR="00A80DC1">
        <w:rPr>
          <w:rFonts w:eastAsia="Times New Roman" w:cs="Times New Roman"/>
          <w:b/>
          <w:color w:val="C00000"/>
          <w:sz w:val="22"/>
          <w:szCs w:val="22"/>
          <w:lang w:val="el-GR" w:eastAsia="fr-FR"/>
        </w:rPr>
        <w:t>9</w:t>
      </w:r>
      <w:r w:rsidR="00A80DC1">
        <w:rPr>
          <w:rFonts w:eastAsia="Times New Roman" w:cs="Times New Roman"/>
          <w:b/>
          <w:color w:val="C00000"/>
          <w:sz w:val="22"/>
          <w:szCs w:val="22"/>
          <w:lang w:eastAsia="fr-FR"/>
        </w:rPr>
        <w:t>b</w:t>
      </w:r>
      <w:r w:rsidR="00A80DC1" w:rsidRPr="00052C86">
        <w:rPr>
          <w:rFonts w:eastAsia="Times New Roman" w:cs="Times New Roman"/>
          <w:b/>
          <w:color w:val="C00000"/>
          <w:sz w:val="22"/>
          <w:szCs w:val="22"/>
          <w:lang w:val="el-GR" w:eastAsia="fr-FR"/>
        </w:rPr>
        <w:t>]</w:t>
      </w:r>
      <w:r w:rsidR="00A80DC1" w:rsidRPr="00052C86">
        <w:rPr>
          <w:rStyle w:val="Appelnotedebasdep"/>
          <w:rFonts w:eastAsia="Times New Roman" w:cs="Times New Roman"/>
          <w:b/>
          <w:color w:val="C00000"/>
          <w:sz w:val="22"/>
          <w:szCs w:val="22"/>
          <w:lang w:eastAsia="fr-FR"/>
        </w:rPr>
        <w:footnoteReference w:id="160"/>
      </w:r>
      <w:r w:rsidR="00A80DC1">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ἢ οὐκ ἔχω τί λέγω· </w:t>
      </w:r>
      <w:r w:rsidR="0006562D" w:rsidRPr="0006562D">
        <w:rPr>
          <w:rFonts w:eastAsia="Times New Roman" w:cs="Times New Roman"/>
          <w:sz w:val="22"/>
          <w:szCs w:val="22"/>
          <w:lang w:val="el-GR" w:eastAsia="fr-FR"/>
        </w:rPr>
        <w:t xml:space="preserve"> </w:t>
      </w:r>
      <w:r w:rsidR="0006562D" w:rsidRPr="00052C86">
        <w:rPr>
          <w:rFonts w:eastAsia="Times New Roman" w:cs="Times New Roman"/>
          <w:b/>
          <w:color w:val="C00000"/>
          <w:sz w:val="22"/>
          <w:szCs w:val="22"/>
          <w:lang w:val="el-GR" w:eastAsia="fr-FR"/>
        </w:rPr>
        <w:t>[</w:t>
      </w:r>
      <w:r w:rsidR="00A80DC1" w:rsidRPr="00A80DC1">
        <w:rPr>
          <w:rFonts w:eastAsia="Times New Roman" w:cs="Times New Roman"/>
          <w:b/>
          <w:color w:val="C00000"/>
          <w:sz w:val="22"/>
          <w:szCs w:val="22"/>
          <w:lang w:val="el-GR" w:eastAsia="fr-FR"/>
        </w:rPr>
        <w:t>60</w:t>
      </w:r>
      <w:r w:rsidR="0006562D">
        <w:rPr>
          <w:rFonts w:eastAsia="Times New Roman" w:cs="Times New Roman"/>
          <w:b/>
          <w:color w:val="C00000"/>
          <w:sz w:val="22"/>
          <w:szCs w:val="22"/>
          <w:lang w:eastAsia="fr-FR"/>
        </w:rPr>
        <w:t>a</w:t>
      </w:r>
      <w:r w:rsidR="0006562D" w:rsidRPr="00052C86">
        <w:rPr>
          <w:rFonts w:eastAsia="Times New Roman" w:cs="Times New Roman"/>
          <w:b/>
          <w:color w:val="C00000"/>
          <w:sz w:val="22"/>
          <w:szCs w:val="22"/>
          <w:lang w:val="el-GR" w:eastAsia="fr-FR"/>
        </w:rPr>
        <w:t>]</w:t>
      </w:r>
      <w:r w:rsidR="0006562D" w:rsidRPr="00052C86">
        <w:rPr>
          <w:rStyle w:val="Appelnotedebasdep"/>
          <w:rFonts w:eastAsia="Times New Roman" w:cs="Times New Roman"/>
          <w:b/>
          <w:color w:val="C00000"/>
          <w:sz w:val="22"/>
          <w:szCs w:val="22"/>
          <w:lang w:eastAsia="fr-FR"/>
        </w:rPr>
        <w:footnoteReference w:id="161"/>
      </w:r>
      <w:r w:rsidR="0006562D">
        <w:rPr>
          <w:rFonts w:eastAsia="Times New Roman" w:cs="Times New Roman"/>
          <w:b/>
          <w:color w:val="C00000"/>
          <w:sz w:val="22"/>
          <w:szCs w:val="22"/>
          <w:lang w:val="el-GR" w:eastAsia="fr-FR"/>
        </w:rPr>
        <w:t xml:space="preserve"> </w:t>
      </w:r>
      <w:r w:rsidR="00052C86" w:rsidRPr="00C535D3">
        <w:rPr>
          <w:rFonts w:eastAsia="Times New Roman" w:cs="Times New Roman"/>
          <w:caps/>
          <w:sz w:val="22"/>
          <w:szCs w:val="22"/>
          <w:lang w:val="el-GR" w:eastAsia="fr-FR"/>
        </w:rPr>
        <w:t>ο</w:t>
      </w:r>
      <w:r w:rsidR="00052C86" w:rsidRPr="00052C86">
        <w:rPr>
          <w:rFonts w:eastAsia="Times New Roman" w:cs="Times New Roman"/>
          <w:sz w:val="22"/>
          <w:szCs w:val="22"/>
          <w:lang w:val="el-GR" w:eastAsia="fr-FR"/>
        </w:rPr>
        <w:t xml:space="preserve">ὐ γὰρ δὴ ἔγωγε αὐτὴν ἐπίσταμαι, </w:t>
      </w:r>
      <w:r w:rsidR="00C2603B" w:rsidRPr="00052C86">
        <w:rPr>
          <w:rFonts w:eastAsia="Times New Roman" w:cs="Times New Roman"/>
          <w:b/>
          <w:color w:val="C00000"/>
          <w:sz w:val="22"/>
          <w:szCs w:val="22"/>
          <w:lang w:val="el-GR" w:eastAsia="fr-FR"/>
        </w:rPr>
        <w:t>[</w:t>
      </w:r>
      <w:r w:rsidR="00C2603B" w:rsidRPr="00A80DC1">
        <w:rPr>
          <w:rFonts w:eastAsia="Times New Roman" w:cs="Times New Roman"/>
          <w:b/>
          <w:color w:val="C00000"/>
          <w:sz w:val="22"/>
          <w:szCs w:val="22"/>
          <w:lang w:val="el-GR" w:eastAsia="fr-FR"/>
        </w:rPr>
        <w:t>60</w:t>
      </w:r>
      <w:r w:rsidR="00C2603B">
        <w:rPr>
          <w:rFonts w:eastAsia="Times New Roman" w:cs="Times New Roman"/>
          <w:b/>
          <w:color w:val="C00000"/>
          <w:sz w:val="22"/>
          <w:szCs w:val="22"/>
          <w:lang w:eastAsia="fr-FR"/>
        </w:rPr>
        <w:t>b</w:t>
      </w:r>
      <w:r w:rsidR="00C2603B" w:rsidRPr="00052C86">
        <w:rPr>
          <w:rFonts w:eastAsia="Times New Roman" w:cs="Times New Roman"/>
          <w:b/>
          <w:color w:val="C00000"/>
          <w:sz w:val="22"/>
          <w:szCs w:val="22"/>
          <w:lang w:val="el-GR" w:eastAsia="fr-FR"/>
        </w:rPr>
        <w:t>]</w:t>
      </w:r>
      <w:r w:rsidR="00C2603B" w:rsidRPr="00052C86">
        <w:rPr>
          <w:rStyle w:val="Appelnotedebasdep"/>
          <w:rFonts w:eastAsia="Times New Roman" w:cs="Times New Roman"/>
          <w:b/>
          <w:color w:val="C00000"/>
          <w:sz w:val="22"/>
          <w:szCs w:val="22"/>
          <w:lang w:eastAsia="fr-FR"/>
        </w:rPr>
        <w:footnoteReference w:id="162"/>
      </w:r>
      <w:r w:rsidR="00C2603B">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ἀλλ᾽ ὅστις φησὶ </w:t>
      </w:r>
      <w:r w:rsidR="00C2603B" w:rsidRPr="00052C86">
        <w:rPr>
          <w:rFonts w:eastAsia="Times New Roman" w:cs="Times New Roman"/>
          <w:b/>
          <w:color w:val="C00000"/>
          <w:sz w:val="22"/>
          <w:szCs w:val="22"/>
          <w:lang w:val="el-GR" w:eastAsia="fr-FR"/>
        </w:rPr>
        <w:t>[</w:t>
      </w:r>
      <w:r w:rsidR="00C2603B" w:rsidRPr="00A80DC1">
        <w:rPr>
          <w:rFonts w:eastAsia="Times New Roman" w:cs="Times New Roman"/>
          <w:b/>
          <w:color w:val="C00000"/>
          <w:sz w:val="22"/>
          <w:szCs w:val="22"/>
          <w:lang w:val="el-GR" w:eastAsia="fr-FR"/>
        </w:rPr>
        <w:t>60</w:t>
      </w:r>
      <w:r w:rsidR="00C2603B">
        <w:rPr>
          <w:rFonts w:eastAsia="Times New Roman" w:cs="Times New Roman"/>
          <w:b/>
          <w:color w:val="C00000"/>
          <w:sz w:val="22"/>
          <w:szCs w:val="22"/>
          <w:lang w:eastAsia="fr-FR"/>
        </w:rPr>
        <w:t>c</w:t>
      </w:r>
      <w:r w:rsidR="00C2603B" w:rsidRPr="00052C86">
        <w:rPr>
          <w:rFonts w:eastAsia="Times New Roman" w:cs="Times New Roman"/>
          <w:b/>
          <w:color w:val="C00000"/>
          <w:sz w:val="22"/>
          <w:szCs w:val="22"/>
          <w:lang w:val="el-GR" w:eastAsia="fr-FR"/>
        </w:rPr>
        <w:t>]</w:t>
      </w:r>
      <w:r w:rsidR="00C2603B" w:rsidRPr="00052C86">
        <w:rPr>
          <w:rStyle w:val="Appelnotedebasdep"/>
          <w:rFonts w:eastAsia="Times New Roman" w:cs="Times New Roman"/>
          <w:b/>
          <w:color w:val="C00000"/>
          <w:sz w:val="22"/>
          <w:szCs w:val="22"/>
          <w:lang w:eastAsia="fr-FR"/>
        </w:rPr>
        <w:footnoteReference w:id="163"/>
      </w:r>
      <w:r w:rsidR="00C2603B">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ψεύδεταί τε καὶ ἐπὶ διαβολῇ τῇ ἐμῇ λέγει. </w:t>
      </w:r>
      <w:r w:rsidR="00C535D3" w:rsidRPr="00C535D3">
        <w:rPr>
          <w:rFonts w:eastAsia="Times New Roman" w:cs="Times New Roman"/>
          <w:sz w:val="22"/>
          <w:szCs w:val="22"/>
          <w:lang w:val="el-GR" w:eastAsia="fr-FR"/>
        </w:rPr>
        <w:t xml:space="preserve"> </w:t>
      </w:r>
      <w:r w:rsidR="0006562D" w:rsidRPr="00052C86">
        <w:rPr>
          <w:rFonts w:eastAsia="Times New Roman" w:cs="Times New Roman"/>
          <w:b/>
          <w:color w:val="C00000"/>
          <w:sz w:val="22"/>
          <w:szCs w:val="22"/>
          <w:lang w:val="el-GR" w:eastAsia="fr-FR"/>
        </w:rPr>
        <w:t>[</w:t>
      </w:r>
      <w:r w:rsidR="0006562D" w:rsidRPr="0006562D">
        <w:rPr>
          <w:rFonts w:eastAsia="Times New Roman" w:cs="Times New Roman"/>
          <w:b/>
          <w:color w:val="C00000"/>
          <w:sz w:val="22"/>
          <w:szCs w:val="22"/>
          <w:lang w:val="el-GR" w:eastAsia="fr-FR"/>
        </w:rPr>
        <w:t>6</w:t>
      </w:r>
      <w:r w:rsidR="00A80DC1" w:rsidRPr="00A80DC1">
        <w:rPr>
          <w:rFonts w:eastAsia="Times New Roman" w:cs="Times New Roman"/>
          <w:b/>
          <w:color w:val="C00000"/>
          <w:sz w:val="22"/>
          <w:szCs w:val="22"/>
          <w:lang w:val="el-GR" w:eastAsia="fr-FR"/>
        </w:rPr>
        <w:t>1</w:t>
      </w:r>
      <w:r w:rsidR="0006562D">
        <w:rPr>
          <w:rFonts w:eastAsia="Times New Roman" w:cs="Times New Roman"/>
          <w:b/>
          <w:color w:val="C00000"/>
          <w:sz w:val="22"/>
          <w:szCs w:val="22"/>
          <w:lang w:eastAsia="fr-FR"/>
        </w:rPr>
        <w:t>a</w:t>
      </w:r>
      <w:r w:rsidR="0006562D" w:rsidRPr="00052C86">
        <w:rPr>
          <w:rFonts w:eastAsia="Times New Roman" w:cs="Times New Roman"/>
          <w:b/>
          <w:color w:val="C00000"/>
          <w:sz w:val="22"/>
          <w:szCs w:val="22"/>
          <w:lang w:val="el-GR" w:eastAsia="fr-FR"/>
        </w:rPr>
        <w:t>]</w:t>
      </w:r>
      <w:r w:rsidR="0006562D" w:rsidRPr="00052C86">
        <w:rPr>
          <w:rStyle w:val="Appelnotedebasdep"/>
          <w:rFonts w:eastAsia="Times New Roman" w:cs="Times New Roman"/>
          <w:b/>
          <w:color w:val="C00000"/>
          <w:sz w:val="22"/>
          <w:szCs w:val="22"/>
          <w:lang w:eastAsia="fr-FR"/>
        </w:rPr>
        <w:footnoteReference w:id="164"/>
      </w:r>
      <w:r w:rsidR="0006562D">
        <w:rPr>
          <w:rFonts w:eastAsia="Times New Roman" w:cs="Times New Roman"/>
          <w:b/>
          <w:color w:val="C00000"/>
          <w:sz w:val="22"/>
          <w:szCs w:val="22"/>
          <w:lang w:val="el-GR" w:eastAsia="fr-FR"/>
        </w:rPr>
        <w:t xml:space="preserve"> </w:t>
      </w:r>
      <w:r w:rsidR="0006562D" w:rsidRPr="0006562D">
        <w:rPr>
          <w:rFonts w:eastAsia="Times New Roman" w:cs="Times New Roman"/>
          <w:b/>
          <w:color w:val="C00000"/>
          <w:sz w:val="22"/>
          <w:szCs w:val="22"/>
          <w:lang w:val="el-GR" w:eastAsia="fr-FR"/>
        </w:rPr>
        <w:t xml:space="preserve"> </w:t>
      </w:r>
      <w:r w:rsidR="00052C86" w:rsidRPr="0006562D">
        <w:rPr>
          <w:rFonts w:eastAsia="Times New Roman" w:cs="Times New Roman"/>
          <w:caps/>
          <w:sz w:val="22"/>
          <w:szCs w:val="22"/>
          <w:lang w:val="el-GR" w:eastAsia="fr-FR"/>
        </w:rPr>
        <w:t>κ</w:t>
      </w:r>
      <w:r w:rsidR="00052C86" w:rsidRPr="00052C86">
        <w:rPr>
          <w:rFonts w:eastAsia="Times New Roman" w:cs="Times New Roman"/>
          <w:sz w:val="22"/>
          <w:szCs w:val="22"/>
          <w:lang w:val="el-GR" w:eastAsia="fr-FR"/>
        </w:rPr>
        <w:t xml:space="preserve">αί μοι, ὦ ἄνδρες Ἀθηναῖοι, μὴ θορυβήσητε, </w:t>
      </w:r>
      <w:r w:rsidR="00C535D3" w:rsidRPr="00052C86">
        <w:rPr>
          <w:rFonts w:eastAsia="Times New Roman" w:cs="Times New Roman"/>
          <w:b/>
          <w:color w:val="C00000"/>
          <w:sz w:val="22"/>
          <w:szCs w:val="22"/>
          <w:lang w:val="el-GR" w:eastAsia="fr-FR"/>
        </w:rPr>
        <w:t>[</w:t>
      </w:r>
      <w:r w:rsidR="00C535D3" w:rsidRPr="0006562D">
        <w:rPr>
          <w:rFonts w:eastAsia="Times New Roman" w:cs="Times New Roman"/>
          <w:b/>
          <w:color w:val="C00000"/>
          <w:sz w:val="22"/>
          <w:szCs w:val="22"/>
          <w:lang w:val="el-GR" w:eastAsia="fr-FR"/>
        </w:rPr>
        <w:t>6</w:t>
      </w:r>
      <w:r w:rsidR="00C535D3" w:rsidRPr="00A80DC1">
        <w:rPr>
          <w:rFonts w:eastAsia="Times New Roman" w:cs="Times New Roman"/>
          <w:b/>
          <w:color w:val="C00000"/>
          <w:sz w:val="22"/>
          <w:szCs w:val="22"/>
          <w:lang w:val="el-GR" w:eastAsia="fr-FR"/>
        </w:rPr>
        <w:t>1</w:t>
      </w:r>
      <w:r w:rsidR="00C535D3">
        <w:rPr>
          <w:rFonts w:eastAsia="Times New Roman" w:cs="Times New Roman"/>
          <w:b/>
          <w:color w:val="C00000"/>
          <w:sz w:val="22"/>
          <w:szCs w:val="22"/>
          <w:lang w:eastAsia="fr-FR"/>
        </w:rPr>
        <w:t>b</w:t>
      </w:r>
      <w:r w:rsidR="00C535D3" w:rsidRPr="00052C86">
        <w:rPr>
          <w:rFonts w:eastAsia="Times New Roman" w:cs="Times New Roman"/>
          <w:b/>
          <w:color w:val="C00000"/>
          <w:sz w:val="22"/>
          <w:szCs w:val="22"/>
          <w:lang w:val="el-GR" w:eastAsia="fr-FR"/>
        </w:rPr>
        <w:t>]</w:t>
      </w:r>
      <w:r w:rsidR="00C535D3" w:rsidRPr="00052C86">
        <w:rPr>
          <w:rStyle w:val="Appelnotedebasdep"/>
          <w:rFonts w:eastAsia="Times New Roman" w:cs="Times New Roman"/>
          <w:b/>
          <w:color w:val="C00000"/>
          <w:sz w:val="22"/>
          <w:szCs w:val="22"/>
          <w:lang w:eastAsia="fr-FR"/>
        </w:rPr>
        <w:footnoteReference w:id="165"/>
      </w:r>
      <w:r w:rsidR="00C535D3">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μηδ᾽ ἐὰν δόξω τι ὑμῖν μέγα λέγειν· </w:t>
      </w:r>
      <w:r w:rsidR="00C535D3" w:rsidRPr="00C535D3">
        <w:rPr>
          <w:rFonts w:eastAsia="Times New Roman" w:cs="Times New Roman"/>
          <w:sz w:val="22"/>
          <w:szCs w:val="22"/>
          <w:lang w:val="el-GR" w:eastAsia="fr-FR"/>
        </w:rPr>
        <w:t xml:space="preserve"> </w:t>
      </w:r>
      <w:r w:rsidR="00C535D3" w:rsidRPr="00052C86">
        <w:rPr>
          <w:rFonts w:eastAsia="Times New Roman" w:cs="Times New Roman"/>
          <w:b/>
          <w:color w:val="C00000"/>
          <w:sz w:val="22"/>
          <w:szCs w:val="22"/>
          <w:lang w:val="el-GR" w:eastAsia="fr-FR"/>
        </w:rPr>
        <w:lastRenderedPageBreak/>
        <w:t>[</w:t>
      </w:r>
      <w:r w:rsidR="00C535D3" w:rsidRPr="0006562D">
        <w:rPr>
          <w:rFonts w:eastAsia="Times New Roman" w:cs="Times New Roman"/>
          <w:b/>
          <w:color w:val="C00000"/>
          <w:sz w:val="22"/>
          <w:szCs w:val="22"/>
          <w:lang w:val="el-GR" w:eastAsia="fr-FR"/>
        </w:rPr>
        <w:t>6</w:t>
      </w:r>
      <w:r w:rsidR="00C535D3" w:rsidRPr="00C535D3">
        <w:rPr>
          <w:rFonts w:eastAsia="Times New Roman" w:cs="Times New Roman"/>
          <w:b/>
          <w:color w:val="C00000"/>
          <w:sz w:val="22"/>
          <w:szCs w:val="22"/>
          <w:lang w:val="el-GR" w:eastAsia="fr-FR"/>
        </w:rPr>
        <w:t>2</w:t>
      </w:r>
      <w:r w:rsidR="00C535D3">
        <w:rPr>
          <w:rFonts w:eastAsia="Times New Roman" w:cs="Times New Roman"/>
          <w:b/>
          <w:color w:val="C00000"/>
          <w:sz w:val="22"/>
          <w:szCs w:val="22"/>
          <w:lang w:eastAsia="fr-FR"/>
        </w:rPr>
        <w:t>a</w:t>
      </w:r>
      <w:r w:rsidR="00C535D3" w:rsidRPr="00052C86">
        <w:rPr>
          <w:rFonts w:eastAsia="Times New Roman" w:cs="Times New Roman"/>
          <w:b/>
          <w:color w:val="C00000"/>
          <w:sz w:val="22"/>
          <w:szCs w:val="22"/>
          <w:lang w:val="el-GR" w:eastAsia="fr-FR"/>
        </w:rPr>
        <w:t>]</w:t>
      </w:r>
      <w:r w:rsidR="00C535D3" w:rsidRPr="00052C86">
        <w:rPr>
          <w:rStyle w:val="Appelnotedebasdep"/>
          <w:rFonts w:eastAsia="Times New Roman" w:cs="Times New Roman"/>
          <w:b/>
          <w:color w:val="C00000"/>
          <w:sz w:val="22"/>
          <w:szCs w:val="22"/>
          <w:lang w:eastAsia="fr-FR"/>
        </w:rPr>
        <w:footnoteReference w:id="166"/>
      </w:r>
      <w:r w:rsidR="00C535D3">
        <w:rPr>
          <w:rFonts w:eastAsia="Times New Roman" w:cs="Times New Roman"/>
          <w:b/>
          <w:color w:val="C00000"/>
          <w:sz w:val="22"/>
          <w:szCs w:val="22"/>
          <w:lang w:val="el-GR" w:eastAsia="fr-FR"/>
        </w:rPr>
        <w:t xml:space="preserve"> </w:t>
      </w:r>
      <w:r w:rsidR="00052C86" w:rsidRPr="00C535D3">
        <w:rPr>
          <w:rFonts w:eastAsia="Times New Roman" w:cs="Times New Roman"/>
          <w:caps/>
          <w:sz w:val="22"/>
          <w:szCs w:val="22"/>
          <w:lang w:val="el-GR" w:eastAsia="fr-FR"/>
        </w:rPr>
        <w:t>ο</w:t>
      </w:r>
      <w:r w:rsidR="00052C86" w:rsidRPr="00052C86">
        <w:rPr>
          <w:rFonts w:eastAsia="Times New Roman" w:cs="Times New Roman"/>
          <w:sz w:val="22"/>
          <w:szCs w:val="22"/>
          <w:lang w:val="el-GR" w:eastAsia="fr-FR"/>
        </w:rPr>
        <w:t xml:space="preserve">ὐ γὰρ ἐμὸν ἐρῶ τὸν λόγον ὃν ἂν λέγω, </w:t>
      </w:r>
      <w:r w:rsidR="004E7422" w:rsidRPr="00052C86">
        <w:rPr>
          <w:rFonts w:eastAsia="Times New Roman" w:cs="Times New Roman"/>
          <w:b/>
          <w:color w:val="C00000"/>
          <w:sz w:val="22"/>
          <w:szCs w:val="22"/>
          <w:lang w:val="el-GR" w:eastAsia="fr-FR"/>
        </w:rPr>
        <w:t>[</w:t>
      </w:r>
      <w:r w:rsidR="004E7422" w:rsidRPr="0006562D">
        <w:rPr>
          <w:rFonts w:eastAsia="Times New Roman" w:cs="Times New Roman"/>
          <w:b/>
          <w:color w:val="C00000"/>
          <w:sz w:val="22"/>
          <w:szCs w:val="22"/>
          <w:lang w:val="el-GR" w:eastAsia="fr-FR"/>
        </w:rPr>
        <w:t>6</w:t>
      </w:r>
      <w:r w:rsidR="004E7422" w:rsidRPr="00C535D3">
        <w:rPr>
          <w:rFonts w:eastAsia="Times New Roman" w:cs="Times New Roman"/>
          <w:b/>
          <w:color w:val="C00000"/>
          <w:sz w:val="22"/>
          <w:szCs w:val="22"/>
          <w:lang w:val="el-GR" w:eastAsia="fr-FR"/>
        </w:rPr>
        <w:t>2</w:t>
      </w:r>
      <w:r w:rsidR="004E7422">
        <w:rPr>
          <w:rFonts w:eastAsia="Times New Roman" w:cs="Times New Roman"/>
          <w:b/>
          <w:color w:val="C00000"/>
          <w:sz w:val="22"/>
          <w:szCs w:val="22"/>
          <w:lang w:eastAsia="fr-FR"/>
        </w:rPr>
        <w:t>b</w:t>
      </w:r>
      <w:r w:rsidR="004E7422" w:rsidRPr="00052C86">
        <w:rPr>
          <w:rFonts w:eastAsia="Times New Roman" w:cs="Times New Roman"/>
          <w:b/>
          <w:color w:val="C00000"/>
          <w:sz w:val="22"/>
          <w:szCs w:val="22"/>
          <w:lang w:val="el-GR" w:eastAsia="fr-FR"/>
        </w:rPr>
        <w:t>]</w:t>
      </w:r>
      <w:r w:rsidR="004E7422" w:rsidRPr="00052C86">
        <w:rPr>
          <w:rStyle w:val="Appelnotedebasdep"/>
          <w:rFonts w:eastAsia="Times New Roman" w:cs="Times New Roman"/>
          <w:b/>
          <w:color w:val="C00000"/>
          <w:sz w:val="22"/>
          <w:szCs w:val="22"/>
          <w:lang w:eastAsia="fr-FR"/>
        </w:rPr>
        <w:footnoteReference w:id="167"/>
      </w:r>
      <w:r w:rsidR="004E7422" w:rsidRPr="004E7422">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ἀλλ᾽ εἰς ἀξιόχρεων ὑμῖν τὸν λέγοντα ἀνοίσω. </w:t>
      </w:r>
      <w:r w:rsidR="00575ACD" w:rsidRPr="00052C86">
        <w:rPr>
          <w:rFonts w:eastAsia="Times New Roman" w:cs="Times New Roman"/>
          <w:b/>
          <w:color w:val="C00000"/>
          <w:sz w:val="22"/>
          <w:szCs w:val="22"/>
          <w:lang w:val="el-GR" w:eastAsia="fr-FR"/>
        </w:rPr>
        <w:t>[</w:t>
      </w:r>
      <w:r w:rsidR="00575ACD" w:rsidRPr="0006562D">
        <w:rPr>
          <w:rFonts w:eastAsia="Times New Roman" w:cs="Times New Roman"/>
          <w:b/>
          <w:color w:val="C00000"/>
          <w:sz w:val="22"/>
          <w:szCs w:val="22"/>
          <w:lang w:val="el-GR" w:eastAsia="fr-FR"/>
        </w:rPr>
        <w:t>6</w:t>
      </w:r>
      <w:r w:rsidR="00575ACD" w:rsidRPr="00575ACD">
        <w:rPr>
          <w:rFonts w:eastAsia="Times New Roman" w:cs="Times New Roman"/>
          <w:b/>
          <w:color w:val="C00000"/>
          <w:sz w:val="22"/>
          <w:szCs w:val="22"/>
          <w:lang w:val="el-GR" w:eastAsia="fr-FR"/>
        </w:rPr>
        <w:t>3</w:t>
      </w:r>
      <w:r w:rsidR="00575ACD">
        <w:rPr>
          <w:rFonts w:eastAsia="Times New Roman" w:cs="Times New Roman"/>
          <w:b/>
          <w:color w:val="C00000"/>
          <w:sz w:val="22"/>
          <w:szCs w:val="22"/>
          <w:lang w:eastAsia="fr-FR"/>
        </w:rPr>
        <w:t>a</w:t>
      </w:r>
      <w:r w:rsidR="00575ACD" w:rsidRPr="00052C86">
        <w:rPr>
          <w:rFonts w:eastAsia="Times New Roman" w:cs="Times New Roman"/>
          <w:b/>
          <w:color w:val="C00000"/>
          <w:sz w:val="22"/>
          <w:szCs w:val="22"/>
          <w:lang w:val="el-GR" w:eastAsia="fr-FR"/>
        </w:rPr>
        <w:t>]</w:t>
      </w:r>
      <w:r w:rsidR="00575ACD" w:rsidRPr="00052C86">
        <w:rPr>
          <w:rStyle w:val="Appelnotedebasdep"/>
          <w:rFonts w:eastAsia="Times New Roman" w:cs="Times New Roman"/>
          <w:b/>
          <w:color w:val="C00000"/>
          <w:sz w:val="22"/>
          <w:szCs w:val="22"/>
          <w:lang w:eastAsia="fr-FR"/>
        </w:rPr>
        <w:footnoteReference w:id="168"/>
      </w:r>
      <w:r w:rsidR="00575ACD">
        <w:rPr>
          <w:rFonts w:eastAsia="Times New Roman" w:cs="Times New Roman"/>
          <w:b/>
          <w:color w:val="C00000"/>
          <w:sz w:val="22"/>
          <w:szCs w:val="22"/>
          <w:lang w:val="el-GR" w:eastAsia="fr-FR"/>
        </w:rPr>
        <w:t xml:space="preserve"> </w:t>
      </w:r>
      <w:r w:rsidR="00052C86" w:rsidRPr="00575ACD">
        <w:rPr>
          <w:rFonts w:eastAsia="Times New Roman" w:cs="Times New Roman"/>
          <w:caps/>
          <w:sz w:val="22"/>
          <w:szCs w:val="22"/>
          <w:lang w:val="el-GR" w:eastAsia="fr-FR"/>
        </w:rPr>
        <w:t>τ</w:t>
      </w:r>
      <w:r w:rsidR="00052C86" w:rsidRPr="00052C86">
        <w:rPr>
          <w:rFonts w:eastAsia="Times New Roman" w:cs="Times New Roman"/>
          <w:sz w:val="22"/>
          <w:szCs w:val="22"/>
          <w:lang w:val="el-GR" w:eastAsia="fr-FR"/>
        </w:rPr>
        <w:t xml:space="preserve">ῆς γὰρ ἐμῆς, </w:t>
      </w:r>
      <w:r w:rsidR="007333E8" w:rsidRPr="00052C86">
        <w:rPr>
          <w:rFonts w:eastAsia="Times New Roman" w:cs="Times New Roman"/>
          <w:b/>
          <w:color w:val="C00000"/>
          <w:sz w:val="22"/>
          <w:szCs w:val="22"/>
          <w:lang w:val="el-GR" w:eastAsia="fr-FR"/>
        </w:rPr>
        <w:t>[</w:t>
      </w:r>
      <w:r w:rsidR="007333E8" w:rsidRPr="0006562D">
        <w:rPr>
          <w:rFonts w:eastAsia="Times New Roman" w:cs="Times New Roman"/>
          <w:b/>
          <w:color w:val="C00000"/>
          <w:sz w:val="22"/>
          <w:szCs w:val="22"/>
          <w:lang w:val="el-GR" w:eastAsia="fr-FR"/>
        </w:rPr>
        <w:t>6</w:t>
      </w:r>
      <w:r w:rsidR="007333E8" w:rsidRPr="00575ACD">
        <w:rPr>
          <w:rFonts w:eastAsia="Times New Roman" w:cs="Times New Roman"/>
          <w:b/>
          <w:color w:val="C00000"/>
          <w:sz w:val="22"/>
          <w:szCs w:val="22"/>
          <w:lang w:val="el-GR" w:eastAsia="fr-FR"/>
        </w:rPr>
        <w:t>3</w:t>
      </w:r>
      <w:r w:rsidR="007333E8">
        <w:rPr>
          <w:rFonts w:eastAsia="Times New Roman" w:cs="Times New Roman"/>
          <w:b/>
          <w:color w:val="C00000"/>
          <w:sz w:val="22"/>
          <w:szCs w:val="22"/>
          <w:lang w:eastAsia="fr-FR"/>
        </w:rPr>
        <w:t>b</w:t>
      </w:r>
      <w:r w:rsidR="007333E8" w:rsidRPr="00052C86">
        <w:rPr>
          <w:rFonts w:eastAsia="Times New Roman" w:cs="Times New Roman"/>
          <w:b/>
          <w:color w:val="C00000"/>
          <w:sz w:val="22"/>
          <w:szCs w:val="22"/>
          <w:lang w:val="el-GR" w:eastAsia="fr-FR"/>
        </w:rPr>
        <w:t>]</w:t>
      </w:r>
      <w:r w:rsidR="007333E8" w:rsidRPr="00052C86">
        <w:rPr>
          <w:rStyle w:val="Appelnotedebasdep"/>
          <w:rFonts w:eastAsia="Times New Roman" w:cs="Times New Roman"/>
          <w:b/>
          <w:color w:val="C00000"/>
          <w:sz w:val="22"/>
          <w:szCs w:val="22"/>
          <w:lang w:eastAsia="fr-FR"/>
        </w:rPr>
        <w:footnoteReference w:id="169"/>
      </w:r>
      <w:r w:rsidR="00B672A4" w:rsidRPr="00B672A4">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 xml:space="preserve">εἰ δή τίς ἐστιν σοφία </w:t>
      </w:r>
      <w:r w:rsidR="00126DDF" w:rsidRPr="00052C86">
        <w:rPr>
          <w:rFonts w:eastAsia="Times New Roman" w:cs="Times New Roman"/>
          <w:b/>
          <w:color w:val="C00000"/>
          <w:sz w:val="22"/>
          <w:szCs w:val="22"/>
          <w:lang w:val="el-GR" w:eastAsia="fr-FR"/>
        </w:rPr>
        <w:t>[</w:t>
      </w:r>
      <w:r w:rsidR="00126DDF" w:rsidRPr="0006562D">
        <w:rPr>
          <w:rFonts w:eastAsia="Times New Roman" w:cs="Times New Roman"/>
          <w:b/>
          <w:color w:val="C00000"/>
          <w:sz w:val="22"/>
          <w:szCs w:val="22"/>
          <w:lang w:val="el-GR" w:eastAsia="fr-FR"/>
        </w:rPr>
        <w:t>6</w:t>
      </w:r>
      <w:r w:rsidR="00126DDF" w:rsidRPr="00575ACD">
        <w:rPr>
          <w:rFonts w:eastAsia="Times New Roman" w:cs="Times New Roman"/>
          <w:b/>
          <w:color w:val="C00000"/>
          <w:sz w:val="22"/>
          <w:szCs w:val="22"/>
          <w:lang w:val="el-GR" w:eastAsia="fr-FR"/>
        </w:rPr>
        <w:t>3</w:t>
      </w:r>
      <w:r w:rsidR="00126DDF">
        <w:rPr>
          <w:rFonts w:eastAsia="Times New Roman" w:cs="Times New Roman"/>
          <w:b/>
          <w:color w:val="C00000"/>
          <w:sz w:val="22"/>
          <w:szCs w:val="22"/>
          <w:lang w:eastAsia="fr-FR"/>
        </w:rPr>
        <w:t>c</w:t>
      </w:r>
      <w:r w:rsidR="00126DDF" w:rsidRPr="00052C86">
        <w:rPr>
          <w:rFonts w:eastAsia="Times New Roman" w:cs="Times New Roman"/>
          <w:b/>
          <w:color w:val="C00000"/>
          <w:sz w:val="22"/>
          <w:szCs w:val="22"/>
          <w:lang w:val="el-GR" w:eastAsia="fr-FR"/>
        </w:rPr>
        <w:t>]</w:t>
      </w:r>
      <w:r w:rsidR="00126DDF" w:rsidRPr="00052C86">
        <w:rPr>
          <w:rStyle w:val="Appelnotedebasdep"/>
          <w:rFonts w:eastAsia="Times New Roman" w:cs="Times New Roman"/>
          <w:b/>
          <w:color w:val="C00000"/>
          <w:sz w:val="22"/>
          <w:szCs w:val="22"/>
          <w:lang w:eastAsia="fr-FR"/>
        </w:rPr>
        <w:footnoteReference w:id="170"/>
      </w:r>
      <w:r w:rsidR="00126DDF" w:rsidRPr="00126DDF">
        <w:rPr>
          <w:rFonts w:eastAsia="Times New Roman" w:cs="Times New Roman"/>
          <w:b/>
          <w:color w:val="C00000"/>
          <w:sz w:val="22"/>
          <w:szCs w:val="22"/>
          <w:lang w:val="el-GR" w:eastAsia="fr-FR"/>
        </w:rPr>
        <w:t xml:space="preserve"> </w:t>
      </w:r>
      <w:r w:rsidR="00052C86" w:rsidRPr="00052C86">
        <w:rPr>
          <w:rFonts w:eastAsia="Times New Roman" w:cs="Times New Roman"/>
          <w:sz w:val="22"/>
          <w:szCs w:val="22"/>
          <w:lang w:val="el-GR" w:eastAsia="fr-FR"/>
        </w:rPr>
        <w:t>καὶ οἵα,</w:t>
      </w:r>
      <w:r w:rsidR="00B672A4" w:rsidRPr="00B672A4">
        <w:rPr>
          <w:rFonts w:eastAsia="Times New Roman" w:cs="Times New Roman"/>
          <w:sz w:val="22"/>
          <w:szCs w:val="22"/>
          <w:lang w:val="el-GR" w:eastAsia="fr-FR"/>
        </w:rPr>
        <w:t xml:space="preserve"> </w:t>
      </w:r>
      <w:r w:rsidR="007333E8" w:rsidRPr="00052C86">
        <w:rPr>
          <w:rFonts w:eastAsia="Times New Roman" w:cs="Times New Roman"/>
          <w:b/>
          <w:color w:val="C00000"/>
          <w:sz w:val="22"/>
          <w:szCs w:val="22"/>
          <w:lang w:val="el-GR" w:eastAsia="fr-FR"/>
        </w:rPr>
        <w:t>[</w:t>
      </w:r>
      <w:r w:rsidR="007333E8" w:rsidRPr="0006562D">
        <w:rPr>
          <w:rFonts w:eastAsia="Times New Roman" w:cs="Times New Roman"/>
          <w:b/>
          <w:color w:val="C00000"/>
          <w:sz w:val="22"/>
          <w:szCs w:val="22"/>
          <w:lang w:val="el-GR" w:eastAsia="fr-FR"/>
        </w:rPr>
        <w:t>6</w:t>
      </w:r>
      <w:r w:rsidR="007333E8" w:rsidRPr="00575ACD">
        <w:rPr>
          <w:rFonts w:eastAsia="Times New Roman" w:cs="Times New Roman"/>
          <w:b/>
          <w:color w:val="C00000"/>
          <w:sz w:val="22"/>
          <w:szCs w:val="22"/>
          <w:lang w:val="el-GR" w:eastAsia="fr-FR"/>
        </w:rPr>
        <w:t>3</w:t>
      </w:r>
      <w:r w:rsidR="00126DDF">
        <w:rPr>
          <w:rFonts w:eastAsia="Times New Roman" w:cs="Times New Roman"/>
          <w:b/>
          <w:color w:val="C00000"/>
          <w:sz w:val="22"/>
          <w:szCs w:val="22"/>
          <w:lang w:eastAsia="fr-FR"/>
        </w:rPr>
        <w:t>d</w:t>
      </w:r>
      <w:r w:rsidR="007333E8" w:rsidRPr="00052C86">
        <w:rPr>
          <w:rFonts w:eastAsia="Times New Roman" w:cs="Times New Roman"/>
          <w:b/>
          <w:color w:val="C00000"/>
          <w:sz w:val="22"/>
          <w:szCs w:val="22"/>
          <w:lang w:val="el-GR" w:eastAsia="fr-FR"/>
        </w:rPr>
        <w:t>]</w:t>
      </w:r>
      <w:r w:rsidR="007333E8" w:rsidRPr="00052C86">
        <w:rPr>
          <w:rStyle w:val="Appelnotedebasdep"/>
          <w:rFonts w:eastAsia="Times New Roman" w:cs="Times New Roman"/>
          <w:b/>
          <w:color w:val="C00000"/>
          <w:sz w:val="22"/>
          <w:szCs w:val="22"/>
          <w:lang w:eastAsia="fr-FR"/>
        </w:rPr>
        <w:footnoteReference w:id="171"/>
      </w:r>
      <w:r w:rsidR="00052C86" w:rsidRPr="00052C86">
        <w:rPr>
          <w:rFonts w:eastAsia="Times New Roman" w:cs="Times New Roman"/>
          <w:sz w:val="22"/>
          <w:szCs w:val="22"/>
          <w:lang w:val="el-GR" w:eastAsia="fr-FR"/>
        </w:rPr>
        <w:t>μάρτυρα ὑμῖν παρέξομαι τὸν θεὸν τὸν ἐν Δελφοῖς.</w:t>
      </w:r>
    </w:p>
    <w:p w:rsidR="006E3B47" w:rsidRDefault="00EB7622" w:rsidP="008B593B">
      <w:pPr>
        <w:ind w:left="567" w:right="823"/>
        <w:jc w:val="both"/>
        <w:rPr>
          <w:rFonts w:eastAsia="Times New Roman" w:cs="Times New Roman"/>
          <w:b/>
          <w:color w:val="C00000"/>
          <w:sz w:val="22"/>
          <w:szCs w:val="22"/>
          <w:lang w:eastAsia="fr-FR"/>
        </w:rPr>
      </w:pPr>
      <w:r>
        <w:rPr>
          <w:rFonts w:eastAsia="Times New Roman" w:cs="Times New Roman"/>
          <w:b/>
          <w:color w:val="C00000"/>
          <w:sz w:val="22"/>
          <w:szCs w:val="22"/>
          <w:lang w:eastAsia="fr-FR"/>
        </w:rPr>
        <w:lastRenderedPageBreak/>
        <w:t xml:space="preserve">La réponse de l’oracle de Delphes </w:t>
      </w:r>
    </w:p>
    <w:p w:rsidR="00451B22" w:rsidRDefault="00575ACD" w:rsidP="008B593B">
      <w:pPr>
        <w:ind w:left="567" w:right="823"/>
        <w:jc w:val="both"/>
        <w:rPr>
          <w:rFonts w:eastAsia="Times New Roman" w:cs="Times New Roman"/>
          <w:sz w:val="20"/>
          <w:szCs w:val="20"/>
          <w:lang w:eastAsia="fr-FR"/>
        </w:rPr>
      </w:pPr>
      <w:r w:rsidRPr="00C2603B">
        <w:rPr>
          <w:rFonts w:eastAsia="Times New Roman" w:cs="Times New Roman"/>
          <w:b/>
          <w:color w:val="C00000"/>
          <w:sz w:val="22"/>
          <w:szCs w:val="22"/>
          <w:lang w:eastAsia="fr-FR"/>
        </w:rPr>
        <w:t>[6</w:t>
      </w:r>
      <w:r>
        <w:rPr>
          <w:rFonts w:eastAsia="Times New Roman" w:cs="Times New Roman"/>
          <w:b/>
          <w:color w:val="C00000"/>
          <w:sz w:val="22"/>
          <w:szCs w:val="22"/>
          <w:lang w:eastAsia="fr-FR"/>
        </w:rPr>
        <w:t>4</w:t>
      </w:r>
      <w:r w:rsidRPr="00C2603B">
        <w:rPr>
          <w:rFonts w:eastAsia="Times New Roman" w:cs="Times New Roman"/>
          <w:b/>
          <w:color w:val="C00000"/>
          <w:sz w:val="22"/>
          <w:szCs w:val="22"/>
          <w:lang w:eastAsia="fr-FR"/>
        </w:rPr>
        <w:t>]</w:t>
      </w:r>
      <w:r w:rsidRPr="00052C86">
        <w:rPr>
          <w:rStyle w:val="Appelnotedebasdep"/>
          <w:rFonts w:eastAsia="Times New Roman" w:cs="Times New Roman"/>
          <w:b/>
          <w:color w:val="C00000"/>
          <w:sz w:val="22"/>
          <w:szCs w:val="22"/>
          <w:lang w:eastAsia="fr-FR"/>
        </w:rPr>
        <w:footnoteReference w:id="172"/>
      </w:r>
      <w:r w:rsidRPr="00C2603B">
        <w:rPr>
          <w:rFonts w:eastAsia="Times New Roman" w:cs="Times New Roman"/>
          <w:b/>
          <w:color w:val="C00000"/>
          <w:sz w:val="22"/>
          <w:szCs w:val="22"/>
          <w:lang w:eastAsia="fr-FR"/>
        </w:rPr>
        <w:t xml:space="preserve"> </w:t>
      </w:r>
      <w:r w:rsidR="00052C86" w:rsidRPr="00052C86">
        <w:rPr>
          <w:rFonts w:eastAsia="Times New Roman" w:cs="Times New Roman"/>
          <w:sz w:val="22"/>
          <w:szCs w:val="22"/>
          <w:lang w:val="el-GR" w:eastAsia="fr-FR"/>
        </w:rPr>
        <w:t>Χαιρεφῶντα</w:t>
      </w:r>
      <w:r w:rsidR="00052C86" w:rsidRPr="00057BDA">
        <w:rPr>
          <w:rFonts w:eastAsia="Times New Roman" w:cs="Times New Roman"/>
          <w:sz w:val="22"/>
          <w:szCs w:val="22"/>
          <w:lang w:eastAsia="fr-FR"/>
        </w:rPr>
        <w:t xml:space="preserve"> </w:t>
      </w:r>
      <w:r w:rsidR="00052C86" w:rsidRPr="00052C86">
        <w:rPr>
          <w:rFonts w:eastAsia="Times New Roman" w:cs="Times New Roman"/>
          <w:sz w:val="22"/>
          <w:szCs w:val="22"/>
          <w:lang w:val="el-GR" w:eastAsia="fr-FR"/>
        </w:rPr>
        <w:t>γὰρ</w:t>
      </w:r>
      <w:r w:rsidR="00052C86" w:rsidRPr="00057BDA">
        <w:rPr>
          <w:rFonts w:eastAsia="Times New Roman" w:cs="Times New Roman"/>
          <w:sz w:val="22"/>
          <w:szCs w:val="22"/>
          <w:lang w:eastAsia="fr-FR"/>
        </w:rPr>
        <w:t xml:space="preserve"> </w:t>
      </w:r>
      <w:r w:rsidR="00052C86" w:rsidRPr="00052C86">
        <w:rPr>
          <w:rFonts w:eastAsia="Times New Roman" w:cs="Times New Roman"/>
          <w:sz w:val="22"/>
          <w:szCs w:val="22"/>
          <w:lang w:val="el-GR" w:eastAsia="fr-FR"/>
        </w:rPr>
        <w:t>ἴστε</w:t>
      </w:r>
      <w:r w:rsidR="00052C86" w:rsidRPr="00057BDA">
        <w:rPr>
          <w:rFonts w:eastAsia="Times New Roman" w:cs="Times New Roman"/>
          <w:sz w:val="22"/>
          <w:szCs w:val="22"/>
          <w:lang w:eastAsia="fr-FR"/>
        </w:rPr>
        <w:t xml:space="preserve"> </w:t>
      </w:r>
      <w:r w:rsidR="00052C86" w:rsidRPr="00052C86">
        <w:rPr>
          <w:rFonts w:eastAsia="Times New Roman" w:cs="Times New Roman"/>
          <w:sz w:val="22"/>
          <w:szCs w:val="22"/>
          <w:lang w:val="el-GR" w:eastAsia="fr-FR"/>
        </w:rPr>
        <w:t>που</w:t>
      </w:r>
      <w:r w:rsidR="00052C86" w:rsidRPr="00057BDA">
        <w:rPr>
          <w:rFonts w:eastAsia="Times New Roman" w:cs="Times New Roman"/>
          <w:sz w:val="22"/>
          <w:szCs w:val="22"/>
          <w:lang w:eastAsia="fr-FR"/>
        </w:rPr>
        <w:t>.</w:t>
      </w:r>
      <w:r w:rsidR="008B593B">
        <w:rPr>
          <w:rFonts w:eastAsia="Times New Roman" w:cs="Times New Roman"/>
          <w:sz w:val="22"/>
          <w:szCs w:val="22"/>
          <w:lang w:eastAsia="fr-FR"/>
        </w:rPr>
        <w:t xml:space="preserve"> </w:t>
      </w:r>
      <w:r w:rsidR="00EB7622">
        <w:rPr>
          <w:rFonts w:eastAsia="Times New Roman" w:cs="Times New Roman"/>
          <w:sz w:val="22"/>
          <w:szCs w:val="22"/>
          <w:lang w:eastAsia="fr-FR"/>
        </w:rPr>
        <w:t xml:space="preserve"> </w:t>
      </w:r>
      <w:r w:rsidR="00DB7047" w:rsidRPr="00C2603B">
        <w:rPr>
          <w:rFonts w:eastAsia="Times New Roman" w:cs="Times New Roman"/>
          <w:b/>
          <w:color w:val="C00000"/>
          <w:sz w:val="22"/>
          <w:szCs w:val="22"/>
          <w:lang w:eastAsia="fr-FR"/>
        </w:rPr>
        <w:t>[6</w:t>
      </w:r>
      <w:r w:rsidR="00EB7622">
        <w:rPr>
          <w:rFonts w:eastAsia="Times New Roman" w:cs="Times New Roman"/>
          <w:b/>
          <w:color w:val="C00000"/>
          <w:sz w:val="22"/>
          <w:szCs w:val="22"/>
          <w:lang w:eastAsia="fr-FR"/>
        </w:rPr>
        <w:t>5a</w:t>
      </w:r>
      <w:r w:rsidR="00DB7047" w:rsidRPr="00C2603B">
        <w:rPr>
          <w:rFonts w:eastAsia="Times New Roman" w:cs="Times New Roman"/>
          <w:b/>
          <w:color w:val="C00000"/>
          <w:sz w:val="22"/>
          <w:szCs w:val="22"/>
          <w:lang w:eastAsia="fr-FR"/>
        </w:rPr>
        <w:t>]</w:t>
      </w:r>
      <w:r w:rsidR="00440FFB">
        <w:rPr>
          <w:rStyle w:val="Appelnotedebasdep"/>
          <w:rFonts w:eastAsia="Times New Roman" w:cs="Times New Roman"/>
          <w:b/>
          <w:color w:val="C00000"/>
          <w:sz w:val="22"/>
          <w:szCs w:val="22"/>
          <w:lang w:eastAsia="fr-FR"/>
        </w:rPr>
        <w:footnoteReference w:id="173"/>
      </w:r>
      <w:r w:rsidR="00DB7047" w:rsidRPr="00C2603B">
        <w:rPr>
          <w:rFonts w:eastAsia="Times New Roman" w:cs="Times New Roman"/>
          <w:b/>
          <w:color w:val="C00000"/>
          <w:sz w:val="22"/>
          <w:szCs w:val="22"/>
          <w:lang w:eastAsia="fr-FR"/>
        </w:rPr>
        <w:t xml:space="preserve"> </w:t>
      </w:r>
      <w:r w:rsidR="00DB7047">
        <w:rPr>
          <w:rFonts w:eastAsia="Times New Roman" w:cs="Times New Roman"/>
          <w:b/>
          <w:color w:val="C00000"/>
          <w:sz w:val="22"/>
          <w:szCs w:val="22"/>
          <w:lang w:eastAsia="fr-FR"/>
        </w:rPr>
        <w:t xml:space="preserve"> </w:t>
      </w:r>
      <w:r w:rsidR="008B593B" w:rsidRPr="00EB7622">
        <w:rPr>
          <w:rFonts w:eastAsia="Times New Roman" w:cs="Times New Roman"/>
          <w:caps/>
          <w:sz w:val="20"/>
          <w:szCs w:val="20"/>
          <w:lang w:eastAsia="fr-FR"/>
        </w:rPr>
        <w:t>ο</w:t>
      </w:r>
      <w:r w:rsidR="008B593B" w:rsidRPr="00EB7622">
        <w:rPr>
          <w:rFonts w:eastAsia="Times New Roman" w:cs="Times New Roman"/>
          <w:sz w:val="20"/>
          <w:szCs w:val="20"/>
          <w:lang w:eastAsia="fr-FR"/>
        </w:rPr>
        <w:t>ὗτος (</w:t>
      </w:r>
      <w:r w:rsidR="008B593B" w:rsidRPr="00BC43FD">
        <w:rPr>
          <w:rFonts w:eastAsia="Times New Roman" w:cs="Times New Roman"/>
          <w:b/>
          <w:sz w:val="20"/>
          <w:szCs w:val="20"/>
          <w:lang w:eastAsia="fr-FR"/>
        </w:rPr>
        <w:t>21a</w:t>
      </w:r>
      <w:r w:rsidR="008B593B" w:rsidRPr="00EB7622">
        <w:rPr>
          <w:rFonts w:eastAsia="Times New Roman" w:cs="Times New Roman"/>
          <w:sz w:val="20"/>
          <w:szCs w:val="20"/>
          <w:lang w:eastAsia="fr-FR"/>
        </w:rPr>
        <w:t>)</w:t>
      </w:r>
      <w:r w:rsidR="00EB7622" w:rsidRPr="00BC43FD">
        <w:rPr>
          <w:rStyle w:val="Appelnotedebasdep"/>
          <w:rFonts w:eastAsia="Times New Roman" w:cs="Times New Roman"/>
          <w:b/>
          <w:color w:val="3366CC"/>
          <w:sz w:val="20"/>
          <w:szCs w:val="20"/>
          <w:lang w:eastAsia="fr-FR"/>
        </w:rPr>
        <w:footnoteReference w:id="174"/>
      </w:r>
      <w:r w:rsidR="00EB7622" w:rsidRPr="00EB7622">
        <w:rPr>
          <w:rFonts w:eastAsia="Times New Roman" w:cs="Times New Roman"/>
          <w:sz w:val="20"/>
          <w:szCs w:val="20"/>
          <w:lang w:eastAsia="fr-FR"/>
        </w:rPr>
        <w:t xml:space="preserve">  </w:t>
      </w:r>
      <w:r w:rsidR="008B593B" w:rsidRPr="00EB7622">
        <w:rPr>
          <w:rFonts w:eastAsia="Times New Roman" w:cs="Times New Roman"/>
          <w:sz w:val="20"/>
          <w:szCs w:val="20"/>
          <w:lang w:eastAsia="fr-FR"/>
        </w:rPr>
        <w:t xml:space="preserve">ἐμός τε ἑταῖρος ἦν ἐκ νέου καὶ ὑμῶν τῷ πλήθει ἑταῖρός τε </w:t>
      </w:r>
      <w:r w:rsidR="00062FB4" w:rsidRPr="00C2603B">
        <w:rPr>
          <w:rFonts w:eastAsia="Times New Roman" w:cs="Times New Roman"/>
          <w:b/>
          <w:color w:val="C00000"/>
          <w:sz w:val="22"/>
          <w:szCs w:val="22"/>
          <w:lang w:eastAsia="fr-FR"/>
        </w:rPr>
        <w:t>[6</w:t>
      </w:r>
      <w:r w:rsidR="00062FB4">
        <w:rPr>
          <w:rFonts w:eastAsia="Times New Roman" w:cs="Times New Roman"/>
          <w:b/>
          <w:color w:val="C00000"/>
          <w:sz w:val="22"/>
          <w:szCs w:val="22"/>
          <w:lang w:eastAsia="fr-FR"/>
        </w:rPr>
        <w:t>5b</w:t>
      </w:r>
      <w:r w:rsidR="00062FB4" w:rsidRPr="00C2603B">
        <w:rPr>
          <w:rFonts w:eastAsia="Times New Roman" w:cs="Times New Roman"/>
          <w:b/>
          <w:color w:val="C00000"/>
          <w:sz w:val="22"/>
          <w:szCs w:val="22"/>
          <w:lang w:eastAsia="fr-FR"/>
        </w:rPr>
        <w:t>]</w:t>
      </w:r>
      <w:r w:rsidR="00440FFB">
        <w:rPr>
          <w:rStyle w:val="Appelnotedebasdep"/>
          <w:rFonts w:eastAsia="Times New Roman" w:cs="Times New Roman"/>
          <w:b/>
          <w:color w:val="C00000"/>
          <w:sz w:val="22"/>
          <w:szCs w:val="22"/>
          <w:lang w:eastAsia="fr-FR"/>
        </w:rPr>
        <w:footnoteReference w:id="175"/>
      </w:r>
      <w:r w:rsidR="00062FB4" w:rsidRPr="00C2603B">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καὶ συνέφυγε τὴν φυγὴν ταύτην </w:t>
      </w:r>
      <w:r w:rsidR="00A45AB4" w:rsidRPr="00C2603B">
        <w:rPr>
          <w:rFonts w:eastAsia="Times New Roman" w:cs="Times New Roman"/>
          <w:b/>
          <w:color w:val="C00000"/>
          <w:sz w:val="22"/>
          <w:szCs w:val="22"/>
          <w:lang w:eastAsia="fr-FR"/>
        </w:rPr>
        <w:t>[6</w:t>
      </w:r>
      <w:r w:rsidR="00A45AB4">
        <w:rPr>
          <w:rFonts w:eastAsia="Times New Roman" w:cs="Times New Roman"/>
          <w:b/>
          <w:color w:val="C00000"/>
          <w:sz w:val="22"/>
          <w:szCs w:val="22"/>
          <w:lang w:eastAsia="fr-FR"/>
        </w:rPr>
        <w:t>5c</w:t>
      </w:r>
      <w:r w:rsidR="00A45AB4" w:rsidRPr="00C2603B">
        <w:rPr>
          <w:rFonts w:eastAsia="Times New Roman" w:cs="Times New Roman"/>
          <w:b/>
          <w:color w:val="C00000"/>
          <w:sz w:val="22"/>
          <w:szCs w:val="22"/>
          <w:lang w:eastAsia="fr-FR"/>
        </w:rPr>
        <w:t>]</w:t>
      </w:r>
      <w:r w:rsidR="00440FFB">
        <w:rPr>
          <w:rStyle w:val="Appelnotedebasdep"/>
          <w:rFonts w:eastAsia="Times New Roman" w:cs="Times New Roman"/>
          <w:b/>
          <w:color w:val="C00000"/>
          <w:sz w:val="22"/>
          <w:szCs w:val="22"/>
          <w:lang w:eastAsia="fr-FR"/>
        </w:rPr>
        <w:footnoteReference w:id="176"/>
      </w:r>
      <w:r w:rsidR="00A45AB4" w:rsidRPr="00C2603B">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καὶ μεθ᾽ ὑμῶν </w:t>
      </w:r>
      <w:r w:rsidR="008B593B" w:rsidRPr="00EB7622">
        <w:rPr>
          <w:rFonts w:eastAsia="Times New Roman" w:cs="Times New Roman"/>
          <w:sz w:val="20"/>
          <w:szCs w:val="20"/>
          <w:lang w:eastAsia="fr-FR"/>
        </w:rPr>
        <w:lastRenderedPageBreak/>
        <w:t xml:space="preserve">κατῆλθε. </w:t>
      </w:r>
      <w:r w:rsidR="00A45AB4" w:rsidRPr="00C2603B">
        <w:rPr>
          <w:rFonts w:eastAsia="Times New Roman" w:cs="Times New Roman"/>
          <w:b/>
          <w:color w:val="C00000"/>
          <w:sz w:val="22"/>
          <w:szCs w:val="22"/>
          <w:lang w:eastAsia="fr-FR"/>
        </w:rPr>
        <w:t>[6</w:t>
      </w:r>
      <w:r w:rsidR="00A45AB4">
        <w:rPr>
          <w:rFonts w:eastAsia="Times New Roman" w:cs="Times New Roman"/>
          <w:b/>
          <w:color w:val="C00000"/>
          <w:sz w:val="22"/>
          <w:szCs w:val="22"/>
          <w:lang w:eastAsia="fr-FR"/>
        </w:rPr>
        <w:t>6a</w:t>
      </w:r>
      <w:r w:rsidR="00A45AB4" w:rsidRPr="00C2603B">
        <w:rPr>
          <w:rFonts w:eastAsia="Times New Roman" w:cs="Times New Roman"/>
          <w:b/>
          <w:color w:val="C00000"/>
          <w:sz w:val="22"/>
          <w:szCs w:val="22"/>
          <w:lang w:eastAsia="fr-FR"/>
        </w:rPr>
        <w:t>]</w:t>
      </w:r>
      <w:r w:rsidR="00A45AB4" w:rsidRPr="00052C86">
        <w:rPr>
          <w:rStyle w:val="Appelnotedebasdep"/>
          <w:rFonts w:eastAsia="Times New Roman" w:cs="Times New Roman"/>
          <w:b/>
          <w:color w:val="C00000"/>
          <w:sz w:val="22"/>
          <w:szCs w:val="22"/>
          <w:lang w:eastAsia="fr-FR"/>
        </w:rPr>
        <w:footnoteReference w:id="177"/>
      </w:r>
      <w:r w:rsidR="00A45AB4" w:rsidRPr="00C2603B">
        <w:rPr>
          <w:rFonts w:eastAsia="Times New Roman" w:cs="Times New Roman"/>
          <w:b/>
          <w:color w:val="C00000"/>
          <w:sz w:val="22"/>
          <w:szCs w:val="22"/>
          <w:lang w:eastAsia="fr-FR"/>
        </w:rPr>
        <w:t xml:space="preserve"> </w:t>
      </w:r>
      <w:r w:rsidR="00A45AB4">
        <w:rPr>
          <w:rFonts w:eastAsia="Times New Roman" w:cs="Times New Roman"/>
          <w:b/>
          <w:color w:val="C00000"/>
          <w:sz w:val="22"/>
          <w:szCs w:val="22"/>
          <w:lang w:eastAsia="fr-FR"/>
        </w:rPr>
        <w:t xml:space="preserve"> </w:t>
      </w:r>
      <w:r w:rsidR="008B593B" w:rsidRPr="00A45AB4">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αὶ ἴστε δὴ οἷος ἦν Χαιρεφῶν, </w:t>
      </w:r>
      <w:r w:rsidR="00A45AB4" w:rsidRPr="00C2603B">
        <w:rPr>
          <w:rFonts w:eastAsia="Times New Roman" w:cs="Times New Roman"/>
          <w:b/>
          <w:color w:val="C00000"/>
          <w:sz w:val="22"/>
          <w:szCs w:val="22"/>
          <w:lang w:eastAsia="fr-FR"/>
        </w:rPr>
        <w:t>[6</w:t>
      </w:r>
      <w:r w:rsidR="00A45AB4">
        <w:rPr>
          <w:rFonts w:eastAsia="Times New Roman" w:cs="Times New Roman"/>
          <w:b/>
          <w:color w:val="C00000"/>
          <w:sz w:val="22"/>
          <w:szCs w:val="22"/>
          <w:lang w:eastAsia="fr-FR"/>
        </w:rPr>
        <w:t>6b</w:t>
      </w:r>
      <w:r w:rsidR="00A45AB4" w:rsidRPr="00C2603B">
        <w:rPr>
          <w:rFonts w:eastAsia="Times New Roman" w:cs="Times New Roman"/>
          <w:b/>
          <w:color w:val="C00000"/>
          <w:sz w:val="22"/>
          <w:szCs w:val="22"/>
          <w:lang w:eastAsia="fr-FR"/>
        </w:rPr>
        <w:t>]</w:t>
      </w:r>
      <w:r w:rsidR="00440FFB">
        <w:rPr>
          <w:rStyle w:val="Appelnotedebasdep"/>
          <w:rFonts w:eastAsia="Times New Roman" w:cs="Times New Roman"/>
          <w:b/>
          <w:color w:val="C00000"/>
          <w:sz w:val="22"/>
          <w:szCs w:val="22"/>
          <w:lang w:eastAsia="fr-FR"/>
        </w:rPr>
        <w:footnoteReference w:id="178"/>
      </w:r>
      <w:r w:rsidR="00A45AB4" w:rsidRPr="00C2603B">
        <w:rPr>
          <w:rFonts w:eastAsia="Times New Roman" w:cs="Times New Roman"/>
          <w:b/>
          <w:color w:val="C00000"/>
          <w:sz w:val="22"/>
          <w:szCs w:val="22"/>
          <w:lang w:eastAsia="fr-FR"/>
        </w:rPr>
        <w:t xml:space="preserve"> </w:t>
      </w:r>
      <w:r w:rsidR="00A45AB4">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ὡς σφοδρὸς </w:t>
      </w:r>
      <w:r w:rsidR="00F249B4" w:rsidRPr="00C2603B">
        <w:rPr>
          <w:rFonts w:eastAsia="Times New Roman" w:cs="Times New Roman"/>
          <w:b/>
          <w:color w:val="C00000"/>
          <w:sz w:val="22"/>
          <w:szCs w:val="22"/>
          <w:lang w:eastAsia="fr-FR"/>
        </w:rPr>
        <w:t>[6</w:t>
      </w:r>
      <w:r w:rsidR="00F249B4">
        <w:rPr>
          <w:rFonts w:eastAsia="Times New Roman" w:cs="Times New Roman"/>
          <w:b/>
          <w:color w:val="C00000"/>
          <w:sz w:val="22"/>
          <w:szCs w:val="22"/>
          <w:lang w:eastAsia="fr-FR"/>
        </w:rPr>
        <w:t>6c</w:t>
      </w:r>
      <w:r w:rsidR="00F249B4" w:rsidRPr="00C2603B">
        <w:rPr>
          <w:rFonts w:eastAsia="Times New Roman" w:cs="Times New Roman"/>
          <w:b/>
          <w:color w:val="C00000"/>
          <w:sz w:val="22"/>
          <w:szCs w:val="22"/>
          <w:lang w:eastAsia="fr-FR"/>
        </w:rPr>
        <w:t>]</w:t>
      </w:r>
      <w:r w:rsidR="00F249B4">
        <w:rPr>
          <w:rStyle w:val="Appelnotedebasdep"/>
          <w:rFonts w:eastAsia="Times New Roman" w:cs="Times New Roman"/>
          <w:b/>
          <w:color w:val="C00000"/>
          <w:sz w:val="22"/>
          <w:szCs w:val="22"/>
          <w:lang w:eastAsia="fr-FR"/>
        </w:rPr>
        <w:footnoteReference w:id="179"/>
      </w:r>
      <w:r w:rsidR="008B593B" w:rsidRPr="00EB7622">
        <w:rPr>
          <w:rFonts w:eastAsia="Times New Roman" w:cs="Times New Roman"/>
          <w:sz w:val="20"/>
          <w:szCs w:val="20"/>
          <w:lang w:eastAsia="fr-FR"/>
        </w:rPr>
        <w:t xml:space="preserve">ἐφ᾽ ὅτι ὁρμήσειεν. </w:t>
      </w:r>
      <w:r w:rsidR="00F249B4" w:rsidRPr="00C2603B">
        <w:rPr>
          <w:rFonts w:eastAsia="Times New Roman" w:cs="Times New Roman"/>
          <w:b/>
          <w:color w:val="C00000"/>
          <w:sz w:val="22"/>
          <w:szCs w:val="22"/>
          <w:lang w:eastAsia="fr-FR"/>
        </w:rPr>
        <w:t>[6</w:t>
      </w:r>
      <w:r w:rsidR="00F249B4">
        <w:rPr>
          <w:rFonts w:eastAsia="Times New Roman" w:cs="Times New Roman"/>
          <w:b/>
          <w:color w:val="C00000"/>
          <w:sz w:val="22"/>
          <w:szCs w:val="22"/>
          <w:lang w:eastAsia="fr-FR"/>
        </w:rPr>
        <w:t>7a</w:t>
      </w:r>
      <w:r w:rsidR="00F249B4" w:rsidRPr="00C2603B">
        <w:rPr>
          <w:rFonts w:eastAsia="Times New Roman" w:cs="Times New Roman"/>
          <w:b/>
          <w:color w:val="C00000"/>
          <w:sz w:val="22"/>
          <w:szCs w:val="22"/>
          <w:lang w:eastAsia="fr-FR"/>
        </w:rPr>
        <w:t>]</w:t>
      </w:r>
      <w:r w:rsidR="00F249B4">
        <w:rPr>
          <w:rStyle w:val="Appelnotedebasdep"/>
          <w:rFonts w:eastAsia="Times New Roman" w:cs="Times New Roman"/>
          <w:b/>
          <w:color w:val="C00000"/>
          <w:sz w:val="22"/>
          <w:szCs w:val="22"/>
          <w:lang w:eastAsia="fr-FR"/>
        </w:rPr>
        <w:footnoteReference w:id="180"/>
      </w:r>
      <w:r w:rsidR="00F249B4" w:rsidRPr="00C2603B">
        <w:rPr>
          <w:rFonts w:eastAsia="Times New Roman" w:cs="Times New Roman"/>
          <w:b/>
          <w:color w:val="C00000"/>
          <w:sz w:val="22"/>
          <w:szCs w:val="22"/>
          <w:lang w:eastAsia="fr-FR"/>
        </w:rPr>
        <w:t xml:space="preserve"> </w:t>
      </w:r>
      <w:r w:rsidR="008B593B" w:rsidRPr="00A45AB4">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αὶ δή ποτε καὶ εἰς </w:t>
      </w:r>
      <w:r w:rsidR="008B593B" w:rsidRPr="00EB7622">
        <w:rPr>
          <w:rFonts w:eastAsia="Times New Roman" w:cs="Times New Roman"/>
          <w:sz w:val="20"/>
          <w:szCs w:val="20"/>
          <w:lang w:eastAsia="fr-FR"/>
        </w:rPr>
        <w:lastRenderedPageBreak/>
        <w:t xml:space="preserve">Δελφοὺς ἐλθὼν ἐτόλμησε τοῦτο μαντεύσασθαι </w:t>
      </w:r>
      <w:r w:rsidR="00812EB4" w:rsidRPr="00812EB4">
        <w:rPr>
          <w:rFonts w:eastAsia="Times New Roman" w:cs="Times New Roman"/>
          <w:sz w:val="20"/>
          <w:szCs w:val="20"/>
          <w:lang w:eastAsia="fr-FR"/>
        </w:rPr>
        <w:t xml:space="preserve"> </w:t>
      </w:r>
      <w:r w:rsidR="00E05B3A" w:rsidRPr="00C2603B">
        <w:rPr>
          <w:rFonts w:eastAsia="Times New Roman" w:cs="Times New Roman"/>
          <w:b/>
          <w:color w:val="C00000"/>
          <w:sz w:val="22"/>
          <w:szCs w:val="22"/>
          <w:lang w:eastAsia="fr-FR"/>
        </w:rPr>
        <w:t>[6</w:t>
      </w:r>
      <w:r w:rsidR="00E05B3A">
        <w:rPr>
          <w:rFonts w:eastAsia="Times New Roman" w:cs="Times New Roman"/>
          <w:b/>
          <w:color w:val="C00000"/>
          <w:sz w:val="22"/>
          <w:szCs w:val="22"/>
          <w:lang w:eastAsia="fr-FR"/>
        </w:rPr>
        <w:t>7b</w:t>
      </w:r>
      <w:r w:rsidR="00E05B3A" w:rsidRPr="00C2603B">
        <w:rPr>
          <w:rFonts w:eastAsia="Times New Roman" w:cs="Times New Roman"/>
          <w:b/>
          <w:color w:val="C00000"/>
          <w:sz w:val="22"/>
          <w:szCs w:val="22"/>
          <w:lang w:eastAsia="fr-FR"/>
        </w:rPr>
        <w:t>]</w:t>
      </w:r>
      <w:r w:rsidR="00E05B3A">
        <w:rPr>
          <w:rStyle w:val="Appelnotedebasdep"/>
          <w:rFonts w:eastAsia="Times New Roman" w:cs="Times New Roman"/>
          <w:b/>
          <w:color w:val="C00000"/>
          <w:sz w:val="22"/>
          <w:szCs w:val="22"/>
          <w:lang w:eastAsia="fr-FR"/>
        </w:rPr>
        <w:footnoteReference w:id="181"/>
      </w:r>
      <w:r w:rsidR="00E05B3A" w:rsidRPr="00C2603B">
        <w:rPr>
          <w:rFonts w:eastAsia="Times New Roman" w:cs="Times New Roman"/>
          <w:b/>
          <w:color w:val="C00000"/>
          <w:sz w:val="22"/>
          <w:szCs w:val="22"/>
          <w:lang w:eastAsia="fr-FR"/>
        </w:rPr>
        <w:t xml:space="preserve"> </w:t>
      </w:r>
      <w:r w:rsidR="00812EB4" w:rsidRPr="00812EB4">
        <w:rPr>
          <w:rFonts w:eastAsia="Times New Roman" w:cs="Times New Roman"/>
          <w:sz w:val="20"/>
          <w:szCs w:val="20"/>
          <w:lang w:eastAsia="fr-FR"/>
        </w:rPr>
        <w:t>—</w:t>
      </w:r>
      <w:r w:rsidR="008B593B" w:rsidRPr="00EB7622">
        <w:rPr>
          <w:rFonts w:eastAsia="Times New Roman" w:cs="Times New Roman"/>
          <w:sz w:val="20"/>
          <w:szCs w:val="20"/>
          <w:lang w:eastAsia="fr-FR"/>
        </w:rPr>
        <w:t xml:space="preserve"> καί, ὅπερ λέγω, μὴ θορυβεῖτε, ὦ ἄνδρες </w:t>
      </w:r>
      <w:r w:rsidR="00E05B3A" w:rsidRPr="00E05B3A">
        <w:rPr>
          <w:rFonts w:eastAsia="Times New Roman" w:cs="Times New Roman"/>
          <w:sz w:val="20"/>
          <w:szCs w:val="20"/>
          <w:lang w:eastAsia="fr-FR"/>
        </w:rPr>
        <w:t>—</w:t>
      </w:r>
      <w:r w:rsidR="008B593B" w:rsidRPr="00EB7622">
        <w:rPr>
          <w:rFonts w:eastAsia="Times New Roman" w:cs="Times New Roman"/>
          <w:sz w:val="20"/>
          <w:szCs w:val="20"/>
          <w:lang w:eastAsia="fr-FR"/>
        </w:rPr>
        <w:t xml:space="preserve"> </w:t>
      </w:r>
      <w:r w:rsidR="00E05B3A" w:rsidRPr="00E05B3A">
        <w:rPr>
          <w:rFonts w:eastAsia="Times New Roman" w:cs="Times New Roman"/>
          <w:sz w:val="20"/>
          <w:szCs w:val="20"/>
          <w:lang w:eastAsia="fr-FR"/>
        </w:rPr>
        <w:t xml:space="preserve"> </w:t>
      </w:r>
      <w:r w:rsidR="00E05B3A" w:rsidRPr="00C2603B">
        <w:rPr>
          <w:rFonts w:eastAsia="Times New Roman" w:cs="Times New Roman"/>
          <w:b/>
          <w:color w:val="C00000"/>
          <w:sz w:val="22"/>
          <w:szCs w:val="22"/>
          <w:lang w:eastAsia="fr-FR"/>
        </w:rPr>
        <w:t>[6</w:t>
      </w:r>
      <w:r w:rsidR="00E05B3A">
        <w:rPr>
          <w:rFonts w:eastAsia="Times New Roman" w:cs="Times New Roman"/>
          <w:b/>
          <w:color w:val="C00000"/>
          <w:sz w:val="22"/>
          <w:szCs w:val="22"/>
          <w:lang w:eastAsia="fr-FR"/>
        </w:rPr>
        <w:t>7c</w:t>
      </w:r>
      <w:r w:rsidR="00E05B3A" w:rsidRPr="00C2603B">
        <w:rPr>
          <w:rFonts w:eastAsia="Times New Roman" w:cs="Times New Roman"/>
          <w:b/>
          <w:color w:val="C00000"/>
          <w:sz w:val="22"/>
          <w:szCs w:val="22"/>
          <w:lang w:eastAsia="fr-FR"/>
        </w:rPr>
        <w:t>]</w:t>
      </w:r>
      <w:r w:rsidR="00E05B3A">
        <w:rPr>
          <w:rStyle w:val="Appelnotedebasdep"/>
          <w:rFonts w:eastAsia="Times New Roman" w:cs="Times New Roman"/>
          <w:b/>
          <w:color w:val="C00000"/>
          <w:sz w:val="22"/>
          <w:szCs w:val="22"/>
          <w:lang w:eastAsia="fr-FR"/>
        </w:rPr>
        <w:footnoteReference w:id="182"/>
      </w:r>
      <w:r w:rsidR="00E05B3A" w:rsidRPr="00C2603B">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ἤρετο γὰρ δὴ εἴ τις ἐμοῦ εἴη σοφώτερος. </w:t>
      </w:r>
      <w:r w:rsidR="00BC43FD" w:rsidRPr="00C2603B">
        <w:rPr>
          <w:rFonts w:eastAsia="Times New Roman" w:cs="Times New Roman"/>
          <w:b/>
          <w:color w:val="C00000"/>
          <w:sz w:val="22"/>
          <w:szCs w:val="22"/>
          <w:lang w:eastAsia="fr-FR"/>
        </w:rPr>
        <w:t>[</w:t>
      </w:r>
      <w:r w:rsidR="00BC43FD" w:rsidRPr="008E2751">
        <w:rPr>
          <w:rFonts w:eastAsia="Times New Roman" w:cs="Times New Roman"/>
          <w:b/>
          <w:color w:val="C00000"/>
          <w:sz w:val="20"/>
          <w:szCs w:val="22"/>
          <w:lang w:eastAsia="fr-FR"/>
        </w:rPr>
        <w:t>68a</w:t>
      </w:r>
      <w:r w:rsidR="00BC43FD" w:rsidRPr="00C2603B">
        <w:rPr>
          <w:rFonts w:eastAsia="Times New Roman" w:cs="Times New Roman"/>
          <w:b/>
          <w:color w:val="C00000"/>
          <w:sz w:val="22"/>
          <w:szCs w:val="22"/>
          <w:lang w:eastAsia="fr-FR"/>
        </w:rPr>
        <w:t>]</w:t>
      </w:r>
      <w:r w:rsidR="00440FFB">
        <w:rPr>
          <w:rStyle w:val="Appelnotedebasdep"/>
          <w:rFonts w:eastAsia="Times New Roman" w:cs="Times New Roman"/>
          <w:b/>
          <w:color w:val="C00000"/>
          <w:sz w:val="22"/>
          <w:szCs w:val="22"/>
          <w:lang w:eastAsia="fr-FR"/>
        </w:rPr>
        <w:footnoteReference w:id="183"/>
      </w:r>
      <w:r w:rsidR="00BC43FD" w:rsidRPr="00C2603B">
        <w:rPr>
          <w:rFonts w:eastAsia="Times New Roman" w:cs="Times New Roman"/>
          <w:b/>
          <w:color w:val="C00000"/>
          <w:sz w:val="22"/>
          <w:szCs w:val="22"/>
          <w:lang w:eastAsia="fr-FR"/>
        </w:rPr>
        <w:t xml:space="preserve"> </w:t>
      </w:r>
      <w:r w:rsidR="00BC43FD">
        <w:rPr>
          <w:rFonts w:eastAsia="Times New Roman" w:cs="Times New Roman"/>
          <w:sz w:val="20"/>
          <w:szCs w:val="20"/>
          <w:lang w:val="el-GR" w:eastAsia="fr-FR"/>
        </w:rPr>
        <w:t>Ἀ</w:t>
      </w:r>
      <w:r w:rsidR="008B593B" w:rsidRPr="00EB7622">
        <w:rPr>
          <w:rFonts w:eastAsia="Times New Roman" w:cs="Times New Roman"/>
          <w:sz w:val="20"/>
          <w:szCs w:val="20"/>
          <w:lang w:eastAsia="fr-FR"/>
        </w:rPr>
        <w:t xml:space="preserve">νεῖλεν οὖν ἡ Πυθία μηδένα </w:t>
      </w:r>
      <w:r w:rsidR="008B593B" w:rsidRPr="00EB7622">
        <w:rPr>
          <w:rFonts w:eastAsia="Times New Roman" w:cs="Times New Roman"/>
          <w:sz w:val="20"/>
          <w:szCs w:val="20"/>
          <w:lang w:eastAsia="fr-FR"/>
        </w:rPr>
        <w:lastRenderedPageBreak/>
        <w:t xml:space="preserve">σοφώτερον εἶναι. </w:t>
      </w:r>
      <w:r w:rsidR="00E31A0B" w:rsidRPr="00C2603B">
        <w:rPr>
          <w:rFonts w:eastAsia="Times New Roman" w:cs="Times New Roman"/>
          <w:b/>
          <w:color w:val="C00000"/>
          <w:sz w:val="22"/>
          <w:szCs w:val="22"/>
          <w:lang w:eastAsia="fr-FR"/>
        </w:rPr>
        <w:t>[</w:t>
      </w:r>
      <w:r w:rsidR="00E31A0B" w:rsidRPr="008E2751">
        <w:rPr>
          <w:rFonts w:eastAsia="Times New Roman" w:cs="Times New Roman"/>
          <w:b/>
          <w:color w:val="C00000"/>
          <w:sz w:val="20"/>
          <w:szCs w:val="22"/>
          <w:lang w:eastAsia="fr-FR"/>
        </w:rPr>
        <w:t>6</w:t>
      </w:r>
      <w:r w:rsidR="00E05B3A" w:rsidRPr="008E2751">
        <w:rPr>
          <w:rFonts w:eastAsia="Times New Roman" w:cs="Times New Roman"/>
          <w:b/>
          <w:color w:val="C00000"/>
          <w:sz w:val="20"/>
          <w:szCs w:val="22"/>
          <w:lang w:eastAsia="fr-FR"/>
        </w:rPr>
        <w:t>9</w:t>
      </w:r>
      <w:r w:rsidR="00E31A0B" w:rsidRPr="008E2751">
        <w:rPr>
          <w:rFonts w:eastAsia="Times New Roman" w:cs="Times New Roman"/>
          <w:b/>
          <w:color w:val="C00000"/>
          <w:sz w:val="20"/>
          <w:szCs w:val="22"/>
          <w:lang w:eastAsia="fr-FR"/>
        </w:rPr>
        <w:t>a</w:t>
      </w:r>
      <w:r w:rsidR="00E31A0B" w:rsidRPr="00C2603B">
        <w:rPr>
          <w:rFonts w:eastAsia="Times New Roman" w:cs="Times New Roman"/>
          <w:b/>
          <w:color w:val="C00000"/>
          <w:sz w:val="22"/>
          <w:szCs w:val="22"/>
          <w:lang w:eastAsia="fr-FR"/>
        </w:rPr>
        <w:t>]</w:t>
      </w:r>
      <w:r w:rsidR="00E31A0B">
        <w:rPr>
          <w:rStyle w:val="Appelnotedebasdep"/>
          <w:rFonts w:eastAsia="Times New Roman" w:cs="Times New Roman"/>
          <w:b/>
          <w:color w:val="C00000"/>
          <w:sz w:val="22"/>
          <w:szCs w:val="22"/>
          <w:lang w:eastAsia="fr-FR"/>
        </w:rPr>
        <w:footnoteReference w:id="184"/>
      </w:r>
      <w:r w:rsidR="008B593B" w:rsidRPr="00E31A0B">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αὶ τούτων πέρι ὁ ἀδελφὸς ὑμῖν αὐτοῦ οὑτοσὶ μαρτυρήσει, </w:t>
      </w:r>
      <w:r w:rsidR="001614E1" w:rsidRPr="00C2603B">
        <w:rPr>
          <w:rFonts w:eastAsia="Times New Roman" w:cs="Times New Roman"/>
          <w:b/>
          <w:color w:val="C00000"/>
          <w:sz w:val="22"/>
          <w:szCs w:val="22"/>
          <w:lang w:eastAsia="fr-FR"/>
        </w:rPr>
        <w:t>[</w:t>
      </w:r>
      <w:r w:rsidR="001614E1" w:rsidRPr="008E2751">
        <w:rPr>
          <w:rFonts w:eastAsia="Times New Roman" w:cs="Times New Roman"/>
          <w:b/>
          <w:color w:val="C00000"/>
          <w:sz w:val="20"/>
          <w:szCs w:val="22"/>
          <w:lang w:eastAsia="fr-FR"/>
        </w:rPr>
        <w:t>69b</w:t>
      </w:r>
      <w:r w:rsidR="001614E1" w:rsidRPr="00C2603B">
        <w:rPr>
          <w:rFonts w:eastAsia="Times New Roman" w:cs="Times New Roman"/>
          <w:b/>
          <w:color w:val="C00000"/>
          <w:sz w:val="22"/>
          <w:szCs w:val="22"/>
          <w:lang w:eastAsia="fr-FR"/>
        </w:rPr>
        <w:t>]</w:t>
      </w:r>
      <w:r w:rsidR="001614E1">
        <w:rPr>
          <w:rStyle w:val="Appelnotedebasdep"/>
          <w:rFonts w:eastAsia="Times New Roman" w:cs="Times New Roman"/>
          <w:b/>
          <w:color w:val="C00000"/>
          <w:sz w:val="22"/>
          <w:szCs w:val="22"/>
          <w:lang w:eastAsia="fr-FR"/>
        </w:rPr>
        <w:footnoteReference w:id="185"/>
      </w:r>
      <w:r w:rsidR="008B593B" w:rsidRPr="00EB7622">
        <w:rPr>
          <w:rFonts w:eastAsia="Times New Roman" w:cs="Times New Roman"/>
          <w:sz w:val="20"/>
          <w:szCs w:val="20"/>
          <w:lang w:eastAsia="fr-FR"/>
        </w:rPr>
        <w:t xml:space="preserve">ἐπειδὴ ἐκεῖνος τετελεύτηκεν. </w:t>
      </w:r>
      <w:r w:rsidR="001614E1" w:rsidRPr="00C2603B">
        <w:rPr>
          <w:rFonts w:eastAsia="Times New Roman" w:cs="Times New Roman"/>
          <w:b/>
          <w:color w:val="C00000"/>
          <w:sz w:val="22"/>
          <w:szCs w:val="22"/>
          <w:lang w:eastAsia="fr-FR"/>
        </w:rPr>
        <w:t>[</w:t>
      </w:r>
      <w:r w:rsidR="001614E1">
        <w:rPr>
          <w:rFonts w:eastAsia="Times New Roman" w:cs="Times New Roman"/>
          <w:b/>
          <w:color w:val="C00000"/>
          <w:sz w:val="22"/>
          <w:szCs w:val="22"/>
          <w:lang w:eastAsia="fr-FR"/>
        </w:rPr>
        <w:t>70a</w:t>
      </w:r>
      <w:r w:rsidR="001614E1" w:rsidRPr="00C2603B">
        <w:rPr>
          <w:rFonts w:eastAsia="Times New Roman" w:cs="Times New Roman"/>
          <w:b/>
          <w:color w:val="C00000"/>
          <w:sz w:val="22"/>
          <w:szCs w:val="22"/>
          <w:lang w:eastAsia="fr-FR"/>
        </w:rPr>
        <w:t>]</w:t>
      </w:r>
      <w:r w:rsidR="001614E1">
        <w:rPr>
          <w:rStyle w:val="Appelnotedebasdep"/>
          <w:rFonts w:eastAsia="Times New Roman" w:cs="Times New Roman"/>
          <w:b/>
          <w:color w:val="C00000"/>
          <w:sz w:val="22"/>
          <w:szCs w:val="22"/>
          <w:lang w:eastAsia="fr-FR"/>
        </w:rPr>
        <w:footnoteReference w:id="186"/>
      </w:r>
      <w:r w:rsidR="001614E1" w:rsidRPr="00EB7622">
        <w:rPr>
          <w:rFonts w:eastAsia="Times New Roman" w:cs="Times New Roman"/>
          <w:sz w:val="20"/>
          <w:szCs w:val="20"/>
          <w:lang w:eastAsia="fr-FR"/>
        </w:rPr>
        <w:t xml:space="preserve"> </w:t>
      </w:r>
      <w:r w:rsidR="008B593B" w:rsidRPr="00EB7622">
        <w:rPr>
          <w:rFonts w:eastAsia="Times New Roman" w:cs="Times New Roman"/>
          <w:sz w:val="20"/>
          <w:szCs w:val="20"/>
          <w:lang w:eastAsia="fr-FR"/>
        </w:rPr>
        <w:t xml:space="preserve">(21b) </w:t>
      </w:r>
      <w:r w:rsidR="008B593B" w:rsidRPr="001614E1">
        <w:rPr>
          <w:rFonts w:eastAsia="Times New Roman" w:cs="Times New Roman"/>
          <w:caps/>
          <w:sz w:val="20"/>
          <w:szCs w:val="20"/>
          <w:lang w:eastAsia="fr-FR"/>
        </w:rPr>
        <w:t>σ</w:t>
      </w:r>
      <w:r w:rsidR="008B593B" w:rsidRPr="00EB7622">
        <w:rPr>
          <w:rFonts w:eastAsia="Times New Roman" w:cs="Times New Roman"/>
          <w:sz w:val="20"/>
          <w:szCs w:val="20"/>
          <w:lang w:eastAsia="fr-FR"/>
        </w:rPr>
        <w:t xml:space="preserve">κέψασθε δὴ ὧν ἕνεκα ταῦτα λέγω· </w:t>
      </w:r>
      <w:r w:rsidR="003D65AD" w:rsidRPr="00C2603B">
        <w:rPr>
          <w:rFonts w:eastAsia="Times New Roman" w:cs="Times New Roman"/>
          <w:b/>
          <w:color w:val="C00000"/>
          <w:sz w:val="22"/>
          <w:szCs w:val="22"/>
          <w:lang w:eastAsia="fr-FR"/>
        </w:rPr>
        <w:t>[</w:t>
      </w:r>
      <w:r w:rsidR="003D65AD">
        <w:rPr>
          <w:rFonts w:eastAsia="Times New Roman" w:cs="Times New Roman"/>
          <w:b/>
          <w:color w:val="C00000"/>
          <w:sz w:val="22"/>
          <w:szCs w:val="22"/>
          <w:lang w:eastAsia="fr-FR"/>
        </w:rPr>
        <w:t>71a</w:t>
      </w:r>
      <w:r w:rsidR="003D65AD" w:rsidRPr="00C2603B">
        <w:rPr>
          <w:rFonts w:eastAsia="Times New Roman" w:cs="Times New Roman"/>
          <w:b/>
          <w:color w:val="C00000"/>
          <w:sz w:val="22"/>
          <w:szCs w:val="22"/>
          <w:lang w:eastAsia="fr-FR"/>
        </w:rPr>
        <w:t>]</w:t>
      </w:r>
      <w:r w:rsidR="003D65AD">
        <w:rPr>
          <w:rStyle w:val="Appelnotedebasdep"/>
          <w:rFonts w:eastAsia="Times New Roman" w:cs="Times New Roman"/>
          <w:b/>
          <w:color w:val="C00000"/>
          <w:sz w:val="22"/>
          <w:szCs w:val="22"/>
          <w:lang w:eastAsia="fr-FR"/>
        </w:rPr>
        <w:footnoteReference w:id="187"/>
      </w:r>
      <w:r w:rsidR="008B593B" w:rsidRPr="00EB7622">
        <w:rPr>
          <w:rFonts w:eastAsia="Times New Roman" w:cs="Times New Roman"/>
          <w:sz w:val="20"/>
          <w:szCs w:val="20"/>
          <w:lang w:eastAsia="fr-FR"/>
        </w:rPr>
        <w:t xml:space="preserve">μέλλω γὰρ </w:t>
      </w:r>
      <w:r w:rsidR="008B593B" w:rsidRPr="00EB7622">
        <w:rPr>
          <w:rFonts w:eastAsia="Times New Roman" w:cs="Times New Roman"/>
          <w:sz w:val="20"/>
          <w:szCs w:val="20"/>
          <w:lang w:eastAsia="fr-FR"/>
        </w:rPr>
        <w:lastRenderedPageBreak/>
        <w:t xml:space="preserve">ὑμᾶς διδάξειν </w:t>
      </w:r>
      <w:r w:rsidR="003D65AD" w:rsidRPr="00C2603B">
        <w:rPr>
          <w:rFonts w:eastAsia="Times New Roman" w:cs="Times New Roman"/>
          <w:b/>
          <w:color w:val="C00000"/>
          <w:sz w:val="22"/>
          <w:szCs w:val="22"/>
          <w:lang w:eastAsia="fr-FR"/>
        </w:rPr>
        <w:t>[</w:t>
      </w:r>
      <w:r w:rsidR="003D65AD">
        <w:rPr>
          <w:rFonts w:eastAsia="Times New Roman" w:cs="Times New Roman"/>
          <w:b/>
          <w:color w:val="C00000"/>
          <w:sz w:val="22"/>
          <w:szCs w:val="22"/>
          <w:lang w:eastAsia="fr-FR"/>
        </w:rPr>
        <w:t>71b</w:t>
      </w:r>
      <w:r w:rsidR="003D65AD" w:rsidRPr="00C2603B">
        <w:rPr>
          <w:rFonts w:eastAsia="Times New Roman" w:cs="Times New Roman"/>
          <w:b/>
          <w:color w:val="C00000"/>
          <w:sz w:val="22"/>
          <w:szCs w:val="22"/>
          <w:lang w:eastAsia="fr-FR"/>
        </w:rPr>
        <w:t>]</w:t>
      </w:r>
      <w:r w:rsidR="003D65AD">
        <w:rPr>
          <w:rStyle w:val="Appelnotedebasdep"/>
          <w:rFonts w:eastAsia="Times New Roman" w:cs="Times New Roman"/>
          <w:b/>
          <w:color w:val="C00000"/>
          <w:sz w:val="22"/>
          <w:szCs w:val="22"/>
          <w:lang w:eastAsia="fr-FR"/>
        </w:rPr>
        <w:footnoteReference w:id="188"/>
      </w:r>
      <w:r w:rsidR="003D65AD">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ὅθεν μοι ἡ διαβολὴ γέγονεν. </w:t>
      </w:r>
      <w:r w:rsidR="003D65AD" w:rsidRPr="00C2603B">
        <w:rPr>
          <w:rFonts w:eastAsia="Times New Roman" w:cs="Times New Roman"/>
          <w:b/>
          <w:color w:val="C00000"/>
          <w:sz w:val="22"/>
          <w:szCs w:val="22"/>
          <w:lang w:eastAsia="fr-FR"/>
        </w:rPr>
        <w:t>[</w:t>
      </w:r>
      <w:r w:rsidR="003D65AD">
        <w:rPr>
          <w:rFonts w:eastAsia="Times New Roman" w:cs="Times New Roman"/>
          <w:b/>
          <w:color w:val="C00000"/>
          <w:sz w:val="22"/>
          <w:szCs w:val="22"/>
          <w:lang w:eastAsia="fr-FR"/>
        </w:rPr>
        <w:t>72a</w:t>
      </w:r>
      <w:r w:rsidR="003D65AD" w:rsidRPr="00C2603B">
        <w:rPr>
          <w:rFonts w:eastAsia="Times New Roman" w:cs="Times New Roman"/>
          <w:b/>
          <w:color w:val="C00000"/>
          <w:sz w:val="22"/>
          <w:szCs w:val="22"/>
          <w:lang w:eastAsia="fr-FR"/>
        </w:rPr>
        <w:t>]</w:t>
      </w:r>
      <w:r w:rsidR="003D65AD">
        <w:rPr>
          <w:rStyle w:val="Appelnotedebasdep"/>
          <w:rFonts w:eastAsia="Times New Roman" w:cs="Times New Roman"/>
          <w:b/>
          <w:color w:val="C00000"/>
          <w:sz w:val="22"/>
          <w:szCs w:val="22"/>
          <w:lang w:eastAsia="fr-FR"/>
        </w:rPr>
        <w:footnoteReference w:id="189"/>
      </w:r>
      <w:r w:rsidR="008B593B" w:rsidRPr="003D65AD">
        <w:rPr>
          <w:rFonts w:eastAsia="Times New Roman" w:cs="Times New Roman"/>
          <w:caps/>
          <w:sz w:val="20"/>
          <w:szCs w:val="20"/>
          <w:lang w:eastAsia="fr-FR"/>
        </w:rPr>
        <w:t>τ</w:t>
      </w:r>
      <w:r w:rsidR="008B593B" w:rsidRPr="00EB7622">
        <w:rPr>
          <w:rFonts w:eastAsia="Times New Roman" w:cs="Times New Roman"/>
          <w:sz w:val="20"/>
          <w:szCs w:val="20"/>
          <w:lang w:eastAsia="fr-FR"/>
        </w:rPr>
        <w:t xml:space="preserve">αῦτα γὰρ ἐγὼ ἀκούσας ἐνεθυμούμην οὑτωσί· </w:t>
      </w:r>
    </w:p>
    <w:p w:rsidR="00E518AD" w:rsidRDefault="00900530" w:rsidP="00451B22">
      <w:pPr>
        <w:ind w:left="851" w:right="823"/>
        <w:jc w:val="both"/>
        <w:rPr>
          <w:rFonts w:eastAsia="Times New Roman" w:cs="Times New Roman"/>
          <w:sz w:val="20"/>
          <w:szCs w:val="20"/>
          <w:lang w:eastAsia="fr-FR"/>
        </w:rPr>
      </w:pPr>
      <w:r w:rsidRPr="00C2603B">
        <w:rPr>
          <w:rFonts w:eastAsia="Times New Roman" w:cs="Times New Roman"/>
          <w:b/>
          <w:color w:val="C00000"/>
          <w:sz w:val="22"/>
          <w:szCs w:val="22"/>
          <w:lang w:eastAsia="fr-FR"/>
        </w:rPr>
        <w:t>[</w:t>
      </w:r>
      <w:r>
        <w:rPr>
          <w:rFonts w:eastAsia="Times New Roman" w:cs="Times New Roman"/>
          <w:b/>
          <w:color w:val="C00000"/>
          <w:sz w:val="22"/>
          <w:szCs w:val="22"/>
          <w:lang w:eastAsia="fr-FR"/>
        </w:rPr>
        <w:t>73a</w:t>
      </w:r>
      <w:r w:rsidRPr="00C2603B">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190"/>
      </w:r>
      <w:r>
        <w:rPr>
          <w:rFonts w:eastAsia="Times New Roman" w:cs="Times New Roman"/>
          <w:b/>
          <w:color w:val="C00000"/>
          <w:sz w:val="22"/>
          <w:szCs w:val="22"/>
          <w:lang w:eastAsia="fr-FR"/>
        </w:rPr>
        <w:t xml:space="preserve"> « </w:t>
      </w:r>
      <w:r w:rsidR="008B593B" w:rsidRPr="003B29AB">
        <w:rPr>
          <w:rFonts w:eastAsia="Times New Roman" w:cs="Times New Roman"/>
          <w:caps/>
          <w:sz w:val="20"/>
          <w:szCs w:val="20"/>
          <w:lang w:eastAsia="fr-FR"/>
        </w:rPr>
        <w:t>τ</w:t>
      </w:r>
      <w:r w:rsidR="008B593B" w:rsidRPr="00EB7622">
        <w:rPr>
          <w:rFonts w:eastAsia="Times New Roman" w:cs="Times New Roman"/>
          <w:sz w:val="20"/>
          <w:szCs w:val="20"/>
          <w:lang w:eastAsia="fr-FR"/>
        </w:rPr>
        <w:t xml:space="preserve">ί ποτε λέγει ὁ θεός, καὶ τί ποτε αἰνίττεται; </w:t>
      </w:r>
      <w:r w:rsidRPr="00C2603B">
        <w:rPr>
          <w:rFonts w:eastAsia="Times New Roman" w:cs="Times New Roman"/>
          <w:b/>
          <w:color w:val="C00000"/>
          <w:sz w:val="22"/>
          <w:szCs w:val="22"/>
          <w:lang w:eastAsia="fr-FR"/>
        </w:rPr>
        <w:t>[</w:t>
      </w:r>
      <w:r>
        <w:rPr>
          <w:rFonts w:eastAsia="Times New Roman" w:cs="Times New Roman"/>
          <w:b/>
          <w:color w:val="C00000"/>
          <w:sz w:val="22"/>
          <w:szCs w:val="22"/>
          <w:lang w:eastAsia="fr-FR"/>
        </w:rPr>
        <w:t>73b</w:t>
      </w:r>
      <w:r w:rsidRPr="00C2603B">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191"/>
      </w:r>
      <w:r w:rsidR="008B593B" w:rsidRPr="00EB7622">
        <w:rPr>
          <w:rFonts w:eastAsia="Times New Roman" w:cs="Times New Roman"/>
          <w:sz w:val="20"/>
          <w:szCs w:val="20"/>
          <w:lang w:eastAsia="fr-FR"/>
        </w:rPr>
        <w:t xml:space="preserve">ἐγὼ γὰρ δὴ οὔτε μέγα οὔτε σμικρὸν σύνοιδα ἐμαυτῷ </w:t>
      </w:r>
      <w:r w:rsidR="008B593B" w:rsidRPr="00EB7622">
        <w:rPr>
          <w:rFonts w:eastAsia="Times New Roman" w:cs="Times New Roman"/>
          <w:sz w:val="20"/>
          <w:szCs w:val="20"/>
          <w:lang w:eastAsia="fr-FR"/>
        </w:rPr>
        <w:lastRenderedPageBreak/>
        <w:t xml:space="preserve">σοφὸς ὤν· </w:t>
      </w:r>
      <w:r w:rsidRPr="00C2603B">
        <w:rPr>
          <w:rFonts w:eastAsia="Times New Roman" w:cs="Times New Roman"/>
          <w:b/>
          <w:color w:val="C00000"/>
          <w:sz w:val="22"/>
          <w:szCs w:val="22"/>
          <w:lang w:eastAsia="fr-FR"/>
        </w:rPr>
        <w:t>[</w:t>
      </w:r>
      <w:r>
        <w:rPr>
          <w:rFonts w:eastAsia="Times New Roman" w:cs="Times New Roman"/>
          <w:b/>
          <w:color w:val="C00000"/>
          <w:sz w:val="22"/>
          <w:szCs w:val="22"/>
          <w:lang w:eastAsia="fr-FR"/>
        </w:rPr>
        <w:t>73c</w:t>
      </w:r>
      <w:r w:rsidRPr="00C2603B">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192"/>
      </w:r>
      <w:r w:rsidR="008B593B" w:rsidRPr="00EB7622">
        <w:rPr>
          <w:rFonts w:eastAsia="Times New Roman" w:cs="Times New Roman"/>
          <w:sz w:val="20"/>
          <w:szCs w:val="20"/>
          <w:lang w:eastAsia="fr-FR"/>
        </w:rPr>
        <w:t xml:space="preserve">τί οὖν ποτε λέγει φάσκων ἐμὲ σοφώτατον εἶναι; </w:t>
      </w:r>
      <w:r w:rsidRPr="00C2603B">
        <w:rPr>
          <w:rFonts w:eastAsia="Times New Roman" w:cs="Times New Roman"/>
          <w:b/>
          <w:color w:val="C00000"/>
          <w:sz w:val="22"/>
          <w:szCs w:val="22"/>
          <w:lang w:eastAsia="fr-FR"/>
        </w:rPr>
        <w:t>[</w:t>
      </w:r>
      <w:r>
        <w:rPr>
          <w:rFonts w:eastAsia="Times New Roman" w:cs="Times New Roman"/>
          <w:b/>
          <w:color w:val="C00000"/>
          <w:sz w:val="22"/>
          <w:szCs w:val="22"/>
          <w:lang w:eastAsia="fr-FR"/>
        </w:rPr>
        <w:t>73d</w:t>
      </w:r>
      <w:r w:rsidRPr="00C2603B">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193"/>
      </w:r>
      <w:r w:rsidR="008B593B" w:rsidRPr="00EB7622">
        <w:rPr>
          <w:rFonts w:eastAsia="Times New Roman" w:cs="Times New Roman"/>
          <w:sz w:val="20"/>
          <w:szCs w:val="20"/>
          <w:lang w:eastAsia="fr-FR"/>
        </w:rPr>
        <w:t>οὐ γὰρ δήπου ψεύδεταί γε· οὐ γὰρ θέμις αὐτῷ</w:t>
      </w:r>
      <w:r w:rsidR="003B29AB">
        <w:rPr>
          <w:rFonts w:eastAsia="Times New Roman" w:cs="Times New Roman"/>
          <w:sz w:val="20"/>
          <w:szCs w:val="20"/>
          <w:lang w:eastAsia="fr-FR"/>
        </w:rPr>
        <w:t> »</w:t>
      </w:r>
      <w:r w:rsidR="008B593B" w:rsidRPr="00EB7622">
        <w:rPr>
          <w:rFonts w:eastAsia="Times New Roman" w:cs="Times New Roman"/>
          <w:sz w:val="20"/>
          <w:szCs w:val="20"/>
          <w:lang w:eastAsia="fr-FR"/>
        </w:rPr>
        <w:t xml:space="preserve">. </w:t>
      </w:r>
    </w:p>
    <w:p w:rsidR="00A03725" w:rsidRDefault="00E518AD" w:rsidP="008B593B">
      <w:pPr>
        <w:ind w:left="567" w:right="823"/>
        <w:jc w:val="both"/>
        <w:rPr>
          <w:rFonts w:eastAsia="Times New Roman" w:cs="Times New Roman"/>
          <w:sz w:val="20"/>
          <w:szCs w:val="20"/>
          <w:lang w:eastAsia="fr-FR"/>
        </w:rPr>
      </w:pPr>
      <w:r w:rsidRPr="00C2603B">
        <w:rPr>
          <w:rFonts w:eastAsia="Times New Roman" w:cs="Times New Roman"/>
          <w:b/>
          <w:color w:val="C00000"/>
          <w:sz w:val="22"/>
          <w:szCs w:val="22"/>
          <w:lang w:eastAsia="fr-FR"/>
        </w:rPr>
        <w:t>[</w:t>
      </w:r>
      <w:r>
        <w:rPr>
          <w:rFonts w:eastAsia="Times New Roman" w:cs="Times New Roman"/>
          <w:b/>
          <w:color w:val="C00000"/>
          <w:sz w:val="22"/>
          <w:szCs w:val="22"/>
          <w:lang w:eastAsia="fr-FR"/>
        </w:rPr>
        <w:t>7</w:t>
      </w:r>
      <w:r w:rsidR="00900530">
        <w:rPr>
          <w:rFonts w:eastAsia="Times New Roman" w:cs="Times New Roman"/>
          <w:b/>
          <w:color w:val="C00000"/>
          <w:sz w:val="22"/>
          <w:szCs w:val="22"/>
          <w:lang w:eastAsia="fr-FR"/>
        </w:rPr>
        <w:t>4</w:t>
      </w:r>
      <w:r>
        <w:rPr>
          <w:rFonts w:eastAsia="Times New Roman" w:cs="Times New Roman"/>
          <w:b/>
          <w:color w:val="C00000"/>
          <w:sz w:val="22"/>
          <w:szCs w:val="22"/>
          <w:lang w:eastAsia="fr-FR"/>
        </w:rPr>
        <w:t>a</w:t>
      </w:r>
      <w:r w:rsidRPr="00C2603B">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194"/>
      </w:r>
      <w:r w:rsidR="008B593B" w:rsidRPr="00E518AD">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αὶ πολὺν μὲν χρόνον ἠπόρουν τί ποτε λέγει· </w:t>
      </w:r>
      <w:r w:rsidR="00A03725" w:rsidRPr="00C2603B">
        <w:rPr>
          <w:rFonts w:eastAsia="Times New Roman" w:cs="Times New Roman"/>
          <w:b/>
          <w:color w:val="C00000"/>
          <w:sz w:val="22"/>
          <w:szCs w:val="22"/>
          <w:lang w:eastAsia="fr-FR"/>
        </w:rPr>
        <w:t>[</w:t>
      </w:r>
      <w:r w:rsidR="00A03725">
        <w:rPr>
          <w:rFonts w:eastAsia="Times New Roman" w:cs="Times New Roman"/>
          <w:b/>
          <w:color w:val="C00000"/>
          <w:sz w:val="22"/>
          <w:szCs w:val="22"/>
          <w:lang w:eastAsia="fr-FR"/>
        </w:rPr>
        <w:t>74b</w:t>
      </w:r>
      <w:r w:rsidR="00A03725" w:rsidRPr="00C2603B">
        <w:rPr>
          <w:rFonts w:eastAsia="Times New Roman" w:cs="Times New Roman"/>
          <w:b/>
          <w:color w:val="C00000"/>
          <w:sz w:val="22"/>
          <w:szCs w:val="22"/>
          <w:lang w:eastAsia="fr-FR"/>
        </w:rPr>
        <w:t>]</w:t>
      </w:r>
      <w:r w:rsidR="00A03725">
        <w:rPr>
          <w:rStyle w:val="Appelnotedebasdep"/>
          <w:rFonts w:eastAsia="Times New Roman" w:cs="Times New Roman"/>
          <w:b/>
          <w:color w:val="C00000"/>
          <w:sz w:val="22"/>
          <w:szCs w:val="22"/>
          <w:lang w:eastAsia="fr-FR"/>
        </w:rPr>
        <w:footnoteReference w:id="195"/>
      </w:r>
      <w:r w:rsidR="008B593B" w:rsidRPr="00EB7622">
        <w:rPr>
          <w:rFonts w:eastAsia="Times New Roman" w:cs="Times New Roman"/>
          <w:sz w:val="20"/>
          <w:szCs w:val="20"/>
          <w:lang w:eastAsia="fr-FR"/>
        </w:rPr>
        <w:t xml:space="preserve">ἔπειτα μόγις πάνυ ἐπὶ ζήτησιν αὐτοῦ τοιαύτην τινὰ </w:t>
      </w:r>
      <w:r w:rsidR="008B593B" w:rsidRPr="00EB7622">
        <w:rPr>
          <w:rFonts w:eastAsia="Times New Roman" w:cs="Times New Roman"/>
          <w:sz w:val="20"/>
          <w:szCs w:val="20"/>
          <w:lang w:eastAsia="fr-FR"/>
        </w:rPr>
        <w:lastRenderedPageBreak/>
        <w:t xml:space="preserve">ἐτραπόμην. </w:t>
      </w:r>
      <w:r w:rsidR="00451B22" w:rsidRPr="00C2603B">
        <w:rPr>
          <w:rFonts w:eastAsia="Times New Roman" w:cs="Times New Roman"/>
          <w:b/>
          <w:color w:val="C00000"/>
          <w:sz w:val="22"/>
          <w:szCs w:val="22"/>
          <w:lang w:eastAsia="fr-FR"/>
        </w:rPr>
        <w:t>[</w:t>
      </w:r>
      <w:r w:rsidR="00451B22">
        <w:rPr>
          <w:rFonts w:eastAsia="Times New Roman" w:cs="Times New Roman"/>
          <w:b/>
          <w:color w:val="C00000"/>
          <w:sz w:val="22"/>
          <w:szCs w:val="22"/>
          <w:lang w:eastAsia="fr-FR"/>
        </w:rPr>
        <w:t>75a</w:t>
      </w:r>
      <w:r w:rsidR="00451B22" w:rsidRPr="00C2603B">
        <w:rPr>
          <w:rFonts w:eastAsia="Times New Roman" w:cs="Times New Roman"/>
          <w:b/>
          <w:color w:val="C00000"/>
          <w:sz w:val="22"/>
          <w:szCs w:val="22"/>
          <w:lang w:eastAsia="fr-FR"/>
        </w:rPr>
        <w:t>]</w:t>
      </w:r>
      <w:r w:rsidR="00451B22">
        <w:rPr>
          <w:rStyle w:val="Appelnotedebasdep"/>
          <w:rFonts w:eastAsia="Times New Roman" w:cs="Times New Roman"/>
          <w:b/>
          <w:color w:val="C00000"/>
          <w:sz w:val="22"/>
          <w:szCs w:val="22"/>
          <w:lang w:eastAsia="fr-FR"/>
        </w:rPr>
        <w:footnoteReference w:id="196"/>
      </w:r>
      <w:r w:rsidR="00451B22">
        <w:rPr>
          <w:rFonts w:eastAsia="Times New Roman" w:cs="Times New Roman"/>
          <w:b/>
          <w:color w:val="C00000"/>
          <w:sz w:val="22"/>
          <w:szCs w:val="22"/>
          <w:lang w:eastAsia="fr-FR"/>
        </w:rPr>
        <w:t xml:space="preserve"> </w:t>
      </w:r>
      <w:r w:rsidR="002963E6">
        <w:rPr>
          <w:rFonts w:eastAsia="Times New Roman" w:cs="Times New Roman"/>
          <w:sz w:val="20"/>
          <w:szCs w:val="20"/>
          <w:lang w:val="el-GR" w:eastAsia="fr-FR"/>
        </w:rPr>
        <w:t>Ἦ</w:t>
      </w:r>
      <w:r w:rsidR="008B593B" w:rsidRPr="00EB7622">
        <w:rPr>
          <w:rFonts w:eastAsia="Times New Roman" w:cs="Times New Roman"/>
          <w:sz w:val="20"/>
          <w:szCs w:val="20"/>
          <w:lang w:eastAsia="fr-FR"/>
        </w:rPr>
        <w:t xml:space="preserve">λθον ἐπί τινα τῶν δοκούντων σοφῶν εἶναι, </w:t>
      </w:r>
      <w:r w:rsidR="002963E6" w:rsidRPr="00C2603B">
        <w:rPr>
          <w:rFonts w:eastAsia="Times New Roman" w:cs="Times New Roman"/>
          <w:b/>
          <w:color w:val="C00000"/>
          <w:sz w:val="22"/>
          <w:szCs w:val="22"/>
          <w:lang w:eastAsia="fr-FR"/>
        </w:rPr>
        <w:t>[</w:t>
      </w:r>
      <w:r w:rsidR="002963E6">
        <w:rPr>
          <w:rFonts w:eastAsia="Times New Roman" w:cs="Times New Roman"/>
          <w:b/>
          <w:color w:val="C00000"/>
          <w:sz w:val="22"/>
          <w:szCs w:val="22"/>
          <w:lang w:eastAsia="fr-FR"/>
        </w:rPr>
        <w:t>75</w:t>
      </w:r>
      <w:r w:rsidR="009D21D0">
        <w:rPr>
          <w:rFonts w:eastAsia="Times New Roman" w:cs="Times New Roman"/>
          <w:b/>
          <w:color w:val="C00000"/>
          <w:sz w:val="22"/>
          <w:szCs w:val="22"/>
          <w:lang w:eastAsia="fr-FR"/>
        </w:rPr>
        <w:t>b</w:t>
      </w:r>
      <w:r w:rsidR="002963E6" w:rsidRPr="00C2603B">
        <w:rPr>
          <w:rFonts w:eastAsia="Times New Roman" w:cs="Times New Roman"/>
          <w:b/>
          <w:color w:val="C00000"/>
          <w:sz w:val="22"/>
          <w:szCs w:val="22"/>
          <w:lang w:eastAsia="fr-FR"/>
        </w:rPr>
        <w:t>]</w:t>
      </w:r>
      <w:r w:rsidR="002963E6">
        <w:rPr>
          <w:rStyle w:val="Appelnotedebasdep"/>
          <w:rFonts w:eastAsia="Times New Roman" w:cs="Times New Roman"/>
          <w:b/>
          <w:color w:val="C00000"/>
          <w:sz w:val="22"/>
          <w:szCs w:val="22"/>
          <w:lang w:eastAsia="fr-FR"/>
        </w:rPr>
        <w:footnoteReference w:id="197"/>
      </w:r>
      <w:r w:rsidR="002963E6" w:rsidRPr="002963E6">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ὡς (21c) ἐνταῦθα εἴπερ που ἐλέγξων τὸ μαντεῖον καὶ ἀποφανῶν τῷ χρησμῷ </w:t>
      </w:r>
      <w:r w:rsidR="009D21D0" w:rsidRPr="009D21D0">
        <w:rPr>
          <w:rFonts w:eastAsia="Times New Roman" w:cs="Times New Roman"/>
          <w:sz w:val="20"/>
          <w:szCs w:val="20"/>
          <w:lang w:eastAsia="fr-FR"/>
        </w:rPr>
        <w:t xml:space="preserve"> </w:t>
      </w:r>
      <w:r w:rsidR="009D21D0" w:rsidRPr="00C2603B">
        <w:rPr>
          <w:rFonts w:eastAsia="Times New Roman" w:cs="Times New Roman"/>
          <w:b/>
          <w:color w:val="C00000"/>
          <w:sz w:val="22"/>
          <w:szCs w:val="22"/>
          <w:lang w:eastAsia="fr-FR"/>
        </w:rPr>
        <w:t>[</w:t>
      </w:r>
      <w:r w:rsidR="009D21D0">
        <w:rPr>
          <w:rFonts w:eastAsia="Times New Roman" w:cs="Times New Roman"/>
          <w:b/>
          <w:color w:val="C00000"/>
          <w:sz w:val="22"/>
          <w:szCs w:val="22"/>
          <w:lang w:eastAsia="fr-FR"/>
        </w:rPr>
        <w:t>75c</w:t>
      </w:r>
      <w:r w:rsidR="009D21D0" w:rsidRPr="00C2603B">
        <w:rPr>
          <w:rFonts w:eastAsia="Times New Roman" w:cs="Times New Roman"/>
          <w:b/>
          <w:color w:val="C00000"/>
          <w:sz w:val="22"/>
          <w:szCs w:val="22"/>
          <w:lang w:eastAsia="fr-FR"/>
        </w:rPr>
        <w:t>]</w:t>
      </w:r>
      <w:r w:rsidR="009D21D0">
        <w:rPr>
          <w:rStyle w:val="Appelnotedebasdep"/>
          <w:rFonts w:eastAsia="Times New Roman" w:cs="Times New Roman"/>
          <w:b/>
          <w:color w:val="C00000"/>
          <w:sz w:val="22"/>
          <w:szCs w:val="22"/>
          <w:lang w:eastAsia="fr-FR"/>
        </w:rPr>
        <w:footnoteReference w:id="198"/>
      </w:r>
      <w:r w:rsidR="008B593B" w:rsidRPr="00EB7622">
        <w:rPr>
          <w:rFonts w:eastAsia="Times New Roman" w:cs="Times New Roman"/>
          <w:sz w:val="20"/>
          <w:szCs w:val="20"/>
          <w:lang w:eastAsia="fr-FR"/>
        </w:rPr>
        <w:t xml:space="preserve">ὅτι “οὑτοσὶ ἐμοῦ σοφώτερός ἐστι, σὺ δ᾽ ἐμὲ ἔφησθα”. </w:t>
      </w:r>
    </w:p>
    <w:p w:rsidR="00503B94" w:rsidRDefault="00A03725" w:rsidP="00AD34FF">
      <w:pPr>
        <w:ind w:left="567" w:right="823"/>
        <w:jc w:val="both"/>
        <w:rPr>
          <w:rFonts w:eastAsia="Times New Roman" w:cs="Times New Roman"/>
          <w:sz w:val="20"/>
          <w:szCs w:val="20"/>
          <w:lang w:eastAsia="fr-FR"/>
        </w:rPr>
      </w:pPr>
      <w:r w:rsidRPr="00C2603B">
        <w:rPr>
          <w:rFonts w:eastAsia="Times New Roman" w:cs="Times New Roman"/>
          <w:b/>
          <w:color w:val="C00000"/>
          <w:sz w:val="22"/>
          <w:szCs w:val="22"/>
          <w:lang w:eastAsia="fr-FR"/>
        </w:rPr>
        <w:t>[</w:t>
      </w:r>
      <w:r>
        <w:rPr>
          <w:rFonts w:eastAsia="Times New Roman" w:cs="Times New Roman"/>
          <w:b/>
          <w:color w:val="C00000"/>
          <w:sz w:val="22"/>
          <w:szCs w:val="22"/>
          <w:lang w:eastAsia="fr-FR"/>
        </w:rPr>
        <w:t>7</w:t>
      </w:r>
      <w:r w:rsidR="008E2751">
        <w:rPr>
          <w:rFonts w:eastAsia="Times New Roman" w:cs="Times New Roman"/>
          <w:b/>
          <w:color w:val="C00000"/>
          <w:sz w:val="22"/>
          <w:szCs w:val="22"/>
          <w:lang w:eastAsia="fr-FR"/>
        </w:rPr>
        <w:t>6</w:t>
      </w:r>
      <w:r>
        <w:rPr>
          <w:rFonts w:eastAsia="Times New Roman" w:cs="Times New Roman"/>
          <w:b/>
          <w:color w:val="C00000"/>
          <w:sz w:val="22"/>
          <w:szCs w:val="22"/>
          <w:lang w:eastAsia="fr-FR"/>
        </w:rPr>
        <w:t>a</w:t>
      </w:r>
      <w:r w:rsidRPr="00C2603B">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199"/>
      </w:r>
      <w:r w:rsidR="008B593B" w:rsidRPr="00A03725">
        <w:rPr>
          <w:rFonts w:eastAsia="Times New Roman" w:cs="Times New Roman"/>
          <w:caps/>
          <w:sz w:val="20"/>
          <w:szCs w:val="20"/>
          <w:lang w:eastAsia="fr-FR"/>
        </w:rPr>
        <w:t>δ</w:t>
      </w:r>
      <w:r w:rsidR="008B593B" w:rsidRPr="00EB7622">
        <w:rPr>
          <w:rFonts w:eastAsia="Times New Roman" w:cs="Times New Roman"/>
          <w:sz w:val="20"/>
          <w:szCs w:val="20"/>
          <w:lang w:eastAsia="fr-FR"/>
        </w:rPr>
        <w:t xml:space="preserve">ιασκοπῶν οὖν τοῦτον </w:t>
      </w:r>
      <w:r w:rsidR="00BD70D7">
        <w:rPr>
          <w:rFonts w:eastAsia="Times New Roman" w:cs="Times New Roman"/>
          <w:sz w:val="20"/>
          <w:szCs w:val="20"/>
          <w:lang w:eastAsia="fr-FR"/>
        </w:rPr>
        <w:t xml:space="preserve"> —</w:t>
      </w:r>
      <w:r w:rsidR="00BD70D7" w:rsidRPr="00C2603B">
        <w:rPr>
          <w:rFonts w:eastAsia="Times New Roman" w:cs="Times New Roman"/>
          <w:b/>
          <w:color w:val="C00000"/>
          <w:sz w:val="22"/>
          <w:szCs w:val="22"/>
          <w:lang w:eastAsia="fr-FR"/>
        </w:rPr>
        <w:t>[</w:t>
      </w:r>
      <w:r w:rsidR="00BD70D7">
        <w:rPr>
          <w:rFonts w:eastAsia="Times New Roman" w:cs="Times New Roman"/>
          <w:b/>
          <w:color w:val="C00000"/>
          <w:sz w:val="22"/>
          <w:szCs w:val="22"/>
          <w:lang w:eastAsia="fr-FR"/>
        </w:rPr>
        <w:t>76</w:t>
      </w:r>
      <w:r w:rsidR="00CB30EA">
        <w:rPr>
          <w:rFonts w:eastAsia="Times New Roman" w:cs="Times New Roman"/>
          <w:b/>
          <w:color w:val="C00000"/>
          <w:sz w:val="22"/>
          <w:szCs w:val="22"/>
          <w:lang w:eastAsia="fr-FR"/>
        </w:rPr>
        <w:t>b</w:t>
      </w:r>
      <w:r w:rsidR="00BD70D7" w:rsidRPr="00C2603B">
        <w:rPr>
          <w:rFonts w:eastAsia="Times New Roman" w:cs="Times New Roman"/>
          <w:b/>
          <w:color w:val="C00000"/>
          <w:sz w:val="22"/>
          <w:szCs w:val="22"/>
          <w:lang w:eastAsia="fr-FR"/>
        </w:rPr>
        <w:t>]</w:t>
      </w:r>
      <w:r w:rsidR="00BD70D7">
        <w:rPr>
          <w:rStyle w:val="Appelnotedebasdep"/>
          <w:rFonts w:eastAsia="Times New Roman" w:cs="Times New Roman"/>
          <w:b/>
          <w:color w:val="C00000"/>
          <w:sz w:val="22"/>
          <w:szCs w:val="22"/>
          <w:lang w:eastAsia="fr-FR"/>
        </w:rPr>
        <w:footnoteReference w:id="200"/>
      </w:r>
      <w:r w:rsidR="008B593B" w:rsidRPr="00EB7622">
        <w:rPr>
          <w:rFonts w:eastAsia="Times New Roman" w:cs="Times New Roman"/>
          <w:sz w:val="20"/>
          <w:szCs w:val="20"/>
          <w:lang w:eastAsia="fr-FR"/>
        </w:rPr>
        <w:t xml:space="preserve"> ὀνόματι γὰρ οὐδὲν δέομαι λέγειν, ἦν δέ τις τῶν πολιτικῶν</w:t>
      </w:r>
      <w:r w:rsidR="00CB30EA" w:rsidRPr="00CB30EA">
        <w:rPr>
          <w:rFonts w:eastAsia="Times New Roman" w:cs="Times New Roman"/>
          <w:sz w:val="20"/>
          <w:szCs w:val="20"/>
          <w:lang w:eastAsia="fr-FR"/>
        </w:rPr>
        <w:t>—</w:t>
      </w:r>
      <w:r w:rsidR="008B593B" w:rsidRPr="00EB7622">
        <w:rPr>
          <w:rFonts w:eastAsia="Times New Roman" w:cs="Times New Roman"/>
          <w:sz w:val="20"/>
          <w:szCs w:val="20"/>
          <w:lang w:eastAsia="fr-FR"/>
        </w:rPr>
        <w:t xml:space="preserve"> </w:t>
      </w:r>
      <w:r w:rsidR="00CB30EA" w:rsidRPr="00CB30EA">
        <w:rPr>
          <w:rFonts w:eastAsia="Times New Roman" w:cs="Times New Roman"/>
          <w:sz w:val="20"/>
          <w:szCs w:val="20"/>
          <w:lang w:eastAsia="fr-FR"/>
        </w:rPr>
        <w:t xml:space="preserve"> </w:t>
      </w:r>
      <w:r w:rsidR="00CB30EA" w:rsidRPr="00C2603B">
        <w:rPr>
          <w:rFonts w:eastAsia="Times New Roman" w:cs="Times New Roman"/>
          <w:b/>
          <w:color w:val="C00000"/>
          <w:sz w:val="22"/>
          <w:szCs w:val="22"/>
          <w:lang w:eastAsia="fr-FR"/>
        </w:rPr>
        <w:t>[</w:t>
      </w:r>
      <w:r w:rsidR="00CB30EA">
        <w:rPr>
          <w:rFonts w:eastAsia="Times New Roman" w:cs="Times New Roman"/>
          <w:b/>
          <w:color w:val="C00000"/>
          <w:sz w:val="22"/>
          <w:szCs w:val="22"/>
          <w:lang w:eastAsia="fr-FR"/>
        </w:rPr>
        <w:t>76c</w:t>
      </w:r>
      <w:r w:rsidR="00CB30EA" w:rsidRPr="00C2603B">
        <w:rPr>
          <w:rFonts w:eastAsia="Times New Roman" w:cs="Times New Roman"/>
          <w:b/>
          <w:color w:val="C00000"/>
          <w:sz w:val="22"/>
          <w:szCs w:val="22"/>
          <w:lang w:eastAsia="fr-FR"/>
        </w:rPr>
        <w:t>]</w:t>
      </w:r>
      <w:r w:rsidR="00CB30EA">
        <w:rPr>
          <w:rStyle w:val="Appelnotedebasdep"/>
          <w:rFonts w:eastAsia="Times New Roman" w:cs="Times New Roman"/>
          <w:b/>
          <w:color w:val="C00000"/>
          <w:sz w:val="22"/>
          <w:szCs w:val="22"/>
          <w:lang w:eastAsia="fr-FR"/>
        </w:rPr>
        <w:footnoteReference w:id="201"/>
      </w:r>
      <w:r w:rsidR="008B593B" w:rsidRPr="00EB7622">
        <w:rPr>
          <w:rFonts w:eastAsia="Times New Roman" w:cs="Times New Roman"/>
          <w:sz w:val="20"/>
          <w:szCs w:val="20"/>
          <w:lang w:eastAsia="fr-FR"/>
        </w:rPr>
        <w:t xml:space="preserve">πρὸς ὃν ἐγὼ </w:t>
      </w:r>
      <w:r w:rsidR="008B593B" w:rsidRPr="00EB7622">
        <w:rPr>
          <w:rFonts w:eastAsia="Times New Roman" w:cs="Times New Roman"/>
          <w:sz w:val="20"/>
          <w:szCs w:val="20"/>
          <w:lang w:eastAsia="fr-FR"/>
        </w:rPr>
        <w:lastRenderedPageBreak/>
        <w:t>σκοπῶν τοιοῦτόν τι ἔπαθον, ὦ ἄνδρες Ἀθηναῖοι, καὶ διαλεγόμενος αὐτῷ</w:t>
      </w:r>
      <w:r w:rsidR="00BE4D10">
        <w:rPr>
          <w:rFonts w:eastAsia="Times New Roman" w:cs="Times New Roman"/>
          <w:sz w:val="20"/>
          <w:szCs w:val="20"/>
          <w:lang w:val="el-GR" w:eastAsia="fr-FR"/>
        </w:rPr>
        <w:t>·</w:t>
      </w:r>
      <w:r w:rsidR="00BE4D10">
        <w:rPr>
          <w:rFonts w:eastAsia="Times New Roman" w:cs="Times New Roman"/>
          <w:sz w:val="20"/>
          <w:szCs w:val="20"/>
          <w:lang w:eastAsia="fr-FR"/>
        </w:rPr>
        <w:t xml:space="preserve"> </w:t>
      </w:r>
      <w:r w:rsidR="001B0BBF">
        <w:rPr>
          <w:rFonts w:eastAsia="Times New Roman" w:cs="Times New Roman"/>
          <w:sz w:val="20"/>
          <w:szCs w:val="20"/>
          <w:lang w:eastAsia="fr-FR"/>
        </w:rPr>
        <w:t xml:space="preserve"> </w:t>
      </w:r>
      <w:r w:rsidR="001B0BBF" w:rsidRPr="00C2603B">
        <w:rPr>
          <w:rFonts w:eastAsia="Times New Roman" w:cs="Times New Roman"/>
          <w:b/>
          <w:color w:val="C00000"/>
          <w:sz w:val="22"/>
          <w:szCs w:val="22"/>
          <w:lang w:eastAsia="fr-FR"/>
        </w:rPr>
        <w:t>[</w:t>
      </w:r>
      <w:r w:rsidR="001B0BBF">
        <w:rPr>
          <w:rFonts w:eastAsia="Times New Roman" w:cs="Times New Roman"/>
          <w:b/>
          <w:color w:val="C00000"/>
          <w:sz w:val="22"/>
          <w:szCs w:val="22"/>
          <w:lang w:eastAsia="fr-FR"/>
        </w:rPr>
        <w:t>76d</w:t>
      </w:r>
      <w:r w:rsidR="001B0BBF" w:rsidRPr="00C2603B">
        <w:rPr>
          <w:rFonts w:eastAsia="Times New Roman" w:cs="Times New Roman"/>
          <w:b/>
          <w:color w:val="C00000"/>
          <w:sz w:val="22"/>
          <w:szCs w:val="22"/>
          <w:lang w:eastAsia="fr-FR"/>
        </w:rPr>
        <w:t>]</w:t>
      </w:r>
      <w:r w:rsidR="001B0BBF">
        <w:rPr>
          <w:rStyle w:val="Appelnotedebasdep"/>
          <w:rFonts w:eastAsia="Times New Roman" w:cs="Times New Roman"/>
          <w:b/>
          <w:color w:val="C00000"/>
          <w:sz w:val="22"/>
          <w:szCs w:val="22"/>
          <w:lang w:eastAsia="fr-FR"/>
        </w:rPr>
        <w:footnoteReference w:id="202"/>
      </w:r>
      <w:r w:rsidR="00BE4D10" w:rsidRPr="00BE4D10">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ἔδοξέ μοι οὗτος ὁ ἀνὴρ δοκεῖν μὲν εἶναι σοφὸς ἄλλοις τε πολλοῖς ἀνθρώποις καὶ μάλιστα ἑαυτῷ, εἶναι δ᾽ οὔ· </w:t>
      </w:r>
      <w:r w:rsidR="001B0BBF">
        <w:rPr>
          <w:rFonts w:eastAsia="Times New Roman" w:cs="Times New Roman"/>
          <w:sz w:val="20"/>
          <w:szCs w:val="20"/>
          <w:lang w:eastAsia="fr-FR"/>
        </w:rPr>
        <w:t xml:space="preserve"> </w:t>
      </w:r>
      <w:r w:rsidR="00585805" w:rsidRPr="00C2603B">
        <w:rPr>
          <w:rFonts w:eastAsia="Times New Roman" w:cs="Times New Roman"/>
          <w:b/>
          <w:color w:val="C00000"/>
          <w:sz w:val="22"/>
          <w:szCs w:val="22"/>
          <w:lang w:eastAsia="fr-FR"/>
        </w:rPr>
        <w:t>[</w:t>
      </w:r>
      <w:r w:rsidR="00585805">
        <w:rPr>
          <w:rFonts w:eastAsia="Times New Roman" w:cs="Times New Roman"/>
          <w:b/>
          <w:color w:val="C00000"/>
          <w:sz w:val="22"/>
          <w:szCs w:val="22"/>
          <w:lang w:eastAsia="fr-FR"/>
        </w:rPr>
        <w:t>77a</w:t>
      </w:r>
      <w:r w:rsidR="00585805" w:rsidRPr="00C2603B">
        <w:rPr>
          <w:rFonts w:eastAsia="Times New Roman" w:cs="Times New Roman"/>
          <w:b/>
          <w:color w:val="C00000"/>
          <w:sz w:val="22"/>
          <w:szCs w:val="22"/>
          <w:lang w:eastAsia="fr-FR"/>
        </w:rPr>
        <w:t>]</w:t>
      </w:r>
      <w:r w:rsidR="00585805">
        <w:rPr>
          <w:rStyle w:val="Appelnotedebasdep"/>
          <w:rFonts w:eastAsia="Times New Roman" w:cs="Times New Roman"/>
          <w:b/>
          <w:color w:val="C00000"/>
          <w:sz w:val="22"/>
          <w:szCs w:val="22"/>
          <w:lang w:eastAsia="fr-FR"/>
        </w:rPr>
        <w:footnoteReference w:id="203"/>
      </w:r>
      <w:r w:rsidR="008B593B" w:rsidRPr="00585805">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ἄπειτα ἐπειρώμην αὐτῷ δεικνύναι </w:t>
      </w:r>
      <w:r w:rsidR="00A22B79" w:rsidRPr="00C2603B">
        <w:rPr>
          <w:rFonts w:eastAsia="Times New Roman" w:cs="Times New Roman"/>
          <w:b/>
          <w:color w:val="C00000"/>
          <w:sz w:val="22"/>
          <w:szCs w:val="22"/>
          <w:lang w:eastAsia="fr-FR"/>
        </w:rPr>
        <w:t>[</w:t>
      </w:r>
      <w:r w:rsidR="00A22B79">
        <w:rPr>
          <w:rFonts w:eastAsia="Times New Roman" w:cs="Times New Roman"/>
          <w:b/>
          <w:color w:val="C00000"/>
          <w:sz w:val="22"/>
          <w:szCs w:val="22"/>
          <w:lang w:eastAsia="fr-FR"/>
        </w:rPr>
        <w:t>77b</w:t>
      </w:r>
      <w:r w:rsidR="00A22B79" w:rsidRPr="00C2603B">
        <w:rPr>
          <w:rFonts w:eastAsia="Times New Roman" w:cs="Times New Roman"/>
          <w:b/>
          <w:color w:val="C00000"/>
          <w:sz w:val="22"/>
          <w:szCs w:val="22"/>
          <w:lang w:eastAsia="fr-FR"/>
        </w:rPr>
        <w:t>]</w:t>
      </w:r>
      <w:r w:rsidR="00A22B79">
        <w:rPr>
          <w:rStyle w:val="Appelnotedebasdep"/>
          <w:rFonts w:eastAsia="Times New Roman" w:cs="Times New Roman"/>
          <w:b/>
          <w:color w:val="C00000"/>
          <w:sz w:val="22"/>
          <w:szCs w:val="22"/>
          <w:lang w:eastAsia="fr-FR"/>
        </w:rPr>
        <w:footnoteReference w:id="204"/>
      </w:r>
      <w:r w:rsidR="00A22B79">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lastRenderedPageBreak/>
        <w:t xml:space="preserve">ὅτι οἴοιτο μὲν εἶναι σοφός, εἴη δ᾽ οὔ. </w:t>
      </w:r>
      <w:r w:rsidR="00A22B79">
        <w:rPr>
          <w:rFonts w:eastAsia="Times New Roman" w:cs="Times New Roman"/>
          <w:sz w:val="20"/>
          <w:szCs w:val="20"/>
          <w:lang w:eastAsia="fr-FR"/>
        </w:rPr>
        <w:t xml:space="preserve"> </w:t>
      </w:r>
      <w:r w:rsidR="002963E6" w:rsidRPr="00C2603B">
        <w:rPr>
          <w:rFonts w:eastAsia="Times New Roman" w:cs="Times New Roman"/>
          <w:b/>
          <w:color w:val="C00000"/>
          <w:sz w:val="22"/>
          <w:szCs w:val="22"/>
          <w:lang w:eastAsia="fr-FR"/>
        </w:rPr>
        <w:t>[</w:t>
      </w:r>
      <w:r w:rsidR="002963E6">
        <w:rPr>
          <w:rFonts w:eastAsia="Times New Roman" w:cs="Times New Roman"/>
          <w:b/>
          <w:color w:val="C00000"/>
          <w:sz w:val="22"/>
          <w:szCs w:val="22"/>
          <w:lang w:eastAsia="fr-FR"/>
        </w:rPr>
        <w:t>7</w:t>
      </w:r>
      <w:r w:rsidR="00A251A0">
        <w:rPr>
          <w:rFonts w:eastAsia="Times New Roman" w:cs="Times New Roman"/>
          <w:b/>
          <w:color w:val="C00000"/>
          <w:sz w:val="22"/>
          <w:szCs w:val="22"/>
          <w:lang w:eastAsia="fr-FR"/>
        </w:rPr>
        <w:t>8</w:t>
      </w:r>
      <w:r w:rsidR="002963E6">
        <w:rPr>
          <w:rFonts w:eastAsia="Times New Roman" w:cs="Times New Roman"/>
          <w:b/>
          <w:color w:val="C00000"/>
          <w:sz w:val="22"/>
          <w:szCs w:val="22"/>
          <w:lang w:eastAsia="fr-FR"/>
        </w:rPr>
        <w:t>a</w:t>
      </w:r>
      <w:r w:rsidR="002963E6" w:rsidRPr="00C2603B">
        <w:rPr>
          <w:rFonts w:eastAsia="Times New Roman" w:cs="Times New Roman"/>
          <w:b/>
          <w:color w:val="C00000"/>
          <w:sz w:val="22"/>
          <w:szCs w:val="22"/>
          <w:lang w:eastAsia="fr-FR"/>
        </w:rPr>
        <w:t>]</w:t>
      </w:r>
      <w:r w:rsidR="002963E6">
        <w:rPr>
          <w:rStyle w:val="Appelnotedebasdep"/>
          <w:rFonts w:eastAsia="Times New Roman" w:cs="Times New Roman"/>
          <w:b/>
          <w:color w:val="C00000"/>
          <w:sz w:val="22"/>
          <w:szCs w:val="22"/>
          <w:lang w:eastAsia="fr-FR"/>
        </w:rPr>
        <w:footnoteReference w:id="205"/>
      </w:r>
      <w:r w:rsidR="002963E6" w:rsidRPr="00EB7622">
        <w:rPr>
          <w:rFonts w:eastAsia="Times New Roman" w:cs="Times New Roman"/>
          <w:sz w:val="20"/>
          <w:szCs w:val="20"/>
          <w:lang w:eastAsia="fr-FR"/>
        </w:rPr>
        <w:t xml:space="preserve"> </w:t>
      </w:r>
      <w:r w:rsidR="008B593B" w:rsidRPr="00EB7622">
        <w:rPr>
          <w:rFonts w:eastAsia="Times New Roman" w:cs="Times New Roman"/>
          <w:sz w:val="20"/>
          <w:szCs w:val="20"/>
          <w:lang w:eastAsia="fr-FR"/>
        </w:rPr>
        <w:t xml:space="preserve">(21d) </w:t>
      </w:r>
      <w:r w:rsidR="00A251A0">
        <w:rPr>
          <w:rFonts w:eastAsia="Times New Roman" w:cs="Times New Roman"/>
          <w:sz w:val="20"/>
          <w:szCs w:val="20"/>
          <w:lang w:val="el-GR" w:eastAsia="fr-FR"/>
        </w:rPr>
        <w:t>Ἐ</w:t>
      </w:r>
      <w:r w:rsidR="008B593B" w:rsidRPr="00EB7622">
        <w:rPr>
          <w:rFonts w:eastAsia="Times New Roman" w:cs="Times New Roman"/>
          <w:sz w:val="20"/>
          <w:szCs w:val="20"/>
          <w:lang w:eastAsia="fr-FR"/>
        </w:rPr>
        <w:t xml:space="preserve">ντεῦθεν οὖν τούτῳ τε ἀπηχθόμην καὶ πολλοῖς τῶν παρόντων· </w:t>
      </w:r>
      <w:r w:rsidR="002246DF">
        <w:rPr>
          <w:rFonts w:eastAsia="Times New Roman" w:cs="Times New Roman"/>
          <w:sz w:val="20"/>
          <w:szCs w:val="20"/>
          <w:lang w:eastAsia="fr-FR"/>
        </w:rPr>
        <w:t xml:space="preserve"> </w:t>
      </w:r>
      <w:r w:rsidR="002246DF" w:rsidRPr="00C2603B">
        <w:rPr>
          <w:rFonts w:eastAsia="Times New Roman" w:cs="Times New Roman"/>
          <w:b/>
          <w:color w:val="C00000"/>
          <w:sz w:val="22"/>
          <w:szCs w:val="22"/>
          <w:lang w:eastAsia="fr-FR"/>
        </w:rPr>
        <w:t>[</w:t>
      </w:r>
      <w:r w:rsidR="002246DF">
        <w:rPr>
          <w:rFonts w:eastAsia="Times New Roman" w:cs="Times New Roman"/>
          <w:b/>
          <w:color w:val="C00000"/>
          <w:sz w:val="22"/>
          <w:szCs w:val="22"/>
          <w:lang w:eastAsia="fr-FR"/>
        </w:rPr>
        <w:t>7</w:t>
      </w:r>
      <w:r w:rsidR="009B6496">
        <w:rPr>
          <w:rFonts w:eastAsia="Times New Roman" w:cs="Times New Roman"/>
          <w:b/>
          <w:color w:val="C00000"/>
          <w:sz w:val="22"/>
          <w:szCs w:val="22"/>
          <w:lang w:eastAsia="fr-FR"/>
        </w:rPr>
        <w:t>9</w:t>
      </w:r>
      <w:r w:rsidR="002246DF">
        <w:rPr>
          <w:rFonts w:eastAsia="Times New Roman" w:cs="Times New Roman"/>
          <w:b/>
          <w:color w:val="C00000"/>
          <w:sz w:val="22"/>
          <w:szCs w:val="22"/>
          <w:lang w:eastAsia="fr-FR"/>
        </w:rPr>
        <w:t>a</w:t>
      </w:r>
      <w:r w:rsidR="002246DF" w:rsidRPr="00C2603B">
        <w:rPr>
          <w:rFonts w:eastAsia="Times New Roman" w:cs="Times New Roman"/>
          <w:b/>
          <w:color w:val="C00000"/>
          <w:sz w:val="22"/>
          <w:szCs w:val="22"/>
          <w:lang w:eastAsia="fr-FR"/>
        </w:rPr>
        <w:t>]</w:t>
      </w:r>
      <w:r w:rsidR="002246DF">
        <w:rPr>
          <w:rStyle w:val="Appelnotedebasdep"/>
          <w:rFonts w:eastAsia="Times New Roman" w:cs="Times New Roman"/>
          <w:b/>
          <w:color w:val="C00000"/>
          <w:sz w:val="22"/>
          <w:szCs w:val="22"/>
          <w:lang w:eastAsia="fr-FR"/>
        </w:rPr>
        <w:footnoteReference w:id="206"/>
      </w:r>
      <w:r w:rsidR="002246DF" w:rsidRPr="00EB7622">
        <w:rPr>
          <w:rFonts w:eastAsia="Times New Roman" w:cs="Times New Roman"/>
          <w:sz w:val="20"/>
          <w:szCs w:val="20"/>
          <w:lang w:eastAsia="fr-FR"/>
        </w:rPr>
        <w:t xml:space="preserve"> </w:t>
      </w:r>
      <w:r w:rsidR="008B593B" w:rsidRPr="009B6496">
        <w:rPr>
          <w:rFonts w:eastAsia="Times New Roman" w:cs="Times New Roman"/>
          <w:caps/>
          <w:sz w:val="20"/>
          <w:szCs w:val="20"/>
          <w:lang w:eastAsia="fr-FR"/>
        </w:rPr>
        <w:t>π</w:t>
      </w:r>
      <w:r w:rsidR="008B593B" w:rsidRPr="00EB7622">
        <w:rPr>
          <w:rFonts w:eastAsia="Times New Roman" w:cs="Times New Roman"/>
          <w:sz w:val="20"/>
          <w:szCs w:val="20"/>
          <w:lang w:eastAsia="fr-FR"/>
        </w:rPr>
        <w:t xml:space="preserve">ρὸς ἐμαυτὸν δ᾽ οὖν ἀπιὼν ἐλογιζόμην </w:t>
      </w:r>
      <w:r w:rsidR="009B6496">
        <w:rPr>
          <w:rFonts w:eastAsia="Times New Roman" w:cs="Times New Roman"/>
          <w:sz w:val="20"/>
          <w:szCs w:val="20"/>
          <w:lang w:eastAsia="fr-FR"/>
        </w:rPr>
        <w:t xml:space="preserve">  </w:t>
      </w:r>
      <w:r w:rsidR="009B6496" w:rsidRPr="00C2603B">
        <w:rPr>
          <w:rFonts w:eastAsia="Times New Roman" w:cs="Times New Roman"/>
          <w:b/>
          <w:color w:val="C00000"/>
          <w:sz w:val="22"/>
          <w:szCs w:val="22"/>
          <w:lang w:eastAsia="fr-FR"/>
        </w:rPr>
        <w:t>[</w:t>
      </w:r>
      <w:r w:rsidR="009B6496">
        <w:rPr>
          <w:rFonts w:eastAsia="Times New Roman" w:cs="Times New Roman"/>
          <w:b/>
          <w:color w:val="C00000"/>
          <w:sz w:val="22"/>
          <w:szCs w:val="22"/>
          <w:lang w:eastAsia="fr-FR"/>
        </w:rPr>
        <w:t>79b</w:t>
      </w:r>
      <w:r w:rsidR="009B6496" w:rsidRPr="00C2603B">
        <w:rPr>
          <w:rFonts w:eastAsia="Times New Roman" w:cs="Times New Roman"/>
          <w:b/>
          <w:color w:val="C00000"/>
          <w:sz w:val="22"/>
          <w:szCs w:val="22"/>
          <w:lang w:eastAsia="fr-FR"/>
        </w:rPr>
        <w:t>]</w:t>
      </w:r>
      <w:r w:rsidR="009B6496">
        <w:rPr>
          <w:rStyle w:val="Appelnotedebasdep"/>
          <w:rFonts w:eastAsia="Times New Roman" w:cs="Times New Roman"/>
          <w:b/>
          <w:color w:val="C00000"/>
          <w:sz w:val="22"/>
          <w:szCs w:val="22"/>
          <w:lang w:eastAsia="fr-FR"/>
        </w:rPr>
        <w:footnoteReference w:id="207"/>
      </w:r>
      <w:r w:rsidR="009B6496" w:rsidRPr="00EB7622">
        <w:rPr>
          <w:rFonts w:eastAsia="Times New Roman" w:cs="Times New Roman"/>
          <w:sz w:val="20"/>
          <w:szCs w:val="20"/>
          <w:lang w:eastAsia="fr-FR"/>
        </w:rPr>
        <w:t xml:space="preserve"> </w:t>
      </w:r>
      <w:r w:rsidR="008B593B" w:rsidRPr="00EB7622">
        <w:rPr>
          <w:rFonts w:eastAsia="Times New Roman" w:cs="Times New Roman"/>
          <w:sz w:val="20"/>
          <w:szCs w:val="20"/>
          <w:lang w:eastAsia="fr-FR"/>
        </w:rPr>
        <w:t xml:space="preserve">ὅτι τούτου μὲν τοῦ </w:t>
      </w:r>
      <w:r w:rsidR="008B593B" w:rsidRPr="00EB7622">
        <w:rPr>
          <w:rFonts w:eastAsia="Times New Roman" w:cs="Times New Roman"/>
          <w:sz w:val="20"/>
          <w:szCs w:val="20"/>
          <w:lang w:eastAsia="fr-FR"/>
        </w:rPr>
        <w:lastRenderedPageBreak/>
        <w:t xml:space="preserve">ἀνθρώπου ἐγὼ σοφώτερός εἰμι· </w:t>
      </w:r>
      <w:r w:rsidR="009B6496">
        <w:rPr>
          <w:rFonts w:eastAsia="Times New Roman" w:cs="Times New Roman"/>
          <w:sz w:val="20"/>
          <w:szCs w:val="20"/>
          <w:lang w:eastAsia="fr-FR"/>
        </w:rPr>
        <w:t xml:space="preserve"> </w:t>
      </w:r>
      <w:r w:rsidR="009B6496" w:rsidRPr="00C2603B">
        <w:rPr>
          <w:rFonts w:eastAsia="Times New Roman" w:cs="Times New Roman"/>
          <w:b/>
          <w:color w:val="C00000"/>
          <w:sz w:val="22"/>
          <w:szCs w:val="22"/>
          <w:lang w:eastAsia="fr-FR"/>
        </w:rPr>
        <w:t>[</w:t>
      </w:r>
      <w:r w:rsidR="009B6496">
        <w:rPr>
          <w:rFonts w:eastAsia="Times New Roman" w:cs="Times New Roman"/>
          <w:b/>
          <w:color w:val="C00000"/>
          <w:sz w:val="22"/>
          <w:szCs w:val="22"/>
          <w:lang w:eastAsia="fr-FR"/>
        </w:rPr>
        <w:t>80a</w:t>
      </w:r>
      <w:r w:rsidR="009B6496" w:rsidRPr="00C2603B">
        <w:rPr>
          <w:rFonts w:eastAsia="Times New Roman" w:cs="Times New Roman"/>
          <w:b/>
          <w:color w:val="C00000"/>
          <w:sz w:val="22"/>
          <w:szCs w:val="22"/>
          <w:lang w:eastAsia="fr-FR"/>
        </w:rPr>
        <w:t>]</w:t>
      </w:r>
      <w:r w:rsidR="009B6496">
        <w:rPr>
          <w:rStyle w:val="Appelnotedebasdep"/>
          <w:rFonts w:eastAsia="Times New Roman" w:cs="Times New Roman"/>
          <w:b/>
          <w:color w:val="C00000"/>
          <w:sz w:val="22"/>
          <w:szCs w:val="22"/>
          <w:lang w:eastAsia="fr-FR"/>
        </w:rPr>
        <w:footnoteReference w:id="208"/>
      </w:r>
      <w:r w:rsidR="009B6496" w:rsidRPr="00EB7622">
        <w:rPr>
          <w:rFonts w:eastAsia="Times New Roman" w:cs="Times New Roman"/>
          <w:sz w:val="20"/>
          <w:szCs w:val="20"/>
          <w:lang w:eastAsia="fr-FR"/>
        </w:rPr>
        <w:t xml:space="preserve"> </w:t>
      </w:r>
      <w:r w:rsidR="008B593B" w:rsidRPr="009B6496">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ινδυνεύει μὲν γὰρ ἡμῶν οὐδέτερος οὐδὲν καλὸν κἀγαθὸν εἰδέναι, </w:t>
      </w:r>
      <w:r w:rsidR="00850D0E">
        <w:rPr>
          <w:rFonts w:eastAsia="Times New Roman" w:cs="Times New Roman"/>
          <w:sz w:val="20"/>
          <w:szCs w:val="20"/>
          <w:lang w:eastAsia="fr-FR"/>
        </w:rPr>
        <w:t xml:space="preserve"> </w:t>
      </w:r>
      <w:r w:rsidR="00850D0E" w:rsidRPr="00C2603B">
        <w:rPr>
          <w:rFonts w:eastAsia="Times New Roman" w:cs="Times New Roman"/>
          <w:b/>
          <w:color w:val="C00000"/>
          <w:sz w:val="22"/>
          <w:szCs w:val="22"/>
          <w:lang w:eastAsia="fr-FR"/>
        </w:rPr>
        <w:t>[</w:t>
      </w:r>
      <w:r w:rsidR="00850D0E">
        <w:rPr>
          <w:rFonts w:eastAsia="Times New Roman" w:cs="Times New Roman"/>
          <w:b/>
          <w:color w:val="C00000"/>
          <w:sz w:val="22"/>
          <w:szCs w:val="22"/>
          <w:lang w:eastAsia="fr-FR"/>
        </w:rPr>
        <w:t>80b</w:t>
      </w:r>
      <w:r w:rsidR="00850D0E" w:rsidRPr="00C2603B">
        <w:rPr>
          <w:rFonts w:eastAsia="Times New Roman" w:cs="Times New Roman"/>
          <w:b/>
          <w:color w:val="C00000"/>
          <w:sz w:val="22"/>
          <w:szCs w:val="22"/>
          <w:lang w:eastAsia="fr-FR"/>
        </w:rPr>
        <w:t>]</w:t>
      </w:r>
      <w:r w:rsidR="00850D0E">
        <w:rPr>
          <w:rStyle w:val="Appelnotedebasdep"/>
          <w:rFonts w:eastAsia="Times New Roman" w:cs="Times New Roman"/>
          <w:b/>
          <w:color w:val="C00000"/>
          <w:sz w:val="22"/>
          <w:szCs w:val="22"/>
          <w:lang w:eastAsia="fr-FR"/>
        </w:rPr>
        <w:footnoteReference w:id="209"/>
      </w:r>
      <w:r w:rsidR="00850D0E" w:rsidRPr="00EB7622">
        <w:rPr>
          <w:rFonts w:eastAsia="Times New Roman" w:cs="Times New Roman"/>
          <w:sz w:val="20"/>
          <w:szCs w:val="20"/>
          <w:lang w:eastAsia="fr-FR"/>
        </w:rPr>
        <w:t xml:space="preserve"> </w:t>
      </w:r>
      <w:r w:rsidR="008B593B" w:rsidRPr="00EB7622">
        <w:rPr>
          <w:rFonts w:eastAsia="Times New Roman" w:cs="Times New Roman"/>
          <w:sz w:val="20"/>
          <w:szCs w:val="20"/>
          <w:lang w:eastAsia="fr-FR"/>
        </w:rPr>
        <w:t xml:space="preserve">ἀλλ᾽ οὗτος μὲν οἴεταί τι εἰδέναι οὐκ εἰδώς, ἐγὼ δέ, ὥσπερ οὖν οὐκ οἶδα, οὐδὲ οἴομαι· </w:t>
      </w:r>
      <w:r w:rsidR="00B270E7" w:rsidRPr="00C2603B">
        <w:rPr>
          <w:rFonts w:eastAsia="Times New Roman" w:cs="Times New Roman"/>
          <w:b/>
          <w:color w:val="C00000"/>
          <w:sz w:val="22"/>
          <w:szCs w:val="22"/>
          <w:lang w:eastAsia="fr-FR"/>
        </w:rPr>
        <w:t>[</w:t>
      </w:r>
      <w:r w:rsidR="00B270E7">
        <w:rPr>
          <w:rFonts w:eastAsia="Times New Roman" w:cs="Times New Roman"/>
          <w:b/>
          <w:color w:val="C00000"/>
          <w:sz w:val="22"/>
          <w:szCs w:val="22"/>
          <w:lang w:eastAsia="fr-FR"/>
        </w:rPr>
        <w:t>8</w:t>
      </w:r>
      <w:r w:rsidR="00850D0E">
        <w:rPr>
          <w:rFonts w:eastAsia="Times New Roman" w:cs="Times New Roman"/>
          <w:b/>
          <w:color w:val="C00000"/>
          <w:sz w:val="22"/>
          <w:szCs w:val="22"/>
          <w:lang w:eastAsia="fr-FR"/>
        </w:rPr>
        <w:t>1</w:t>
      </w:r>
      <w:r w:rsidR="0079380E">
        <w:rPr>
          <w:rFonts w:eastAsia="Times New Roman" w:cs="Times New Roman"/>
          <w:b/>
          <w:color w:val="C00000"/>
          <w:sz w:val="22"/>
          <w:szCs w:val="22"/>
          <w:lang w:eastAsia="fr-FR"/>
        </w:rPr>
        <w:t>a</w:t>
      </w:r>
      <w:r w:rsidR="00B270E7" w:rsidRPr="00C2603B">
        <w:rPr>
          <w:rFonts w:eastAsia="Times New Roman" w:cs="Times New Roman"/>
          <w:b/>
          <w:color w:val="C00000"/>
          <w:sz w:val="22"/>
          <w:szCs w:val="22"/>
          <w:lang w:eastAsia="fr-FR"/>
        </w:rPr>
        <w:t>]</w:t>
      </w:r>
      <w:r w:rsidR="00B270E7">
        <w:rPr>
          <w:rStyle w:val="Appelnotedebasdep"/>
          <w:rFonts w:eastAsia="Times New Roman" w:cs="Times New Roman"/>
          <w:b/>
          <w:color w:val="C00000"/>
          <w:sz w:val="22"/>
          <w:szCs w:val="22"/>
          <w:lang w:eastAsia="fr-FR"/>
        </w:rPr>
        <w:footnoteReference w:id="210"/>
      </w:r>
      <w:r w:rsidR="00B270E7" w:rsidRPr="00EB7622">
        <w:rPr>
          <w:rFonts w:eastAsia="Times New Roman" w:cs="Times New Roman"/>
          <w:sz w:val="20"/>
          <w:szCs w:val="20"/>
          <w:lang w:eastAsia="fr-FR"/>
        </w:rPr>
        <w:t xml:space="preserve"> </w:t>
      </w:r>
      <w:r w:rsidR="008B593B" w:rsidRPr="00EB7622">
        <w:rPr>
          <w:rFonts w:eastAsia="Times New Roman" w:cs="Times New Roman"/>
          <w:sz w:val="20"/>
          <w:szCs w:val="20"/>
          <w:lang w:eastAsia="fr-FR"/>
        </w:rPr>
        <w:t xml:space="preserve">ἔοικα γοῦν τούτου γε σμικρῷ τινι αὐτῷ τούτῳ σοφώτερος εἶναι, </w:t>
      </w:r>
      <w:r w:rsidR="0079380E" w:rsidRPr="00C2603B">
        <w:rPr>
          <w:rFonts w:eastAsia="Times New Roman" w:cs="Times New Roman"/>
          <w:b/>
          <w:color w:val="C00000"/>
          <w:sz w:val="22"/>
          <w:szCs w:val="22"/>
          <w:lang w:eastAsia="fr-FR"/>
        </w:rPr>
        <w:t>[</w:t>
      </w:r>
      <w:r w:rsidR="0079380E">
        <w:rPr>
          <w:rFonts w:eastAsia="Times New Roman" w:cs="Times New Roman"/>
          <w:b/>
          <w:color w:val="C00000"/>
          <w:sz w:val="22"/>
          <w:szCs w:val="22"/>
          <w:lang w:eastAsia="fr-FR"/>
        </w:rPr>
        <w:t>8</w:t>
      </w:r>
      <w:r w:rsidR="00850D0E">
        <w:rPr>
          <w:rFonts w:eastAsia="Times New Roman" w:cs="Times New Roman"/>
          <w:b/>
          <w:color w:val="C00000"/>
          <w:sz w:val="22"/>
          <w:szCs w:val="22"/>
          <w:lang w:eastAsia="fr-FR"/>
        </w:rPr>
        <w:t>1b</w:t>
      </w:r>
      <w:r w:rsidR="0079380E" w:rsidRPr="00C2603B">
        <w:rPr>
          <w:rFonts w:eastAsia="Times New Roman" w:cs="Times New Roman"/>
          <w:b/>
          <w:color w:val="C00000"/>
          <w:sz w:val="22"/>
          <w:szCs w:val="22"/>
          <w:lang w:eastAsia="fr-FR"/>
        </w:rPr>
        <w:t>]</w:t>
      </w:r>
      <w:r w:rsidR="0079380E">
        <w:rPr>
          <w:rStyle w:val="Appelnotedebasdep"/>
          <w:rFonts w:eastAsia="Times New Roman" w:cs="Times New Roman"/>
          <w:b/>
          <w:color w:val="C00000"/>
          <w:sz w:val="22"/>
          <w:szCs w:val="22"/>
          <w:lang w:eastAsia="fr-FR"/>
        </w:rPr>
        <w:footnoteReference w:id="211"/>
      </w:r>
      <w:r w:rsidR="0079380E" w:rsidRPr="00EB7622">
        <w:rPr>
          <w:rFonts w:eastAsia="Times New Roman" w:cs="Times New Roman"/>
          <w:sz w:val="20"/>
          <w:szCs w:val="20"/>
          <w:lang w:eastAsia="fr-FR"/>
        </w:rPr>
        <w:t xml:space="preserve"> </w:t>
      </w:r>
      <w:r w:rsidR="008B593B" w:rsidRPr="00EB7622">
        <w:rPr>
          <w:rFonts w:eastAsia="Times New Roman" w:cs="Times New Roman"/>
          <w:sz w:val="20"/>
          <w:szCs w:val="20"/>
          <w:lang w:eastAsia="fr-FR"/>
        </w:rPr>
        <w:t xml:space="preserve">ὅτι ἃ μὴ οἶδα οὐδὲ οἴομαι </w:t>
      </w:r>
      <w:r w:rsidR="008B593B" w:rsidRPr="00EB7622">
        <w:rPr>
          <w:rFonts w:eastAsia="Times New Roman" w:cs="Times New Roman"/>
          <w:sz w:val="20"/>
          <w:szCs w:val="20"/>
          <w:lang w:eastAsia="fr-FR"/>
        </w:rPr>
        <w:lastRenderedPageBreak/>
        <w:t xml:space="preserve">εἰδέναι. </w:t>
      </w:r>
      <w:r w:rsidR="001056A0" w:rsidRPr="00C2603B">
        <w:rPr>
          <w:rFonts w:eastAsia="Times New Roman" w:cs="Times New Roman"/>
          <w:b/>
          <w:color w:val="C00000"/>
          <w:sz w:val="22"/>
          <w:szCs w:val="22"/>
          <w:lang w:eastAsia="fr-FR"/>
        </w:rPr>
        <w:t>[</w:t>
      </w:r>
      <w:r w:rsidR="00850D0E">
        <w:rPr>
          <w:rFonts w:eastAsia="Times New Roman" w:cs="Times New Roman"/>
          <w:b/>
          <w:color w:val="C00000"/>
          <w:sz w:val="22"/>
          <w:szCs w:val="22"/>
          <w:lang w:eastAsia="fr-FR"/>
        </w:rPr>
        <w:t>82a</w:t>
      </w:r>
      <w:r w:rsidR="001056A0" w:rsidRPr="00C2603B">
        <w:rPr>
          <w:rFonts w:eastAsia="Times New Roman" w:cs="Times New Roman"/>
          <w:b/>
          <w:color w:val="C00000"/>
          <w:sz w:val="22"/>
          <w:szCs w:val="22"/>
          <w:lang w:eastAsia="fr-FR"/>
        </w:rPr>
        <w:t>]</w:t>
      </w:r>
      <w:r w:rsidR="001056A0">
        <w:rPr>
          <w:rStyle w:val="Appelnotedebasdep"/>
          <w:rFonts w:eastAsia="Times New Roman" w:cs="Times New Roman"/>
          <w:b/>
          <w:color w:val="C00000"/>
          <w:sz w:val="22"/>
          <w:szCs w:val="22"/>
          <w:lang w:eastAsia="fr-FR"/>
        </w:rPr>
        <w:footnoteReference w:id="212"/>
      </w:r>
      <w:r w:rsidR="001056A0">
        <w:rPr>
          <w:rFonts w:eastAsia="Times New Roman" w:cs="Times New Roman"/>
          <w:sz w:val="20"/>
          <w:szCs w:val="20"/>
          <w:lang w:val="el-GR" w:eastAsia="fr-FR"/>
        </w:rPr>
        <w:t>Ἐ</w:t>
      </w:r>
      <w:r w:rsidR="008B593B" w:rsidRPr="00EB7622">
        <w:rPr>
          <w:rFonts w:eastAsia="Times New Roman" w:cs="Times New Roman"/>
          <w:sz w:val="20"/>
          <w:szCs w:val="20"/>
          <w:lang w:eastAsia="fr-FR"/>
        </w:rPr>
        <w:t xml:space="preserve">ντεῦθεν ἐπ᾽ ἄλλον ᾖα τῶν ἐκείνου δοκούντων σοφωτέρων εἶναι </w:t>
      </w:r>
      <w:r w:rsidR="00D464ED" w:rsidRPr="00C2603B">
        <w:rPr>
          <w:rFonts w:eastAsia="Times New Roman" w:cs="Times New Roman"/>
          <w:b/>
          <w:color w:val="C00000"/>
          <w:sz w:val="22"/>
          <w:szCs w:val="22"/>
          <w:lang w:eastAsia="fr-FR"/>
        </w:rPr>
        <w:t>[</w:t>
      </w:r>
      <w:r w:rsidR="00D464ED">
        <w:rPr>
          <w:rFonts w:eastAsia="Times New Roman" w:cs="Times New Roman"/>
          <w:b/>
          <w:color w:val="C00000"/>
          <w:sz w:val="22"/>
          <w:szCs w:val="22"/>
          <w:lang w:eastAsia="fr-FR"/>
        </w:rPr>
        <w:t>82b</w:t>
      </w:r>
      <w:r w:rsidR="00D464ED" w:rsidRPr="00C2603B">
        <w:rPr>
          <w:rFonts w:eastAsia="Times New Roman" w:cs="Times New Roman"/>
          <w:b/>
          <w:color w:val="C00000"/>
          <w:sz w:val="22"/>
          <w:szCs w:val="22"/>
          <w:lang w:eastAsia="fr-FR"/>
        </w:rPr>
        <w:t>]</w:t>
      </w:r>
      <w:r w:rsidR="00D464ED">
        <w:rPr>
          <w:rStyle w:val="Appelnotedebasdep"/>
          <w:rFonts w:eastAsia="Times New Roman" w:cs="Times New Roman"/>
          <w:b/>
          <w:color w:val="C00000"/>
          <w:sz w:val="22"/>
          <w:szCs w:val="22"/>
          <w:lang w:eastAsia="fr-FR"/>
        </w:rPr>
        <w:footnoteReference w:id="213"/>
      </w:r>
      <w:r w:rsidR="008B593B" w:rsidRPr="00EB7622">
        <w:rPr>
          <w:rFonts w:eastAsia="Times New Roman" w:cs="Times New Roman"/>
          <w:sz w:val="20"/>
          <w:szCs w:val="20"/>
          <w:lang w:eastAsia="fr-FR"/>
        </w:rPr>
        <w:t xml:space="preserve">καί (21e) μοι ταὐτὰ ταῦτα ἔδοξε, </w:t>
      </w:r>
      <w:r w:rsidR="00850D0E" w:rsidRPr="00CC293F">
        <w:rPr>
          <w:rFonts w:eastAsia="Times New Roman" w:cs="Times New Roman"/>
          <w:b/>
          <w:color w:val="C00000"/>
          <w:szCs w:val="22"/>
          <w:lang w:eastAsia="fr-FR"/>
        </w:rPr>
        <w:t>[82</w:t>
      </w:r>
      <w:r w:rsidR="00D464ED" w:rsidRPr="00CC293F">
        <w:rPr>
          <w:rFonts w:eastAsia="Times New Roman" w:cs="Times New Roman"/>
          <w:b/>
          <w:color w:val="C00000"/>
          <w:szCs w:val="22"/>
          <w:lang w:eastAsia="fr-FR"/>
        </w:rPr>
        <w:t>c</w:t>
      </w:r>
      <w:r w:rsidR="00850D0E" w:rsidRPr="00CC293F">
        <w:rPr>
          <w:rFonts w:eastAsia="Times New Roman" w:cs="Times New Roman"/>
          <w:b/>
          <w:color w:val="C00000"/>
          <w:szCs w:val="22"/>
          <w:lang w:eastAsia="fr-FR"/>
        </w:rPr>
        <w:t>]</w:t>
      </w:r>
      <w:r w:rsidR="00850D0E">
        <w:rPr>
          <w:rStyle w:val="Appelnotedebasdep"/>
          <w:rFonts w:eastAsia="Times New Roman" w:cs="Times New Roman"/>
          <w:b/>
          <w:color w:val="C00000"/>
          <w:sz w:val="22"/>
          <w:szCs w:val="22"/>
          <w:lang w:eastAsia="fr-FR"/>
        </w:rPr>
        <w:footnoteReference w:id="214"/>
      </w:r>
      <w:r w:rsidR="008B593B" w:rsidRPr="00EB7622">
        <w:rPr>
          <w:rFonts w:eastAsia="Times New Roman" w:cs="Times New Roman"/>
          <w:sz w:val="20"/>
          <w:szCs w:val="20"/>
          <w:lang w:eastAsia="fr-FR"/>
        </w:rPr>
        <w:t xml:space="preserve">καὶ ἐνταῦθα κἀκείνῳ καὶ ἄλλοις πολλοῖς ἀπηχθόμην. </w:t>
      </w:r>
      <w:r w:rsidR="00D464ED">
        <w:rPr>
          <w:rFonts w:eastAsia="Times New Roman" w:cs="Times New Roman"/>
          <w:sz w:val="20"/>
          <w:szCs w:val="20"/>
          <w:lang w:eastAsia="fr-FR"/>
        </w:rPr>
        <w:t xml:space="preserve"> </w:t>
      </w:r>
      <w:r w:rsidR="00D464ED" w:rsidRPr="00CC293F">
        <w:rPr>
          <w:rFonts w:eastAsia="Times New Roman" w:cs="Times New Roman"/>
          <w:b/>
          <w:color w:val="C00000"/>
          <w:szCs w:val="22"/>
          <w:lang w:eastAsia="fr-FR"/>
        </w:rPr>
        <w:t>[83a]</w:t>
      </w:r>
      <w:r w:rsidR="00D464ED">
        <w:rPr>
          <w:rStyle w:val="Appelnotedebasdep"/>
          <w:rFonts w:eastAsia="Times New Roman" w:cs="Times New Roman"/>
          <w:b/>
          <w:color w:val="C00000"/>
          <w:sz w:val="22"/>
          <w:szCs w:val="22"/>
          <w:lang w:eastAsia="fr-FR"/>
        </w:rPr>
        <w:footnoteReference w:id="215"/>
      </w:r>
      <w:r w:rsidR="008B593B" w:rsidRPr="00D464ED">
        <w:rPr>
          <w:rFonts w:eastAsia="Times New Roman" w:cs="Times New Roman"/>
          <w:caps/>
          <w:sz w:val="20"/>
          <w:szCs w:val="20"/>
          <w:lang w:eastAsia="fr-FR"/>
        </w:rPr>
        <w:t>μ</w:t>
      </w:r>
      <w:r w:rsidR="008B593B" w:rsidRPr="00EB7622">
        <w:rPr>
          <w:rFonts w:eastAsia="Times New Roman" w:cs="Times New Roman"/>
          <w:sz w:val="20"/>
          <w:szCs w:val="20"/>
          <w:lang w:eastAsia="fr-FR"/>
        </w:rPr>
        <w:t xml:space="preserve">ετὰ ταῦτ᾽ οὖν ἤδη ἐφεξῆς ᾖα, αἰσθανόμενος μὲν </w:t>
      </w:r>
      <w:r w:rsidR="003048E7">
        <w:rPr>
          <w:rFonts w:eastAsia="Times New Roman" w:cs="Times New Roman"/>
          <w:sz w:val="20"/>
          <w:szCs w:val="20"/>
          <w:lang w:eastAsia="fr-FR"/>
        </w:rPr>
        <w:t xml:space="preserve"> </w:t>
      </w:r>
      <w:r w:rsidR="002974F0">
        <w:rPr>
          <w:rFonts w:eastAsia="Times New Roman" w:cs="Times New Roman"/>
          <w:sz w:val="20"/>
          <w:szCs w:val="20"/>
          <w:lang w:eastAsia="fr-FR"/>
        </w:rPr>
        <w:t xml:space="preserve"> </w:t>
      </w:r>
      <w:r w:rsidR="002974F0">
        <w:rPr>
          <w:rFonts w:eastAsia="Times New Roman" w:cs="Times New Roman"/>
          <w:b/>
          <w:color w:val="C00000"/>
          <w:sz w:val="22"/>
          <w:szCs w:val="22"/>
          <w:lang w:eastAsia="fr-FR"/>
        </w:rPr>
        <w:t xml:space="preserve"> </w:t>
      </w:r>
      <w:r w:rsidR="003048E7">
        <w:rPr>
          <w:rFonts w:eastAsia="Times New Roman" w:cs="Times New Roman"/>
          <w:sz w:val="20"/>
          <w:szCs w:val="20"/>
          <w:lang w:eastAsia="fr-FR"/>
        </w:rPr>
        <w:t>—</w:t>
      </w:r>
      <w:r w:rsidR="002974F0" w:rsidRPr="00CC293F">
        <w:rPr>
          <w:rFonts w:eastAsia="Times New Roman" w:cs="Times New Roman"/>
          <w:b/>
          <w:color w:val="C00000"/>
          <w:szCs w:val="22"/>
          <w:lang w:eastAsia="fr-FR"/>
        </w:rPr>
        <w:lastRenderedPageBreak/>
        <w:t>[83b]</w:t>
      </w:r>
      <w:r w:rsidR="002974F0">
        <w:rPr>
          <w:rStyle w:val="Appelnotedebasdep"/>
          <w:rFonts w:eastAsia="Times New Roman" w:cs="Times New Roman"/>
          <w:b/>
          <w:color w:val="C00000"/>
          <w:sz w:val="22"/>
          <w:szCs w:val="22"/>
          <w:lang w:eastAsia="fr-FR"/>
        </w:rPr>
        <w:footnoteReference w:id="216"/>
      </w:r>
      <w:r w:rsidR="002974F0">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καὶ λυπούμενος καὶ δεδιὼς</w:t>
      </w:r>
      <w:r w:rsidR="003048E7">
        <w:rPr>
          <w:rFonts w:eastAsia="Times New Roman" w:cs="Times New Roman"/>
          <w:sz w:val="20"/>
          <w:szCs w:val="20"/>
          <w:lang w:eastAsia="fr-FR"/>
        </w:rPr>
        <w:t>—</w:t>
      </w:r>
      <w:r w:rsidR="008B593B" w:rsidRPr="00EB7622">
        <w:rPr>
          <w:rFonts w:eastAsia="Times New Roman" w:cs="Times New Roman"/>
          <w:sz w:val="20"/>
          <w:szCs w:val="20"/>
          <w:lang w:eastAsia="fr-FR"/>
        </w:rPr>
        <w:t xml:space="preserve"> </w:t>
      </w:r>
      <w:r w:rsidR="002974F0" w:rsidRPr="00C2603B">
        <w:rPr>
          <w:rFonts w:eastAsia="Times New Roman" w:cs="Times New Roman"/>
          <w:b/>
          <w:color w:val="C00000"/>
          <w:sz w:val="22"/>
          <w:szCs w:val="22"/>
          <w:lang w:eastAsia="fr-FR"/>
        </w:rPr>
        <w:t>[</w:t>
      </w:r>
      <w:r w:rsidR="002974F0">
        <w:rPr>
          <w:rFonts w:eastAsia="Times New Roman" w:cs="Times New Roman"/>
          <w:b/>
          <w:color w:val="C00000"/>
          <w:sz w:val="22"/>
          <w:szCs w:val="22"/>
          <w:lang w:eastAsia="fr-FR"/>
        </w:rPr>
        <w:t>83c</w:t>
      </w:r>
      <w:r w:rsidR="002974F0" w:rsidRPr="00C2603B">
        <w:rPr>
          <w:rFonts w:eastAsia="Times New Roman" w:cs="Times New Roman"/>
          <w:b/>
          <w:color w:val="C00000"/>
          <w:sz w:val="22"/>
          <w:szCs w:val="22"/>
          <w:lang w:eastAsia="fr-FR"/>
        </w:rPr>
        <w:t>]</w:t>
      </w:r>
      <w:r w:rsidR="002974F0">
        <w:rPr>
          <w:rStyle w:val="Appelnotedebasdep"/>
          <w:rFonts w:eastAsia="Times New Roman" w:cs="Times New Roman"/>
          <w:b/>
          <w:color w:val="C00000"/>
          <w:sz w:val="22"/>
          <w:szCs w:val="22"/>
          <w:lang w:eastAsia="fr-FR"/>
        </w:rPr>
        <w:footnoteReference w:id="217"/>
      </w:r>
      <w:r w:rsidR="008B593B" w:rsidRPr="00EB7622">
        <w:rPr>
          <w:rFonts w:eastAsia="Times New Roman" w:cs="Times New Roman"/>
          <w:sz w:val="20"/>
          <w:szCs w:val="20"/>
          <w:lang w:eastAsia="fr-FR"/>
        </w:rPr>
        <w:t xml:space="preserve">ὅτι ἀπηχθανόμην, </w:t>
      </w:r>
      <w:r w:rsidR="00CC293F" w:rsidRPr="00C2603B">
        <w:rPr>
          <w:rFonts w:eastAsia="Times New Roman" w:cs="Times New Roman"/>
          <w:b/>
          <w:color w:val="C00000"/>
          <w:sz w:val="22"/>
          <w:szCs w:val="22"/>
          <w:lang w:eastAsia="fr-FR"/>
        </w:rPr>
        <w:t>[</w:t>
      </w:r>
      <w:r w:rsidR="00CC293F">
        <w:rPr>
          <w:rFonts w:eastAsia="Times New Roman" w:cs="Times New Roman"/>
          <w:b/>
          <w:color w:val="C00000"/>
          <w:sz w:val="22"/>
          <w:szCs w:val="22"/>
          <w:lang w:eastAsia="fr-FR"/>
        </w:rPr>
        <w:t>83d</w:t>
      </w:r>
      <w:r w:rsidR="00CC293F" w:rsidRPr="00C2603B">
        <w:rPr>
          <w:rFonts w:eastAsia="Times New Roman" w:cs="Times New Roman"/>
          <w:b/>
          <w:color w:val="C00000"/>
          <w:sz w:val="22"/>
          <w:szCs w:val="22"/>
          <w:lang w:eastAsia="fr-FR"/>
        </w:rPr>
        <w:t>]</w:t>
      </w:r>
      <w:r w:rsidR="00CC293F">
        <w:rPr>
          <w:rStyle w:val="Appelnotedebasdep"/>
          <w:rFonts w:eastAsia="Times New Roman" w:cs="Times New Roman"/>
          <w:b/>
          <w:color w:val="C00000"/>
          <w:sz w:val="22"/>
          <w:szCs w:val="22"/>
          <w:lang w:eastAsia="fr-FR"/>
        </w:rPr>
        <w:footnoteReference w:id="218"/>
      </w:r>
      <w:r w:rsidR="00CC293F">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ὅμως δὲ ἀναγκαῖον ἐδόκει εἶναι τὸ τοῦ θεοῦ περὶ πλείστου ποιεῖσθαι</w:t>
      </w:r>
      <w:r w:rsidR="00542E64">
        <w:rPr>
          <w:rFonts w:eastAsia="Times New Roman" w:cs="Times New Roman"/>
          <w:sz w:val="20"/>
          <w:szCs w:val="20"/>
          <w:lang w:val="el-GR" w:eastAsia="fr-FR"/>
        </w:rPr>
        <w:t>·</w:t>
      </w:r>
      <w:r w:rsidR="00542E64" w:rsidRPr="00542E64">
        <w:rPr>
          <w:rFonts w:eastAsia="Times New Roman" w:cs="Times New Roman"/>
          <w:sz w:val="20"/>
          <w:szCs w:val="20"/>
          <w:lang w:eastAsia="fr-FR"/>
        </w:rPr>
        <w:t xml:space="preserve">  </w:t>
      </w:r>
      <w:r w:rsidR="00542E64" w:rsidRPr="00C2603B">
        <w:rPr>
          <w:rFonts w:eastAsia="Times New Roman" w:cs="Times New Roman"/>
          <w:b/>
          <w:color w:val="C00000"/>
          <w:sz w:val="22"/>
          <w:szCs w:val="22"/>
          <w:lang w:eastAsia="fr-FR"/>
        </w:rPr>
        <w:t>[</w:t>
      </w:r>
      <w:r w:rsidR="00542E64">
        <w:rPr>
          <w:rFonts w:eastAsia="Times New Roman" w:cs="Times New Roman"/>
          <w:b/>
          <w:color w:val="C00000"/>
          <w:sz w:val="22"/>
          <w:szCs w:val="22"/>
          <w:lang w:eastAsia="fr-FR"/>
        </w:rPr>
        <w:t>8</w:t>
      </w:r>
      <w:r w:rsidR="00CA7D80">
        <w:rPr>
          <w:rFonts w:eastAsia="Times New Roman" w:cs="Times New Roman"/>
          <w:b/>
          <w:color w:val="C00000"/>
          <w:sz w:val="22"/>
          <w:szCs w:val="22"/>
          <w:lang w:eastAsia="fr-FR"/>
        </w:rPr>
        <w:t>3e</w:t>
      </w:r>
      <w:r w:rsidR="00542E64" w:rsidRPr="00C2603B">
        <w:rPr>
          <w:rFonts w:eastAsia="Times New Roman" w:cs="Times New Roman"/>
          <w:b/>
          <w:color w:val="C00000"/>
          <w:sz w:val="22"/>
          <w:szCs w:val="22"/>
          <w:lang w:eastAsia="fr-FR"/>
        </w:rPr>
        <w:t>]</w:t>
      </w:r>
      <w:r w:rsidR="00542E64">
        <w:rPr>
          <w:rStyle w:val="Appelnotedebasdep"/>
          <w:rFonts w:eastAsia="Times New Roman" w:cs="Times New Roman"/>
          <w:b/>
          <w:color w:val="C00000"/>
          <w:sz w:val="22"/>
          <w:szCs w:val="22"/>
          <w:lang w:eastAsia="fr-FR"/>
        </w:rPr>
        <w:footnoteReference w:id="219"/>
      </w:r>
      <w:r w:rsidR="008B593B" w:rsidRPr="00EB7622">
        <w:rPr>
          <w:rFonts w:eastAsia="Times New Roman" w:cs="Times New Roman"/>
          <w:sz w:val="20"/>
          <w:szCs w:val="20"/>
          <w:lang w:eastAsia="fr-FR"/>
        </w:rPr>
        <w:t xml:space="preserve">ἰτέον οὖν, σκοποῦντι τὸν χρησμὸν τί λέγει, ἐπὶ ἅπαντας τούς τι δοκοῦντας εἰδέναι.   </w:t>
      </w:r>
      <w:r w:rsidR="00F367F3" w:rsidRPr="00C2603B">
        <w:rPr>
          <w:rFonts w:eastAsia="Times New Roman" w:cs="Times New Roman"/>
          <w:b/>
          <w:color w:val="C00000"/>
          <w:sz w:val="22"/>
          <w:szCs w:val="22"/>
          <w:lang w:eastAsia="fr-FR"/>
        </w:rPr>
        <w:t>[</w:t>
      </w:r>
      <w:r w:rsidR="00F367F3">
        <w:rPr>
          <w:rFonts w:eastAsia="Times New Roman" w:cs="Times New Roman"/>
          <w:b/>
          <w:color w:val="C00000"/>
          <w:sz w:val="22"/>
          <w:szCs w:val="22"/>
          <w:lang w:eastAsia="fr-FR"/>
        </w:rPr>
        <w:t>8</w:t>
      </w:r>
      <w:r w:rsidR="00CA7D80">
        <w:rPr>
          <w:rFonts w:eastAsia="Times New Roman" w:cs="Times New Roman"/>
          <w:b/>
          <w:color w:val="C00000"/>
          <w:sz w:val="22"/>
          <w:szCs w:val="22"/>
          <w:lang w:eastAsia="fr-FR"/>
        </w:rPr>
        <w:t>4</w:t>
      </w:r>
      <w:r w:rsidR="00F367F3">
        <w:rPr>
          <w:rFonts w:eastAsia="Times New Roman" w:cs="Times New Roman"/>
          <w:b/>
          <w:color w:val="C00000"/>
          <w:sz w:val="22"/>
          <w:szCs w:val="22"/>
          <w:lang w:eastAsia="fr-FR"/>
        </w:rPr>
        <w:t>a</w:t>
      </w:r>
      <w:r w:rsidR="00F367F3" w:rsidRPr="00C2603B">
        <w:rPr>
          <w:rFonts w:eastAsia="Times New Roman" w:cs="Times New Roman"/>
          <w:b/>
          <w:color w:val="C00000"/>
          <w:sz w:val="22"/>
          <w:szCs w:val="22"/>
          <w:lang w:eastAsia="fr-FR"/>
        </w:rPr>
        <w:t>]</w:t>
      </w:r>
      <w:r w:rsidR="00F367F3">
        <w:rPr>
          <w:rStyle w:val="Appelnotedebasdep"/>
          <w:rFonts w:eastAsia="Times New Roman" w:cs="Times New Roman"/>
          <w:b/>
          <w:color w:val="C00000"/>
          <w:sz w:val="22"/>
          <w:szCs w:val="22"/>
          <w:lang w:eastAsia="fr-FR"/>
        </w:rPr>
        <w:footnoteReference w:id="220"/>
      </w:r>
      <w:r w:rsidR="00F367F3" w:rsidRPr="00C2603B">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[22] </w:t>
      </w:r>
      <w:r w:rsidR="008B593B" w:rsidRPr="001056A0">
        <w:rPr>
          <w:rFonts w:eastAsia="Times New Roman" w:cs="Times New Roman"/>
          <w:caps/>
          <w:sz w:val="20"/>
          <w:szCs w:val="20"/>
          <w:lang w:eastAsia="fr-FR"/>
        </w:rPr>
        <w:lastRenderedPageBreak/>
        <w:t>κ</w:t>
      </w:r>
      <w:r w:rsidR="008B593B" w:rsidRPr="00EB7622">
        <w:rPr>
          <w:rFonts w:eastAsia="Times New Roman" w:cs="Times New Roman"/>
          <w:sz w:val="20"/>
          <w:szCs w:val="20"/>
          <w:lang w:eastAsia="fr-FR"/>
        </w:rPr>
        <w:t xml:space="preserve">αὶ νὴ τὸν κύνα, ὦ ἄνδρες Ἀθηναῖοι </w:t>
      </w:r>
      <w:r w:rsidR="00D464ED">
        <w:rPr>
          <w:rFonts w:eastAsia="Times New Roman" w:cs="Times New Roman"/>
          <w:sz w:val="20"/>
          <w:szCs w:val="20"/>
          <w:lang w:eastAsia="fr-FR"/>
        </w:rPr>
        <w:t xml:space="preserve"> </w:t>
      </w:r>
      <w:r w:rsidR="00CA7D80" w:rsidRPr="00C2603B">
        <w:rPr>
          <w:rFonts w:eastAsia="Times New Roman" w:cs="Times New Roman"/>
          <w:b/>
          <w:color w:val="C00000"/>
          <w:sz w:val="22"/>
          <w:szCs w:val="22"/>
          <w:lang w:eastAsia="fr-FR"/>
        </w:rPr>
        <w:t>[</w:t>
      </w:r>
      <w:r w:rsidR="00CA7D80">
        <w:rPr>
          <w:rFonts w:eastAsia="Times New Roman" w:cs="Times New Roman"/>
          <w:b/>
          <w:color w:val="C00000"/>
          <w:sz w:val="22"/>
          <w:szCs w:val="22"/>
          <w:lang w:eastAsia="fr-FR"/>
        </w:rPr>
        <w:t>84a</w:t>
      </w:r>
      <w:r w:rsidR="00CA7D80" w:rsidRPr="00C2603B">
        <w:rPr>
          <w:rFonts w:eastAsia="Times New Roman" w:cs="Times New Roman"/>
          <w:b/>
          <w:color w:val="C00000"/>
          <w:sz w:val="22"/>
          <w:szCs w:val="22"/>
          <w:lang w:eastAsia="fr-FR"/>
        </w:rPr>
        <w:t>]</w:t>
      </w:r>
      <w:r w:rsidR="00CA7D80">
        <w:rPr>
          <w:rStyle w:val="Appelnotedebasdep"/>
          <w:rFonts w:eastAsia="Times New Roman" w:cs="Times New Roman"/>
          <w:b/>
          <w:color w:val="C00000"/>
          <w:sz w:val="22"/>
          <w:szCs w:val="22"/>
          <w:lang w:eastAsia="fr-FR"/>
        </w:rPr>
        <w:footnoteReference w:id="221"/>
      </w:r>
      <w:r w:rsidR="00D464ED">
        <w:rPr>
          <w:rFonts w:eastAsia="Times New Roman" w:cs="Times New Roman"/>
          <w:sz w:val="20"/>
          <w:szCs w:val="20"/>
          <w:lang w:eastAsia="fr-FR"/>
        </w:rPr>
        <w:t>—</w:t>
      </w:r>
      <w:r w:rsidR="008B593B" w:rsidRPr="00EB7622">
        <w:rPr>
          <w:rFonts w:eastAsia="Times New Roman" w:cs="Times New Roman"/>
          <w:sz w:val="20"/>
          <w:szCs w:val="20"/>
          <w:lang w:eastAsia="fr-FR"/>
        </w:rPr>
        <w:t xml:space="preserve"> δεῖ γὰρ πρὸς ὑμᾶς τἀληθῆ λέγειν </w:t>
      </w:r>
      <w:r w:rsidR="00D464ED">
        <w:rPr>
          <w:rFonts w:eastAsia="Times New Roman" w:cs="Times New Roman"/>
          <w:sz w:val="20"/>
          <w:szCs w:val="20"/>
          <w:lang w:eastAsia="fr-FR"/>
        </w:rPr>
        <w:t>—</w:t>
      </w:r>
      <w:r w:rsidR="008B593B" w:rsidRPr="00EB7622">
        <w:rPr>
          <w:rFonts w:eastAsia="Times New Roman" w:cs="Times New Roman"/>
          <w:sz w:val="20"/>
          <w:szCs w:val="20"/>
          <w:lang w:eastAsia="fr-FR"/>
        </w:rPr>
        <w:t xml:space="preserve"> </w:t>
      </w:r>
      <w:r w:rsidR="008405F4" w:rsidRPr="00C2603B">
        <w:rPr>
          <w:rFonts w:eastAsia="Times New Roman" w:cs="Times New Roman"/>
          <w:b/>
          <w:color w:val="C00000"/>
          <w:sz w:val="22"/>
          <w:szCs w:val="22"/>
          <w:lang w:eastAsia="fr-FR"/>
        </w:rPr>
        <w:t>[</w:t>
      </w:r>
      <w:r w:rsidR="008405F4">
        <w:rPr>
          <w:rFonts w:eastAsia="Times New Roman" w:cs="Times New Roman"/>
          <w:b/>
          <w:color w:val="C00000"/>
          <w:sz w:val="22"/>
          <w:szCs w:val="22"/>
          <w:lang w:eastAsia="fr-FR"/>
        </w:rPr>
        <w:t>84c</w:t>
      </w:r>
      <w:r w:rsidR="008405F4" w:rsidRPr="00C2603B">
        <w:rPr>
          <w:rFonts w:eastAsia="Times New Roman" w:cs="Times New Roman"/>
          <w:b/>
          <w:color w:val="C00000"/>
          <w:sz w:val="22"/>
          <w:szCs w:val="22"/>
          <w:lang w:eastAsia="fr-FR"/>
        </w:rPr>
        <w:t>]</w:t>
      </w:r>
      <w:r w:rsidR="008405F4">
        <w:rPr>
          <w:rStyle w:val="Appelnotedebasdep"/>
          <w:rFonts w:eastAsia="Times New Roman" w:cs="Times New Roman"/>
          <w:b/>
          <w:color w:val="C00000"/>
          <w:sz w:val="22"/>
          <w:szCs w:val="22"/>
          <w:lang w:eastAsia="fr-FR"/>
        </w:rPr>
        <w:footnoteReference w:id="222"/>
      </w:r>
      <w:r w:rsidR="008405F4" w:rsidRPr="00C2603B">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ἦ μὴν ἐγὼ ἔπαθόν τι τοιοῦτον· </w:t>
      </w:r>
      <w:r w:rsidR="008405F4">
        <w:rPr>
          <w:rFonts w:eastAsia="Times New Roman" w:cs="Times New Roman"/>
          <w:sz w:val="20"/>
          <w:szCs w:val="20"/>
          <w:lang w:eastAsia="fr-FR"/>
        </w:rPr>
        <w:t xml:space="preserve"> </w:t>
      </w:r>
      <w:r w:rsidR="008405F4" w:rsidRPr="00C2603B">
        <w:rPr>
          <w:rFonts w:eastAsia="Times New Roman" w:cs="Times New Roman"/>
          <w:b/>
          <w:color w:val="C00000"/>
          <w:sz w:val="22"/>
          <w:szCs w:val="22"/>
          <w:lang w:eastAsia="fr-FR"/>
        </w:rPr>
        <w:t>[</w:t>
      </w:r>
      <w:r w:rsidR="008405F4">
        <w:rPr>
          <w:rFonts w:eastAsia="Times New Roman" w:cs="Times New Roman"/>
          <w:b/>
          <w:color w:val="C00000"/>
          <w:sz w:val="22"/>
          <w:szCs w:val="22"/>
          <w:lang w:eastAsia="fr-FR"/>
        </w:rPr>
        <w:t>85a</w:t>
      </w:r>
      <w:r w:rsidR="008405F4" w:rsidRPr="00C2603B">
        <w:rPr>
          <w:rFonts w:eastAsia="Times New Roman" w:cs="Times New Roman"/>
          <w:b/>
          <w:color w:val="C00000"/>
          <w:sz w:val="22"/>
          <w:szCs w:val="22"/>
          <w:lang w:eastAsia="fr-FR"/>
        </w:rPr>
        <w:t>]</w:t>
      </w:r>
      <w:r w:rsidR="008405F4">
        <w:rPr>
          <w:rStyle w:val="Appelnotedebasdep"/>
          <w:rFonts w:eastAsia="Times New Roman" w:cs="Times New Roman"/>
          <w:b/>
          <w:color w:val="C00000"/>
          <w:sz w:val="22"/>
          <w:szCs w:val="22"/>
          <w:lang w:eastAsia="fr-FR"/>
        </w:rPr>
        <w:footnoteReference w:id="223"/>
      </w:r>
      <w:r w:rsidR="008405F4" w:rsidRPr="00C2603B">
        <w:rPr>
          <w:rFonts w:eastAsia="Times New Roman" w:cs="Times New Roman"/>
          <w:b/>
          <w:color w:val="C00000"/>
          <w:sz w:val="22"/>
          <w:szCs w:val="22"/>
          <w:lang w:eastAsia="fr-FR"/>
        </w:rPr>
        <w:t xml:space="preserve"> </w:t>
      </w:r>
      <w:r w:rsidR="008B593B" w:rsidRPr="00C33483">
        <w:rPr>
          <w:rFonts w:eastAsia="Times New Roman" w:cs="Times New Roman"/>
          <w:caps/>
          <w:sz w:val="20"/>
          <w:szCs w:val="20"/>
          <w:lang w:eastAsia="fr-FR"/>
        </w:rPr>
        <w:t>ο</w:t>
      </w:r>
      <w:r w:rsidR="008B593B" w:rsidRPr="00EB7622">
        <w:rPr>
          <w:rFonts w:eastAsia="Times New Roman" w:cs="Times New Roman"/>
          <w:sz w:val="20"/>
          <w:szCs w:val="20"/>
          <w:lang w:eastAsia="fr-FR"/>
        </w:rPr>
        <w:t xml:space="preserve">ἱ μὲν μάλιστα εὐδοκιμοῦντες ἔδοξάν μοι ὀλίγου δεῖν </w:t>
      </w:r>
      <w:r w:rsidR="008B593B" w:rsidRPr="00EB7622">
        <w:rPr>
          <w:rFonts w:eastAsia="Times New Roman" w:cs="Times New Roman"/>
          <w:sz w:val="20"/>
          <w:szCs w:val="20"/>
          <w:lang w:eastAsia="fr-FR"/>
        </w:rPr>
        <w:lastRenderedPageBreak/>
        <w:t xml:space="preserve">τοῦ πλείστου ἐνδεεῖς εἶναι ζητοῦντι κατὰ τὸν θεόν, </w:t>
      </w:r>
      <w:r w:rsidR="008405F4" w:rsidRPr="00C2603B">
        <w:rPr>
          <w:rFonts w:eastAsia="Times New Roman" w:cs="Times New Roman"/>
          <w:b/>
          <w:color w:val="C00000"/>
          <w:sz w:val="22"/>
          <w:szCs w:val="22"/>
          <w:lang w:eastAsia="fr-FR"/>
        </w:rPr>
        <w:t>[</w:t>
      </w:r>
      <w:r w:rsidR="008405F4">
        <w:rPr>
          <w:rFonts w:eastAsia="Times New Roman" w:cs="Times New Roman"/>
          <w:b/>
          <w:color w:val="C00000"/>
          <w:sz w:val="22"/>
          <w:szCs w:val="22"/>
          <w:lang w:eastAsia="fr-FR"/>
        </w:rPr>
        <w:t>85b</w:t>
      </w:r>
      <w:r w:rsidR="008405F4" w:rsidRPr="00C2603B">
        <w:rPr>
          <w:rFonts w:eastAsia="Times New Roman" w:cs="Times New Roman"/>
          <w:b/>
          <w:color w:val="C00000"/>
          <w:sz w:val="22"/>
          <w:szCs w:val="22"/>
          <w:lang w:eastAsia="fr-FR"/>
        </w:rPr>
        <w:t>]</w:t>
      </w:r>
      <w:r w:rsidR="008405F4">
        <w:rPr>
          <w:rStyle w:val="Appelnotedebasdep"/>
          <w:rFonts w:eastAsia="Times New Roman" w:cs="Times New Roman"/>
          <w:b/>
          <w:color w:val="C00000"/>
          <w:sz w:val="22"/>
          <w:szCs w:val="22"/>
          <w:lang w:eastAsia="fr-FR"/>
        </w:rPr>
        <w:footnoteReference w:id="224"/>
      </w:r>
      <w:r w:rsidR="008405F4" w:rsidRPr="00C2603B">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ἄλλοι δὲ δοκοῦντες φαυλότεροι ἐπιεικέστεροι εἶναι ἄνδρες πρὸς τὸ φρονίμως ἔχειν. </w:t>
      </w:r>
      <w:r w:rsidR="008405F4" w:rsidRPr="00C2603B">
        <w:rPr>
          <w:rFonts w:eastAsia="Times New Roman" w:cs="Times New Roman"/>
          <w:b/>
          <w:color w:val="C00000"/>
          <w:sz w:val="22"/>
          <w:szCs w:val="22"/>
          <w:lang w:eastAsia="fr-FR"/>
        </w:rPr>
        <w:t>[</w:t>
      </w:r>
      <w:r w:rsidR="008405F4">
        <w:rPr>
          <w:rFonts w:eastAsia="Times New Roman" w:cs="Times New Roman"/>
          <w:b/>
          <w:color w:val="C00000"/>
          <w:sz w:val="22"/>
          <w:szCs w:val="22"/>
          <w:lang w:eastAsia="fr-FR"/>
        </w:rPr>
        <w:t>86a</w:t>
      </w:r>
      <w:r w:rsidR="008405F4" w:rsidRPr="00C2603B">
        <w:rPr>
          <w:rFonts w:eastAsia="Times New Roman" w:cs="Times New Roman"/>
          <w:b/>
          <w:color w:val="C00000"/>
          <w:sz w:val="22"/>
          <w:szCs w:val="22"/>
          <w:lang w:eastAsia="fr-FR"/>
        </w:rPr>
        <w:t>]</w:t>
      </w:r>
      <w:r w:rsidR="008405F4">
        <w:rPr>
          <w:rStyle w:val="Appelnotedebasdep"/>
          <w:rFonts w:eastAsia="Times New Roman" w:cs="Times New Roman"/>
          <w:b/>
          <w:color w:val="C00000"/>
          <w:sz w:val="22"/>
          <w:szCs w:val="22"/>
          <w:lang w:eastAsia="fr-FR"/>
        </w:rPr>
        <w:footnoteReference w:id="225"/>
      </w:r>
      <w:r w:rsidR="008405F4" w:rsidRPr="00C2603B">
        <w:rPr>
          <w:rFonts w:eastAsia="Times New Roman" w:cs="Times New Roman"/>
          <w:b/>
          <w:color w:val="C00000"/>
          <w:sz w:val="22"/>
          <w:szCs w:val="22"/>
          <w:lang w:eastAsia="fr-FR"/>
        </w:rPr>
        <w:t xml:space="preserve"> </w:t>
      </w:r>
      <w:r w:rsidR="008B593B" w:rsidRPr="00C33483">
        <w:rPr>
          <w:rFonts w:eastAsia="Times New Roman" w:cs="Times New Roman"/>
          <w:caps/>
          <w:sz w:val="20"/>
          <w:szCs w:val="20"/>
          <w:lang w:eastAsia="fr-FR"/>
        </w:rPr>
        <w:t>δ</w:t>
      </w:r>
      <w:r w:rsidR="008B593B" w:rsidRPr="00EB7622">
        <w:rPr>
          <w:rFonts w:eastAsia="Times New Roman" w:cs="Times New Roman"/>
          <w:sz w:val="20"/>
          <w:szCs w:val="20"/>
          <w:lang w:eastAsia="fr-FR"/>
        </w:rPr>
        <w:t xml:space="preserve">εῖ δὴ ὑμῖν τὴν ἐμὴν πλάνην ἐπιδεῖξαι ὥσπερ πόνους τινὰς πονοῦντος </w:t>
      </w:r>
      <w:r w:rsidR="00AF3C2A" w:rsidRPr="00C2603B">
        <w:rPr>
          <w:rFonts w:eastAsia="Times New Roman" w:cs="Times New Roman"/>
          <w:b/>
          <w:color w:val="C00000"/>
          <w:sz w:val="22"/>
          <w:szCs w:val="22"/>
          <w:lang w:eastAsia="fr-FR"/>
        </w:rPr>
        <w:t>[</w:t>
      </w:r>
      <w:r w:rsidR="00AF3C2A">
        <w:rPr>
          <w:rFonts w:eastAsia="Times New Roman" w:cs="Times New Roman"/>
          <w:b/>
          <w:color w:val="C00000"/>
          <w:sz w:val="22"/>
          <w:szCs w:val="22"/>
          <w:lang w:eastAsia="fr-FR"/>
        </w:rPr>
        <w:t>86</w:t>
      </w:r>
      <w:r w:rsidR="00426608">
        <w:rPr>
          <w:rFonts w:eastAsia="Times New Roman" w:cs="Times New Roman"/>
          <w:b/>
          <w:color w:val="C00000"/>
          <w:sz w:val="22"/>
          <w:szCs w:val="22"/>
          <w:lang w:eastAsia="fr-FR"/>
        </w:rPr>
        <w:t>b</w:t>
      </w:r>
      <w:r w:rsidR="00AF3C2A" w:rsidRPr="00C2603B">
        <w:rPr>
          <w:rFonts w:eastAsia="Times New Roman" w:cs="Times New Roman"/>
          <w:b/>
          <w:color w:val="C00000"/>
          <w:sz w:val="22"/>
          <w:szCs w:val="22"/>
          <w:lang w:eastAsia="fr-FR"/>
        </w:rPr>
        <w:t>]</w:t>
      </w:r>
      <w:r w:rsidR="00AF3C2A">
        <w:rPr>
          <w:rStyle w:val="Appelnotedebasdep"/>
          <w:rFonts w:eastAsia="Times New Roman" w:cs="Times New Roman"/>
          <w:b/>
          <w:color w:val="C00000"/>
          <w:sz w:val="22"/>
          <w:szCs w:val="22"/>
          <w:lang w:eastAsia="fr-FR"/>
        </w:rPr>
        <w:footnoteReference w:id="226"/>
      </w:r>
      <w:r w:rsidR="008B593B" w:rsidRPr="00EB7622">
        <w:rPr>
          <w:rFonts w:eastAsia="Times New Roman" w:cs="Times New Roman"/>
          <w:sz w:val="20"/>
          <w:szCs w:val="20"/>
          <w:lang w:eastAsia="fr-FR"/>
        </w:rPr>
        <w:t xml:space="preserve">ἵνα μοι καὶ </w:t>
      </w:r>
      <w:r w:rsidR="008B593B" w:rsidRPr="00EB7622">
        <w:rPr>
          <w:rFonts w:eastAsia="Times New Roman" w:cs="Times New Roman"/>
          <w:sz w:val="20"/>
          <w:szCs w:val="20"/>
          <w:lang w:eastAsia="fr-FR"/>
        </w:rPr>
        <w:lastRenderedPageBreak/>
        <w:t xml:space="preserve">ἀνέλεγκτος ἡ μαντεία γένοιτο. </w:t>
      </w:r>
      <w:r w:rsidR="00C33483" w:rsidRPr="00C2603B">
        <w:rPr>
          <w:rFonts w:eastAsia="Times New Roman" w:cs="Times New Roman"/>
          <w:b/>
          <w:color w:val="C00000"/>
          <w:sz w:val="22"/>
          <w:szCs w:val="22"/>
          <w:lang w:eastAsia="fr-FR"/>
        </w:rPr>
        <w:t>[</w:t>
      </w:r>
      <w:r w:rsidR="00C33483">
        <w:rPr>
          <w:rFonts w:eastAsia="Times New Roman" w:cs="Times New Roman"/>
          <w:b/>
          <w:color w:val="C00000"/>
          <w:sz w:val="22"/>
          <w:szCs w:val="22"/>
          <w:lang w:eastAsia="fr-FR"/>
        </w:rPr>
        <w:t>87a</w:t>
      </w:r>
      <w:r w:rsidR="00C33483" w:rsidRPr="00C2603B">
        <w:rPr>
          <w:rFonts w:eastAsia="Times New Roman" w:cs="Times New Roman"/>
          <w:b/>
          <w:color w:val="C00000"/>
          <w:sz w:val="22"/>
          <w:szCs w:val="22"/>
          <w:lang w:eastAsia="fr-FR"/>
        </w:rPr>
        <w:t>]</w:t>
      </w:r>
      <w:r w:rsidR="00C33483">
        <w:rPr>
          <w:rStyle w:val="Appelnotedebasdep"/>
          <w:rFonts w:eastAsia="Times New Roman" w:cs="Times New Roman"/>
          <w:b/>
          <w:color w:val="C00000"/>
          <w:sz w:val="22"/>
          <w:szCs w:val="22"/>
          <w:lang w:eastAsia="fr-FR"/>
        </w:rPr>
        <w:footnoteReference w:id="227"/>
      </w:r>
      <w:r w:rsidR="00C33483" w:rsidRPr="00C2603B">
        <w:rPr>
          <w:rFonts w:eastAsia="Times New Roman" w:cs="Times New Roman"/>
          <w:b/>
          <w:color w:val="C00000"/>
          <w:sz w:val="22"/>
          <w:szCs w:val="22"/>
          <w:lang w:eastAsia="fr-FR"/>
        </w:rPr>
        <w:t xml:space="preserve"> </w:t>
      </w:r>
      <w:r w:rsidR="008B593B" w:rsidRPr="00C33483">
        <w:rPr>
          <w:rFonts w:eastAsia="Times New Roman" w:cs="Times New Roman"/>
          <w:caps/>
          <w:sz w:val="20"/>
          <w:szCs w:val="20"/>
          <w:lang w:eastAsia="fr-FR"/>
        </w:rPr>
        <w:t>μ</w:t>
      </w:r>
      <w:r w:rsidR="008B593B" w:rsidRPr="00EB7622">
        <w:rPr>
          <w:rFonts w:eastAsia="Times New Roman" w:cs="Times New Roman"/>
          <w:sz w:val="20"/>
          <w:szCs w:val="20"/>
          <w:lang w:eastAsia="fr-FR"/>
        </w:rPr>
        <w:t>ετὰ γὰρ τοὺς πολιτικοὺς ᾖα ἐπὶ τοὺς ποιητὰς τούς τε τῶν τραγῳδιῶν καὶ τοὺς τῶν (</w:t>
      </w:r>
      <w:r w:rsidR="008B593B" w:rsidRPr="003012C5">
        <w:rPr>
          <w:rFonts w:eastAsia="Times New Roman" w:cs="Times New Roman"/>
          <w:color w:val="C00000"/>
          <w:sz w:val="20"/>
          <w:szCs w:val="20"/>
          <w:highlight w:val="yellow"/>
          <w:lang w:eastAsia="fr-FR"/>
        </w:rPr>
        <w:t>22b</w:t>
      </w:r>
      <w:r w:rsidR="008B593B" w:rsidRPr="00EB7622">
        <w:rPr>
          <w:rFonts w:eastAsia="Times New Roman" w:cs="Times New Roman"/>
          <w:sz w:val="20"/>
          <w:szCs w:val="20"/>
          <w:lang w:eastAsia="fr-FR"/>
        </w:rPr>
        <w:t xml:space="preserve">) διθυράμβων καὶ τοὺς ἄλλους, </w:t>
      </w:r>
      <w:r w:rsidR="008841B3" w:rsidRPr="00C2603B">
        <w:rPr>
          <w:rFonts w:eastAsia="Times New Roman" w:cs="Times New Roman"/>
          <w:b/>
          <w:color w:val="C00000"/>
          <w:sz w:val="22"/>
          <w:szCs w:val="22"/>
          <w:lang w:eastAsia="fr-FR"/>
        </w:rPr>
        <w:t>[</w:t>
      </w:r>
      <w:r w:rsidR="008841B3">
        <w:rPr>
          <w:rFonts w:eastAsia="Times New Roman" w:cs="Times New Roman"/>
          <w:b/>
          <w:color w:val="C00000"/>
          <w:sz w:val="22"/>
          <w:szCs w:val="22"/>
          <w:lang w:eastAsia="fr-FR"/>
        </w:rPr>
        <w:t>87b</w:t>
      </w:r>
      <w:r w:rsidR="008841B3" w:rsidRPr="00C2603B">
        <w:rPr>
          <w:rFonts w:eastAsia="Times New Roman" w:cs="Times New Roman"/>
          <w:b/>
          <w:color w:val="C00000"/>
          <w:sz w:val="22"/>
          <w:szCs w:val="22"/>
          <w:lang w:eastAsia="fr-FR"/>
        </w:rPr>
        <w:t>]</w:t>
      </w:r>
      <w:r w:rsidR="008841B3">
        <w:rPr>
          <w:rStyle w:val="Appelnotedebasdep"/>
          <w:rFonts w:eastAsia="Times New Roman" w:cs="Times New Roman"/>
          <w:b/>
          <w:color w:val="C00000"/>
          <w:sz w:val="22"/>
          <w:szCs w:val="22"/>
          <w:lang w:eastAsia="fr-FR"/>
        </w:rPr>
        <w:footnoteReference w:id="228"/>
      </w:r>
      <w:r w:rsidR="008B593B" w:rsidRPr="00EB7622">
        <w:rPr>
          <w:rFonts w:eastAsia="Times New Roman" w:cs="Times New Roman"/>
          <w:sz w:val="20"/>
          <w:szCs w:val="20"/>
          <w:lang w:eastAsia="fr-FR"/>
        </w:rPr>
        <w:t xml:space="preserve">ὡς ἐνταῦθα ἐπ᾽ αὐτοφώρῳ καταληψόμενος ἐμαυτὸν ἀμαθέστερον ἐκείνων ὄντα. </w:t>
      </w:r>
      <w:r w:rsidR="00180B76" w:rsidRPr="00C2603B">
        <w:rPr>
          <w:rFonts w:eastAsia="Times New Roman" w:cs="Times New Roman"/>
          <w:b/>
          <w:color w:val="C00000"/>
          <w:sz w:val="22"/>
          <w:szCs w:val="22"/>
          <w:lang w:eastAsia="fr-FR"/>
        </w:rPr>
        <w:t>[</w:t>
      </w:r>
      <w:r w:rsidR="008841B3">
        <w:rPr>
          <w:rFonts w:eastAsia="Times New Roman" w:cs="Times New Roman"/>
          <w:b/>
          <w:color w:val="C00000"/>
          <w:sz w:val="22"/>
          <w:szCs w:val="22"/>
          <w:lang w:eastAsia="fr-FR"/>
        </w:rPr>
        <w:t>88a</w:t>
      </w:r>
      <w:r w:rsidR="00180B76" w:rsidRPr="00C2603B">
        <w:rPr>
          <w:rFonts w:eastAsia="Times New Roman" w:cs="Times New Roman"/>
          <w:b/>
          <w:color w:val="C00000"/>
          <w:sz w:val="22"/>
          <w:szCs w:val="22"/>
          <w:lang w:eastAsia="fr-FR"/>
        </w:rPr>
        <w:t>]</w:t>
      </w:r>
      <w:r w:rsidR="00180B76">
        <w:rPr>
          <w:rStyle w:val="Appelnotedebasdep"/>
          <w:rFonts w:eastAsia="Times New Roman" w:cs="Times New Roman"/>
          <w:b/>
          <w:color w:val="C00000"/>
          <w:sz w:val="22"/>
          <w:szCs w:val="22"/>
          <w:lang w:eastAsia="fr-FR"/>
        </w:rPr>
        <w:footnoteReference w:id="229"/>
      </w:r>
      <w:r w:rsidR="00180B76">
        <w:rPr>
          <w:rFonts w:eastAsia="Times New Roman" w:cs="Times New Roman"/>
          <w:sz w:val="20"/>
          <w:szCs w:val="20"/>
          <w:lang w:val="el-GR" w:eastAsia="fr-FR"/>
        </w:rPr>
        <w:t>Ἀ</w:t>
      </w:r>
      <w:r w:rsidR="008B593B" w:rsidRPr="00EB7622">
        <w:rPr>
          <w:rFonts w:eastAsia="Times New Roman" w:cs="Times New Roman"/>
          <w:sz w:val="20"/>
          <w:szCs w:val="20"/>
          <w:lang w:eastAsia="fr-FR"/>
        </w:rPr>
        <w:t xml:space="preserve">ναλαμβάνων οὖν αὐτῶν τὰ ποιήματα </w:t>
      </w:r>
      <w:r w:rsidR="00EC64FA" w:rsidRPr="00C2603B">
        <w:rPr>
          <w:rFonts w:eastAsia="Times New Roman" w:cs="Times New Roman"/>
          <w:b/>
          <w:color w:val="C00000"/>
          <w:sz w:val="22"/>
          <w:szCs w:val="22"/>
          <w:lang w:eastAsia="fr-FR"/>
        </w:rPr>
        <w:t>[</w:t>
      </w:r>
      <w:r w:rsidR="00EC64FA">
        <w:rPr>
          <w:rFonts w:eastAsia="Times New Roman" w:cs="Times New Roman"/>
          <w:b/>
          <w:color w:val="C00000"/>
          <w:sz w:val="22"/>
          <w:szCs w:val="22"/>
          <w:lang w:eastAsia="fr-FR"/>
        </w:rPr>
        <w:t>88b</w:t>
      </w:r>
      <w:r w:rsidR="00EC64FA" w:rsidRPr="00C2603B">
        <w:rPr>
          <w:rFonts w:eastAsia="Times New Roman" w:cs="Times New Roman"/>
          <w:b/>
          <w:color w:val="C00000"/>
          <w:sz w:val="22"/>
          <w:szCs w:val="22"/>
          <w:lang w:eastAsia="fr-FR"/>
        </w:rPr>
        <w:t>]</w:t>
      </w:r>
      <w:r w:rsidR="00EC64FA">
        <w:rPr>
          <w:rStyle w:val="Appelnotedebasdep"/>
          <w:rFonts w:eastAsia="Times New Roman" w:cs="Times New Roman"/>
          <w:b/>
          <w:color w:val="C00000"/>
          <w:sz w:val="22"/>
          <w:szCs w:val="22"/>
          <w:lang w:eastAsia="fr-FR"/>
        </w:rPr>
        <w:footnoteReference w:id="230"/>
      </w:r>
      <w:r w:rsidR="008B593B" w:rsidRPr="00EB7622">
        <w:rPr>
          <w:rFonts w:eastAsia="Times New Roman" w:cs="Times New Roman"/>
          <w:sz w:val="20"/>
          <w:szCs w:val="20"/>
          <w:lang w:eastAsia="fr-FR"/>
        </w:rPr>
        <w:t xml:space="preserve">ἅ </w:t>
      </w:r>
      <w:r w:rsidR="008B593B" w:rsidRPr="00EB7622">
        <w:rPr>
          <w:rFonts w:eastAsia="Times New Roman" w:cs="Times New Roman"/>
          <w:sz w:val="20"/>
          <w:szCs w:val="20"/>
          <w:lang w:eastAsia="fr-FR"/>
        </w:rPr>
        <w:lastRenderedPageBreak/>
        <w:t xml:space="preserve">μοι ἐδόκει μάλιστα πεπραγματεῦσθαι αὐτοῖς, </w:t>
      </w:r>
      <w:r w:rsidR="00EC64FA" w:rsidRPr="00C2603B">
        <w:rPr>
          <w:rFonts w:eastAsia="Times New Roman" w:cs="Times New Roman"/>
          <w:b/>
          <w:color w:val="C00000"/>
          <w:sz w:val="22"/>
          <w:szCs w:val="22"/>
          <w:lang w:eastAsia="fr-FR"/>
        </w:rPr>
        <w:t>[</w:t>
      </w:r>
      <w:r w:rsidR="00EC64FA">
        <w:rPr>
          <w:rFonts w:eastAsia="Times New Roman" w:cs="Times New Roman"/>
          <w:b/>
          <w:color w:val="C00000"/>
          <w:sz w:val="22"/>
          <w:szCs w:val="22"/>
          <w:lang w:eastAsia="fr-FR"/>
        </w:rPr>
        <w:t>88c</w:t>
      </w:r>
      <w:r w:rsidR="00EC64FA" w:rsidRPr="00C2603B">
        <w:rPr>
          <w:rFonts w:eastAsia="Times New Roman" w:cs="Times New Roman"/>
          <w:b/>
          <w:color w:val="C00000"/>
          <w:sz w:val="22"/>
          <w:szCs w:val="22"/>
          <w:lang w:eastAsia="fr-FR"/>
        </w:rPr>
        <w:t>]</w:t>
      </w:r>
      <w:r w:rsidR="00EC64FA">
        <w:rPr>
          <w:rStyle w:val="Appelnotedebasdep"/>
          <w:rFonts w:eastAsia="Times New Roman" w:cs="Times New Roman"/>
          <w:b/>
          <w:color w:val="C00000"/>
          <w:sz w:val="22"/>
          <w:szCs w:val="22"/>
          <w:lang w:eastAsia="fr-FR"/>
        </w:rPr>
        <w:footnoteReference w:id="231"/>
      </w:r>
      <w:r w:rsidR="008B593B" w:rsidRPr="00EB7622">
        <w:rPr>
          <w:rFonts w:eastAsia="Times New Roman" w:cs="Times New Roman"/>
          <w:sz w:val="20"/>
          <w:szCs w:val="20"/>
          <w:lang w:eastAsia="fr-FR"/>
        </w:rPr>
        <w:t xml:space="preserve">διηρώτων ἂν αὐτοὺς τί λέγοιεν, </w:t>
      </w:r>
      <w:r w:rsidR="00EC64FA" w:rsidRPr="00C2603B">
        <w:rPr>
          <w:rFonts w:eastAsia="Times New Roman" w:cs="Times New Roman"/>
          <w:b/>
          <w:color w:val="C00000"/>
          <w:sz w:val="22"/>
          <w:szCs w:val="22"/>
          <w:lang w:eastAsia="fr-FR"/>
        </w:rPr>
        <w:t>[</w:t>
      </w:r>
      <w:r w:rsidR="00EC64FA">
        <w:rPr>
          <w:rFonts w:eastAsia="Times New Roman" w:cs="Times New Roman"/>
          <w:b/>
          <w:color w:val="C00000"/>
          <w:sz w:val="22"/>
          <w:szCs w:val="22"/>
          <w:lang w:eastAsia="fr-FR"/>
        </w:rPr>
        <w:t>88d</w:t>
      </w:r>
      <w:r w:rsidR="00EC64FA" w:rsidRPr="00C2603B">
        <w:rPr>
          <w:rFonts w:eastAsia="Times New Roman" w:cs="Times New Roman"/>
          <w:b/>
          <w:color w:val="C00000"/>
          <w:sz w:val="22"/>
          <w:szCs w:val="22"/>
          <w:lang w:eastAsia="fr-FR"/>
        </w:rPr>
        <w:t>]</w:t>
      </w:r>
      <w:r w:rsidR="00EC64FA">
        <w:rPr>
          <w:rStyle w:val="Appelnotedebasdep"/>
          <w:rFonts w:eastAsia="Times New Roman" w:cs="Times New Roman"/>
          <w:b/>
          <w:color w:val="C00000"/>
          <w:sz w:val="22"/>
          <w:szCs w:val="22"/>
          <w:lang w:eastAsia="fr-FR"/>
        </w:rPr>
        <w:footnoteReference w:id="232"/>
      </w:r>
      <w:r w:rsidR="008B593B" w:rsidRPr="00EB7622">
        <w:rPr>
          <w:rFonts w:eastAsia="Times New Roman" w:cs="Times New Roman"/>
          <w:sz w:val="20"/>
          <w:szCs w:val="20"/>
          <w:lang w:eastAsia="fr-FR"/>
        </w:rPr>
        <w:t>ἵν᾽ ἅμα τι καὶ μανθάνοιμι παρ᾽ αὐτῶν.</w:t>
      </w:r>
      <w:r w:rsidR="00EC64FA">
        <w:rPr>
          <w:rFonts w:eastAsia="Times New Roman" w:cs="Times New Roman"/>
          <w:sz w:val="20"/>
          <w:szCs w:val="20"/>
          <w:lang w:eastAsia="fr-FR"/>
        </w:rPr>
        <w:t xml:space="preserve"> </w:t>
      </w:r>
      <w:r w:rsidR="00EC64FA" w:rsidRPr="00C2603B">
        <w:rPr>
          <w:rFonts w:eastAsia="Times New Roman" w:cs="Times New Roman"/>
          <w:b/>
          <w:color w:val="C00000"/>
          <w:sz w:val="22"/>
          <w:szCs w:val="22"/>
          <w:lang w:eastAsia="fr-FR"/>
        </w:rPr>
        <w:t>[</w:t>
      </w:r>
      <w:r w:rsidR="00EC64FA">
        <w:rPr>
          <w:rFonts w:eastAsia="Times New Roman" w:cs="Times New Roman"/>
          <w:b/>
          <w:color w:val="C00000"/>
          <w:sz w:val="22"/>
          <w:szCs w:val="22"/>
          <w:lang w:eastAsia="fr-FR"/>
        </w:rPr>
        <w:t>89a</w:t>
      </w:r>
      <w:r w:rsidR="00EC64FA" w:rsidRPr="00C2603B">
        <w:rPr>
          <w:rFonts w:eastAsia="Times New Roman" w:cs="Times New Roman"/>
          <w:b/>
          <w:color w:val="C00000"/>
          <w:sz w:val="22"/>
          <w:szCs w:val="22"/>
          <w:lang w:eastAsia="fr-FR"/>
        </w:rPr>
        <w:t>]</w:t>
      </w:r>
      <w:r w:rsidR="00EC64FA">
        <w:rPr>
          <w:rStyle w:val="Appelnotedebasdep"/>
          <w:rFonts w:eastAsia="Times New Roman" w:cs="Times New Roman"/>
          <w:b/>
          <w:color w:val="C00000"/>
          <w:sz w:val="22"/>
          <w:szCs w:val="22"/>
          <w:lang w:eastAsia="fr-FR"/>
        </w:rPr>
        <w:footnoteReference w:id="233"/>
      </w:r>
      <w:r w:rsidR="008B593B" w:rsidRPr="00EC64FA">
        <w:rPr>
          <w:rFonts w:eastAsia="Times New Roman" w:cs="Times New Roman"/>
          <w:caps/>
          <w:sz w:val="20"/>
          <w:szCs w:val="20"/>
          <w:lang w:eastAsia="fr-FR"/>
        </w:rPr>
        <w:t>α</w:t>
      </w:r>
      <w:r w:rsidR="008B593B" w:rsidRPr="00EB7622">
        <w:rPr>
          <w:rFonts w:eastAsia="Times New Roman" w:cs="Times New Roman"/>
          <w:sz w:val="20"/>
          <w:szCs w:val="20"/>
          <w:lang w:eastAsia="fr-FR"/>
        </w:rPr>
        <w:t xml:space="preserve">ἰσχύνομαι οὖν ὑμῖν εἰπεῖν, ὦ ἄνδρες, τἀληθῆ· </w:t>
      </w:r>
      <w:r w:rsidR="00626DD6" w:rsidRPr="00C2603B">
        <w:rPr>
          <w:rFonts w:eastAsia="Times New Roman" w:cs="Times New Roman"/>
          <w:b/>
          <w:color w:val="C00000"/>
          <w:sz w:val="22"/>
          <w:szCs w:val="22"/>
          <w:lang w:eastAsia="fr-FR"/>
        </w:rPr>
        <w:t>[</w:t>
      </w:r>
      <w:r w:rsidR="00626DD6">
        <w:rPr>
          <w:rFonts w:eastAsia="Times New Roman" w:cs="Times New Roman"/>
          <w:b/>
          <w:color w:val="C00000"/>
          <w:sz w:val="22"/>
          <w:szCs w:val="22"/>
          <w:lang w:eastAsia="fr-FR"/>
        </w:rPr>
        <w:t>89</w:t>
      </w:r>
      <w:r w:rsidR="00626DD6">
        <w:rPr>
          <w:rFonts w:eastAsia="Times New Roman" w:cs="Times New Roman"/>
          <w:b/>
          <w:color w:val="C00000"/>
          <w:sz w:val="22"/>
          <w:szCs w:val="22"/>
          <w:lang w:val="el-GR" w:eastAsia="fr-FR"/>
        </w:rPr>
        <w:t>β</w:t>
      </w:r>
      <w:r w:rsidR="00626DD6" w:rsidRPr="00C2603B">
        <w:rPr>
          <w:rFonts w:eastAsia="Times New Roman" w:cs="Times New Roman"/>
          <w:b/>
          <w:color w:val="C00000"/>
          <w:sz w:val="22"/>
          <w:szCs w:val="22"/>
          <w:lang w:eastAsia="fr-FR"/>
        </w:rPr>
        <w:t>]</w:t>
      </w:r>
      <w:r w:rsidR="00626DD6">
        <w:rPr>
          <w:rStyle w:val="Appelnotedebasdep"/>
          <w:rFonts w:eastAsia="Times New Roman" w:cs="Times New Roman"/>
          <w:b/>
          <w:color w:val="C00000"/>
          <w:sz w:val="22"/>
          <w:szCs w:val="22"/>
          <w:lang w:eastAsia="fr-FR"/>
        </w:rPr>
        <w:footnoteReference w:id="234"/>
      </w:r>
      <w:r w:rsidR="008B593B" w:rsidRPr="00EB7622">
        <w:rPr>
          <w:rFonts w:eastAsia="Times New Roman" w:cs="Times New Roman"/>
          <w:sz w:val="20"/>
          <w:szCs w:val="20"/>
          <w:lang w:eastAsia="fr-FR"/>
        </w:rPr>
        <w:t xml:space="preserve">ὅμως δὲ ῥητέον. </w:t>
      </w:r>
      <w:r w:rsidR="00626DD6" w:rsidRPr="00C2603B">
        <w:rPr>
          <w:rFonts w:eastAsia="Times New Roman" w:cs="Times New Roman"/>
          <w:b/>
          <w:color w:val="C00000"/>
          <w:sz w:val="22"/>
          <w:szCs w:val="22"/>
          <w:lang w:eastAsia="fr-FR"/>
        </w:rPr>
        <w:t>[</w:t>
      </w:r>
      <w:r w:rsidR="00626DD6" w:rsidRPr="00626DD6">
        <w:rPr>
          <w:rFonts w:eastAsia="Times New Roman" w:cs="Times New Roman"/>
          <w:b/>
          <w:color w:val="C00000"/>
          <w:sz w:val="22"/>
          <w:szCs w:val="22"/>
          <w:lang w:eastAsia="fr-FR"/>
        </w:rPr>
        <w:t>90</w:t>
      </w:r>
      <w:r w:rsidR="00626DD6">
        <w:rPr>
          <w:rFonts w:eastAsia="Times New Roman" w:cs="Times New Roman"/>
          <w:b/>
          <w:color w:val="C00000"/>
          <w:sz w:val="22"/>
          <w:szCs w:val="22"/>
          <w:lang w:eastAsia="fr-FR"/>
        </w:rPr>
        <w:t>a</w:t>
      </w:r>
      <w:r w:rsidR="00626DD6" w:rsidRPr="00C2603B">
        <w:rPr>
          <w:rFonts w:eastAsia="Times New Roman" w:cs="Times New Roman"/>
          <w:b/>
          <w:color w:val="C00000"/>
          <w:sz w:val="22"/>
          <w:szCs w:val="22"/>
          <w:lang w:eastAsia="fr-FR"/>
        </w:rPr>
        <w:t>]</w:t>
      </w:r>
      <w:r w:rsidR="00626DD6">
        <w:rPr>
          <w:rStyle w:val="Appelnotedebasdep"/>
          <w:rFonts w:eastAsia="Times New Roman" w:cs="Times New Roman"/>
          <w:b/>
          <w:color w:val="C00000"/>
          <w:sz w:val="22"/>
          <w:szCs w:val="22"/>
          <w:lang w:eastAsia="fr-FR"/>
        </w:rPr>
        <w:footnoteReference w:id="235"/>
      </w:r>
      <w:r w:rsidR="00D644FC" w:rsidRPr="00361C1F">
        <w:rPr>
          <w:rFonts w:eastAsia="Times New Roman" w:cs="Times New Roman"/>
          <w:b/>
          <w:sz w:val="22"/>
          <w:szCs w:val="22"/>
          <w:lang w:val="el-GR" w:eastAsia="fr-FR"/>
        </w:rPr>
        <w:t>Ὡ</w:t>
      </w:r>
      <w:r w:rsidR="008B593B" w:rsidRPr="00361C1F">
        <w:rPr>
          <w:rFonts w:eastAsia="Times New Roman" w:cs="Times New Roman"/>
          <w:sz w:val="20"/>
          <w:szCs w:val="20"/>
          <w:lang w:eastAsia="fr-FR"/>
        </w:rPr>
        <w:t xml:space="preserve">ς ἔπος </w:t>
      </w:r>
      <w:r w:rsidR="008B593B" w:rsidRPr="00EB7622">
        <w:rPr>
          <w:rFonts w:eastAsia="Times New Roman" w:cs="Times New Roman"/>
          <w:sz w:val="20"/>
          <w:szCs w:val="20"/>
          <w:lang w:eastAsia="fr-FR"/>
        </w:rPr>
        <w:t xml:space="preserve">γὰρ εἰπεῖν ὀλίγου </w:t>
      </w:r>
      <w:r w:rsidR="008B593B" w:rsidRPr="00EB7622">
        <w:rPr>
          <w:rFonts w:eastAsia="Times New Roman" w:cs="Times New Roman"/>
          <w:sz w:val="20"/>
          <w:szCs w:val="20"/>
          <w:lang w:eastAsia="fr-FR"/>
        </w:rPr>
        <w:lastRenderedPageBreak/>
        <w:t xml:space="preserve">αὐτῶν ἅπαντες οἱ παρόντες ἂν βέλτιον ἔλεγον </w:t>
      </w:r>
      <w:r w:rsidR="00D644FC" w:rsidRPr="00C2603B">
        <w:rPr>
          <w:rFonts w:eastAsia="Times New Roman" w:cs="Times New Roman"/>
          <w:b/>
          <w:color w:val="C00000"/>
          <w:sz w:val="22"/>
          <w:szCs w:val="22"/>
          <w:lang w:eastAsia="fr-FR"/>
        </w:rPr>
        <w:t>[</w:t>
      </w:r>
      <w:r w:rsidR="00D644FC" w:rsidRPr="00626DD6">
        <w:rPr>
          <w:rFonts w:eastAsia="Times New Roman" w:cs="Times New Roman"/>
          <w:b/>
          <w:color w:val="C00000"/>
          <w:sz w:val="22"/>
          <w:szCs w:val="22"/>
          <w:lang w:eastAsia="fr-FR"/>
        </w:rPr>
        <w:t>90</w:t>
      </w:r>
      <w:r w:rsidR="00D644FC">
        <w:rPr>
          <w:rFonts w:eastAsia="Times New Roman" w:cs="Times New Roman"/>
          <w:b/>
          <w:color w:val="C00000"/>
          <w:sz w:val="22"/>
          <w:szCs w:val="22"/>
          <w:lang w:eastAsia="fr-FR"/>
        </w:rPr>
        <w:t>b</w:t>
      </w:r>
      <w:r w:rsidR="00D644FC" w:rsidRPr="00C2603B">
        <w:rPr>
          <w:rFonts w:eastAsia="Times New Roman" w:cs="Times New Roman"/>
          <w:b/>
          <w:color w:val="C00000"/>
          <w:sz w:val="22"/>
          <w:szCs w:val="22"/>
          <w:lang w:eastAsia="fr-FR"/>
        </w:rPr>
        <w:t>]</w:t>
      </w:r>
      <w:r w:rsidR="00D644FC">
        <w:rPr>
          <w:rStyle w:val="Appelnotedebasdep"/>
          <w:rFonts w:eastAsia="Times New Roman" w:cs="Times New Roman"/>
          <w:b/>
          <w:color w:val="C00000"/>
          <w:sz w:val="22"/>
          <w:szCs w:val="22"/>
          <w:lang w:eastAsia="fr-FR"/>
        </w:rPr>
        <w:footnoteReference w:id="236"/>
      </w:r>
      <w:r w:rsidR="008B593B" w:rsidRPr="00EB7622">
        <w:rPr>
          <w:rFonts w:eastAsia="Times New Roman" w:cs="Times New Roman"/>
          <w:sz w:val="20"/>
          <w:szCs w:val="20"/>
          <w:lang w:eastAsia="fr-FR"/>
        </w:rPr>
        <w:t xml:space="preserve">περὶ ὧν αὐτοὶ ἐπεποιήκεσαν. </w:t>
      </w:r>
      <w:r w:rsidR="00D644FC" w:rsidRPr="00C2603B">
        <w:rPr>
          <w:rFonts w:eastAsia="Times New Roman" w:cs="Times New Roman"/>
          <w:b/>
          <w:color w:val="C00000"/>
          <w:sz w:val="22"/>
          <w:szCs w:val="22"/>
          <w:lang w:eastAsia="fr-FR"/>
        </w:rPr>
        <w:t>[</w:t>
      </w:r>
      <w:r w:rsidR="00D644FC" w:rsidRPr="00626DD6">
        <w:rPr>
          <w:rFonts w:eastAsia="Times New Roman" w:cs="Times New Roman"/>
          <w:b/>
          <w:color w:val="C00000"/>
          <w:sz w:val="22"/>
          <w:szCs w:val="22"/>
          <w:lang w:eastAsia="fr-FR"/>
        </w:rPr>
        <w:t>9</w:t>
      </w:r>
      <w:r w:rsidR="00D644FC">
        <w:rPr>
          <w:rFonts w:eastAsia="Times New Roman" w:cs="Times New Roman"/>
          <w:b/>
          <w:color w:val="C00000"/>
          <w:sz w:val="22"/>
          <w:szCs w:val="22"/>
          <w:lang w:eastAsia="fr-FR"/>
        </w:rPr>
        <w:t>1a</w:t>
      </w:r>
      <w:r w:rsidR="00D644FC" w:rsidRPr="00C2603B">
        <w:rPr>
          <w:rFonts w:eastAsia="Times New Roman" w:cs="Times New Roman"/>
          <w:b/>
          <w:color w:val="C00000"/>
          <w:sz w:val="22"/>
          <w:szCs w:val="22"/>
          <w:lang w:eastAsia="fr-FR"/>
        </w:rPr>
        <w:t>]</w:t>
      </w:r>
      <w:r w:rsidR="00D644FC">
        <w:rPr>
          <w:rStyle w:val="Appelnotedebasdep"/>
          <w:rFonts w:eastAsia="Times New Roman" w:cs="Times New Roman"/>
          <w:b/>
          <w:color w:val="C00000"/>
          <w:sz w:val="22"/>
          <w:szCs w:val="22"/>
          <w:lang w:eastAsia="fr-FR"/>
        </w:rPr>
        <w:footnoteReference w:id="237"/>
      </w:r>
      <w:r w:rsidR="00D644FC">
        <w:rPr>
          <w:rFonts w:eastAsia="Times New Roman" w:cs="Times New Roman"/>
          <w:sz w:val="20"/>
          <w:szCs w:val="20"/>
          <w:lang w:val="el-GR" w:eastAsia="fr-FR"/>
        </w:rPr>
        <w:t>Ἔ</w:t>
      </w:r>
      <w:r w:rsidR="008B593B" w:rsidRPr="00EB7622">
        <w:rPr>
          <w:rFonts w:eastAsia="Times New Roman" w:cs="Times New Roman"/>
          <w:sz w:val="20"/>
          <w:szCs w:val="20"/>
          <w:lang w:eastAsia="fr-FR"/>
        </w:rPr>
        <w:t xml:space="preserve">γνων οὖν αὖ καὶ περὶ τῶν ποιητῶν ἐν ὀλίγῳ τοῦτο, </w:t>
      </w:r>
      <w:r w:rsidR="006E1E93" w:rsidRPr="00C2603B">
        <w:rPr>
          <w:rFonts w:eastAsia="Times New Roman" w:cs="Times New Roman"/>
          <w:b/>
          <w:color w:val="C00000"/>
          <w:sz w:val="22"/>
          <w:szCs w:val="22"/>
          <w:lang w:eastAsia="fr-FR"/>
        </w:rPr>
        <w:t>[</w:t>
      </w:r>
      <w:r w:rsidR="006E1E93" w:rsidRPr="00626DD6">
        <w:rPr>
          <w:rFonts w:eastAsia="Times New Roman" w:cs="Times New Roman"/>
          <w:b/>
          <w:color w:val="C00000"/>
          <w:sz w:val="22"/>
          <w:szCs w:val="22"/>
          <w:lang w:eastAsia="fr-FR"/>
        </w:rPr>
        <w:t>9</w:t>
      </w:r>
      <w:r w:rsidR="006E1E93">
        <w:rPr>
          <w:rFonts w:eastAsia="Times New Roman" w:cs="Times New Roman"/>
          <w:b/>
          <w:color w:val="C00000"/>
          <w:sz w:val="22"/>
          <w:szCs w:val="22"/>
          <w:lang w:eastAsia="fr-FR"/>
        </w:rPr>
        <w:t>1b</w:t>
      </w:r>
      <w:r w:rsidR="006E1E93" w:rsidRPr="00C2603B">
        <w:rPr>
          <w:rFonts w:eastAsia="Times New Roman" w:cs="Times New Roman"/>
          <w:b/>
          <w:color w:val="C00000"/>
          <w:sz w:val="22"/>
          <w:szCs w:val="22"/>
          <w:lang w:eastAsia="fr-FR"/>
        </w:rPr>
        <w:t>]</w:t>
      </w:r>
      <w:r w:rsidR="006E1E93">
        <w:rPr>
          <w:rStyle w:val="Appelnotedebasdep"/>
          <w:rFonts w:eastAsia="Times New Roman" w:cs="Times New Roman"/>
          <w:b/>
          <w:color w:val="C00000"/>
          <w:sz w:val="22"/>
          <w:szCs w:val="22"/>
          <w:lang w:eastAsia="fr-FR"/>
        </w:rPr>
        <w:footnoteReference w:id="238"/>
      </w:r>
      <w:r w:rsidR="008B593B" w:rsidRPr="00EB7622">
        <w:rPr>
          <w:rFonts w:eastAsia="Times New Roman" w:cs="Times New Roman"/>
          <w:sz w:val="20"/>
          <w:szCs w:val="20"/>
          <w:lang w:eastAsia="fr-FR"/>
        </w:rPr>
        <w:t xml:space="preserve">ὅτι οὐ σοφίᾳ ποιοῖεν (22c) ἃ ποιοῖεν, </w:t>
      </w:r>
      <w:r w:rsidR="006E1E93" w:rsidRPr="00C2603B">
        <w:rPr>
          <w:rFonts w:eastAsia="Times New Roman" w:cs="Times New Roman"/>
          <w:b/>
          <w:color w:val="C00000"/>
          <w:sz w:val="22"/>
          <w:szCs w:val="22"/>
          <w:lang w:eastAsia="fr-FR"/>
        </w:rPr>
        <w:t>[</w:t>
      </w:r>
      <w:r w:rsidR="006E1E93" w:rsidRPr="00626DD6">
        <w:rPr>
          <w:rFonts w:eastAsia="Times New Roman" w:cs="Times New Roman"/>
          <w:b/>
          <w:color w:val="C00000"/>
          <w:sz w:val="22"/>
          <w:szCs w:val="22"/>
          <w:lang w:eastAsia="fr-FR"/>
        </w:rPr>
        <w:t>9</w:t>
      </w:r>
      <w:r w:rsidR="006E1E93">
        <w:rPr>
          <w:rFonts w:eastAsia="Times New Roman" w:cs="Times New Roman"/>
          <w:b/>
          <w:color w:val="C00000"/>
          <w:sz w:val="22"/>
          <w:szCs w:val="22"/>
          <w:lang w:eastAsia="fr-FR"/>
        </w:rPr>
        <w:t>1c</w:t>
      </w:r>
      <w:r w:rsidR="006E1E93" w:rsidRPr="00C2603B">
        <w:rPr>
          <w:rFonts w:eastAsia="Times New Roman" w:cs="Times New Roman"/>
          <w:b/>
          <w:color w:val="C00000"/>
          <w:sz w:val="22"/>
          <w:szCs w:val="22"/>
          <w:lang w:eastAsia="fr-FR"/>
        </w:rPr>
        <w:t>]</w:t>
      </w:r>
      <w:r w:rsidR="006E1E93">
        <w:rPr>
          <w:rStyle w:val="Appelnotedebasdep"/>
          <w:rFonts w:eastAsia="Times New Roman" w:cs="Times New Roman"/>
          <w:b/>
          <w:color w:val="C00000"/>
          <w:sz w:val="22"/>
          <w:szCs w:val="22"/>
          <w:lang w:eastAsia="fr-FR"/>
        </w:rPr>
        <w:footnoteReference w:id="239"/>
      </w:r>
      <w:r w:rsidR="008B593B" w:rsidRPr="00EB7622">
        <w:rPr>
          <w:rFonts w:eastAsia="Times New Roman" w:cs="Times New Roman"/>
          <w:sz w:val="20"/>
          <w:szCs w:val="20"/>
          <w:lang w:eastAsia="fr-FR"/>
        </w:rPr>
        <w:t xml:space="preserve">ἀλλὰ φύσει τινὶ καὶ ἐνθουσιάζοντες ὥσπερ οἱ θεομάντεις καὶ οἱ χρησμῳδοί· </w:t>
      </w:r>
      <w:r w:rsidR="006E1E93">
        <w:rPr>
          <w:rFonts w:eastAsia="Times New Roman" w:cs="Times New Roman"/>
          <w:sz w:val="20"/>
          <w:szCs w:val="20"/>
          <w:lang w:eastAsia="fr-FR"/>
        </w:rPr>
        <w:t xml:space="preserve"> </w:t>
      </w:r>
      <w:r w:rsidR="00D644FC" w:rsidRPr="006E1E93">
        <w:rPr>
          <w:rFonts w:eastAsia="Times New Roman" w:cs="Times New Roman"/>
          <w:b/>
          <w:color w:val="C00000"/>
          <w:sz w:val="22"/>
          <w:szCs w:val="22"/>
          <w:lang w:eastAsia="fr-FR"/>
        </w:rPr>
        <w:t>[9</w:t>
      </w:r>
      <w:r w:rsidR="006E1E93" w:rsidRPr="006E1E93">
        <w:rPr>
          <w:rFonts w:eastAsia="Times New Roman" w:cs="Times New Roman"/>
          <w:b/>
          <w:color w:val="C00000"/>
          <w:sz w:val="22"/>
          <w:szCs w:val="22"/>
          <w:lang w:eastAsia="fr-FR"/>
        </w:rPr>
        <w:t>1</w:t>
      </w:r>
      <w:r w:rsidR="006E1E93">
        <w:rPr>
          <w:rFonts w:eastAsia="Times New Roman" w:cs="Times New Roman"/>
          <w:b/>
          <w:color w:val="C00000"/>
          <w:sz w:val="22"/>
          <w:szCs w:val="22"/>
          <w:lang w:eastAsia="fr-FR"/>
        </w:rPr>
        <w:t>d</w:t>
      </w:r>
      <w:r w:rsidR="00D644FC" w:rsidRPr="006E1E93">
        <w:rPr>
          <w:rFonts w:eastAsia="Times New Roman" w:cs="Times New Roman"/>
          <w:b/>
          <w:color w:val="C00000"/>
          <w:sz w:val="22"/>
          <w:szCs w:val="22"/>
          <w:lang w:eastAsia="fr-FR"/>
        </w:rPr>
        <w:t>]</w:t>
      </w:r>
      <w:r w:rsidR="00D644FC">
        <w:rPr>
          <w:rStyle w:val="Appelnotedebasdep"/>
          <w:rFonts w:eastAsia="Times New Roman" w:cs="Times New Roman"/>
          <w:b/>
          <w:color w:val="C00000"/>
          <w:sz w:val="22"/>
          <w:szCs w:val="22"/>
          <w:lang w:eastAsia="fr-FR"/>
        </w:rPr>
        <w:footnoteReference w:id="240"/>
      </w:r>
      <w:r w:rsidR="008B593B" w:rsidRPr="00D644FC">
        <w:rPr>
          <w:rFonts w:eastAsia="Times New Roman" w:cs="Times New Roman"/>
          <w:caps/>
          <w:sz w:val="20"/>
          <w:szCs w:val="20"/>
          <w:lang w:val="el-GR" w:eastAsia="fr-FR"/>
        </w:rPr>
        <w:t>κ</w:t>
      </w:r>
      <w:r w:rsidR="008B593B" w:rsidRPr="00D644FC">
        <w:rPr>
          <w:rFonts w:eastAsia="Times New Roman" w:cs="Times New Roman"/>
          <w:sz w:val="20"/>
          <w:szCs w:val="20"/>
          <w:lang w:val="el-GR" w:eastAsia="fr-FR"/>
        </w:rPr>
        <w:t>αὶ</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γὰρ</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οὗτοι</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λέγουσι</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lastRenderedPageBreak/>
        <w:t>μὲν</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πολλὰ</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καὶ</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καλά</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ἴσασιν</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δὲ</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οὐδὲν</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ὧν</w:t>
      </w:r>
      <w:r w:rsidR="008B593B" w:rsidRPr="006E1E93">
        <w:rPr>
          <w:rFonts w:eastAsia="Times New Roman" w:cs="Times New Roman"/>
          <w:sz w:val="20"/>
          <w:szCs w:val="20"/>
          <w:lang w:eastAsia="fr-FR"/>
        </w:rPr>
        <w:t xml:space="preserve"> </w:t>
      </w:r>
      <w:r w:rsidR="008B593B" w:rsidRPr="00D644FC">
        <w:rPr>
          <w:rFonts w:eastAsia="Times New Roman" w:cs="Times New Roman"/>
          <w:sz w:val="20"/>
          <w:szCs w:val="20"/>
          <w:lang w:val="el-GR" w:eastAsia="fr-FR"/>
        </w:rPr>
        <w:t>λέγουσι</w:t>
      </w:r>
      <w:r w:rsidR="008B593B" w:rsidRPr="006E1E93">
        <w:rPr>
          <w:rFonts w:eastAsia="Times New Roman" w:cs="Times New Roman"/>
          <w:sz w:val="20"/>
          <w:szCs w:val="20"/>
          <w:lang w:eastAsia="fr-FR"/>
        </w:rPr>
        <w:t xml:space="preserve">. </w:t>
      </w:r>
      <w:r w:rsidR="00753617" w:rsidRPr="00753617">
        <w:rPr>
          <w:rFonts w:eastAsia="Times New Roman" w:cs="Times New Roman"/>
          <w:sz w:val="20"/>
          <w:szCs w:val="20"/>
          <w:lang w:eastAsia="fr-FR"/>
        </w:rPr>
        <w:t xml:space="preserve"> </w:t>
      </w:r>
      <w:r w:rsidR="00A251A0" w:rsidRPr="006E1E93">
        <w:rPr>
          <w:rFonts w:eastAsia="Times New Roman" w:cs="Times New Roman"/>
          <w:b/>
          <w:color w:val="C00000"/>
          <w:sz w:val="22"/>
          <w:szCs w:val="22"/>
          <w:lang w:eastAsia="fr-FR"/>
        </w:rPr>
        <w:t>[</w:t>
      </w:r>
      <w:r w:rsidR="006E1E93" w:rsidRPr="006E1E93">
        <w:rPr>
          <w:rFonts w:eastAsia="Times New Roman" w:cs="Times New Roman"/>
          <w:b/>
          <w:color w:val="C00000"/>
          <w:sz w:val="22"/>
          <w:szCs w:val="22"/>
          <w:lang w:eastAsia="fr-FR"/>
        </w:rPr>
        <w:t>92</w:t>
      </w:r>
      <w:r w:rsidR="006E1E93">
        <w:rPr>
          <w:rFonts w:eastAsia="Times New Roman" w:cs="Times New Roman"/>
          <w:b/>
          <w:color w:val="C00000"/>
          <w:sz w:val="22"/>
          <w:szCs w:val="22"/>
          <w:lang w:eastAsia="fr-FR"/>
        </w:rPr>
        <w:t>a</w:t>
      </w:r>
      <w:r w:rsidR="00A251A0" w:rsidRPr="006E1E93">
        <w:rPr>
          <w:rFonts w:eastAsia="Times New Roman" w:cs="Times New Roman"/>
          <w:b/>
          <w:color w:val="C00000"/>
          <w:sz w:val="22"/>
          <w:szCs w:val="22"/>
          <w:lang w:eastAsia="fr-FR"/>
        </w:rPr>
        <w:t>]</w:t>
      </w:r>
      <w:r w:rsidR="00A251A0">
        <w:rPr>
          <w:rStyle w:val="Appelnotedebasdep"/>
          <w:rFonts w:eastAsia="Times New Roman" w:cs="Times New Roman"/>
          <w:b/>
          <w:color w:val="C00000"/>
          <w:sz w:val="22"/>
          <w:szCs w:val="22"/>
          <w:lang w:eastAsia="fr-FR"/>
        </w:rPr>
        <w:footnoteReference w:id="241"/>
      </w:r>
      <w:r w:rsidR="00A251A0" w:rsidRPr="006E1E93">
        <w:rPr>
          <w:rFonts w:eastAsia="Times New Roman" w:cs="Times New Roman"/>
          <w:b/>
          <w:color w:val="C00000"/>
          <w:sz w:val="22"/>
          <w:szCs w:val="22"/>
          <w:lang w:eastAsia="fr-FR"/>
        </w:rPr>
        <w:t xml:space="preserve"> </w:t>
      </w:r>
      <w:r w:rsidR="008B593B" w:rsidRPr="006E1E93">
        <w:rPr>
          <w:rFonts w:eastAsia="Times New Roman" w:cs="Times New Roman"/>
          <w:caps/>
          <w:sz w:val="20"/>
          <w:szCs w:val="20"/>
          <w:lang w:val="el-GR" w:eastAsia="fr-FR"/>
        </w:rPr>
        <w:t>τ</w:t>
      </w:r>
      <w:r w:rsidR="008B593B" w:rsidRPr="006E1E93">
        <w:rPr>
          <w:rFonts w:eastAsia="Times New Roman" w:cs="Times New Roman"/>
          <w:sz w:val="20"/>
          <w:szCs w:val="20"/>
          <w:lang w:val="el-GR" w:eastAsia="fr-FR"/>
        </w:rPr>
        <w:t>οιοῦτόν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τί</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μοι</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ἐφάνησαν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πάθος</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καὶ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οἱ</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ποιηταὶ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πεπονθότες</w:t>
      </w:r>
      <w:r w:rsidR="008B593B" w:rsidRPr="006E1E93">
        <w:rPr>
          <w:rFonts w:eastAsia="Times New Roman" w:cs="Times New Roman"/>
          <w:sz w:val="20"/>
          <w:szCs w:val="20"/>
          <w:lang w:eastAsia="fr-FR"/>
        </w:rPr>
        <w:t xml:space="preserve">, </w:t>
      </w:r>
      <w:r w:rsidR="00753617" w:rsidRPr="00753617">
        <w:rPr>
          <w:rFonts w:eastAsia="Times New Roman" w:cs="Times New Roman"/>
          <w:sz w:val="20"/>
          <w:szCs w:val="20"/>
          <w:lang w:eastAsia="fr-FR"/>
        </w:rPr>
        <w:t xml:space="preserve"> </w:t>
      </w:r>
      <w:r w:rsidR="00753617" w:rsidRPr="006E1E93">
        <w:rPr>
          <w:rFonts w:eastAsia="Times New Roman" w:cs="Times New Roman"/>
          <w:b/>
          <w:color w:val="C00000"/>
          <w:sz w:val="22"/>
          <w:szCs w:val="22"/>
          <w:lang w:eastAsia="fr-FR"/>
        </w:rPr>
        <w:t>[92</w:t>
      </w:r>
      <w:r w:rsidR="00753617">
        <w:rPr>
          <w:rFonts w:eastAsia="Times New Roman" w:cs="Times New Roman"/>
          <w:b/>
          <w:color w:val="C00000"/>
          <w:sz w:val="22"/>
          <w:szCs w:val="22"/>
          <w:lang w:eastAsia="fr-FR"/>
        </w:rPr>
        <w:t>b</w:t>
      </w:r>
      <w:r w:rsidR="00753617" w:rsidRPr="006E1E93">
        <w:rPr>
          <w:rFonts w:eastAsia="Times New Roman" w:cs="Times New Roman"/>
          <w:b/>
          <w:color w:val="C00000"/>
          <w:sz w:val="22"/>
          <w:szCs w:val="22"/>
          <w:lang w:eastAsia="fr-FR"/>
        </w:rPr>
        <w:t>]</w:t>
      </w:r>
      <w:r w:rsidR="00753617">
        <w:rPr>
          <w:rStyle w:val="Appelnotedebasdep"/>
          <w:rFonts w:eastAsia="Times New Roman" w:cs="Times New Roman"/>
          <w:b/>
          <w:color w:val="C00000"/>
          <w:sz w:val="22"/>
          <w:szCs w:val="22"/>
          <w:lang w:eastAsia="fr-FR"/>
        </w:rPr>
        <w:footnoteReference w:id="242"/>
      </w:r>
      <w:r w:rsidR="00753617" w:rsidRPr="006E1E93">
        <w:rPr>
          <w:rFonts w:eastAsia="Times New Roman" w:cs="Times New Roman"/>
          <w:b/>
          <w:color w:val="C00000"/>
          <w:sz w:val="22"/>
          <w:szCs w:val="22"/>
          <w:lang w:eastAsia="fr-FR"/>
        </w:rPr>
        <w:t xml:space="preserve"> </w:t>
      </w:r>
      <w:r w:rsidR="008B593B" w:rsidRPr="006E1E93">
        <w:rPr>
          <w:rFonts w:eastAsia="Times New Roman" w:cs="Times New Roman"/>
          <w:sz w:val="20"/>
          <w:szCs w:val="20"/>
          <w:lang w:val="el-GR" w:eastAsia="fr-FR"/>
        </w:rPr>
        <w:t>καὶ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ἅμα</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ᾐσθόμην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αὐτῶν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διὰ</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τὴν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ποίησιν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οἰομένων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καὶ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τἆλλα</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σοφωτάτων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εἶναι</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ἀνθρώπων</w:t>
      </w:r>
      <w:r w:rsidR="008B593B" w:rsidRPr="006E1E93">
        <w:rPr>
          <w:rFonts w:eastAsia="Times New Roman" w:cs="Times New Roman"/>
          <w:sz w:val="20"/>
          <w:szCs w:val="20"/>
          <w:lang w:eastAsia="fr-FR"/>
        </w:rPr>
        <w:t xml:space="preserve"> </w:t>
      </w:r>
      <w:r w:rsidR="005F59C3" w:rsidRPr="006E1E93">
        <w:rPr>
          <w:rFonts w:eastAsia="Times New Roman" w:cs="Times New Roman"/>
          <w:b/>
          <w:color w:val="C00000"/>
          <w:sz w:val="22"/>
          <w:szCs w:val="22"/>
          <w:lang w:eastAsia="fr-FR"/>
        </w:rPr>
        <w:t>[92</w:t>
      </w:r>
      <w:r w:rsidR="005F59C3">
        <w:rPr>
          <w:rFonts w:eastAsia="Times New Roman" w:cs="Times New Roman"/>
          <w:b/>
          <w:color w:val="C00000"/>
          <w:sz w:val="22"/>
          <w:szCs w:val="22"/>
          <w:lang w:eastAsia="fr-FR"/>
        </w:rPr>
        <w:t>c</w:t>
      </w:r>
      <w:r w:rsidR="005F59C3" w:rsidRPr="006E1E93">
        <w:rPr>
          <w:rFonts w:eastAsia="Times New Roman" w:cs="Times New Roman"/>
          <w:b/>
          <w:color w:val="C00000"/>
          <w:sz w:val="22"/>
          <w:szCs w:val="22"/>
          <w:lang w:eastAsia="fr-FR"/>
        </w:rPr>
        <w:t>]</w:t>
      </w:r>
      <w:r w:rsidR="005F59C3">
        <w:rPr>
          <w:rStyle w:val="Appelnotedebasdep"/>
          <w:rFonts w:eastAsia="Times New Roman" w:cs="Times New Roman"/>
          <w:b/>
          <w:color w:val="C00000"/>
          <w:sz w:val="22"/>
          <w:szCs w:val="22"/>
          <w:lang w:eastAsia="fr-FR"/>
        </w:rPr>
        <w:footnoteReference w:id="243"/>
      </w:r>
      <w:r w:rsidR="005F59C3" w:rsidRPr="006E1E93">
        <w:rPr>
          <w:rFonts w:eastAsia="Times New Roman" w:cs="Times New Roman"/>
          <w:b/>
          <w:color w:val="C00000"/>
          <w:sz w:val="22"/>
          <w:szCs w:val="22"/>
          <w:lang w:eastAsia="fr-FR"/>
        </w:rPr>
        <w:t xml:space="preserve"> </w:t>
      </w:r>
      <w:r w:rsidR="008B593B" w:rsidRPr="006E1E93">
        <w:rPr>
          <w:rFonts w:eastAsia="Times New Roman" w:cs="Times New Roman"/>
          <w:sz w:val="20"/>
          <w:szCs w:val="20"/>
          <w:lang w:val="el-GR" w:eastAsia="fr-FR"/>
        </w:rPr>
        <w:t>ἃ</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οὐκ</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ἦσαν</w:t>
      </w:r>
      <w:r w:rsidR="008B593B" w:rsidRPr="006E1E93">
        <w:rPr>
          <w:rFonts w:eastAsia="Times New Roman" w:cs="Times New Roman"/>
          <w:sz w:val="20"/>
          <w:szCs w:val="20"/>
          <w:lang w:eastAsia="fr-FR"/>
        </w:rPr>
        <w:t xml:space="preserve">. </w:t>
      </w:r>
      <w:r w:rsidR="00905D14">
        <w:rPr>
          <w:rFonts w:eastAsia="Times New Roman" w:cs="Times New Roman"/>
          <w:sz w:val="20"/>
          <w:szCs w:val="20"/>
          <w:lang w:eastAsia="fr-FR"/>
        </w:rPr>
        <w:t xml:space="preserve"> </w:t>
      </w:r>
      <w:r w:rsidR="00905D14" w:rsidRPr="006E1E93">
        <w:rPr>
          <w:rFonts w:eastAsia="Times New Roman" w:cs="Times New Roman"/>
          <w:b/>
          <w:color w:val="C00000"/>
          <w:sz w:val="22"/>
          <w:szCs w:val="22"/>
          <w:lang w:eastAsia="fr-FR"/>
        </w:rPr>
        <w:t>[9</w:t>
      </w:r>
      <w:r w:rsidR="00905D14">
        <w:rPr>
          <w:rFonts w:eastAsia="Times New Roman" w:cs="Times New Roman"/>
          <w:b/>
          <w:color w:val="C00000"/>
          <w:sz w:val="22"/>
          <w:szCs w:val="22"/>
          <w:lang w:eastAsia="fr-FR"/>
        </w:rPr>
        <w:t>3a</w:t>
      </w:r>
      <w:r w:rsidR="00905D14" w:rsidRPr="006E1E93">
        <w:rPr>
          <w:rFonts w:eastAsia="Times New Roman" w:cs="Times New Roman"/>
          <w:b/>
          <w:color w:val="C00000"/>
          <w:sz w:val="22"/>
          <w:szCs w:val="22"/>
          <w:lang w:eastAsia="fr-FR"/>
        </w:rPr>
        <w:t>]</w:t>
      </w:r>
      <w:r w:rsidR="00905D14">
        <w:rPr>
          <w:rStyle w:val="Appelnotedebasdep"/>
          <w:rFonts w:eastAsia="Times New Roman" w:cs="Times New Roman"/>
          <w:b/>
          <w:color w:val="C00000"/>
          <w:sz w:val="22"/>
          <w:szCs w:val="22"/>
          <w:lang w:eastAsia="fr-FR"/>
        </w:rPr>
        <w:footnoteReference w:id="244"/>
      </w:r>
      <w:r w:rsidR="00905D14" w:rsidRPr="006E1E93">
        <w:rPr>
          <w:rFonts w:eastAsia="Times New Roman" w:cs="Times New Roman"/>
          <w:b/>
          <w:color w:val="C00000"/>
          <w:sz w:val="22"/>
          <w:szCs w:val="22"/>
          <w:lang w:eastAsia="fr-FR"/>
        </w:rPr>
        <w:t xml:space="preserve"> </w:t>
      </w:r>
      <w:r w:rsidR="00905D14">
        <w:rPr>
          <w:rFonts w:eastAsia="Times New Roman" w:cs="Times New Roman"/>
          <w:sz w:val="20"/>
          <w:szCs w:val="20"/>
          <w:lang w:val="el-GR" w:eastAsia="fr-FR"/>
        </w:rPr>
        <w:lastRenderedPageBreak/>
        <w:t>Ἀ</w:t>
      </w:r>
      <w:r w:rsidR="008B593B" w:rsidRPr="006E1E93">
        <w:rPr>
          <w:rFonts w:eastAsia="Times New Roman" w:cs="Times New Roman"/>
          <w:sz w:val="20"/>
          <w:szCs w:val="20"/>
          <w:lang w:val="el-GR" w:eastAsia="fr-FR"/>
        </w:rPr>
        <w:t>πῇα</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οὖν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καὶ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ἐντεῦθεν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τῷ</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αὐτῷ</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οἰόμενος</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περιγεγονέναι</w:t>
      </w:r>
      <w:r w:rsidR="008B593B" w:rsidRPr="006E1E93">
        <w:rPr>
          <w:rFonts w:eastAsia="Times New Roman" w:cs="Times New Roman"/>
          <w:sz w:val="20"/>
          <w:szCs w:val="20"/>
          <w:lang w:eastAsia="fr-FR"/>
        </w:rPr>
        <w:t xml:space="preserve"> </w:t>
      </w:r>
      <w:r w:rsidR="00D87A25" w:rsidRPr="006E1E93">
        <w:rPr>
          <w:rFonts w:eastAsia="Times New Roman" w:cs="Times New Roman"/>
          <w:b/>
          <w:color w:val="C00000"/>
          <w:sz w:val="22"/>
          <w:szCs w:val="22"/>
          <w:lang w:eastAsia="fr-FR"/>
        </w:rPr>
        <w:t>[9</w:t>
      </w:r>
      <w:r w:rsidR="00D87A25">
        <w:rPr>
          <w:rFonts w:eastAsia="Times New Roman" w:cs="Times New Roman"/>
          <w:b/>
          <w:color w:val="C00000"/>
          <w:sz w:val="22"/>
          <w:szCs w:val="22"/>
          <w:lang w:eastAsia="fr-FR"/>
        </w:rPr>
        <w:t>3</w:t>
      </w:r>
      <w:r w:rsidR="0058665F">
        <w:rPr>
          <w:rFonts w:eastAsia="Times New Roman" w:cs="Times New Roman"/>
          <w:b/>
          <w:color w:val="C00000"/>
          <w:sz w:val="22"/>
          <w:szCs w:val="22"/>
          <w:lang w:eastAsia="fr-FR"/>
        </w:rPr>
        <w:t>b</w:t>
      </w:r>
      <w:r w:rsidR="00D87A25" w:rsidRPr="006E1E93">
        <w:rPr>
          <w:rFonts w:eastAsia="Times New Roman" w:cs="Times New Roman"/>
          <w:b/>
          <w:color w:val="C00000"/>
          <w:sz w:val="22"/>
          <w:szCs w:val="22"/>
          <w:lang w:eastAsia="fr-FR"/>
        </w:rPr>
        <w:t>]</w:t>
      </w:r>
      <w:r w:rsidR="00D87A25">
        <w:rPr>
          <w:rStyle w:val="Appelnotedebasdep"/>
          <w:rFonts w:eastAsia="Times New Roman" w:cs="Times New Roman"/>
          <w:b/>
          <w:color w:val="C00000"/>
          <w:sz w:val="22"/>
          <w:szCs w:val="22"/>
          <w:lang w:eastAsia="fr-FR"/>
        </w:rPr>
        <w:footnoteReference w:id="245"/>
      </w:r>
      <w:r w:rsidR="008B593B" w:rsidRPr="006E1E93">
        <w:rPr>
          <w:rFonts w:eastAsia="Times New Roman" w:cs="Times New Roman"/>
          <w:sz w:val="20"/>
          <w:szCs w:val="20"/>
          <w:lang w:val="el-GR" w:eastAsia="fr-FR"/>
        </w:rPr>
        <w:t>ᾧπερ</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καὶ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τῶν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πολιτικῶν</w:t>
      </w:r>
      <w:r w:rsidR="008B593B" w:rsidRPr="006E1E93">
        <w:rPr>
          <w:rFonts w:eastAsia="Times New Roman" w:cs="Times New Roman"/>
          <w:sz w:val="20"/>
          <w:szCs w:val="20"/>
          <w:lang w:eastAsia="fr-FR"/>
        </w:rPr>
        <w:t xml:space="preserve">. </w:t>
      </w:r>
      <w:r w:rsidR="00042425" w:rsidRPr="006E1E93">
        <w:rPr>
          <w:rFonts w:eastAsia="Times New Roman" w:cs="Times New Roman"/>
          <w:b/>
          <w:color w:val="C00000"/>
          <w:sz w:val="22"/>
          <w:szCs w:val="22"/>
          <w:lang w:eastAsia="fr-FR"/>
        </w:rPr>
        <w:t>[9</w:t>
      </w:r>
      <w:r w:rsidR="00042425" w:rsidRPr="00042425">
        <w:rPr>
          <w:rFonts w:eastAsia="Times New Roman" w:cs="Times New Roman"/>
          <w:b/>
          <w:color w:val="C00000"/>
          <w:sz w:val="22"/>
          <w:szCs w:val="22"/>
          <w:lang w:eastAsia="fr-FR"/>
        </w:rPr>
        <w:t>4</w:t>
      </w:r>
      <w:r w:rsidR="00042425">
        <w:rPr>
          <w:rFonts w:eastAsia="Times New Roman" w:cs="Times New Roman"/>
          <w:b/>
          <w:color w:val="C00000"/>
          <w:sz w:val="22"/>
          <w:szCs w:val="22"/>
          <w:lang w:eastAsia="fr-FR"/>
        </w:rPr>
        <w:t>a</w:t>
      </w:r>
      <w:r w:rsidR="00042425" w:rsidRPr="006E1E93">
        <w:rPr>
          <w:rFonts w:eastAsia="Times New Roman" w:cs="Times New Roman"/>
          <w:b/>
          <w:color w:val="C00000"/>
          <w:sz w:val="22"/>
          <w:szCs w:val="22"/>
          <w:lang w:eastAsia="fr-FR"/>
        </w:rPr>
        <w:t>]</w:t>
      </w:r>
      <w:r w:rsidR="00042425">
        <w:rPr>
          <w:rStyle w:val="Appelnotedebasdep"/>
          <w:rFonts w:eastAsia="Times New Roman" w:cs="Times New Roman"/>
          <w:b/>
          <w:color w:val="C00000"/>
          <w:sz w:val="22"/>
          <w:szCs w:val="22"/>
          <w:lang w:eastAsia="fr-FR"/>
        </w:rPr>
        <w:footnoteReference w:id="246"/>
      </w:r>
      <w:r w:rsidR="00042425" w:rsidRPr="006E1E93">
        <w:rPr>
          <w:rFonts w:eastAsia="Times New Roman" w:cs="Times New Roman"/>
          <w:b/>
          <w:color w:val="C00000"/>
          <w:sz w:val="22"/>
          <w:szCs w:val="22"/>
          <w:lang w:eastAsia="fr-FR"/>
        </w:rPr>
        <w:t xml:space="preserve"> </w:t>
      </w:r>
      <w:r w:rsidR="008B593B" w:rsidRPr="00042425">
        <w:rPr>
          <w:rFonts w:eastAsia="Times New Roman" w:cs="Times New Roman"/>
          <w:caps/>
          <w:sz w:val="20"/>
          <w:szCs w:val="20"/>
          <w:lang w:val="el-GR" w:eastAsia="fr-FR"/>
        </w:rPr>
        <w:t>τ</w:t>
      </w:r>
      <w:r w:rsidR="008B593B" w:rsidRPr="006E1E93">
        <w:rPr>
          <w:rFonts w:eastAsia="Times New Roman" w:cs="Times New Roman"/>
          <w:sz w:val="20"/>
          <w:szCs w:val="20"/>
          <w:lang w:val="el-GR" w:eastAsia="fr-FR"/>
        </w:rPr>
        <w:t>ελευτῶν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οὖν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ἐπὶ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τοὺς</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χειροτέχνας</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ᾖα·</w:t>
      </w:r>
      <w:r w:rsidR="008B593B" w:rsidRPr="006E1E93">
        <w:rPr>
          <w:rFonts w:eastAsia="Times New Roman" w:cs="Times New Roman"/>
          <w:sz w:val="20"/>
          <w:szCs w:val="20"/>
          <w:lang w:eastAsia="fr-FR"/>
        </w:rPr>
        <w:t xml:space="preserve"> </w:t>
      </w:r>
      <w:r w:rsidR="00F71D17" w:rsidRPr="00F71D17">
        <w:rPr>
          <w:rFonts w:eastAsia="Times New Roman" w:cs="Times New Roman"/>
          <w:sz w:val="20"/>
          <w:szCs w:val="20"/>
          <w:lang w:eastAsia="fr-FR"/>
        </w:rPr>
        <w:t xml:space="preserve">  </w:t>
      </w:r>
      <w:r w:rsidR="00F71D17" w:rsidRPr="006E1E93">
        <w:rPr>
          <w:rFonts w:eastAsia="Times New Roman" w:cs="Times New Roman"/>
          <w:b/>
          <w:color w:val="C00000"/>
          <w:sz w:val="22"/>
          <w:szCs w:val="22"/>
          <w:lang w:eastAsia="fr-FR"/>
        </w:rPr>
        <w:t>[9</w:t>
      </w:r>
      <w:r w:rsidR="00F71D17" w:rsidRPr="00042425">
        <w:rPr>
          <w:rFonts w:eastAsia="Times New Roman" w:cs="Times New Roman"/>
          <w:b/>
          <w:color w:val="C00000"/>
          <w:sz w:val="22"/>
          <w:szCs w:val="22"/>
          <w:lang w:eastAsia="fr-FR"/>
        </w:rPr>
        <w:t>4</w:t>
      </w:r>
      <w:r w:rsidR="000D68F6">
        <w:rPr>
          <w:rFonts w:eastAsia="Times New Roman" w:cs="Times New Roman"/>
          <w:b/>
          <w:color w:val="C00000"/>
          <w:sz w:val="22"/>
          <w:szCs w:val="22"/>
          <w:lang w:eastAsia="fr-FR"/>
        </w:rPr>
        <w:t>b</w:t>
      </w:r>
      <w:r w:rsidR="00F71D17" w:rsidRPr="006E1E93">
        <w:rPr>
          <w:rFonts w:eastAsia="Times New Roman" w:cs="Times New Roman"/>
          <w:b/>
          <w:color w:val="C00000"/>
          <w:sz w:val="22"/>
          <w:szCs w:val="22"/>
          <w:lang w:eastAsia="fr-FR"/>
        </w:rPr>
        <w:t>]</w:t>
      </w:r>
      <w:r w:rsidR="00F71D17">
        <w:rPr>
          <w:rStyle w:val="Appelnotedebasdep"/>
          <w:rFonts w:eastAsia="Times New Roman" w:cs="Times New Roman"/>
          <w:b/>
          <w:color w:val="C00000"/>
          <w:sz w:val="22"/>
          <w:szCs w:val="22"/>
          <w:lang w:eastAsia="fr-FR"/>
        </w:rPr>
        <w:footnoteReference w:id="247"/>
      </w:r>
      <w:r w:rsidR="00F71D17" w:rsidRPr="006E1E93">
        <w:rPr>
          <w:rFonts w:eastAsia="Times New Roman" w:cs="Times New Roman"/>
          <w:b/>
          <w:color w:val="C00000"/>
          <w:sz w:val="22"/>
          <w:szCs w:val="22"/>
          <w:lang w:eastAsia="fr-FR"/>
        </w:rPr>
        <w:t xml:space="preserve"> </w:t>
      </w:r>
      <w:r w:rsidR="008B593B" w:rsidRPr="006E1E93">
        <w:rPr>
          <w:rFonts w:eastAsia="Times New Roman" w:cs="Times New Roman"/>
          <w:sz w:val="20"/>
          <w:szCs w:val="20"/>
          <w:lang w:val="el-GR" w:eastAsia="fr-FR"/>
        </w:rPr>
        <w:t>ἐμαυτῷ</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γὰρ</w:t>
      </w:r>
      <w:r w:rsidR="008B593B" w:rsidRPr="006E1E93">
        <w:rPr>
          <w:rFonts w:eastAsia="Times New Roman" w:cs="Times New Roman"/>
          <w:sz w:val="20"/>
          <w:szCs w:val="20"/>
          <w:lang w:eastAsia="fr-FR"/>
        </w:rPr>
        <w:t xml:space="preserve"> (22</w:t>
      </w:r>
      <w:r w:rsidR="008B593B" w:rsidRPr="00EB7622">
        <w:rPr>
          <w:rFonts w:eastAsia="Times New Roman" w:cs="Times New Roman"/>
          <w:sz w:val="20"/>
          <w:szCs w:val="20"/>
          <w:lang w:eastAsia="fr-FR"/>
        </w:rPr>
        <w:t>d</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συνῄδη</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οὐδὲν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lastRenderedPageBreak/>
        <w:t>ἐπισταμένῳ</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ὡς</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ἔπος</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εἰπεῖν</w:t>
      </w:r>
      <w:r w:rsidR="008B593B" w:rsidRPr="006E1E93">
        <w:rPr>
          <w:rFonts w:eastAsia="Times New Roman" w:cs="Times New Roman"/>
          <w:sz w:val="20"/>
          <w:szCs w:val="20"/>
          <w:lang w:eastAsia="fr-FR"/>
        </w:rPr>
        <w:t xml:space="preserve">, </w:t>
      </w:r>
      <w:r w:rsidR="000D22B3" w:rsidRPr="006E1E93">
        <w:rPr>
          <w:rFonts w:eastAsia="Times New Roman" w:cs="Times New Roman"/>
          <w:b/>
          <w:color w:val="C00000"/>
          <w:sz w:val="22"/>
          <w:szCs w:val="22"/>
          <w:lang w:eastAsia="fr-FR"/>
        </w:rPr>
        <w:t>[9</w:t>
      </w:r>
      <w:r w:rsidR="000D22B3" w:rsidRPr="00042425">
        <w:rPr>
          <w:rFonts w:eastAsia="Times New Roman" w:cs="Times New Roman"/>
          <w:b/>
          <w:color w:val="C00000"/>
          <w:sz w:val="22"/>
          <w:szCs w:val="22"/>
          <w:lang w:eastAsia="fr-FR"/>
        </w:rPr>
        <w:t>4</w:t>
      </w:r>
      <w:r w:rsidR="00214326">
        <w:rPr>
          <w:rFonts w:eastAsia="Times New Roman" w:cs="Times New Roman"/>
          <w:b/>
          <w:color w:val="C00000"/>
          <w:sz w:val="22"/>
          <w:szCs w:val="22"/>
          <w:lang w:eastAsia="fr-FR"/>
        </w:rPr>
        <w:t>c</w:t>
      </w:r>
      <w:r w:rsidR="000D22B3" w:rsidRPr="006E1E93">
        <w:rPr>
          <w:rFonts w:eastAsia="Times New Roman" w:cs="Times New Roman"/>
          <w:b/>
          <w:color w:val="C00000"/>
          <w:sz w:val="22"/>
          <w:szCs w:val="22"/>
          <w:lang w:eastAsia="fr-FR"/>
        </w:rPr>
        <w:t>]</w:t>
      </w:r>
      <w:r w:rsidR="000D22B3">
        <w:rPr>
          <w:rStyle w:val="Appelnotedebasdep"/>
          <w:rFonts w:eastAsia="Times New Roman" w:cs="Times New Roman"/>
          <w:b/>
          <w:color w:val="C00000"/>
          <w:sz w:val="22"/>
          <w:szCs w:val="22"/>
          <w:lang w:eastAsia="fr-FR"/>
        </w:rPr>
        <w:footnoteReference w:id="248"/>
      </w:r>
      <w:r w:rsidR="008B593B" w:rsidRPr="006E1E93">
        <w:rPr>
          <w:rFonts w:eastAsia="Times New Roman" w:cs="Times New Roman"/>
          <w:sz w:val="20"/>
          <w:szCs w:val="20"/>
          <w:lang w:val="el-GR" w:eastAsia="fr-FR"/>
        </w:rPr>
        <w:t>τούτους</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δέ</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γ᾽</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ᾔδη</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ὅτι</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εὑρήσοιμι</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πολλὰ</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καὶ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καλὰ</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ἐπισταμένους</w:t>
      </w:r>
      <w:r w:rsidR="008B593B" w:rsidRPr="006E1E93">
        <w:rPr>
          <w:rFonts w:eastAsia="Times New Roman" w:cs="Times New Roman"/>
          <w:sz w:val="20"/>
          <w:szCs w:val="20"/>
          <w:lang w:eastAsia="fr-FR"/>
        </w:rPr>
        <w:t xml:space="preserve">. </w:t>
      </w:r>
      <w:r w:rsidR="00042425" w:rsidRPr="006E1E93">
        <w:rPr>
          <w:rFonts w:eastAsia="Times New Roman" w:cs="Times New Roman"/>
          <w:b/>
          <w:color w:val="C00000"/>
          <w:sz w:val="22"/>
          <w:szCs w:val="22"/>
          <w:lang w:eastAsia="fr-FR"/>
        </w:rPr>
        <w:t>[9</w:t>
      </w:r>
      <w:r w:rsidR="00042425" w:rsidRPr="00042425">
        <w:rPr>
          <w:rFonts w:eastAsia="Times New Roman" w:cs="Times New Roman"/>
          <w:b/>
          <w:color w:val="C00000"/>
          <w:sz w:val="22"/>
          <w:szCs w:val="22"/>
          <w:lang w:eastAsia="fr-FR"/>
        </w:rPr>
        <w:t>5</w:t>
      </w:r>
      <w:r w:rsidR="00042425">
        <w:rPr>
          <w:rFonts w:eastAsia="Times New Roman" w:cs="Times New Roman"/>
          <w:b/>
          <w:color w:val="C00000"/>
          <w:sz w:val="22"/>
          <w:szCs w:val="22"/>
          <w:lang w:eastAsia="fr-FR"/>
        </w:rPr>
        <w:t>a</w:t>
      </w:r>
      <w:r w:rsidR="00042425" w:rsidRPr="006E1E93">
        <w:rPr>
          <w:rFonts w:eastAsia="Times New Roman" w:cs="Times New Roman"/>
          <w:b/>
          <w:color w:val="C00000"/>
          <w:sz w:val="22"/>
          <w:szCs w:val="22"/>
          <w:lang w:eastAsia="fr-FR"/>
        </w:rPr>
        <w:t>]</w:t>
      </w:r>
      <w:r w:rsidR="00042425">
        <w:rPr>
          <w:rStyle w:val="Appelnotedebasdep"/>
          <w:rFonts w:eastAsia="Times New Roman" w:cs="Times New Roman"/>
          <w:b/>
          <w:color w:val="C00000"/>
          <w:sz w:val="22"/>
          <w:szCs w:val="22"/>
          <w:lang w:eastAsia="fr-FR"/>
        </w:rPr>
        <w:footnoteReference w:id="249"/>
      </w:r>
      <w:r w:rsidR="00042425" w:rsidRPr="006E1E93">
        <w:rPr>
          <w:rFonts w:eastAsia="Times New Roman" w:cs="Times New Roman"/>
          <w:b/>
          <w:color w:val="C00000"/>
          <w:sz w:val="22"/>
          <w:szCs w:val="22"/>
          <w:lang w:eastAsia="fr-FR"/>
        </w:rPr>
        <w:t xml:space="preserve"> </w:t>
      </w:r>
      <w:r w:rsidR="008B593B" w:rsidRPr="00042425">
        <w:rPr>
          <w:rFonts w:eastAsia="Times New Roman" w:cs="Times New Roman"/>
          <w:caps/>
          <w:sz w:val="20"/>
          <w:szCs w:val="20"/>
          <w:lang w:val="el-GR" w:eastAsia="fr-FR"/>
        </w:rPr>
        <w:t>κ</w:t>
      </w:r>
      <w:r w:rsidR="008B593B" w:rsidRPr="006E1E93">
        <w:rPr>
          <w:rFonts w:eastAsia="Times New Roman" w:cs="Times New Roman"/>
          <w:sz w:val="20"/>
          <w:szCs w:val="20"/>
          <w:lang w:val="el-GR" w:eastAsia="fr-FR"/>
        </w:rPr>
        <w:t>αὶ</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τούτου</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μὲν</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οὐκ</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ἐψεύσθην</w:t>
      </w:r>
      <w:r w:rsidR="008B593B" w:rsidRPr="006E1E93">
        <w:rPr>
          <w:rFonts w:eastAsia="Times New Roman" w:cs="Times New Roman"/>
          <w:sz w:val="20"/>
          <w:szCs w:val="20"/>
          <w:lang w:eastAsia="fr-FR"/>
        </w:rPr>
        <w:t>,</w:t>
      </w:r>
      <w:r w:rsidR="000446C3">
        <w:rPr>
          <w:rFonts w:eastAsia="Times New Roman" w:cs="Times New Roman"/>
          <w:sz w:val="20"/>
          <w:szCs w:val="20"/>
          <w:lang w:eastAsia="fr-FR"/>
        </w:rPr>
        <w:t xml:space="preserve"> </w:t>
      </w:r>
      <w:r w:rsidR="000D68F6">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ἀλλ᾽</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ἠπίσταντο</w:t>
      </w:r>
      <w:r w:rsidR="008B593B" w:rsidRPr="006E1E93">
        <w:rPr>
          <w:rFonts w:eastAsia="Times New Roman" w:cs="Times New Roman"/>
          <w:sz w:val="20"/>
          <w:szCs w:val="20"/>
          <w:lang w:eastAsia="fr-FR"/>
        </w:rPr>
        <w:t xml:space="preserve"> </w:t>
      </w:r>
      <w:r w:rsidR="000446C3" w:rsidRPr="006E1E93">
        <w:rPr>
          <w:rFonts w:eastAsia="Times New Roman" w:cs="Times New Roman"/>
          <w:b/>
          <w:color w:val="C00000"/>
          <w:sz w:val="22"/>
          <w:szCs w:val="22"/>
          <w:lang w:eastAsia="fr-FR"/>
        </w:rPr>
        <w:t>[9</w:t>
      </w:r>
      <w:r w:rsidR="000446C3" w:rsidRPr="00042425">
        <w:rPr>
          <w:rFonts w:eastAsia="Times New Roman" w:cs="Times New Roman"/>
          <w:b/>
          <w:color w:val="C00000"/>
          <w:sz w:val="22"/>
          <w:szCs w:val="22"/>
          <w:lang w:eastAsia="fr-FR"/>
        </w:rPr>
        <w:t>5</w:t>
      </w:r>
      <w:r w:rsidR="000446C3">
        <w:rPr>
          <w:rFonts w:eastAsia="Times New Roman" w:cs="Times New Roman"/>
          <w:b/>
          <w:color w:val="C00000"/>
          <w:sz w:val="22"/>
          <w:szCs w:val="22"/>
          <w:lang w:eastAsia="fr-FR"/>
        </w:rPr>
        <w:t>b</w:t>
      </w:r>
      <w:r w:rsidR="000446C3" w:rsidRPr="006E1E93">
        <w:rPr>
          <w:rFonts w:eastAsia="Times New Roman" w:cs="Times New Roman"/>
          <w:b/>
          <w:color w:val="C00000"/>
          <w:sz w:val="22"/>
          <w:szCs w:val="22"/>
          <w:lang w:eastAsia="fr-FR"/>
        </w:rPr>
        <w:t>]</w:t>
      </w:r>
      <w:r w:rsidR="000446C3">
        <w:rPr>
          <w:rStyle w:val="Appelnotedebasdep"/>
          <w:rFonts w:eastAsia="Times New Roman" w:cs="Times New Roman"/>
          <w:b/>
          <w:color w:val="C00000"/>
          <w:sz w:val="22"/>
          <w:szCs w:val="22"/>
          <w:lang w:eastAsia="fr-FR"/>
        </w:rPr>
        <w:footnoteReference w:id="250"/>
      </w:r>
      <w:r w:rsidR="008B593B" w:rsidRPr="006E1E93">
        <w:rPr>
          <w:rFonts w:eastAsia="Times New Roman" w:cs="Times New Roman"/>
          <w:sz w:val="20"/>
          <w:szCs w:val="20"/>
          <w:lang w:val="el-GR" w:eastAsia="fr-FR"/>
        </w:rPr>
        <w:t>ἃ</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ἐγὼ</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οὐκ</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ἠπιστάμην</w:t>
      </w:r>
      <w:r w:rsidR="008B593B" w:rsidRPr="006E1E93">
        <w:rPr>
          <w:rFonts w:eastAsia="Times New Roman" w:cs="Times New Roman"/>
          <w:sz w:val="20"/>
          <w:szCs w:val="20"/>
          <w:lang w:eastAsia="fr-FR"/>
        </w:rPr>
        <w:t xml:space="preserve"> </w:t>
      </w:r>
      <w:r w:rsidR="000446C3" w:rsidRPr="006E1E93">
        <w:rPr>
          <w:rFonts w:eastAsia="Times New Roman" w:cs="Times New Roman"/>
          <w:b/>
          <w:color w:val="C00000"/>
          <w:sz w:val="22"/>
          <w:szCs w:val="22"/>
          <w:lang w:eastAsia="fr-FR"/>
        </w:rPr>
        <w:t>[9</w:t>
      </w:r>
      <w:r w:rsidR="000446C3" w:rsidRPr="00042425">
        <w:rPr>
          <w:rFonts w:eastAsia="Times New Roman" w:cs="Times New Roman"/>
          <w:b/>
          <w:color w:val="C00000"/>
          <w:sz w:val="22"/>
          <w:szCs w:val="22"/>
          <w:lang w:eastAsia="fr-FR"/>
        </w:rPr>
        <w:t>5</w:t>
      </w:r>
      <w:r w:rsidR="000446C3">
        <w:rPr>
          <w:rFonts w:eastAsia="Times New Roman" w:cs="Times New Roman"/>
          <w:b/>
          <w:color w:val="C00000"/>
          <w:sz w:val="22"/>
          <w:szCs w:val="22"/>
          <w:lang w:eastAsia="fr-FR"/>
        </w:rPr>
        <w:t>c</w:t>
      </w:r>
      <w:r w:rsidR="000446C3" w:rsidRPr="006E1E93">
        <w:rPr>
          <w:rFonts w:eastAsia="Times New Roman" w:cs="Times New Roman"/>
          <w:b/>
          <w:color w:val="C00000"/>
          <w:sz w:val="22"/>
          <w:szCs w:val="22"/>
          <w:lang w:eastAsia="fr-FR"/>
        </w:rPr>
        <w:t>]</w:t>
      </w:r>
      <w:r w:rsidR="000446C3">
        <w:rPr>
          <w:rStyle w:val="Appelnotedebasdep"/>
          <w:rFonts w:eastAsia="Times New Roman" w:cs="Times New Roman"/>
          <w:b/>
          <w:color w:val="C00000"/>
          <w:sz w:val="22"/>
          <w:szCs w:val="22"/>
          <w:lang w:eastAsia="fr-FR"/>
        </w:rPr>
        <w:footnoteReference w:id="251"/>
      </w:r>
      <w:r w:rsidR="008B593B" w:rsidRPr="006E1E93">
        <w:rPr>
          <w:rFonts w:eastAsia="Times New Roman" w:cs="Times New Roman"/>
          <w:sz w:val="20"/>
          <w:szCs w:val="20"/>
          <w:lang w:val="el-GR" w:eastAsia="fr-FR"/>
        </w:rPr>
        <w:t>καί</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μου</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ταύτῃ</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σοφώτεροι</w:t>
      </w:r>
      <w:r w:rsidR="008B593B" w:rsidRPr="006E1E93">
        <w:rPr>
          <w:rFonts w:eastAsia="Times New Roman" w:cs="Times New Roman"/>
          <w:sz w:val="20"/>
          <w:szCs w:val="20"/>
          <w:lang w:eastAsia="fr-FR"/>
        </w:rPr>
        <w:t xml:space="preserve"> </w:t>
      </w:r>
      <w:r w:rsidR="008B593B" w:rsidRPr="006E1E93">
        <w:rPr>
          <w:rFonts w:eastAsia="Times New Roman" w:cs="Times New Roman"/>
          <w:sz w:val="20"/>
          <w:szCs w:val="20"/>
          <w:lang w:val="el-GR" w:eastAsia="fr-FR"/>
        </w:rPr>
        <w:t>ἦσαν</w:t>
      </w:r>
      <w:r w:rsidR="008B593B" w:rsidRPr="006E1E93">
        <w:rPr>
          <w:rFonts w:eastAsia="Times New Roman" w:cs="Times New Roman"/>
          <w:sz w:val="20"/>
          <w:szCs w:val="20"/>
          <w:lang w:eastAsia="fr-FR"/>
        </w:rPr>
        <w:t xml:space="preserve">. </w:t>
      </w:r>
      <w:r w:rsidR="006F119A" w:rsidRPr="00C2603B">
        <w:rPr>
          <w:rFonts w:eastAsia="Times New Roman" w:cs="Times New Roman"/>
          <w:b/>
          <w:color w:val="C00000"/>
          <w:sz w:val="22"/>
          <w:szCs w:val="22"/>
          <w:lang w:eastAsia="fr-FR"/>
        </w:rPr>
        <w:t>[</w:t>
      </w:r>
      <w:r w:rsidR="00F71D17" w:rsidRPr="00F71D17">
        <w:rPr>
          <w:rFonts w:eastAsia="Times New Roman" w:cs="Times New Roman"/>
          <w:b/>
          <w:color w:val="C00000"/>
          <w:sz w:val="22"/>
          <w:szCs w:val="22"/>
          <w:lang w:eastAsia="fr-FR"/>
        </w:rPr>
        <w:t>96</w:t>
      </w:r>
      <w:r w:rsidR="006B019E">
        <w:rPr>
          <w:rFonts w:eastAsia="Times New Roman" w:cs="Times New Roman"/>
          <w:b/>
          <w:color w:val="C00000"/>
          <w:sz w:val="22"/>
          <w:szCs w:val="22"/>
          <w:lang w:eastAsia="fr-FR"/>
        </w:rPr>
        <w:t>a</w:t>
      </w:r>
      <w:r w:rsidR="006F119A" w:rsidRPr="00C2603B">
        <w:rPr>
          <w:rFonts w:eastAsia="Times New Roman" w:cs="Times New Roman"/>
          <w:b/>
          <w:color w:val="C00000"/>
          <w:sz w:val="22"/>
          <w:szCs w:val="22"/>
          <w:lang w:eastAsia="fr-FR"/>
        </w:rPr>
        <w:t>]</w:t>
      </w:r>
      <w:r w:rsidR="006F119A">
        <w:rPr>
          <w:rStyle w:val="Appelnotedebasdep"/>
          <w:rFonts w:eastAsia="Times New Roman" w:cs="Times New Roman"/>
          <w:b/>
          <w:color w:val="C00000"/>
          <w:sz w:val="22"/>
          <w:szCs w:val="22"/>
          <w:lang w:eastAsia="fr-FR"/>
        </w:rPr>
        <w:footnoteReference w:id="252"/>
      </w:r>
      <w:r w:rsidR="006F119A" w:rsidRPr="00C2603B">
        <w:rPr>
          <w:rFonts w:eastAsia="Times New Roman" w:cs="Times New Roman"/>
          <w:b/>
          <w:color w:val="C00000"/>
          <w:sz w:val="22"/>
          <w:szCs w:val="22"/>
          <w:lang w:eastAsia="fr-FR"/>
        </w:rPr>
        <w:t xml:space="preserve"> </w:t>
      </w:r>
      <w:r w:rsidR="006F119A">
        <w:rPr>
          <w:rFonts w:eastAsia="Times New Roman" w:cs="Times New Roman"/>
          <w:sz w:val="20"/>
          <w:szCs w:val="20"/>
          <w:lang w:val="el-GR" w:eastAsia="fr-FR"/>
        </w:rPr>
        <w:t>Ἀ</w:t>
      </w:r>
      <w:r w:rsidR="008B593B" w:rsidRPr="00EB7622">
        <w:rPr>
          <w:rFonts w:eastAsia="Times New Roman" w:cs="Times New Roman"/>
          <w:sz w:val="20"/>
          <w:szCs w:val="20"/>
          <w:lang w:eastAsia="fr-FR"/>
        </w:rPr>
        <w:t xml:space="preserve">λλ᾽, ὦ ἄνδρες Ἀθηναῖοι, ταὐτόν μοι ἔδοξαν ἔχειν ἁμάρτημα ὅπερ καὶ οἱ ποιηταὶ καὶ οἱ ἀγαθοὶ δημιουργοί </w:t>
      </w:r>
      <w:r w:rsidR="006C6505">
        <w:rPr>
          <w:rFonts w:eastAsia="Times New Roman" w:cs="Times New Roman"/>
          <w:sz w:val="20"/>
          <w:szCs w:val="20"/>
          <w:lang w:eastAsia="fr-FR"/>
        </w:rPr>
        <w:t xml:space="preserve"> </w:t>
      </w:r>
      <w:r w:rsidR="006C6505" w:rsidRPr="00C2603B">
        <w:rPr>
          <w:rFonts w:eastAsia="Times New Roman" w:cs="Times New Roman"/>
          <w:b/>
          <w:color w:val="C00000"/>
          <w:sz w:val="22"/>
          <w:szCs w:val="22"/>
          <w:lang w:eastAsia="fr-FR"/>
        </w:rPr>
        <w:t xml:space="preserve"> </w:t>
      </w:r>
      <w:r w:rsidR="006F119A" w:rsidRPr="00BE3E96">
        <w:rPr>
          <w:rFonts w:eastAsia="Times New Roman" w:cs="Times New Roman"/>
          <w:sz w:val="20"/>
          <w:szCs w:val="20"/>
          <w:lang w:eastAsia="fr-FR"/>
        </w:rPr>
        <w:t>—</w:t>
      </w:r>
      <w:r w:rsidR="008B593B" w:rsidRPr="00EB7622">
        <w:rPr>
          <w:rFonts w:eastAsia="Times New Roman" w:cs="Times New Roman"/>
          <w:sz w:val="20"/>
          <w:szCs w:val="20"/>
          <w:lang w:eastAsia="fr-FR"/>
        </w:rPr>
        <w:t xml:space="preserve"> </w:t>
      </w:r>
      <w:r w:rsidR="006C6505" w:rsidRPr="00C2603B">
        <w:rPr>
          <w:rFonts w:eastAsia="Times New Roman" w:cs="Times New Roman"/>
          <w:b/>
          <w:color w:val="C00000"/>
          <w:sz w:val="22"/>
          <w:szCs w:val="22"/>
          <w:lang w:eastAsia="fr-FR"/>
        </w:rPr>
        <w:t>[</w:t>
      </w:r>
      <w:r w:rsidR="006C6505" w:rsidRPr="00F71D17">
        <w:rPr>
          <w:rFonts w:eastAsia="Times New Roman" w:cs="Times New Roman"/>
          <w:b/>
          <w:color w:val="C00000"/>
          <w:sz w:val="22"/>
          <w:szCs w:val="22"/>
          <w:lang w:eastAsia="fr-FR"/>
        </w:rPr>
        <w:t>96</w:t>
      </w:r>
      <w:r w:rsidR="006C6505">
        <w:rPr>
          <w:rFonts w:eastAsia="Times New Roman" w:cs="Times New Roman"/>
          <w:b/>
          <w:color w:val="C00000"/>
          <w:sz w:val="22"/>
          <w:szCs w:val="22"/>
          <w:lang w:eastAsia="fr-FR"/>
        </w:rPr>
        <w:t>b</w:t>
      </w:r>
      <w:r w:rsidR="006C6505" w:rsidRPr="00C2603B">
        <w:rPr>
          <w:rFonts w:eastAsia="Times New Roman" w:cs="Times New Roman"/>
          <w:b/>
          <w:color w:val="C00000"/>
          <w:sz w:val="22"/>
          <w:szCs w:val="22"/>
          <w:lang w:eastAsia="fr-FR"/>
        </w:rPr>
        <w:t>]</w:t>
      </w:r>
      <w:r w:rsidR="006C6505">
        <w:rPr>
          <w:rStyle w:val="Appelnotedebasdep"/>
          <w:rFonts w:eastAsia="Times New Roman" w:cs="Times New Roman"/>
          <w:b/>
          <w:color w:val="C00000"/>
          <w:sz w:val="22"/>
          <w:szCs w:val="22"/>
          <w:lang w:eastAsia="fr-FR"/>
        </w:rPr>
        <w:footnoteReference w:id="253"/>
      </w:r>
      <w:r w:rsidR="008B593B" w:rsidRPr="00EB7622">
        <w:rPr>
          <w:rFonts w:eastAsia="Times New Roman" w:cs="Times New Roman"/>
          <w:sz w:val="20"/>
          <w:szCs w:val="20"/>
          <w:lang w:eastAsia="fr-FR"/>
        </w:rPr>
        <w:t xml:space="preserve">διὰ τὸ τὴν </w:t>
      </w:r>
      <w:r w:rsidR="008B593B" w:rsidRPr="00EB7622">
        <w:rPr>
          <w:rFonts w:eastAsia="Times New Roman" w:cs="Times New Roman"/>
          <w:sz w:val="20"/>
          <w:szCs w:val="20"/>
          <w:lang w:eastAsia="fr-FR"/>
        </w:rPr>
        <w:lastRenderedPageBreak/>
        <w:t xml:space="preserve">τέχνην καλῶς ἐξεργάζεσθαι ἕκαστος ἠξίου καὶ τἆλλα τὰ μέγιστα σοφώτατος εἶναι </w:t>
      </w:r>
      <w:r w:rsidR="006F119A" w:rsidRPr="00BE3E96">
        <w:rPr>
          <w:rFonts w:eastAsia="Times New Roman" w:cs="Times New Roman"/>
          <w:sz w:val="20"/>
          <w:szCs w:val="20"/>
          <w:lang w:eastAsia="fr-FR"/>
        </w:rPr>
        <w:t>—</w:t>
      </w:r>
      <w:r w:rsidR="008B593B" w:rsidRPr="00EB7622">
        <w:rPr>
          <w:rFonts w:eastAsia="Times New Roman" w:cs="Times New Roman"/>
          <w:sz w:val="20"/>
          <w:szCs w:val="20"/>
          <w:lang w:eastAsia="fr-FR"/>
        </w:rPr>
        <w:t xml:space="preserve"> </w:t>
      </w:r>
      <w:r w:rsidR="006C6505" w:rsidRPr="00C2603B">
        <w:rPr>
          <w:rFonts w:eastAsia="Times New Roman" w:cs="Times New Roman"/>
          <w:b/>
          <w:color w:val="C00000"/>
          <w:sz w:val="22"/>
          <w:szCs w:val="22"/>
          <w:lang w:eastAsia="fr-FR"/>
        </w:rPr>
        <w:t>[</w:t>
      </w:r>
      <w:r w:rsidR="006C6505" w:rsidRPr="00F71D17">
        <w:rPr>
          <w:rFonts w:eastAsia="Times New Roman" w:cs="Times New Roman"/>
          <w:b/>
          <w:color w:val="C00000"/>
          <w:sz w:val="22"/>
          <w:szCs w:val="22"/>
          <w:lang w:eastAsia="fr-FR"/>
        </w:rPr>
        <w:t>96</w:t>
      </w:r>
      <w:r w:rsidR="00A1310A">
        <w:rPr>
          <w:rFonts w:eastAsia="Times New Roman" w:cs="Times New Roman"/>
          <w:b/>
          <w:color w:val="C00000"/>
          <w:sz w:val="22"/>
          <w:szCs w:val="22"/>
          <w:lang w:eastAsia="fr-FR"/>
        </w:rPr>
        <w:t>c</w:t>
      </w:r>
      <w:r w:rsidR="006C6505" w:rsidRPr="00C2603B">
        <w:rPr>
          <w:rFonts w:eastAsia="Times New Roman" w:cs="Times New Roman"/>
          <w:b/>
          <w:color w:val="C00000"/>
          <w:sz w:val="22"/>
          <w:szCs w:val="22"/>
          <w:lang w:eastAsia="fr-FR"/>
        </w:rPr>
        <w:t>]</w:t>
      </w:r>
      <w:r w:rsidR="006C6505">
        <w:rPr>
          <w:rStyle w:val="Appelnotedebasdep"/>
          <w:rFonts w:eastAsia="Times New Roman" w:cs="Times New Roman"/>
          <w:b/>
          <w:color w:val="C00000"/>
          <w:sz w:val="22"/>
          <w:szCs w:val="22"/>
          <w:lang w:eastAsia="fr-FR"/>
        </w:rPr>
        <w:footnoteReference w:id="254"/>
      </w:r>
      <w:r w:rsidR="008B593B" w:rsidRPr="00EB7622">
        <w:rPr>
          <w:rFonts w:eastAsia="Times New Roman" w:cs="Times New Roman"/>
          <w:sz w:val="20"/>
          <w:szCs w:val="20"/>
          <w:lang w:eastAsia="fr-FR"/>
        </w:rPr>
        <w:t xml:space="preserve">καὶ αὐτῶν αὕτη ἡ πλημμέλεια ἐκείνην τὴν σοφίαν (22e) ἀποκρύπτειν· </w:t>
      </w:r>
      <w:r w:rsidR="006B019E" w:rsidRPr="00C2603B">
        <w:rPr>
          <w:rFonts w:eastAsia="Times New Roman" w:cs="Times New Roman"/>
          <w:b/>
          <w:color w:val="C00000"/>
          <w:sz w:val="22"/>
          <w:szCs w:val="22"/>
          <w:lang w:eastAsia="fr-FR"/>
        </w:rPr>
        <w:t>[</w:t>
      </w:r>
      <w:r w:rsidR="006B019E" w:rsidRPr="00F71D17">
        <w:rPr>
          <w:rFonts w:eastAsia="Times New Roman" w:cs="Times New Roman"/>
          <w:b/>
          <w:color w:val="C00000"/>
          <w:sz w:val="22"/>
          <w:szCs w:val="22"/>
          <w:lang w:eastAsia="fr-FR"/>
        </w:rPr>
        <w:t>9</w:t>
      </w:r>
      <w:r w:rsidR="006C6505">
        <w:rPr>
          <w:rFonts w:eastAsia="Times New Roman" w:cs="Times New Roman"/>
          <w:b/>
          <w:color w:val="C00000"/>
          <w:sz w:val="22"/>
          <w:szCs w:val="22"/>
          <w:lang w:eastAsia="fr-FR"/>
        </w:rPr>
        <w:t>7a</w:t>
      </w:r>
      <w:r w:rsidR="006B019E" w:rsidRPr="00C2603B">
        <w:rPr>
          <w:rFonts w:eastAsia="Times New Roman" w:cs="Times New Roman"/>
          <w:b/>
          <w:color w:val="C00000"/>
          <w:sz w:val="22"/>
          <w:szCs w:val="22"/>
          <w:lang w:eastAsia="fr-FR"/>
        </w:rPr>
        <w:t>]</w:t>
      </w:r>
      <w:r w:rsidR="006B019E">
        <w:rPr>
          <w:rStyle w:val="Appelnotedebasdep"/>
          <w:rFonts w:eastAsia="Times New Roman" w:cs="Times New Roman"/>
          <w:b/>
          <w:color w:val="C00000"/>
          <w:sz w:val="22"/>
          <w:szCs w:val="22"/>
          <w:lang w:eastAsia="fr-FR"/>
        </w:rPr>
        <w:footnoteReference w:id="255"/>
      </w:r>
      <w:r w:rsidR="006B019E">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ὥστε με ἐμαυτὸν ἀνερωτᾶν ὑπὲρ τοῦ χρησμοῦ </w:t>
      </w:r>
      <w:r w:rsidR="00A1310A" w:rsidRPr="00C2603B">
        <w:rPr>
          <w:rFonts w:eastAsia="Times New Roman" w:cs="Times New Roman"/>
          <w:b/>
          <w:color w:val="C00000"/>
          <w:sz w:val="22"/>
          <w:szCs w:val="22"/>
          <w:lang w:eastAsia="fr-FR"/>
        </w:rPr>
        <w:t>[</w:t>
      </w:r>
      <w:r w:rsidR="00A1310A" w:rsidRPr="00F71D17">
        <w:rPr>
          <w:rFonts w:eastAsia="Times New Roman" w:cs="Times New Roman"/>
          <w:b/>
          <w:color w:val="C00000"/>
          <w:sz w:val="22"/>
          <w:szCs w:val="22"/>
          <w:lang w:eastAsia="fr-FR"/>
        </w:rPr>
        <w:t>9</w:t>
      </w:r>
      <w:r w:rsidR="00A1310A">
        <w:rPr>
          <w:rFonts w:eastAsia="Times New Roman" w:cs="Times New Roman"/>
          <w:b/>
          <w:color w:val="C00000"/>
          <w:sz w:val="22"/>
          <w:szCs w:val="22"/>
          <w:lang w:eastAsia="fr-FR"/>
        </w:rPr>
        <w:t>7b</w:t>
      </w:r>
      <w:r w:rsidR="00A1310A" w:rsidRPr="00C2603B">
        <w:rPr>
          <w:rFonts w:eastAsia="Times New Roman" w:cs="Times New Roman"/>
          <w:b/>
          <w:color w:val="C00000"/>
          <w:sz w:val="22"/>
          <w:szCs w:val="22"/>
          <w:lang w:eastAsia="fr-FR"/>
        </w:rPr>
        <w:t>]</w:t>
      </w:r>
      <w:r w:rsidR="00A1310A">
        <w:rPr>
          <w:rStyle w:val="Appelnotedebasdep"/>
          <w:rFonts w:eastAsia="Times New Roman" w:cs="Times New Roman"/>
          <w:b/>
          <w:color w:val="C00000"/>
          <w:sz w:val="22"/>
          <w:szCs w:val="22"/>
          <w:lang w:eastAsia="fr-FR"/>
        </w:rPr>
        <w:footnoteReference w:id="256"/>
      </w:r>
      <w:r w:rsidR="008B593B" w:rsidRPr="00EB7622">
        <w:rPr>
          <w:rFonts w:eastAsia="Times New Roman" w:cs="Times New Roman"/>
          <w:sz w:val="20"/>
          <w:szCs w:val="20"/>
          <w:lang w:eastAsia="fr-FR"/>
        </w:rPr>
        <w:t xml:space="preserve">πότερα </w:t>
      </w:r>
      <w:r w:rsidR="008B593B" w:rsidRPr="00EB7622">
        <w:rPr>
          <w:rFonts w:eastAsia="Times New Roman" w:cs="Times New Roman"/>
          <w:sz w:val="20"/>
          <w:szCs w:val="20"/>
          <w:lang w:eastAsia="fr-FR"/>
        </w:rPr>
        <w:lastRenderedPageBreak/>
        <w:t xml:space="preserve">δεξαίμην ἂν οὕτως ὥσπερ ἔχω ἔχειν, </w:t>
      </w:r>
      <w:r w:rsidR="005B3FD3" w:rsidRPr="00C2603B">
        <w:rPr>
          <w:rFonts w:eastAsia="Times New Roman" w:cs="Times New Roman"/>
          <w:b/>
          <w:color w:val="C00000"/>
          <w:sz w:val="22"/>
          <w:szCs w:val="22"/>
          <w:lang w:eastAsia="fr-FR"/>
        </w:rPr>
        <w:t>[</w:t>
      </w:r>
      <w:r w:rsidR="005B3FD3" w:rsidRPr="00F71D17">
        <w:rPr>
          <w:rFonts w:eastAsia="Times New Roman" w:cs="Times New Roman"/>
          <w:b/>
          <w:color w:val="C00000"/>
          <w:sz w:val="22"/>
          <w:szCs w:val="22"/>
          <w:lang w:eastAsia="fr-FR"/>
        </w:rPr>
        <w:t>9</w:t>
      </w:r>
      <w:r w:rsidR="005B3FD3">
        <w:rPr>
          <w:rFonts w:eastAsia="Times New Roman" w:cs="Times New Roman"/>
          <w:b/>
          <w:color w:val="C00000"/>
          <w:sz w:val="22"/>
          <w:szCs w:val="22"/>
          <w:lang w:eastAsia="fr-FR"/>
        </w:rPr>
        <w:t>7c</w:t>
      </w:r>
      <w:r w:rsidR="005B3FD3" w:rsidRPr="00C2603B">
        <w:rPr>
          <w:rFonts w:eastAsia="Times New Roman" w:cs="Times New Roman"/>
          <w:b/>
          <w:color w:val="C00000"/>
          <w:sz w:val="22"/>
          <w:szCs w:val="22"/>
          <w:lang w:eastAsia="fr-FR"/>
        </w:rPr>
        <w:t>]</w:t>
      </w:r>
      <w:r w:rsidR="005B3FD3">
        <w:rPr>
          <w:rStyle w:val="Appelnotedebasdep"/>
          <w:rFonts w:eastAsia="Times New Roman" w:cs="Times New Roman"/>
          <w:b/>
          <w:color w:val="C00000"/>
          <w:sz w:val="22"/>
          <w:szCs w:val="22"/>
          <w:lang w:eastAsia="fr-FR"/>
        </w:rPr>
        <w:footnoteReference w:id="257"/>
      </w:r>
      <w:r w:rsidR="005B3FD3">
        <w:rPr>
          <w:rFonts w:eastAsia="Times New Roman" w:cs="Times New Roman"/>
          <w:sz w:val="20"/>
          <w:szCs w:val="20"/>
          <w:lang w:eastAsia="fr-FR"/>
        </w:rPr>
        <w:t xml:space="preserve"> (</w:t>
      </w:r>
      <w:r w:rsidR="008B593B" w:rsidRPr="00EB7622">
        <w:rPr>
          <w:rFonts w:eastAsia="Times New Roman" w:cs="Times New Roman"/>
          <w:sz w:val="20"/>
          <w:szCs w:val="20"/>
          <w:lang w:eastAsia="fr-FR"/>
        </w:rPr>
        <w:t>μήτε τι σοφὸς ὢν τὴν ἐκείνων σοφίαν μήτε ἀμαθὴς τὴν ἀμαθίαν</w:t>
      </w:r>
      <w:r w:rsidR="005B3FD3">
        <w:rPr>
          <w:rFonts w:eastAsia="Times New Roman" w:cs="Times New Roman"/>
          <w:sz w:val="20"/>
          <w:szCs w:val="20"/>
          <w:lang w:eastAsia="fr-FR"/>
        </w:rPr>
        <w:t>)</w:t>
      </w:r>
      <w:r w:rsidR="008B593B" w:rsidRPr="00EB7622">
        <w:rPr>
          <w:rFonts w:eastAsia="Times New Roman" w:cs="Times New Roman"/>
          <w:sz w:val="20"/>
          <w:szCs w:val="20"/>
          <w:lang w:eastAsia="fr-FR"/>
        </w:rPr>
        <w:t xml:space="preserve">, </w:t>
      </w:r>
      <w:r w:rsidR="00A1310A" w:rsidRPr="00C2603B">
        <w:rPr>
          <w:rFonts w:eastAsia="Times New Roman" w:cs="Times New Roman"/>
          <w:b/>
          <w:color w:val="C00000"/>
          <w:sz w:val="22"/>
          <w:szCs w:val="22"/>
          <w:lang w:eastAsia="fr-FR"/>
        </w:rPr>
        <w:t>[</w:t>
      </w:r>
      <w:r w:rsidR="00A1310A" w:rsidRPr="00F71D17">
        <w:rPr>
          <w:rFonts w:eastAsia="Times New Roman" w:cs="Times New Roman"/>
          <w:b/>
          <w:color w:val="C00000"/>
          <w:sz w:val="22"/>
          <w:szCs w:val="22"/>
          <w:lang w:eastAsia="fr-FR"/>
        </w:rPr>
        <w:t>9</w:t>
      </w:r>
      <w:r w:rsidR="00A1310A">
        <w:rPr>
          <w:rFonts w:eastAsia="Times New Roman" w:cs="Times New Roman"/>
          <w:b/>
          <w:color w:val="C00000"/>
          <w:sz w:val="22"/>
          <w:szCs w:val="22"/>
          <w:lang w:eastAsia="fr-FR"/>
        </w:rPr>
        <w:t>7</w:t>
      </w:r>
      <w:r w:rsidR="005B3FD3">
        <w:rPr>
          <w:rFonts w:eastAsia="Times New Roman" w:cs="Times New Roman"/>
          <w:b/>
          <w:color w:val="C00000"/>
          <w:sz w:val="22"/>
          <w:szCs w:val="22"/>
          <w:lang w:eastAsia="fr-FR"/>
        </w:rPr>
        <w:t>d</w:t>
      </w:r>
      <w:r w:rsidR="00A1310A" w:rsidRPr="00C2603B">
        <w:rPr>
          <w:rFonts w:eastAsia="Times New Roman" w:cs="Times New Roman"/>
          <w:b/>
          <w:color w:val="C00000"/>
          <w:sz w:val="22"/>
          <w:szCs w:val="22"/>
          <w:lang w:eastAsia="fr-FR"/>
        </w:rPr>
        <w:t>]</w:t>
      </w:r>
      <w:r w:rsidR="00A1310A">
        <w:rPr>
          <w:rStyle w:val="Appelnotedebasdep"/>
          <w:rFonts w:eastAsia="Times New Roman" w:cs="Times New Roman"/>
          <w:b/>
          <w:color w:val="C00000"/>
          <w:sz w:val="22"/>
          <w:szCs w:val="22"/>
          <w:lang w:eastAsia="fr-FR"/>
        </w:rPr>
        <w:footnoteReference w:id="258"/>
      </w:r>
      <w:r w:rsidR="008B593B" w:rsidRPr="00EB7622">
        <w:rPr>
          <w:rFonts w:eastAsia="Times New Roman" w:cs="Times New Roman"/>
          <w:sz w:val="20"/>
          <w:szCs w:val="20"/>
          <w:lang w:eastAsia="fr-FR"/>
        </w:rPr>
        <w:t xml:space="preserve">ἢ ἀμφότερα ἃ ἐκεῖνοι ἔχουσιν ἔχειν. </w:t>
      </w:r>
      <w:r w:rsidR="00511FB2">
        <w:rPr>
          <w:rFonts w:eastAsia="Times New Roman" w:cs="Times New Roman"/>
          <w:sz w:val="20"/>
          <w:szCs w:val="20"/>
          <w:lang w:eastAsia="fr-FR"/>
        </w:rPr>
        <w:t xml:space="preserve">   </w:t>
      </w:r>
      <w:r w:rsidR="00511FB2" w:rsidRPr="00C2603B">
        <w:rPr>
          <w:rFonts w:eastAsia="Times New Roman" w:cs="Times New Roman"/>
          <w:b/>
          <w:color w:val="C00000"/>
          <w:sz w:val="22"/>
          <w:szCs w:val="22"/>
          <w:lang w:eastAsia="fr-FR"/>
        </w:rPr>
        <w:t>[</w:t>
      </w:r>
      <w:r w:rsidR="00762853">
        <w:rPr>
          <w:rFonts w:eastAsia="Times New Roman" w:cs="Times New Roman"/>
          <w:b/>
          <w:color w:val="C00000"/>
          <w:sz w:val="22"/>
          <w:szCs w:val="22"/>
          <w:lang w:eastAsia="fr-FR"/>
        </w:rPr>
        <w:t>98</w:t>
      </w:r>
      <w:r w:rsidR="00511FB2">
        <w:rPr>
          <w:rFonts w:eastAsia="Times New Roman" w:cs="Times New Roman"/>
          <w:b/>
          <w:color w:val="C00000"/>
          <w:sz w:val="22"/>
          <w:szCs w:val="22"/>
          <w:lang w:eastAsia="fr-FR"/>
        </w:rPr>
        <w:t>a</w:t>
      </w:r>
      <w:r w:rsidR="00511FB2" w:rsidRPr="00C2603B">
        <w:rPr>
          <w:rFonts w:eastAsia="Times New Roman" w:cs="Times New Roman"/>
          <w:b/>
          <w:color w:val="C00000"/>
          <w:sz w:val="22"/>
          <w:szCs w:val="22"/>
          <w:lang w:eastAsia="fr-FR"/>
        </w:rPr>
        <w:t>]</w:t>
      </w:r>
      <w:r w:rsidR="00511FB2">
        <w:rPr>
          <w:rStyle w:val="Appelnotedebasdep"/>
          <w:rFonts w:eastAsia="Times New Roman" w:cs="Times New Roman"/>
          <w:b/>
          <w:color w:val="C00000"/>
          <w:sz w:val="22"/>
          <w:szCs w:val="22"/>
          <w:lang w:eastAsia="fr-FR"/>
        </w:rPr>
        <w:footnoteReference w:id="259"/>
      </w:r>
      <w:r w:rsidR="00511FB2">
        <w:rPr>
          <w:rFonts w:eastAsia="Times New Roman" w:cs="Times New Roman"/>
          <w:sz w:val="20"/>
          <w:szCs w:val="20"/>
          <w:lang w:eastAsia="fr-FR"/>
        </w:rPr>
        <w:t xml:space="preserve"> </w:t>
      </w:r>
      <w:r w:rsidR="00511FB2">
        <w:rPr>
          <w:rFonts w:eastAsia="Times New Roman" w:cs="Times New Roman"/>
          <w:sz w:val="20"/>
          <w:szCs w:val="20"/>
          <w:lang w:val="el-GR" w:eastAsia="fr-FR"/>
        </w:rPr>
        <w:t>Ἀ</w:t>
      </w:r>
      <w:r w:rsidR="008B593B" w:rsidRPr="00EB7622">
        <w:rPr>
          <w:rFonts w:eastAsia="Times New Roman" w:cs="Times New Roman"/>
          <w:sz w:val="20"/>
          <w:szCs w:val="20"/>
          <w:lang w:eastAsia="fr-FR"/>
        </w:rPr>
        <w:t xml:space="preserve">πεκρινάμην οὖν ἐμαυτῷ καὶ τῷ χρησμῷ ὅτι μοι λυσιτελοῖ ὥσπερ ἔχω ἔχειν.    </w:t>
      </w:r>
      <w:r w:rsidR="004B6443" w:rsidRPr="00C2603B">
        <w:rPr>
          <w:rFonts w:eastAsia="Times New Roman" w:cs="Times New Roman"/>
          <w:b/>
          <w:color w:val="C00000"/>
          <w:sz w:val="22"/>
          <w:szCs w:val="22"/>
          <w:lang w:eastAsia="fr-FR"/>
        </w:rPr>
        <w:t>[</w:t>
      </w:r>
      <w:r w:rsidR="004B6443">
        <w:rPr>
          <w:rFonts w:eastAsia="Times New Roman" w:cs="Times New Roman"/>
          <w:b/>
          <w:color w:val="C00000"/>
          <w:sz w:val="22"/>
          <w:szCs w:val="22"/>
          <w:lang w:eastAsia="fr-FR"/>
        </w:rPr>
        <w:t>99a</w:t>
      </w:r>
      <w:r w:rsidR="004B6443" w:rsidRPr="00C2603B">
        <w:rPr>
          <w:rFonts w:eastAsia="Times New Roman" w:cs="Times New Roman"/>
          <w:b/>
          <w:color w:val="C00000"/>
          <w:sz w:val="22"/>
          <w:szCs w:val="22"/>
          <w:lang w:eastAsia="fr-FR"/>
        </w:rPr>
        <w:t>]</w:t>
      </w:r>
      <w:r w:rsidR="004B6443">
        <w:rPr>
          <w:rStyle w:val="Appelnotedebasdep"/>
          <w:rFonts w:eastAsia="Times New Roman" w:cs="Times New Roman"/>
          <w:b/>
          <w:color w:val="C00000"/>
          <w:sz w:val="22"/>
          <w:szCs w:val="22"/>
          <w:lang w:eastAsia="fr-FR"/>
        </w:rPr>
        <w:footnoteReference w:id="260"/>
      </w:r>
      <w:r w:rsidR="004B6443" w:rsidRPr="00C2603B">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[23] </w:t>
      </w:r>
      <w:r w:rsidR="00511FB2">
        <w:rPr>
          <w:rFonts w:eastAsia="Times New Roman" w:cs="Times New Roman"/>
          <w:sz w:val="20"/>
          <w:szCs w:val="20"/>
          <w:lang w:val="el-GR" w:eastAsia="fr-FR"/>
        </w:rPr>
        <w:t>Ἐ</w:t>
      </w:r>
      <w:r w:rsidR="008B593B" w:rsidRPr="00EB7622">
        <w:rPr>
          <w:rFonts w:eastAsia="Times New Roman" w:cs="Times New Roman"/>
          <w:sz w:val="20"/>
          <w:szCs w:val="20"/>
          <w:lang w:eastAsia="fr-FR"/>
        </w:rPr>
        <w:t xml:space="preserve">κ ταυτησὶ δὴ τῆς ἐξετάσεως, ὦ ἄνδρες Ἀθηναῖοι, (23a) πολλαὶ μὲν ἀπέχθειαί μοι γεγόνασι καὶ οἷαι χαλεπώταται καὶ βαρύταται, </w:t>
      </w:r>
      <w:r w:rsidR="006E0242" w:rsidRPr="00C2603B">
        <w:rPr>
          <w:rFonts w:eastAsia="Times New Roman" w:cs="Times New Roman"/>
          <w:b/>
          <w:color w:val="C00000"/>
          <w:sz w:val="22"/>
          <w:szCs w:val="22"/>
          <w:lang w:eastAsia="fr-FR"/>
        </w:rPr>
        <w:t>[</w:t>
      </w:r>
      <w:r w:rsidR="006E0242">
        <w:rPr>
          <w:rFonts w:eastAsia="Times New Roman" w:cs="Times New Roman"/>
          <w:b/>
          <w:color w:val="C00000"/>
          <w:sz w:val="22"/>
          <w:szCs w:val="22"/>
          <w:lang w:eastAsia="fr-FR"/>
        </w:rPr>
        <w:t>99b</w:t>
      </w:r>
      <w:r w:rsidR="006E0242" w:rsidRPr="00C2603B">
        <w:rPr>
          <w:rFonts w:eastAsia="Times New Roman" w:cs="Times New Roman"/>
          <w:b/>
          <w:color w:val="C00000"/>
          <w:sz w:val="22"/>
          <w:szCs w:val="22"/>
          <w:lang w:eastAsia="fr-FR"/>
        </w:rPr>
        <w:t>]</w:t>
      </w:r>
      <w:r w:rsidR="006E0242">
        <w:rPr>
          <w:rStyle w:val="Appelnotedebasdep"/>
          <w:rFonts w:eastAsia="Times New Roman" w:cs="Times New Roman"/>
          <w:b/>
          <w:color w:val="C00000"/>
          <w:sz w:val="22"/>
          <w:szCs w:val="22"/>
          <w:lang w:eastAsia="fr-FR"/>
        </w:rPr>
        <w:footnoteReference w:id="261"/>
      </w:r>
      <w:r w:rsidR="008B593B" w:rsidRPr="00EB7622">
        <w:rPr>
          <w:rFonts w:eastAsia="Times New Roman" w:cs="Times New Roman"/>
          <w:sz w:val="20"/>
          <w:szCs w:val="20"/>
          <w:lang w:eastAsia="fr-FR"/>
        </w:rPr>
        <w:t xml:space="preserve">ὥστε πολλὰς διαβολὰς ἀπ᾽ αὐτῶν </w:t>
      </w:r>
      <w:r w:rsidR="008B593B" w:rsidRPr="00EB7622">
        <w:rPr>
          <w:rFonts w:eastAsia="Times New Roman" w:cs="Times New Roman"/>
          <w:sz w:val="20"/>
          <w:szCs w:val="20"/>
          <w:lang w:eastAsia="fr-FR"/>
        </w:rPr>
        <w:lastRenderedPageBreak/>
        <w:t xml:space="preserve">γεγονέναι, ὄνομα δὲ τοῦτο λέγεσθαι, σοφὸς εἶναι· </w:t>
      </w:r>
      <w:r w:rsidR="00CA32BB">
        <w:rPr>
          <w:rFonts w:eastAsia="Times New Roman" w:cs="Times New Roman"/>
          <w:sz w:val="20"/>
          <w:szCs w:val="20"/>
          <w:lang w:eastAsia="fr-FR"/>
        </w:rPr>
        <w:t xml:space="preserve">  </w:t>
      </w:r>
      <w:r w:rsidR="00CA32BB" w:rsidRPr="00C2603B">
        <w:rPr>
          <w:rFonts w:eastAsia="Times New Roman" w:cs="Times New Roman"/>
          <w:b/>
          <w:color w:val="C00000"/>
          <w:sz w:val="22"/>
          <w:szCs w:val="22"/>
          <w:lang w:eastAsia="fr-FR"/>
        </w:rPr>
        <w:t>[</w:t>
      </w:r>
      <w:r w:rsidR="00CA32BB">
        <w:rPr>
          <w:rFonts w:eastAsia="Times New Roman" w:cs="Times New Roman"/>
          <w:b/>
          <w:color w:val="C00000"/>
          <w:sz w:val="22"/>
          <w:szCs w:val="22"/>
          <w:lang w:eastAsia="fr-FR"/>
        </w:rPr>
        <w:t>100a</w:t>
      </w:r>
      <w:r w:rsidR="00CA32BB" w:rsidRPr="00C2603B">
        <w:rPr>
          <w:rFonts w:eastAsia="Times New Roman" w:cs="Times New Roman"/>
          <w:b/>
          <w:color w:val="C00000"/>
          <w:sz w:val="22"/>
          <w:szCs w:val="22"/>
          <w:lang w:eastAsia="fr-FR"/>
        </w:rPr>
        <w:t>]</w:t>
      </w:r>
      <w:r w:rsidR="00CA32BB">
        <w:rPr>
          <w:rStyle w:val="Appelnotedebasdep"/>
          <w:rFonts w:eastAsia="Times New Roman" w:cs="Times New Roman"/>
          <w:b/>
          <w:color w:val="C00000"/>
          <w:sz w:val="22"/>
          <w:szCs w:val="22"/>
          <w:lang w:eastAsia="fr-FR"/>
        </w:rPr>
        <w:footnoteReference w:id="262"/>
      </w:r>
      <w:r w:rsidR="008B593B" w:rsidRPr="00CA32BB">
        <w:rPr>
          <w:rFonts w:eastAsia="Times New Roman" w:cs="Times New Roman"/>
          <w:caps/>
          <w:sz w:val="20"/>
          <w:szCs w:val="20"/>
          <w:lang w:eastAsia="fr-FR"/>
        </w:rPr>
        <w:t>ο</w:t>
      </w:r>
      <w:r w:rsidR="008B593B" w:rsidRPr="00EB7622">
        <w:rPr>
          <w:rFonts w:eastAsia="Times New Roman" w:cs="Times New Roman"/>
          <w:sz w:val="20"/>
          <w:szCs w:val="20"/>
          <w:lang w:eastAsia="fr-FR"/>
        </w:rPr>
        <w:t xml:space="preserve">ἴονται γάρ με ἑκάστοτε οἱ παρόντες ταῦτα αὐτὸν εἶναι σοφὸν ἃ ἂν ἄλλον ἐξελέγξω. </w:t>
      </w:r>
      <w:r w:rsidR="008C5192">
        <w:rPr>
          <w:rFonts w:eastAsia="Times New Roman" w:cs="Times New Roman"/>
          <w:sz w:val="20"/>
          <w:szCs w:val="20"/>
          <w:lang w:eastAsia="fr-FR"/>
        </w:rPr>
        <w:t xml:space="preserve"> </w:t>
      </w:r>
      <w:r w:rsidR="00466F5C" w:rsidRPr="00C2603B">
        <w:rPr>
          <w:rFonts w:eastAsia="Times New Roman" w:cs="Times New Roman"/>
          <w:b/>
          <w:color w:val="C00000"/>
          <w:sz w:val="22"/>
          <w:szCs w:val="22"/>
          <w:lang w:eastAsia="fr-FR"/>
        </w:rPr>
        <w:t>[</w:t>
      </w:r>
      <w:r w:rsidR="00466F5C">
        <w:rPr>
          <w:rFonts w:eastAsia="Times New Roman" w:cs="Times New Roman"/>
          <w:b/>
          <w:color w:val="C00000"/>
          <w:sz w:val="22"/>
          <w:szCs w:val="22"/>
          <w:lang w:eastAsia="fr-FR"/>
        </w:rPr>
        <w:t>10</w:t>
      </w:r>
      <w:r w:rsidR="005029C6">
        <w:rPr>
          <w:rFonts w:eastAsia="Times New Roman" w:cs="Times New Roman"/>
          <w:b/>
          <w:color w:val="C00000"/>
          <w:sz w:val="22"/>
          <w:szCs w:val="22"/>
          <w:lang w:eastAsia="fr-FR"/>
        </w:rPr>
        <w:t>1</w:t>
      </w:r>
      <w:r w:rsidR="00466F5C">
        <w:rPr>
          <w:rFonts w:eastAsia="Times New Roman" w:cs="Times New Roman"/>
          <w:b/>
          <w:color w:val="C00000"/>
          <w:sz w:val="22"/>
          <w:szCs w:val="22"/>
          <w:lang w:eastAsia="fr-FR"/>
        </w:rPr>
        <w:t>a</w:t>
      </w:r>
      <w:r w:rsidR="00466F5C" w:rsidRPr="00C2603B">
        <w:rPr>
          <w:rFonts w:eastAsia="Times New Roman" w:cs="Times New Roman"/>
          <w:b/>
          <w:color w:val="C00000"/>
          <w:sz w:val="22"/>
          <w:szCs w:val="22"/>
          <w:lang w:eastAsia="fr-FR"/>
        </w:rPr>
        <w:t>]</w:t>
      </w:r>
      <w:r w:rsidR="00466F5C">
        <w:rPr>
          <w:rStyle w:val="Appelnotedebasdep"/>
          <w:rFonts w:eastAsia="Times New Roman" w:cs="Times New Roman"/>
          <w:b/>
          <w:color w:val="C00000"/>
          <w:sz w:val="22"/>
          <w:szCs w:val="22"/>
          <w:lang w:eastAsia="fr-FR"/>
        </w:rPr>
        <w:footnoteReference w:id="263"/>
      </w:r>
      <w:r w:rsidR="00466F5C">
        <w:rPr>
          <w:rFonts w:eastAsia="Times New Roman" w:cs="Times New Roman"/>
          <w:b/>
          <w:color w:val="C00000"/>
          <w:sz w:val="22"/>
          <w:szCs w:val="22"/>
          <w:lang w:eastAsia="fr-FR"/>
        </w:rPr>
        <w:t xml:space="preserve"> </w:t>
      </w:r>
      <w:r w:rsidR="008B593B" w:rsidRPr="00466F5C">
        <w:rPr>
          <w:rFonts w:eastAsia="Times New Roman" w:cs="Times New Roman"/>
          <w:caps/>
          <w:sz w:val="20"/>
          <w:szCs w:val="20"/>
          <w:lang w:eastAsia="fr-FR"/>
        </w:rPr>
        <w:t>τ</w:t>
      </w:r>
      <w:r w:rsidR="008B593B" w:rsidRPr="00EB7622">
        <w:rPr>
          <w:rFonts w:eastAsia="Times New Roman" w:cs="Times New Roman"/>
          <w:sz w:val="20"/>
          <w:szCs w:val="20"/>
          <w:lang w:eastAsia="fr-FR"/>
        </w:rPr>
        <w:t xml:space="preserve">ὸ </w:t>
      </w:r>
      <w:r w:rsidR="008B593B" w:rsidRPr="00CA32BB">
        <w:rPr>
          <w:rFonts w:eastAsia="Times New Roman" w:cs="Times New Roman"/>
          <w:sz w:val="20"/>
          <w:szCs w:val="20"/>
          <w:lang w:eastAsia="fr-FR"/>
        </w:rPr>
        <w:t>δὲ</w:t>
      </w:r>
      <w:r w:rsidR="008B593B" w:rsidRPr="00EB7622">
        <w:rPr>
          <w:rFonts w:eastAsia="Times New Roman" w:cs="Times New Roman"/>
          <w:sz w:val="20"/>
          <w:szCs w:val="20"/>
          <w:lang w:eastAsia="fr-FR"/>
        </w:rPr>
        <w:t xml:space="preserve"> κινδυνεύει, ὦ ἄνδρες, τῷ ὄντι ὁ θεὸς σοφὸς εἶναι, καὶ ἐν τῷ χρησμῷ τούτῳ τοῦτο λέγειν, </w:t>
      </w:r>
      <w:r w:rsidR="00B60302" w:rsidRPr="00C2603B">
        <w:rPr>
          <w:rFonts w:eastAsia="Times New Roman" w:cs="Times New Roman"/>
          <w:b/>
          <w:color w:val="C00000"/>
          <w:sz w:val="22"/>
          <w:szCs w:val="22"/>
          <w:lang w:eastAsia="fr-FR"/>
        </w:rPr>
        <w:t>[</w:t>
      </w:r>
      <w:r w:rsidR="00B60302">
        <w:rPr>
          <w:rFonts w:eastAsia="Times New Roman" w:cs="Times New Roman"/>
          <w:b/>
          <w:color w:val="C00000"/>
          <w:sz w:val="22"/>
          <w:szCs w:val="22"/>
          <w:lang w:eastAsia="fr-FR"/>
        </w:rPr>
        <w:t>101b</w:t>
      </w:r>
      <w:r w:rsidR="00B60302" w:rsidRPr="00C2603B">
        <w:rPr>
          <w:rFonts w:eastAsia="Times New Roman" w:cs="Times New Roman"/>
          <w:b/>
          <w:color w:val="C00000"/>
          <w:sz w:val="22"/>
          <w:szCs w:val="22"/>
          <w:lang w:eastAsia="fr-FR"/>
        </w:rPr>
        <w:t>]</w:t>
      </w:r>
      <w:r w:rsidR="00B60302">
        <w:rPr>
          <w:rStyle w:val="Appelnotedebasdep"/>
          <w:rFonts w:eastAsia="Times New Roman" w:cs="Times New Roman"/>
          <w:b/>
          <w:color w:val="C00000"/>
          <w:sz w:val="22"/>
          <w:szCs w:val="22"/>
          <w:lang w:eastAsia="fr-FR"/>
        </w:rPr>
        <w:footnoteReference w:id="264"/>
      </w:r>
      <w:r w:rsidR="00B60302">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ὅτι ἡ ἀνθρωπίνη σοφία ὀλίγου τινὸς ἀξία ἐστὶν καὶ οὐδενός. </w:t>
      </w:r>
      <w:r w:rsidR="005029C6">
        <w:rPr>
          <w:rFonts w:eastAsia="Times New Roman" w:cs="Times New Roman"/>
          <w:sz w:val="20"/>
          <w:szCs w:val="20"/>
          <w:lang w:eastAsia="fr-FR"/>
        </w:rPr>
        <w:t xml:space="preserve"> </w:t>
      </w:r>
      <w:r w:rsidR="005029C6" w:rsidRPr="00C2603B">
        <w:rPr>
          <w:rFonts w:eastAsia="Times New Roman" w:cs="Times New Roman"/>
          <w:b/>
          <w:color w:val="C00000"/>
          <w:sz w:val="22"/>
          <w:szCs w:val="22"/>
          <w:lang w:eastAsia="fr-FR"/>
        </w:rPr>
        <w:t>[</w:t>
      </w:r>
      <w:r w:rsidR="005029C6">
        <w:rPr>
          <w:rFonts w:eastAsia="Times New Roman" w:cs="Times New Roman"/>
          <w:b/>
          <w:color w:val="C00000"/>
          <w:sz w:val="22"/>
          <w:szCs w:val="22"/>
          <w:lang w:eastAsia="fr-FR"/>
        </w:rPr>
        <w:t>102a</w:t>
      </w:r>
      <w:r w:rsidR="005029C6" w:rsidRPr="00C2603B">
        <w:rPr>
          <w:rFonts w:eastAsia="Times New Roman" w:cs="Times New Roman"/>
          <w:b/>
          <w:color w:val="C00000"/>
          <w:sz w:val="22"/>
          <w:szCs w:val="22"/>
          <w:lang w:eastAsia="fr-FR"/>
        </w:rPr>
        <w:t>]</w:t>
      </w:r>
      <w:r w:rsidR="005029C6">
        <w:rPr>
          <w:rStyle w:val="Appelnotedebasdep"/>
          <w:rFonts w:eastAsia="Times New Roman" w:cs="Times New Roman"/>
          <w:b/>
          <w:color w:val="C00000"/>
          <w:sz w:val="22"/>
          <w:szCs w:val="22"/>
          <w:lang w:eastAsia="fr-FR"/>
        </w:rPr>
        <w:footnoteReference w:id="265"/>
      </w:r>
      <w:r w:rsidR="005029C6">
        <w:rPr>
          <w:rFonts w:eastAsia="Times New Roman" w:cs="Times New Roman"/>
          <w:b/>
          <w:color w:val="C00000"/>
          <w:sz w:val="22"/>
          <w:szCs w:val="22"/>
          <w:lang w:eastAsia="fr-FR"/>
        </w:rPr>
        <w:t xml:space="preserve"> </w:t>
      </w:r>
      <w:r w:rsidR="008B593B" w:rsidRPr="005029C6">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αὶ φαίνεται τοῦτον λέγειν </w:t>
      </w:r>
      <w:r w:rsidR="008B593B" w:rsidRPr="00EB7622">
        <w:rPr>
          <w:rFonts w:eastAsia="Times New Roman" w:cs="Times New Roman"/>
          <w:sz w:val="20"/>
          <w:szCs w:val="20"/>
          <w:lang w:eastAsia="fr-FR"/>
        </w:rPr>
        <w:lastRenderedPageBreak/>
        <w:t xml:space="preserve">τὸν Σωκράτη, προσκεχρῆσθαι δὲ (23b) τῷ ἐμῷ ὀνόματι, ἐμὲ παράδειγμα ποιούμενος, </w:t>
      </w:r>
      <w:r w:rsidR="00063CA8" w:rsidRPr="00C2603B">
        <w:rPr>
          <w:rFonts w:eastAsia="Times New Roman" w:cs="Times New Roman"/>
          <w:b/>
          <w:color w:val="C00000"/>
          <w:sz w:val="22"/>
          <w:szCs w:val="22"/>
          <w:lang w:eastAsia="fr-FR"/>
        </w:rPr>
        <w:t>[</w:t>
      </w:r>
      <w:r w:rsidR="00063CA8">
        <w:rPr>
          <w:rFonts w:eastAsia="Times New Roman" w:cs="Times New Roman"/>
          <w:b/>
          <w:color w:val="C00000"/>
          <w:sz w:val="22"/>
          <w:szCs w:val="22"/>
          <w:lang w:eastAsia="fr-FR"/>
        </w:rPr>
        <w:t>102b</w:t>
      </w:r>
      <w:r w:rsidR="00063CA8" w:rsidRPr="00C2603B">
        <w:rPr>
          <w:rFonts w:eastAsia="Times New Roman" w:cs="Times New Roman"/>
          <w:b/>
          <w:color w:val="C00000"/>
          <w:sz w:val="22"/>
          <w:szCs w:val="22"/>
          <w:lang w:eastAsia="fr-FR"/>
        </w:rPr>
        <w:t>]</w:t>
      </w:r>
      <w:r w:rsidR="00063CA8">
        <w:rPr>
          <w:rStyle w:val="Appelnotedebasdep"/>
          <w:rFonts w:eastAsia="Times New Roman" w:cs="Times New Roman"/>
          <w:b/>
          <w:color w:val="C00000"/>
          <w:sz w:val="22"/>
          <w:szCs w:val="22"/>
          <w:lang w:eastAsia="fr-FR"/>
        </w:rPr>
        <w:footnoteReference w:id="266"/>
      </w:r>
      <w:r w:rsidR="00063CA8">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ὥσπερ ἂν εἰ εἴποι ὅτι </w:t>
      </w:r>
      <w:r w:rsidR="00063CA8">
        <w:rPr>
          <w:rFonts w:eastAsia="Times New Roman" w:cs="Times New Roman"/>
          <w:sz w:val="20"/>
          <w:szCs w:val="20"/>
          <w:lang w:eastAsia="fr-FR"/>
        </w:rPr>
        <w:t xml:space="preserve"> </w:t>
      </w:r>
      <w:r w:rsidR="00063CA8" w:rsidRPr="00C2603B">
        <w:rPr>
          <w:rFonts w:eastAsia="Times New Roman" w:cs="Times New Roman"/>
          <w:b/>
          <w:color w:val="C00000"/>
          <w:sz w:val="22"/>
          <w:szCs w:val="22"/>
          <w:lang w:eastAsia="fr-FR"/>
        </w:rPr>
        <w:t>[</w:t>
      </w:r>
      <w:r w:rsidR="00063CA8">
        <w:rPr>
          <w:rFonts w:eastAsia="Times New Roman" w:cs="Times New Roman"/>
          <w:b/>
          <w:color w:val="C00000"/>
          <w:sz w:val="22"/>
          <w:szCs w:val="22"/>
          <w:lang w:eastAsia="fr-FR"/>
        </w:rPr>
        <w:t>102c</w:t>
      </w:r>
      <w:r w:rsidR="00063CA8" w:rsidRPr="00C2603B">
        <w:rPr>
          <w:rFonts w:eastAsia="Times New Roman" w:cs="Times New Roman"/>
          <w:b/>
          <w:color w:val="C00000"/>
          <w:sz w:val="22"/>
          <w:szCs w:val="22"/>
          <w:lang w:eastAsia="fr-FR"/>
        </w:rPr>
        <w:t>]</w:t>
      </w:r>
      <w:r w:rsidR="00063CA8">
        <w:rPr>
          <w:rStyle w:val="Appelnotedebasdep"/>
          <w:rFonts w:eastAsia="Times New Roman" w:cs="Times New Roman"/>
          <w:b/>
          <w:color w:val="C00000"/>
          <w:sz w:val="22"/>
          <w:szCs w:val="22"/>
          <w:lang w:eastAsia="fr-FR"/>
        </w:rPr>
        <w:footnoteReference w:id="267"/>
      </w:r>
      <w:r w:rsidR="00063CA8">
        <w:rPr>
          <w:rFonts w:eastAsia="Times New Roman" w:cs="Times New Roman"/>
          <w:sz w:val="20"/>
          <w:szCs w:val="20"/>
          <w:lang w:eastAsia="fr-FR"/>
        </w:rPr>
        <w:t xml:space="preserve"> </w:t>
      </w:r>
      <w:r w:rsidR="005029C6">
        <w:rPr>
          <w:rFonts w:eastAsia="Times New Roman" w:cs="Times New Roman"/>
          <w:sz w:val="20"/>
          <w:szCs w:val="20"/>
          <w:lang w:eastAsia="fr-FR"/>
        </w:rPr>
        <w:t>« </w:t>
      </w:r>
      <w:r w:rsidR="008B593B" w:rsidRPr="00EB7622">
        <w:rPr>
          <w:rFonts w:eastAsia="Times New Roman" w:cs="Times New Roman"/>
          <w:sz w:val="20"/>
          <w:szCs w:val="20"/>
          <w:lang w:eastAsia="fr-FR"/>
        </w:rPr>
        <w:t>οὗτος ὑμῶν, ὦ ἄνθρωποι, σοφώτατός ἐστιν, ὅστις ὥσπερ Σωκράτης ἔγνωκεν ὅτι οὐδενὸς ἄξιός ἐστι τῇ ἀληθείᾳ πρὸς σοφίαν</w:t>
      </w:r>
      <w:r w:rsidR="005029C6">
        <w:rPr>
          <w:rFonts w:eastAsia="Times New Roman" w:cs="Times New Roman"/>
          <w:sz w:val="20"/>
          <w:szCs w:val="20"/>
          <w:lang w:eastAsia="fr-FR"/>
        </w:rPr>
        <w:t> »</w:t>
      </w:r>
      <w:r w:rsidR="008B593B" w:rsidRPr="00EB7622">
        <w:rPr>
          <w:rFonts w:eastAsia="Times New Roman" w:cs="Times New Roman"/>
          <w:sz w:val="20"/>
          <w:szCs w:val="20"/>
          <w:lang w:eastAsia="fr-FR"/>
        </w:rPr>
        <w:t xml:space="preserve">. </w:t>
      </w:r>
      <w:r w:rsidR="00A645C0">
        <w:rPr>
          <w:rFonts w:eastAsia="Times New Roman" w:cs="Times New Roman"/>
          <w:sz w:val="20"/>
          <w:szCs w:val="20"/>
          <w:lang w:eastAsia="fr-FR"/>
        </w:rPr>
        <w:t xml:space="preserve"> </w:t>
      </w:r>
      <w:r w:rsidR="005029C6" w:rsidRPr="00C2603B">
        <w:rPr>
          <w:rFonts w:eastAsia="Times New Roman" w:cs="Times New Roman"/>
          <w:b/>
          <w:color w:val="C00000"/>
          <w:sz w:val="22"/>
          <w:szCs w:val="22"/>
          <w:lang w:eastAsia="fr-FR"/>
        </w:rPr>
        <w:t>[</w:t>
      </w:r>
      <w:r w:rsidR="005029C6">
        <w:rPr>
          <w:rFonts w:eastAsia="Times New Roman" w:cs="Times New Roman"/>
          <w:b/>
          <w:color w:val="C00000"/>
          <w:sz w:val="22"/>
          <w:szCs w:val="22"/>
          <w:lang w:eastAsia="fr-FR"/>
        </w:rPr>
        <w:t>10</w:t>
      </w:r>
      <w:r w:rsidR="00775E48" w:rsidRPr="00775E48">
        <w:rPr>
          <w:rFonts w:eastAsia="Times New Roman" w:cs="Times New Roman"/>
          <w:b/>
          <w:color w:val="C00000"/>
          <w:sz w:val="22"/>
          <w:szCs w:val="22"/>
          <w:lang w:eastAsia="fr-FR"/>
        </w:rPr>
        <w:t>3</w:t>
      </w:r>
      <w:r w:rsidR="005029C6">
        <w:rPr>
          <w:rFonts w:eastAsia="Times New Roman" w:cs="Times New Roman"/>
          <w:b/>
          <w:color w:val="C00000"/>
          <w:sz w:val="22"/>
          <w:szCs w:val="22"/>
          <w:lang w:eastAsia="fr-FR"/>
        </w:rPr>
        <w:t>a</w:t>
      </w:r>
      <w:r w:rsidR="005029C6" w:rsidRPr="00C2603B">
        <w:rPr>
          <w:rFonts w:eastAsia="Times New Roman" w:cs="Times New Roman"/>
          <w:b/>
          <w:color w:val="C00000"/>
          <w:sz w:val="22"/>
          <w:szCs w:val="22"/>
          <w:lang w:eastAsia="fr-FR"/>
        </w:rPr>
        <w:t>]</w:t>
      </w:r>
      <w:r w:rsidR="005029C6">
        <w:rPr>
          <w:rStyle w:val="Appelnotedebasdep"/>
          <w:rFonts w:eastAsia="Times New Roman" w:cs="Times New Roman"/>
          <w:b/>
          <w:color w:val="C00000"/>
          <w:sz w:val="22"/>
          <w:szCs w:val="22"/>
          <w:lang w:eastAsia="fr-FR"/>
        </w:rPr>
        <w:footnoteReference w:id="268"/>
      </w:r>
      <w:r w:rsidR="005029C6">
        <w:rPr>
          <w:rFonts w:eastAsia="Times New Roman" w:cs="Times New Roman"/>
          <w:b/>
          <w:color w:val="C00000"/>
          <w:sz w:val="22"/>
          <w:szCs w:val="22"/>
          <w:lang w:eastAsia="fr-FR"/>
        </w:rPr>
        <w:t xml:space="preserve"> </w:t>
      </w:r>
      <w:r w:rsidR="008B593B" w:rsidRPr="005029C6">
        <w:rPr>
          <w:caps/>
        </w:rPr>
        <w:t>τ</w:t>
      </w:r>
      <w:r w:rsidR="008B593B" w:rsidRPr="00EB7622">
        <w:rPr>
          <w:rFonts w:eastAsia="Times New Roman" w:cs="Times New Roman"/>
          <w:sz w:val="20"/>
          <w:szCs w:val="20"/>
          <w:lang w:eastAsia="fr-FR"/>
        </w:rPr>
        <w:t xml:space="preserve">αῦτ᾽ οὖν ἐγὼ μὲν ἔτι καὶ νῦν περιιὼν </w:t>
      </w:r>
      <w:r w:rsidR="008B593B" w:rsidRPr="00EB7622">
        <w:rPr>
          <w:rFonts w:eastAsia="Times New Roman" w:cs="Times New Roman"/>
          <w:sz w:val="20"/>
          <w:szCs w:val="20"/>
          <w:lang w:eastAsia="fr-FR"/>
        </w:rPr>
        <w:lastRenderedPageBreak/>
        <w:t xml:space="preserve">ζητῶ καὶ ἐρευνῶ κατὰ τὸν θεὸν καὶ τῶν ἀστῶν καὶ ξένων ἄν τινα οἴωμαι σοφὸν εἶναι· </w:t>
      </w:r>
      <w:r w:rsidR="00084638" w:rsidRPr="00084638">
        <w:rPr>
          <w:rFonts w:eastAsia="Times New Roman" w:cs="Times New Roman"/>
          <w:sz w:val="20"/>
          <w:szCs w:val="20"/>
          <w:lang w:eastAsia="fr-FR"/>
        </w:rPr>
        <w:t xml:space="preserve"> </w:t>
      </w:r>
      <w:r w:rsidR="00084638" w:rsidRPr="00C2603B">
        <w:rPr>
          <w:rFonts w:eastAsia="Times New Roman" w:cs="Times New Roman"/>
          <w:b/>
          <w:color w:val="C00000"/>
          <w:sz w:val="22"/>
          <w:szCs w:val="22"/>
          <w:lang w:eastAsia="fr-FR"/>
        </w:rPr>
        <w:t>[</w:t>
      </w:r>
      <w:r w:rsidR="00084638">
        <w:rPr>
          <w:rFonts w:eastAsia="Times New Roman" w:cs="Times New Roman"/>
          <w:b/>
          <w:color w:val="C00000"/>
          <w:sz w:val="22"/>
          <w:szCs w:val="22"/>
          <w:lang w:eastAsia="fr-FR"/>
        </w:rPr>
        <w:t>10</w:t>
      </w:r>
      <w:r w:rsidR="00084638" w:rsidRPr="00775E48">
        <w:rPr>
          <w:rFonts w:eastAsia="Times New Roman" w:cs="Times New Roman"/>
          <w:b/>
          <w:color w:val="C00000"/>
          <w:sz w:val="22"/>
          <w:szCs w:val="22"/>
          <w:lang w:eastAsia="fr-FR"/>
        </w:rPr>
        <w:t>3</w:t>
      </w:r>
      <w:r w:rsidR="00084638" w:rsidRPr="00C2603B">
        <w:rPr>
          <w:rFonts w:eastAsia="Times New Roman" w:cs="Times New Roman"/>
          <w:b/>
          <w:color w:val="C00000"/>
          <w:sz w:val="22"/>
          <w:szCs w:val="22"/>
          <w:lang w:eastAsia="fr-FR"/>
        </w:rPr>
        <w:t>]</w:t>
      </w:r>
      <w:r w:rsidR="00084638">
        <w:rPr>
          <w:rStyle w:val="Appelnotedebasdep"/>
          <w:rFonts w:eastAsia="Times New Roman" w:cs="Times New Roman"/>
          <w:b/>
          <w:color w:val="C00000"/>
          <w:sz w:val="22"/>
          <w:szCs w:val="22"/>
          <w:lang w:eastAsia="fr-FR"/>
        </w:rPr>
        <w:footnoteReference w:id="269"/>
      </w:r>
      <w:r w:rsidR="00084638">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καὶ ἐπειδάν μοι μὴ δοκῇ, τῷ θεῷ βοηθῶν ἐνδείκνυμαι ὅτι οὐκ ἔστι σοφός. </w:t>
      </w:r>
      <w:r w:rsidR="00775E48" w:rsidRPr="00775E48">
        <w:rPr>
          <w:rFonts w:eastAsia="Times New Roman" w:cs="Times New Roman"/>
          <w:sz w:val="20"/>
          <w:szCs w:val="20"/>
          <w:lang w:eastAsia="fr-FR"/>
        </w:rPr>
        <w:t xml:space="preserve"> </w:t>
      </w:r>
      <w:r w:rsidR="00084638" w:rsidRPr="00C2603B">
        <w:rPr>
          <w:rFonts w:eastAsia="Times New Roman" w:cs="Times New Roman"/>
          <w:b/>
          <w:color w:val="C00000"/>
          <w:sz w:val="22"/>
          <w:szCs w:val="22"/>
          <w:lang w:eastAsia="fr-FR"/>
        </w:rPr>
        <w:t>[</w:t>
      </w:r>
      <w:r w:rsidR="00084638">
        <w:rPr>
          <w:rFonts w:eastAsia="Times New Roman" w:cs="Times New Roman"/>
          <w:b/>
          <w:color w:val="C00000"/>
          <w:sz w:val="22"/>
          <w:szCs w:val="22"/>
          <w:lang w:eastAsia="fr-FR"/>
        </w:rPr>
        <w:t>10</w:t>
      </w:r>
      <w:r w:rsidR="00084638" w:rsidRPr="00084638">
        <w:rPr>
          <w:rFonts w:eastAsia="Times New Roman" w:cs="Times New Roman"/>
          <w:b/>
          <w:color w:val="C00000"/>
          <w:sz w:val="22"/>
          <w:szCs w:val="22"/>
          <w:lang w:eastAsia="fr-FR"/>
        </w:rPr>
        <w:t>4</w:t>
      </w:r>
      <w:r w:rsidR="00084638">
        <w:rPr>
          <w:rFonts w:eastAsia="Times New Roman" w:cs="Times New Roman"/>
          <w:b/>
          <w:color w:val="C00000"/>
          <w:sz w:val="22"/>
          <w:szCs w:val="22"/>
          <w:lang w:eastAsia="fr-FR"/>
        </w:rPr>
        <w:t>a</w:t>
      </w:r>
      <w:r w:rsidR="00084638" w:rsidRPr="00C2603B">
        <w:rPr>
          <w:rFonts w:eastAsia="Times New Roman" w:cs="Times New Roman"/>
          <w:b/>
          <w:color w:val="C00000"/>
          <w:sz w:val="22"/>
          <w:szCs w:val="22"/>
          <w:lang w:eastAsia="fr-FR"/>
        </w:rPr>
        <w:t>]</w:t>
      </w:r>
      <w:r w:rsidR="00084638">
        <w:rPr>
          <w:rStyle w:val="Appelnotedebasdep"/>
          <w:rFonts w:eastAsia="Times New Roman" w:cs="Times New Roman"/>
          <w:b/>
          <w:color w:val="C00000"/>
          <w:sz w:val="22"/>
          <w:szCs w:val="22"/>
          <w:lang w:eastAsia="fr-FR"/>
        </w:rPr>
        <w:footnoteReference w:id="270"/>
      </w:r>
      <w:r w:rsidR="00084638">
        <w:rPr>
          <w:rFonts w:eastAsia="Times New Roman" w:cs="Times New Roman"/>
          <w:b/>
          <w:color w:val="C00000"/>
          <w:sz w:val="22"/>
          <w:szCs w:val="22"/>
          <w:lang w:eastAsia="fr-FR"/>
        </w:rPr>
        <w:t xml:space="preserve"> </w:t>
      </w:r>
      <w:r w:rsidR="00084638" w:rsidRPr="00084638">
        <w:rPr>
          <w:rFonts w:eastAsia="Times New Roman" w:cs="Times New Roman"/>
          <w:b/>
          <w:color w:val="C00000"/>
          <w:sz w:val="22"/>
          <w:szCs w:val="22"/>
          <w:lang w:eastAsia="fr-FR"/>
        </w:rPr>
        <w:t xml:space="preserve"> </w:t>
      </w:r>
      <w:r w:rsidR="008B593B" w:rsidRPr="00084638">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αὶ ὑπὸ ταύτης τῆς ἀσχολίας οὔτε τι τῶν τῆς πόλεως πρᾶξαί μοι σχολὴ γέγονεν ἄξιον λόγου οὔτε τῶν οἰκείων, </w:t>
      </w:r>
      <w:r w:rsidR="00946CC6">
        <w:rPr>
          <w:rFonts w:eastAsia="Times New Roman" w:cs="Times New Roman"/>
          <w:sz w:val="20"/>
          <w:szCs w:val="20"/>
          <w:lang w:eastAsia="fr-FR"/>
        </w:rPr>
        <w:t xml:space="preserve"> </w:t>
      </w:r>
      <w:r w:rsidR="00946CC6" w:rsidRPr="00C2603B">
        <w:rPr>
          <w:rFonts w:eastAsia="Times New Roman" w:cs="Times New Roman"/>
          <w:b/>
          <w:color w:val="C00000"/>
          <w:sz w:val="22"/>
          <w:szCs w:val="22"/>
          <w:lang w:eastAsia="fr-FR"/>
        </w:rPr>
        <w:t>[</w:t>
      </w:r>
      <w:r w:rsidR="00946CC6">
        <w:rPr>
          <w:rFonts w:eastAsia="Times New Roman" w:cs="Times New Roman"/>
          <w:b/>
          <w:color w:val="C00000"/>
          <w:sz w:val="22"/>
          <w:szCs w:val="22"/>
          <w:lang w:eastAsia="fr-FR"/>
        </w:rPr>
        <w:t>10</w:t>
      </w:r>
      <w:r w:rsidR="00946CC6" w:rsidRPr="00084638">
        <w:rPr>
          <w:rFonts w:eastAsia="Times New Roman" w:cs="Times New Roman"/>
          <w:b/>
          <w:color w:val="C00000"/>
          <w:sz w:val="22"/>
          <w:szCs w:val="22"/>
          <w:lang w:eastAsia="fr-FR"/>
        </w:rPr>
        <w:t>4</w:t>
      </w:r>
      <w:r w:rsidR="00946CC6">
        <w:rPr>
          <w:rFonts w:eastAsia="Times New Roman" w:cs="Times New Roman"/>
          <w:b/>
          <w:color w:val="C00000"/>
          <w:sz w:val="22"/>
          <w:szCs w:val="22"/>
          <w:lang w:eastAsia="fr-FR"/>
        </w:rPr>
        <w:t>b</w:t>
      </w:r>
      <w:r w:rsidR="00946CC6" w:rsidRPr="00C2603B">
        <w:rPr>
          <w:rFonts w:eastAsia="Times New Roman" w:cs="Times New Roman"/>
          <w:b/>
          <w:color w:val="C00000"/>
          <w:sz w:val="22"/>
          <w:szCs w:val="22"/>
          <w:lang w:eastAsia="fr-FR"/>
        </w:rPr>
        <w:t>]</w:t>
      </w:r>
      <w:r w:rsidR="00946CC6">
        <w:rPr>
          <w:rStyle w:val="Appelnotedebasdep"/>
          <w:rFonts w:eastAsia="Times New Roman" w:cs="Times New Roman"/>
          <w:b/>
          <w:color w:val="C00000"/>
          <w:sz w:val="22"/>
          <w:szCs w:val="22"/>
          <w:lang w:eastAsia="fr-FR"/>
        </w:rPr>
        <w:footnoteReference w:id="271"/>
      </w:r>
      <w:r w:rsidR="00946CC6">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ἀλλ᾽ ἐν (23c) πενίᾳ μυρίᾳ εἰμὶ διὰ τὴν τοῦ θεοῦ λατρείαν. </w:t>
      </w:r>
    </w:p>
    <w:p w:rsidR="00A645C0" w:rsidRDefault="00A645C0" w:rsidP="00AD34FF">
      <w:pPr>
        <w:ind w:left="567" w:right="823"/>
        <w:jc w:val="both"/>
        <w:rPr>
          <w:rFonts w:eastAsia="Times New Roman" w:cs="Times New Roman"/>
          <w:sz w:val="20"/>
          <w:szCs w:val="20"/>
          <w:lang w:eastAsia="fr-FR"/>
        </w:rPr>
      </w:pPr>
    </w:p>
    <w:p w:rsidR="00503B94" w:rsidRDefault="00503B94" w:rsidP="00AD34FF">
      <w:pPr>
        <w:ind w:right="823"/>
        <w:rPr>
          <w:rFonts w:eastAsia="Times New Roman" w:cs="Times New Roman"/>
          <w:sz w:val="20"/>
          <w:szCs w:val="20"/>
          <w:lang w:eastAsia="fr-FR"/>
        </w:rPr>
      </w:pPr>
      <w:r w:rsidRPr="00A645C0">
        <w:rPr>
          <w:rFonts w:eastAsia="Times New Roman" w:cs="Times New Roman"/>
          <w:b/>
          <w:smallCaps/>
          <w:sz w:val="20"/>
          <w:szCs w:val="20"/>
          <w:lang w:eastAsia="fr-FR"/>
        </w:rPr>
        <w:lastRenderedPageBreak/>
        <w:t>Comment les haines se sont amassées peu à peu</w:t>
      </w:r>
      <w:r w:rsidR="00A645C0" w:rsidRPr="00A645C0">
        <w:rPr>
          <w:rFonts w:eastAsia="Times New Roman" w:cs="Times New Roman"/>
          <w:b/>
          <w:smallCaps/>
          <w:sz w:val="20"/>
          <w:szCs w:val="20"/>
          <w:lang w:eastAsia="fr-FR"/>
        </w:rPr>
        <w:t>.</w:t>
      </w:r>
      <w:r w:rsidR="00A645C0">
        <w:rPr>
          <w:rFonts w:eastAsia="Times New Roman" w:cs="Times New Roman"/>
          <w:smallCaps/>
          <w:sz w:val="20"/>
          <w:szCs w:val="20"/>
          <w:lang w:eastAsia="fr-FR"/>
        </w:rPr>
        <w:t xml:space="preserve"> </w:t>
      </w:r>
      <w:r>
        <w:rPr>
          <w:rStyle w:val="Appelnotedebasdep"/>
          <w:rFonts w:eastAsia="Times New Roman" w:cs="Times New Roman"/>
          <w:smallCaps/>
          <w:sz w:val="20"/>
          <w:szCs w:val="20"/>
          <w:lang w:eastAsia="fr-FR"/>
        </w:rPr>
        <w:footnoteReference w:id="272"/>
      </w:r>
      <w:r>
        <w:rPr>
          <w:rFonts w:eastAsia="Times New Roman" w:cs="Times New Roman"/>
          <w:sz w:val="20"/>
          <w:szCs w:val="20"/>
          <w:lang w:eastAsia="fr-FR"/>
        </w:rPr>
        <w:t xml:space="preserve"> </w:t>
      </w:r>
    </w:p>
    <w:p w:rsidR="00AD34FF" w:rsidRDefault="00084638" w:rsidP="00AD34FF">
      <w:pPr>
        <w:ind w:left="567"/>
        <w:jc w:val="both"/>
        <w:rPr>
          <w:rFonts w:eastAsia="Times New Roman" w:cs="Times New Roman"/>
          <w:sz w:val="20"/>
          <w:szCs w:val="20"/>
          <w:lang w:eastAsia="fr-FR"/>
        </w:rPr>
      </w:pPr>
      <w:r w:rsidRPr="00C2603B">
        <w:rPr>
          <w:rFonts w:eastAsia="Times New Roman" w:cs="Times New Roman"/>
          <w:b/>
          <w:color w:val="C00000"/>
          <w:sz w:val="22"/>
          <w:szCs w:val="22"/>
          <w:lang w:eastAsia="fr-FR"/>
        </w:rPr>
        <w:t>[</w:t>
      </w:r>
      <w:r>
        <w:rPr>
          <w:rFonts w:eastAsia="Times New Roman" w:cs="Times New Roman"/>
          <w:b/>
          <w:color w:val="C00000"/>
          <w:sz w:val="22"/>
          <w:szCs w:val="22"/>
          <w:lang w:eastAsia="fr-FR"/>
        </w:rPr>
        <w:t>10</w:t>
      </w:r>
      <w:r w:rsidRPr="004F63DA">
        <w:rPr>
          <w:rFonts w:eastAsia="Times New Roman" w:cs="Times New Roman"/>
          <w:b/>
          <w:color w:val="C00000"/>
          <w:sz w:val="22"/>
          <w:szCs w:val="22"/>
          <w:lang w:eastAsia="fr-FR"/>
        </w:rPr>
        <w:t>5</w:t>
      </w:r>
      <w:r>
        <w:rPr>
          <w:rFonts w:eastAsia="Times New Roman" w:cs="Times New Roman"/>
          <w:b/>
          <w:color w:val="C00000"/>
          <w:sz w:val="22"/>
          <w:szCs w:val="22"/>
          <w:lang w:eastAsia="fr-FR"/>
        </w:rPr>
        <w:t>a</w:t>
      </w:r>
      <w:r w:rsidRPr="00C2603B">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273"/>
      </w:r>
      <w:r>
        <w:rPr>
          <w:rFonts w:eastAsia="Times New Roman" w:cs="Times New Roman"/>
          <w:b/>
          <w:color w:val="C00000"/>
          <w:sz w:val="22"/>
          <w:szCs w:val="22"/>
          <w:lang w:eastAsia="fr-FR"/>
        </w:rPr>
        <w:t xml:space="preserve"> </w:t>
      </w:r>
      <w:r w:rsidR="008B593B" w:rsidRPr="00084638">
        <w:rPr>
          <w:rFonts w:eastAsia="Times New Roman" w:cs="Times New Roman"/>
          <w:caps/>
          <w:sz w:val="20"/>
          <w:szCs w:val="20"/>
          <w:lang w:eastAsia="fr-FR"/>
        </w:rPr>
        <w:t>π</w:t>
      </w:r>
      <w:r w:rsidR="008B593B" w:rsidRPr="00EB7622">
        <w:rPr>
          <w:rFonts w:eastAsia="Times New Roman" w:cs="Times New Roman"/>
          <w:sz w:val="20"/>
          <w:szCs w:val="20"/>
          <w:lang w:eastAsia="fr-FR"/>
        </w:rPr>
        <w:t xml:space="preserve">ρὸς δὲ τούτοις οἱ νέοι μοι ἐπακολουθοῦντες </w:t>
      </w:r>
      <w:r w:rsidR="009C7E36">
        <w:rPr>
          <w:rFonts w:eastAsia="Times New Roman" w:cs="Times New Roman"/>
          <w:sz w:val="20"/>
          <w:szCs w:val="20"/>
          <w:lang w:eastAsia="fr-FR"/>
        </w:rPr>
        <w:t xml:space="preserve"> </w:t>
      </w:r>
      <w:r w:rsidR="009C7E36" w:rsidRPr="009C7E36">
        <w:rPr>
          <w:rFonts w:eastAsia="Times New Roman" w:cs="Times New Roman"/>
          <w:color w:val="C00000"/>
          <w:sz w:val="20"/>
          <w:szCs w:val="20"/>
          <w:lang w:eastAsia="fr-FR"/>
        </w:rPr>
        <w:t>(</w:t>
      </w:r>
      <w:r w:rsidR="008E4E44" w:rsidRPr="009C7E36">
        <w:rPr>
          <w:rFonts w:eastAsia="Times New Roman" w:cs="Times New Roman"/>
          <w:color w:val="C00000"/>
          <w:sz w:val="20"/>
          <w:szCs w:val="20"/>
          <w:lang w:eastAsia="fr-FR"/>
        </w:rPr>
        <w:t>—</w:t>
      </w:r>
      <w:r w:rsidR="008E4E44" w:rsidRPr="008E4E44">
        <w:rPr>
          <w:rFonts w:eastAsia="Times New Roman" w:cs="Times New Roman"/>
          <w:b/>
          <w:color w:val="C00000"/>
          <w:sz w:val="22"/>
          <w:szCs w:val="22"/>
          <w:lang w:eastAsia="fr-FR"/>
        </w:rPr>
        <w:t>[105</w:t>
      </w:r>
      <w:r w:rsidR="008E4E44">
        <w:rPr>
          <w:rFonts w:eastAsia="Times New Roman" w:cs="Times New Roman"/>
          <w:b/>
          <w:color w:val="C00000"/>
          <w:sz w:val="22"/>
          <w:szCs w:val="22"/>
          <w:lang w:eastAsia="fr-FR"/>
        </w:rPr>
        <w:t>b</w:t>
      </w:r>
      <w:r w:rsidR="008E4E44" w:rsidRPr="008E4E44">
        <w:rPr>
          <w:rFonts w:eastAsia="Times New Roman" w:cs="Times New Roman"/>
          <w:b/>
          <w:color w:val="C00000"/>
          <w:sz w:val="22"/>
          <w:szCs w:val="22"/>
          <w:lang w:eastAsia="fr-FR"/>
        </w:rPr>
        <w:t>]</w:t>
      </w:r>
      <w:r w:rsidR="008E4E44">
        <w:rPr>
          <w:rStyle w:val="Appelnotedebasdep"/>
          <w:rFonts w:eastAsia="Times New Roman" w:cs="Times New Roman"/>
          <w:b/>
          <w:color w:val="C00000"/>
          <w:sz w:val="22"/>
          <w:szCs w:val="22"/>
          <w:lang w:eastAsia="fr-FR"/>
        </w:rPr>
        <w:footnoteReference w:id="274"/>
      </w:r>
      <w:r w:rsidR="008E4E44" w:rsidRPr="008E4E44">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 οἷς μάλιστα σχολή ἐστιν</w:t>
      </w:r>
      <w:r w:rsidR="00D26727">
        <w:rPr>
          <w:rFonts w:eastAsia="Times New Roman" w:cs="Times New Roman"/>
          <w:sz w:val="20"/>
          <w:szCs w:val="20"/>
          <w:lang w:eastAsia="fr-FR"/>
        </w:rPr>
        <w:t>—)</w:t>
      </w:r>
      <w:r w:rsidR="008B593B" w:rsidRPr="00EB7622">
        <w:rPr>
          <w:rFonts w:eastAsia="Times New Roman" w:cs="Times New Roman"/>
          <w:sz w:val="20"/>
          <w:szCs w:val="20"/>
          <w:lang w:eastAsia="fr-FR"/>
        </w:rPr>
        <w:t>,</w:t>
      </w:r>
      <w:r w:rsidR="00D26727">
        <w:rPr>
          <w:rFonts w:eastAsia="Times New Roman" w:cs="Times New Roman"/>
          <w:sz w:val="20"/>
          <w:szCs w:val="20"/>
          <w:lang w:eastAsia="fr-FR"/>
        </w:rPr>
        <w:t xml:space="preserve"> </w:t>
      </w:r>
      <w:r w:rsidR="00D26727" w:rsidRPr="00437FF2">
        <w:rPr>
          <w:rFonts w:eastAsia="Times New Roman" w:cs="Times New Roman"/>
          <w:b/>
          <w:color w:val="C00000"/>
          <w:sz w:val="22"/>
          <w:szCs w:val="22"/>
          <w:lang w:eastAsia="fr-FR"/>
        </w:rPr>
        <w:t>[10</w:t>
      </w:r>
      <w:r w:rsidR="00D26727">
        <w:rPr>
          <w:rFonts w:eastAsia="Times New Roman" w:cs="Times New Roman"/>
          <w:b/>
          <w:color w:val="C00000"/>
          <w:sz w:val="22"/>
          <w:szCs w:val="22"/>
          <w:lang w:eastAsia="fr-FR"/>
        </w:rPr>
        <w:t>5</w:t>
      </w:r>
      <w:r w:rsidR="00885819">
        <w:rPr>
          <w:rFonts w:eastAsia="Times New Roman" w:cs="Times New Roman"/>
          <w:b/>
          <w:color w:val="C00000"/>
          <w:sz w:val="22"/>
          <w:szCs w:val="22"/>
          <w:lang w:eastAsia="fr-FR"/>
        </w:rPr>
        <w:t>a’</w:t>
      </w:r>
      <w:r w:rsidR="00D26727" w:rsidRPr="00437FF2">
        <w:rPr>
          <w:rFonts w:eastAsia="Times New Roman" w:cs="Times New Roman"/>
          <w:b/>
          <w:color w:val="C00000"/>
          <w:sz w:val="22"/>
          <w:szCs w:val="22"/>
          <w:lang w:eastAsia="fr-FR"/>
        </w:rPr>
        <w:t>]</w:t>
      </w:r>
      <w:r w:rsidR="00D26727">
        <w:rPr>
          <w:rStyle w:val="Appelnotedebasdep"/>
          <w:rFonts w:eastAsia="Times New Roman" w:cs="Times New Roman"/>
          <w:b/>
          <w:color w:val="C00000"/>
          <w:sz w:val="22"/>
          <w:szCs w:val="22"/>
          <w:lang w:eastAsia="fr-FR"/>
        </w:rPr>
        <w:footnoteReference w:id="275"/>
      </w:r>
      <w:r w:rsidR="00D26727">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 οἱ τῶν πλουσιωτάτων</w:t>
      </w:r>
      <w:r w:rsidR="00FC3308">
        <w:rPr>
          <w:rFonts w:eastAsia="Times New Roman" w:cs="Times New Roman"/>
          <w:sz w:val="20"/>
          <w:szCs w:val="20"/>
          <w:lang w:eastAsia="fr-FR"/>
        </w:rPr>
        <w:t>,</w:t>
      </w:r>
      <w:r w:rsidR="00D26727">
        <w:rPr>
          <w:rFonts w:eastAsia="Times New Roman" w:cs="Times New Roman"/>
          <w:sz w:val="20"/>
          <w:szCs w:val="20"/>
          <w:lang w:eastAsia="fr-FR"/>
        </w:rPr>
        <w:t xml:space="preserve"> </w:t>
      </w:r>
      <w:r w:rsidR="008B593B" w:rsidRPr="00EB7622">
        <w:rPr>
          <w:rFonts w:eastAsia="Times New Roman" w:cs="Times New Roman"/>
          <w:sz w:val="20"/>
          <w:szCs w:val="20"/>
          <w:lang w:eastAsia="fr-FR"/>
        </w:rPr>
        <w:t xml:space="preserve">αὐτόματοι, χαίρουσιν ἀκούοντες ἐξεταζομένων τῶν ἀνθρώπων, </w:t>
      </w:r>
      <w:r w:rsidR="00437FF2" w:rsidRPr="00437FF2">
        <w:rPr>
          <w:rFonts w:eastAsia="Times New Roman" w:cs="Times New Roman"/>
          <w:b/>
          <w:color w:val="C00000"/>
          <w:sz w:val="22"/>
          <w:szCs w:val="22"/>
          <w:lang w:eastAsia="fr-FR"/>
        </w:rPr>
        <w:t>[10</w:t>
      </w:r>
      <w:r w:rsidR="00437FF2">
        <w:rPr>
          <w:rFonts w:eastAsia="Times New Roman" w:cs="Times New Roman"/>
          <w:b/>
          <w:color w:val="C00000"/>
          <w:sz w:val="22"/>
          <w:szCs w:val="22"/>
          <w:lang w:eastAsia="fr-FR"/>
        </w:rPr>
        <w:t>5</w:t>
      </w:r>
      <w:r w:rsidR="00885819">
        <w:rPr>
          <w:rFonts w:eastAsia="Times New Roman" w:cs="Times New Roman"/>
          <w:b/>
          <w:color w:val="C00000"/>
          <w:sz w:val="22"/>
          <w:szCs w:val="22"/>
          <w:lang w:eastAsia="fr-FR"/>
        </w:rPr>
        <w:t>c</w:t>
      </w:r>
      <w:r w:rsidR="00437FF2" w:rsidRPr="00437FF2">
        <w:rPr>
          <w:rFonts w:eastAsia="Times New Roman" w:cs="Times New Roman"/>
          <w:b/>
          <w:color w:val="C00000"/>
          <w:sz w:val="22"/>
          <w:szCs w:val="22"/>
          <w:lang w:eastAsia="fr-FR"/>
        </w:rPr>
        <w:t>]</w:t>
      </w:r>
      <w:r w:rsidR="00437FF2">
        <w:rPr>
          <w:rStyle w:val="Appelnotedebasdep"/>
          <w:rFonts w:eastAsia="Times New Roman" w:cs="Times New Roman"/>
          <w:b/>
          <w:color w:val="C00000"/>
          <w:sz w:val="22"/>
          <w:szCs w:val="22"/>
          <w:lang w:eastAsia="fr-FR"/>
        </w:rPr>
        <w:footnoteReference w:id="276"/>
      </w:r>
      <w:r w:rsidR="00437FF2" w:rsidRPr="00437FF2">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καὶ αὐτοὶ </w:t>
      </w:r>
      <w:r w:rsidR="008B593B" w:rsidRPr="00EB7622">
        <w:rPr>
          <w:rFonts w:eastAsia="Times New Roman" w:cs="Times New Roman"/>
          <w:sz w:val="20"/>
          <w:szCs w:val="20"/>
          <w:lang w:eastAsia="fr-FR"/>
        </w:rPr>
        <w:lastRenderedPageBreak/>
        <w:t xml:space="preserve">πολλάκις ἐμὲ μιμοῦνται, </w:t>
      </w:r>
      <w:r w:rsidR="00B5098B" w:rsidRPr="00B5098B">
        <w:rPr>
          <w:rFonts w:eastAsia="Times New Roman" w:cs="Times New Roman"/>
          <w:b/>
          <w:color w:val="C00000"/>
          <w:sz w:val="22"/>
          <w:szCs w:val="22"/>
          <w:lang w:eastAsia="fr-FR"/>
        </w:rPr>
        <w:t>[10</w:t>
      </w:r>
      <w:r w:rsidR="00B5098B">
        <w:rPr>
          <w:rFonts w:eastAsia="Times New Roman" w:cs="Times New Roman"/>
          <w:b/>
          <w:color w:val="C00000"/>
          <w:sz w:val="22"/>
          <w:szCs w:val="22"/>
          <w:lang w:eastAsia="fr-FR"/>
        </w:rPr>
        <w:t>5d</w:t>
      </w:r>
      <w:r w:rsidR="00B5098B" w:rsidRPr="00B5098B">
        <w:rPr>
          <w:rFonts w:eastAsia="Times New Roman" w:cs="Times New Roman"/>
          <w:b/>
          <w:color w:val="C00000"/>
          <w:sz w:val="22"/>
          <w:szCs w:val="22"/>
          <w:lang w:eastAsia="fr-FR"/>
        </w:rPr>
        <w:t>]</w:t>
      </w:r>
      <w:r w:rsidR="00B5098B">
        <w:rPr>
          <w:rStyle w:val="Appelnotedebasdep"/>
          <w:rFonts w:eastAsia="Times New Roman" w:cs="Times New Roman"/>
          <w:b/>
          <w:color w:val="C00000"/>
          <w:sz w:val="22"/>
          <w:szCs w:val="22"/>
          <w:lang w:eastAsia="fr-FR"/>
        </w:rPr>
        <w:footnoteReference w:id="277"/>
      </w:r>
      <w:r w:rsidR="00B5098B" w:rsidRPr="00B5098B">
        <w:rPr>
          <w:rFonts w:eastAsia="Times New Roman" w:cs="Times New Roman"/>
          <w:b/>
          <w:color w:val="C00000"/>
          <w:sz w:val="22"/>
          <w:szCs w:val="22"/>
          <w:lang w:eastAsia="fr-FR"/>
        </w:rPr>
        <w:t xml:space="preserve"> </w:t>
      </w:r>
      <w:r w:rsidR="008B593B" w:rsidRPr="00EB7622">
        <w:rPr>
          <w:rFonts w:eastAsia="Times New Roman" w:cs="Times New Roman"/>
          <w:sz w:val="20"/>
          <w:szCs w:val="20"/>
          <w:lang w:eastAsia="fr-FR"/>
        </w:rPr>
        <w:t xml:space="preserve">εἶτα ἐπιχειροῦσιν ἄλλους ἐξετάζειν· </w:t>
      </w:r>
      <w:r w:rsidR="00B5098B">
        <w:rPr>
          <w:rFonts w:eastAsia="Times New Roman" w:cs="Times New Roman"/>
          <w:sz w:val="20"/>
          <w:szCs w:val="20"/>
          <w:lang w:eastAsia="fr-FR"/>
        </w:rPr>
        <w:t xml:space="preserve"> </w:t>
      </w:r>
      <w:r w:rsidR="00B5098B" w:rsidRPr="00B5098B">
        <w:rPr>
          <w:rFonts w:eastAsia="Times New Roman" w:cs="Times New Roman"/>
          <w:b/>
          <w:color w:val="C00000"/>
          <w:sz w:val="22"/>
          <w:szCs w:val="22"/>
          <w:lang w:eastAsia="fr-FR"/>
        </w:rPr>
        <w:t>[10</w:t>
      </w:r>
      <w:r w:rsidR="00AF3500">
        <w:rPr>
          <w:rFonts w:eastAsia="Times New Roman" w:cs="Times New Roman"/>
          <w:b/>
          <w:color w:val="C00000"/>
          <w:sz w:val="22"/>
          <w:szCs w:val="22"/>
          <w:lang w:eastAsia="fr-FR"/>
        </w:rPr>
        <w:t>6a</w:t>
      </w:r>
      <w:r w:rsidR="00B5098B" w:rsidRPr="00B5098B">
        <w:rPr>
          <w:rFonts w:eastAsia="Times New Roman" w:cs="Times New Roman"/>
          <w:b/>
          <w:color w:val="C00000"/>
          <w:sz w:val="22"/>
          <w:szCs w:val="22"/>
          <w:lang w:eastAsia="fr-FR"/>
        </w:rPr>
        <w:t>]</w:t>
      </w:r>
      <w:r w:rsidR="00B5098B">
        <w:rPr>
          <w:rStyle w:val="Appelnotedebasdep"/>
          <w:rFonts w:eastAsia="Times New Roman" w:cs="Times New Roman"/>
          <w:b/>
          <w:color w:val="C00000"/>
          <w:sz w:val="22"/>
          <w:szCs w:val="22"/>
          <w:lang w:eastAsia="fr-FR"/>
        </w:rPr>
        <w:footnoteReference w:id="278"/>
      </w:r>
      <w:r w:rsidR="00885819">
        <w:rPr>
          <w:rFonts w:eastAsia="Times New Roman" w:cs="Times New Roman"/>
          <w:b/>
          <w:color w:val="C00000"/>
          <w:sz w:val="22"/>
          <w:szCs w:val="22"/>
          <w:lang w:eastAsia="fr-FR"/>
        </w:rPr>
        <w:t xml:space="preserve"> </w:t>
      </w:r>
      <w:r w:rsidR="008B593B" w:rsidRPr="00AF3500">
        <w:rPr>
          <w:rFonts w:eastAsia="Times New Roman" w:cs="Times New Roman"/>
          <w:caps/>
          <w:sz w:val="20"/>
          <w:szCs w:val="20"/>
          <w:lang w:eastAsia="fr-FR"/>
        </w:rPr>
        <w:t>κ</w:t>
      </w:r>
      <w:r w:rsidR="008B593B" w:rsidRPr="00EB7622">
        <w:rPr>
          <w:rFonts w:eastAsia="Times New Roman" w:cs="Times New Roman"/>
          <w:sz w:val="20"/>
          <w:szCs w:val="20"/>
          <w:lang w:eastAsia="fr-FR"/>
        </w:rPr>
        <w:t xml:space="preserve">ἄπειτα οἶμαι εὑρίσκουσι πολλὴν ἀφθονίαν οἰομένων μὲν εἰδέναι τι ἀνθρώπων, εἰδότων δὲ ὀλίγα ἢ οὐδέν. </w:t>
      </w:r>
      <w:r w:rsidR="00503B94">
        <w:rPr>
          <w:rFonts w:eastAsia="Times New Roman" w:cs="Times New Roman"/>
          <w:sz w:val="20"/>
          <w:szCs w:val="20"/>
          <w:lang w:eastAsia="fr-FR"/>
        </w:rPr>
        <w:t xml:space="preserve"> </w:t>
      </w:r>
      <w:r w:rsidR="008E4E44" w:rsidRPr="00B5098B">
        <w:rPr>
          <w:rFonts w:eastAsia="Times New Roman" w:cs="Times New Roman"/>
          <w:b/>
          <w:color w:val="C00000"/>
          <w:sz w:val="22"/>
          <w:szCs w:val="22"/>
          <w:lang w:eastAsia="fr-FR"/>
        </w:rPr>
        <w:t>[10</w:t>
      </w:r>
      <w:r w:rsidR="00AF3500">
        <w:rPr>
          <w:rFonts w:eastAsia="Times New Roman" w:cs="Times New Roman"/>
          <w:b/>
          <w:color w:val="C00000"/>
          <w:sz w:val="22"/>
          <w:szCs w:val="22"/>
          <w:lang w:eastAsia="fr-FR"/>
        </w:rPr>
        <w:t>7</w:t>
      </w:r>
      <w:r w:rsidR="008E4E44">
        <w:rPr>
          <w:rFonts w:eastAsia="Times New Roman" w:cs="Times New Roman"/>
          <w:b/>
          <w:color w:val="C00000"/>
          <w:sz w:val="22"/>
          <w:szCs w:val="22"/>
          <w:lang w:eastAsia="fr-FR"/>
        </w:rPr>
        <w:t>a</w:t>
      </w:r>
      <w:r w:rsidR="008E4E44" w:rsidRPr="00B5098B">
        <w:rPr>
          <w:rFonts w:eastAsia="Times New Roman" w:cs="Times New Roman"/>
          <w:b/>
          <w:color w:val="C00000"/>
          <w:sz w:val="22"/>
          <w:szCs w:val="22"/>
          <w:lang w:eastAsia="fr-FR"/>
        </w:rPr>
        <w:t>]</w:t>
      </w:r>
      <w:r w:rsidR="008E4E44">
        <w:rPr>
          <w:rStyle w:val="Appelnotedebasdep"/>
          <w:rFonts w:eastAsia="Times New Roman" w:cs="Times New Roman"/>
          <w:b/>
          <w:color w:val="C00000"/>
          <w:sz w:val="22"/>
          <w:szCs w:val="22"/>
          <w:lang w:eastAsia="fr-FR"/>
        </w:rPr>
        <w:footnoteReference w:id="279"/>
      </w:r>
      <w:r w:rsidR="008E4E44" w:rsidRPr="00B5098B">
        <w:rPr>
          <w:rFonts w:eastAsia="Times New Roman" w:cs="Times New Roman"/>
          <w:b/>
          <w:color w:val="C00000"/>
          <w:sz w:val="22"/>
          <w:szCs w:val="22"/>
          <w:lang w:eastAsia="fr-FR"/>
        </w:rPr>
        <w:t xml:space="preserve"> </w:t>
      </w:r>
      <w:r w:rsidR="008E4E44">
        <w:rPr>
          <w:rFonts w:eastAsia="Times New Roman" w:cs="Times New Roman"/>
          <w:sz w:val="20"/>
          <w:szCs w:val="20"/>
          <w:lang w:val="el-GR" w:eastAsia="fr-FR"/>
        </w:rPr>
        <w:t>Ἐ</w:t>
      </w:r>
      <w:r w:rsidR="008B593B" w:rsidRPr="008E4E44">
        <w:rPr>
          <w:rFonts w:eastAsia="Times New Roman" w:cs="Times New Roman"/>
          <w:sz w:val="20"/>
          <w:szCs w:val="20"/>
          <w:lang w:val="el-GR" w:eastAsia="fr-FR"/>
        </w:rPr>
        <w:t>ντεῦθεν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οὖν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οἱ</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ὑπ᾽</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αὐτῶν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ἐξεταζόμενοι</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ἐμοὶ</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ὀργίζονται</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οὐχ</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αὑτοῖς</w:t>
      </w:r>
      <w:r w:rsidR="008B593B" w:rsidRPr="00B5098B">
        <w:rPr>
          <w:rFonts w:eastAsia="Times New Roman" w:cs="Times New Roman"/>
          <w:sz w:val="20"/>
          <w:szCs w:val="20"/>
          <w:lang w:eastAsia="fr-FR"/>
        </w:rPr>
        <w:t xml:space="preserve">, </w:t>
      </w:r>
      <w:r w:rsidR="0041669E">
        <w:rPr>
          <w:rFonts w:eastAsia="Times New Roman" w:cs="Times New Roman"/>
          <w:sz w:val="20"/>
          <w:szCs w:val="20"/>
          <w:lang w:eastAsia="fr-FR"/>
        </w:rPr>
        <w:t xml:space="preserve"> </w:t>
      </w:r>
      <w:r w:rsidR="0041669E" w:rsidRPr="00B5098B">
        <w:rPr>
          <w:rFonts w:eastAsia="Times New Roman" w:cs="Times New Roman"/>
          <w:b/>
          <w:color w:val="C00000"/>
          <w:sz w:val="22"/>
          <w:szCs w:val="22"/>
          <w:lang w:eastAsia="fr-FR"/>
        </w:rPr>
        <w:t>[10</w:t>
      </w:r>
      <w:r w:rsidR="0041669E">
        <w:rPr>
          <w:rFonts w:eastAsia="Times New Roman" w:cs="Times New Roman"/>
          <w:b/>
          <w:color w:val="C00000"/>
          <w:sz w:val="22"/>
          <w:szCs w:val="22"/>
          <w:lang w:eastAsia="fr-FR"/>
        </w:rPr>
        <w:t>7b</w:t>
      </w:r>
      <w:r w:rsidR="0041669E" w:rsidRPr="00B5098B">
        <w:rPr>
          <w:rFonts w:eastAsia="Times New Roman" w:cs="Times New Roman"/>
          <w:b/>
          <w:color w:val="C00000"/>
          <w:sz w:val="22"/>
          <w:szCs w:val="22"/>
          <w:lang w:eastAsia="fr-FR"/>
        </w:rPr>
        <w:t>]</w:t>
      </w:r>
      <w:r w:rsidR="0041669E">
        <w:rPr>
          <w:rStyle w:val="Appelnotedebasdep"/>
          <w:rFonts w:eastAsia="Times New Roman" w:cs="Times New Roman"/>
          <w:b/>
          <w:color w:val="C00000"/>
          <w:sz w:val="22"/>
          <w:szCs w:val="22"/>
          <w:lang w:eastAsia="fr-FR"/>
        </w:rPr>
        <w:footnoteReference w:id="280"/>
      </w:r>
      <w:r w:rsidR="0041669E" w:rsidRPr="00B5098B">
        <w:rPr>
          <w:rFonts w:eastAsia="Times New Roman" w:cs="Times New Roman"/>
          <w:sz w:val="20"/>
          <w:szCs w:val="20"/>
          <w:lang w:eastAsia="fr-FR"/>
        </w:rPr>
        <w:t xml:space="preserve"> </w:t>
      </w:r>
      <w:r w:rsidR="008B593B" w:rsidRPr="00B5098B">
        <w:rPr>
          <w:rFonts w:eastAsia="Times New Roman" w:cs="Times New Roman"/>
          <w:sz w:val="20"/>
          <w:szCs w:val="20"/>
          <w:lang w:eastAsia="fr-FR"/>
        </w:rPr>
        <w:t>(23</w:t>
      </w:r>
      <w:r w:rsidR="008B593B" w:rsidRPr="00EB7622">
        <w:rPr>
          <w:rFonts w:eastAsia="Times New Roman" w:cs="Times New Roman"/>
          <w:sz w:val="20"/>
          <w:szCs w:val="20"/>
          <w:lang w:eastAsia="fr-FR"/>
        </w:rPr>
        <w:t>d</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καὶ</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λέγουσιν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ὡς</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Σωκράτης</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τίς</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ἐστι</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μιαρώτατος</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καὶ</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διαφθείρει</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τοὺς</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νέους·</w:t>
      </w:r>
      <w:r w:rsidR="008B593B" w:rsidRPr="00B5098B">
        <w:rPr>
          <w:rFonts w:eastAsia="Times New Roman" w:cs="Times New Roman"/>
          <w:sz w:val="20"/>
          <w:szCs w:val="20"/>
          <w:lang w:eastAsia="fr-FR"/>
        </w:rPr>
        <w:t xml:space="preserve"> </w:t>
      </w:r>
      <w:r w:rsidR="002F708A">
        <w:rPr>
          <w:rFonts w:eastAsia="Times New Roman" w:cs="Times New Roman"/>
          <w:sz w:val="20"/>
          <w:szCs w:val="20"/>
          <w:lang w:eastAsia="fr-FR"/>
        </w:rPr>
        <w:t xml:space="preserve"> </w:t>
      </w:r>
      <w:r w:rsidR="008E4E44" w:rsidRPr="00B5098B">
        <w:rPr>
          <w:rFonts w:eastAsia="Times New Roman" w:cs="Times New Roman"/>
          <w:b/>
          <w:color w:val="C00000"/>
          <w:sz w:val="22"/>
          <w:szCs w:val="22"/>
          <w:lang w:eastAsia="fr-FR"/>
        </w:rPr>
        <w:t>[10</w:t>
      </w:r>
      <w:r w:rsidR="009D5563">
        <w:rPr>
          <w:rFonts w:eastAsia="Times New Roman" w:cs="Times New Roman"/>
          <w:b/>
          <w:color w:val="C00000"/>
          <w:sz w:val="22"/>
          <w:szCs w:val="22"/>
          <w:lang w:eastAsia="fr-FR"/>
        </w:rPr>
        <w:t>8</w:t>
      </w:r>
      <w:r w:rsidR="008E4E44">
        <w:rPr>
          <w:rFonts w:eastAsia="Times New Roman" w:cs="Times New Roman"/>
          <w:b/>
          <w:color w:val="C00000"/>
          <w:sz w:val="22"/>
          <w:szCs w:val="22"/>
          <w:lang w:eastAsia="fr-FR"/>
        </w:rPr>
        <w:t>a</w:t>
      </w:r>
      <w:r w:rsidR="008E4E44" w:rsidRPr="00B5098B">
        <w:rPr>
          <w:rFonts w:eastAsia="Times New Roman" w:cs="Times New Roman"/>
          <w:b/>
          <w:color w:val="C00000"/>
          <w:sz w:val="22"/>
          <w:szCs w:val="22"/>
          <w:lang w:eastAsia="fr-FR"/>
        </w:rPr>
        <w:t>]</w:t>
      </w:r>
      <w:r w:rsidR="008E4E44">
        <w:rPr>
          <w:rStyle w:val="Appelnotedebasdep"/>
          <w:rFonts w:eastAsia="Times New Roman" w:cs="Times New Roman"/>
          <w:b/>
          <w:color w:val="C00000"/>
          <w:sz w:val="22"/>
          <w:szCs w:val="22"/>
          <w:lang w:eastAsia="fr-FR"/>
        </w:rPr>
        <w:footnoteReference w:id="281"/>
      </w:r>
      <w:r w:rsidR="008E4E44" w:rsidRPr="00B5098B">
        <w:rPr>
          <w:rFonts w:eastAsia="Times New Roman" w:cs="Times New Roman"/>
          <w:b/>
          <w:color w:val="C00000"/>
          <w:sz w:val="22"/>
          <w:szCs w:val="22"/>
          <w:lang w:eastAsia="fr-FR"/>
        </w:rPr>
        <w:t xml:space="preserve"> </w:t>
      </w:r>
      <w:r w:rsidR="008B593B" w:rsidRPr="009D5563">
        <w:rPr>
          <w:rFonts w:eastAsia="Times New Roman" w:cs="Times New Roman"/>
          <w:caps/>
          <w:sz w:val="20"/>
          <w:szCs w:val="20"/>
          <w:lang w:val="el-GR" w:eastAsia="fr-FR"/>
        </w:rPr>
        <w:t>κ</w:t>
      </w:r>
      <w:r w:rsidR="008B593B" w:rsidRPr="008E4E44">
        <w:rPr>
          <w:rFonts w:eastAsia="Times New Roman" w:cs="Times New Roman"/>
          <w:sz w:val="20"/>
          <w:szCs w:val="20"/>
          <w:lang w:val="el-GR" w:eastAsia="fr-FR"/>
        </w:rPr>
        <w:t>αὶ</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ἐπειδάν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τις</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αὐτοὺς</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ἐρωτᾷ</w:t>
      </w:r>
      <w:r w:rsidR="008B593B" w:rsidRPr="00B5098B">
        <w:rPr>
          <w:rFonts w:eastAsia="Times New Roman" w:cs="Times New Roman"/>
          <w:sz w:val="20"/>
          <w:szCs w:val="20"/>
          <w:lang w:eastAsia="fr-FR"/>
        </w:rPr>
        <w:t xml:space="preserve"> </w:t>
      </w:r>
      <w:r w:rsidR="009B2307" w:rsidRPr="00B5098B">
        <w:rPr>
          <w:rFonts w:eastAsia="Times New Roman" w:cs="Times New Roman"/>
          <w:b/>
          <w:color w:val="C00000"/>
          <w:sz w:val="22"/>
          <w:szCs w:val="22"/>
          <w:lang w:eastAsia="fr-FR"/>
        </w:rPr>
        <w:t>[10</w:t>
      </w:r>
      <w:r w:rsidR="009B2307">
        <w:rPr>
          <w:rFonts w:eastAsia="Times New Roman" w:cs="Times New Roman"/>
          <w:b/>
          <w:color w:val="C00000"/>
          <w:sz w:val="22"/>
          <w:szCs w:val="22"/>
          <w:lang w:eastAsia="fr-FR"/>
        </w:rPr>
        <w:t>8b</w:t>
      </w:r>
      <w:r w:rsidR="009B2307" w:rsidRPr="00B5098B">
        <w:rPr>
          <w:rFonts w:eastAsia="Times New Roman" w:cs="Times New Roman"/>
          <w:b/>
          <w:color w:val="C00000"/>
          <w:sz w:val="22"/>
          <w:szCs w:val="22"/>
          <w:lang w:eastAsia="fr-FR"/>
        </w:rPr>
        <w:t>]</w:t>
      </w:r>
      <w:r w:rsidR="009B2307">
        <w:rPr>
          <w:rStyle w:val="Appelnotedebasdep"/>
          <w:rFonts w:eastAsia="Times New Roman" w:cs="Times New Roman"/>
          <w:b/>
          <w:color w:val="C00000"/>
          <w:sz w:val="22"/>
          <w:szCs w:val="22"/>
          <w:lang w:eastAsia="fr-FR"/>
        </w:rPr>
        <w:footnoteReference w:id="282"/>
      </w:r>
      <w:r w:rsidR="009B2307">
        <w:rPr>
          <w:rFonts w:eastAsia="Times New Roman" w:cs="Times New Roman"/>
          <w:b/>
          <w:color w:val="C00000"/>
          <w:sz w:val="22"/>
          <w:szCs w:val="22"/>
          <w:lang w:eastAsia="fr-FR"/>
        </w:rPr>
        <w:t xml:space="preserve"> </w:t>
      </w:r>
      <w:r w:rsidR="008B593B" w:rsidRPr="008E4E44">
        <w:rPr>
          <w:rFonts w:eastAsia="Times New Roman" w:cs="Times New Roman"/>
          <w:sz w:val="20"/>
          <w:szCs w:val="20"/>
          <w:lang w:val="el-GR" w:eastAsia="fr-FR"/>
        </w:rPr>
        <w:t>ὅτι</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ποιῶν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καὶ</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ὅτι</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lastRenderedPageBreak/>
        <w:t>διδάσκων</w:t>
      </w:r>
      <w:r w:rsidR="008B593B" w:rsidRPr="00B5098B">
        <w:rPr>
          <w:rFonts w:eastAsia="Times New Roman" w:cs="Times New Roman"/>
          <w:sz w:val="20"/>
          <w:szCs w:val="20"/>
          <w:lang w:eastAsia="fr-FR"/>
        </w:rPr>
        <w:t xml:space="preserve">, </w:t>
      </w:r>
      <w:r w:rsidR="0055021C" w:rsidRPr="00B5098B">
        <w:rPr>
          <w:rFonts w:eastAsia="Times New Roman" w:cs="Times New Roman"/>
          <w:b/>
          <w:color w:val="C00000"/>
          <w:sz w:val="22"/>
          <w:szCs w:val="22"/>
          <w:lang w:eastAsia="fr-FR"/>
        </w:rPr>
        <w:t>[10</w:t>
      </w:r>
      <w:r w:rsidR="0055021C">
        <w:rPr>
          <w:rFonts w:eastAsia="Times New Roman" w:cs="Times New Roman"/>
          <w:b/>
          <w:color w:val="C00000"/>
          <w:sz w:val="22"/>
          <w:szCs w:val="22"/>
          <w:lang w:eastAsia="fr-FR"/>
        </w:rPr>
        <w:t>8</w:t>
      </w:r>
      <w:r w:rsidR="009B2307">
        <w:rPr>
          <w:rFonts w:eastAsia="Times New Roman" w:cs="Times New Roman"/>
          <w:b/>
          <w:color w:val="C00000"/>
          <w:sz w:val="22"/>
          <w:szCs w:val="22"/>
          <w:lang w:eastAsia="fr-FR"/>
        </w:rPr>
        <w:t>c</w:t>
      </w:r>
      <w:r w:rsidR="0055021C" w:rsidRPr="00B5098B">
        <w:rPr>
          <w:rFonts w:eastAsia="Times New Roman" w:cs="Times New Roman"/>
          <w:b/>
          <w:color w:val="C00000"/>
          <w:sz w:val="22"/>
          <w:szCs w:val="22"/>
          <w:lang w:eastAsia="fr-FR"/>
        </w:rPr>
        <w:t>]</w:t>
      </w:r>
      <w:r w:rsidR="0055021C">
        <w:rPr>
          <w:rStyle w:val="Appelnotedebasdep"/>
          <w:rFonts w:eastAsia="Times New Roman" w:cs="Times New Roman"/>
          <w:b/>
          <w:color w:val="C00000"/>
          <w:sz w:val="22"/>
          <w:szCs w:val="22"/>
          <w:lang w:eastAsia="fr-FR"/>
        </w:rPr>
        <w:footnoteReference w:id="283"/>
      </w:r>
      <w:r w:rsidR="0055021C">
        <w:rPr>
          <w:rFonts w:eastAsia="Times New Roman" w:cs="Times New Roman"/>
          <w:b/>
          <w:color w:val="C00000"/>
          <w:sz w:val="22"/>
          <w:szCs w:val="22"/>
          <w:lang w:eastAsia="fr-FR"/>
        </w:rPr>
        <w:t xml:space="preserve"> </w:t>
      </w:r>
      <w:r w:rsidR="008B593B" w:rsidRPr="008E4E44">
        <w:rPr>
          <w:rFonts w:eastAsia="Times New Roman" w:cs="Times New Roman"/>
          <w:sz w:val="20"/>
          <w:szCs w:val="20"/>
          <w:lang w:val="el-GR" w:eastAsia="fr-FR"/>
        </w:rPr>
        <w:t>ἔχουσι</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μὲν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οὐδὲν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εἰπεῖν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ἀλλ᾽</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ἀγνοοῦσιν</w:t>
      </w:r>
      <w:r w:rsidR="008B593B" w:rsidRPr="00B5098B">
        <w:rPr>
          <w:rFonts w:eastAsia="Times New Roman" w:cs="Times New Roman"/>
          <w:sz w:val="20"/>
          <w:szCs w:val="20"/>
          <w:lang w:eastAsia="fr-FR"/>
        </w:rPr>
        <w:t xml:space="preserve">, </w:t>
      </w:r>
      <w:r w:rsidR="0055021C" w:rsidRPr="00B5098B">
        <w:rPr>
          <w:rFonts w:eastAsia="Times New Roman" w:cs="Times New Roman"/>
          <w:b/>
          <w:color w:val="C00000"/>
          <w:sz w:val="22"/>
          <w:szCs w:val="22"/>
          <w:lang w:eastAsia="fr-FR"/>
        </w:rPr>
        <w:t>[10</w:t>
      </w:r>
      <w:r w:rsidR="0055021C">
        <w:rPr>
          <w:rFonts w:eastAsia="Times New Roman" w:cs="Times New Roman"/>
          <w:b/>
          <w:color w:val="C00000"/>
          <w:sz w:val="22"/>
          <w:szCs w:val="22"/>
          <w:lang w:eastAsia="fr-FR"/>
        </w:rPr>
        <w:t>8</w:t>
      </w:r>
      <w:r w:rsidR="009B2307">
        <w:rPr>
          <w:rFonts w:eastAsia="Times New Roman" w:cs="Times New Roman"/>
          <w:b/>
          <w:color w:val="C00000"/>
          <w:sz w:val="22"/>
          <w:szCs w:val="22"/>
          <w:lang w:eastAsia="fr-FR"/>
        </w:rPr>
        <w:t>d</w:t>
      </w:r>
      <w:r w:rsidR="0055021C" w:rsidRPr="00B5098B">
        <w:rPr>
          <w:rFonts w:eastAsia="Times New Roman" w:cs="Times New Roman"/>
          <w:b/>
          <w:color w:val="C00000"/>
          <w:sz w:val="22"/>
          <w:szCs w:val="22"/>
          <w:lang w:eastAsia="fr-FR"/>
        </w:rPr>
        <w:t>]</w:t>
      </w:r>
      <w:r w:rsidR="0055021C">
        <w:rPr>
          <w:rStyle w:val="Appelnotedebasdep"/>
          <w:rFonts w:eastAsia="Times New Roman" w:cs="Times New Roman"/>
          <w:b/>
          <w:color w:val="C00000"/>
          <w:sz w:val="22"/>
          <w:szCs w:val="22"/>
          <w:lang w:eastAsia="fr-FR"/>
        </w:rPr>
        <w:footnoteReference w:id="284"/>
      </w:r>
      <w:r w:rsidR="0055021C">
        <w:rPr>
          <w:rFonts w:eastAsia="Times New Roman" w:cs="Times New Roman"/>
          <w:b/>
          <w:color w:val="C00000"/>
          <w:sz w:val="22"/>
          <w:szCs w:val="22"/>
          <w:lang w:eastAsia="fr-FR"/>
        </w:rPr>
        <w:t xml:space="preserve"> </w:t>
      </w:r>
      <w:r w:rsidR="008B593B" w:rsidRPr="008E4E44">
        <w:rPr>
          <w:rFonts w:eastAsia="Times New Roman" w:cs="Times New Roman"/>
          <w:sz w:val="20"/>
          <w:szCs w:val="20"/>
          <w:lang w:val="el-GR" w:eastAsia="fr-FR"/>
        </w:rPr>
        <w:t>ἵνα</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δὲ</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μὴ</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δοκῶσιν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ἀπορεῖν</w:t>
      </w:r>
      <w:r w:rsidR="008B593B" w:rsidRPr="00B5098B">
        <w:rPr>
          <w:rFonts w:eastAsia="Times New Roman" w:cs="Times New Roman"/>
          <w:sz w:val="20"/>
          <w:szCs w:val="20"/>
          <w:lang w:eastAsia="fr-FR"/>
        </w:rPr>
        <w:t xml:space="preserve">, </w:t>
      </w:r>
      <w:r w:rsidR="0055021C" w:rsidRPr="00B5098B">
        <w:rPr>
          <w:rFonts w:eastAsia="Times New Roman" w:cs="Times New Roman"/>
          <w:b/>
          <w:color w:val="C00000"/>
          <w:sz w:val="22"/>
          <w:szCs w:val="22"/>
          <w:lang w:eastAsia="fr-FR"/>
        </w:rPr>
        <w:t>[10</w:t>
      </w:r>
      <w:r w:rsidR="0055021C">
        <w:rPr>
          <w:rFonts w:eastAsia="Times New Roman" w:cs="Times New Roman"/>
          <w:b/>
          <w:color w:val="C00000"/>
          <w:sz w:val="22"/>
          <w:szCs w:val="22"/>
          <w:lang w:eastAsia="fr-FR"/>
        </w:rPr>
        <w:t>8</w:t>
      </w:r>
      <w:r w:rsidR="009B2307">
        <w:rPr>
          <w:rFonts w:eastAsia="Times New Roman" w:cs="Times New Roman"/>
          <w:b/>
          <w:color w:val="C00000"/>
          <w:sz w:val="22"/>
          <w:szCs w:val="22"/>
          <w:lang w:eastAsia="fr-FR"/>
        </w:rPr>
        <w:t>e</w:t>
      </w:r>
      <w:r w:rsidR="0055021C" w:rsidRPr="00B5098B">
        <w:rPr>
          <w:rFonts w:eastAsia="Times New Roman" w:cs="Times New Roman"/>
          <w:b/>
          <w:color w:val="C00000"/>
          <w:sz w:val="22"/>
          <w:szCs w:val="22"/>
          <w:lang w:eastAsia="fr-FR"/>
        </w:rPr>
        <w:t>]</w:t>
      </w:r>
      <w:r w:rsidR="0055021C">
        <w:rPr>
          <w:rStyle w:val="Appelnotedebasdep"/>
          <w:rFonts w:eastAsia="Times New Roman" w:cs="Times New Roman"/>
          <w:b/>
          <w:color w:val="C00000"/>
          <w:sz w:val="22"/>
          <w:szCs w:val="22"/>
          <w:lang w:eastAsia="fr-FR"/>
        </w:rPr>
        <w:footnoteReference w:id="285"/>
      </w:r>
      <w:r w:rsidR="008B593B" w:rsidRPr="008E4E44">
        <w:rPr>
          <w:rFonts w:eastAsia="Times New Roman" w:cs="Times New Roman"/>
          <w:sz w:val="20"/>
          <w:szCs w:val="20"/>
          <w:lang w:val="el-GR" w:eastAsia="fr-FR"/>
        </w:rPr>
        <w:t>τὰ</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κατὰ</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πάντων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τῶν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φιλοσοφούντων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πρόχειρα</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ταῦτα</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λέγουσιν</w:t>
      </w:r>
      <w:r w:rsidR="008B593B" w:rsidRPr="00B5098B">
        <w:rPr>
          <w:rFonts w:eastAsia="Times New Roman" w:cs="Times New Roman"/>
          <w:sz w:val="20"/>
          <w:szCs w:val="20"/>
          <w:lang w:eastAsia="fr-FR"/>
        </w:rPr>
        <w:t xml:space="preserve">, </w:t>
      </w:r>
      <w:r w:rsidR="0055021C" w:rsidRPr="00B5098B">
        <w:rPr>
          <w:rFonts w:eastAsia="Times New Roman" w:cs="Times New Roman"/>
          <w:b/>
          <w:color w:val="C00000"/>
          <w:sz w:val="22"/>
          <w:szCs w:val="22"/>
          <w:lang w:eastAsia="fr-FR"/>
        </w:rPr>
        <w:t>[10</w:t>
      </w:r>
      <w:r w:rsidR="0055021C">
        <w:rPr>
          <w:rFonts w:eastAsia="Times New Roman" w:cs="Times New Roman"/>
          <w:b/>
          <w:color w:val="C00000"/>
          <w:sz w:val="22"/>
          <w:szCs w:val="22"/>
          <w:lang w:eastAsia="fr-FR"/>
        </w:rPr>
        <w:t>8</w:t>
      </w:r>
      <w:r w:rsidR="009B2307">
        <w:rPr>
          <w:rFonts w:eastAsia="Times New Roman" w:cs="Times New Roman"/>
          <w:b/>
          <w:color w:val="C00000"/>
          <w:sz w:val="22"/>
          <w:szCs w:val="22"/>
          <w:lang w:eastAsia="fr-FR"/>
        </w:rPr>
        <w:t>f</w:t>
      </w:r>
      <w:r w:rsidR="0055021C" w:rsidRPr="00B5098B">
        <w:rPr>
          <w:rFonts w:eastAsia="Times New Roman" w:cs="Times New Roman"/>
          <w:b/>
          <w:color w:val="C00000"/>
          <w:sz w:val="22"/>
          <w:szCs w:val="22"/>
          <w:lang w:eastAsia="fr-FR"/>
        </w:rPr>
        <w:t>]</w:t>
      </w:r>
      <w:r w:rsidR="0055021C">
        <w:rPr>
          <w:rStyle w:val="Appelnotedebasdep"/>
          <w:rFonts w:eastAsia="Times New Roman" w:cs="Times New Roman"/>
          <w:b/>
          <w:color w:val="C00000"/>
          <w:sz w:val="22"/>
          <w:szCs w:val="22"/>
          <w:lang w:eastAsia="fr-FR"/>
        </w:rPr>
        <w:footnoteReference w:id="286"/>
      </w:r>
      <w:r w:rsidR="0055021C">
        <w:rPr>
          <w:rFonts w:eastAsia="Times New Roman" w:cs="Times New Roman"/>
          <w:b/>
          <w:color w:val="C00000"/>
          <w:sz w:val="22"/>
          <w:szCs w:val="22"/>
          <w:lang w:eastAsia="fr-FR"/>
        </w:rPr>
        <w:t xml:space="preserve"> </w:t>
      </w:r>
      <w:r w:rsidR="008B593B" w:rsidRPr="008E4E44">
        <w:rPr>
          <w:rFonts w:eastAsia="Times New Roman" w:cs="Times New Roman"/>
          <w:sz w:val="20"/>
          <w:szCs w:val="20"/>
          <w:lang w:val="el-GR" w:eastAsia="fr-FR"/>
        </w:rPr>
        <w:t>ὅτι</w:t>
      </w:r>
      <w:r w:rsidR="008B593B" w:rsidRPr="00B5098B">
        <w:rPr>
          <w:rFonts w:eastAsia="Times New Roman" w:cs="Times New Roman"/>
          <w:sz w:val="20"/>
          <w:szCs w:val="20"/>
          <w:lang w:eastAsia="fr-FR"/>
        </w:rPr>
        <w:t xml:space="preserve"> </w:t>
      </w:r>
      <w:r w:rsidR="0055021C">
        <w:rPr>
          <w:rFonts w:eastAsia="Times New Roman" w:cs="Times New Roman"/>
          <w:sz w:val="20"/>
          <w:szCs w:val="20"/>
          <w:lang w:eastAsia="fr-FR"/>
        </w:rPr>
        <w:t>« </w:t>
      </w:r>
      <w:r w:rsidR="008B593B" w:rsidRPr="008E4E44">
        <w:rPr>
          <w:rFonts w:eastAsia="Times New Roman" w:cs="Times New Roman"/>
          <w:sz w:val="20"/>
          <w:szCs w:val="20"/>
          <w:lang w:val="el-GR" w:eastAsia="fr-FR"/>
        </w:rPr>
        <w:t>τὰ</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μετέωρα</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καὶ</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τὰ</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ὑπὸ</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γῆς</w:t>
      </w:r>
      <w:r w:rsidR="0055021C">
        <w:rPr>
          <w:rFonts w:eastAsia="Times New Roman" w:cs="Times New Roman"/>
          <w:sz w:val="20"/>
          <w:szCs w:val="20"/>
          <w:lang w:eastAsia="fr-FR"/>
        </w:rPr>
        <w:t> »</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καὶ</w:t>
      </w:r>
      <w:r w:rsidR="008B593B" w:rsidRPr="00B5098B">
        <w:rPr>
          <w:rFonts w:eastAsia="Times New Roman" w:cs="Times New Roman"/>
          <w:sz w:val="20"/>
          <w:szCs w:val="20"/>
          <w:lang w:eastAsia="fr-FR"/>
        </w:rPr>
        <w:t xml:space="preserve"> </w:t>
      </w:r>
      <w:r w:rsidR="0055021C">
        <w:rPr>
          <w:rFonts w:eastAsia="Times New Roman" w:cs="Times New Roman"/>
          <w:sz w:val="20"/>
          <w:szCs w:val="20"/>
          <w:lang w:eastAsia="fr-FR"/>
        </w:rPr>
        <w:t>« </w:t>
      </w:r>
      <w:r w:rsidR="008B593B" w:rsidRPr="008E4E44">
        <w:rPr>
          <w:rFonts w:eastAsia="Times New Roman" w:cs="Times New Roman"/>
          <w:sz w:val="20"/>
          <w:szCs w:val="20"/>
          <w:lang w:val="el-GR" w:eastAsia="fr-FR"/>
        </w:rPr>
        <w:t>θεοὺς</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μὴ</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νομίζειν</w:t>
      </w:r>
      <w:r w:rsidR="0055021C">
        <w:rPr>
          <w:rFonts w:eastAsia="Times New Roman" w:cs="Times New Roman"/>
          <w:sz w:val="20"/>
          <w:szCs w:val="20"/>
          <w:lang w:eastAsia="fr-FR"/>
        </w:rPr>
        <w:t> »</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καὶ</w:t>
      </w:r>
      <w:r w:rsidR="008B593B" w:rsidRPr="00B5098B">
        <w:rPr>
          <w:rFonts w:eastAsia="Times New Roman" w:cs="Times New Roman"/>
          <w:sz w:val="20"/>
          <w:szCs w:val="20"/>
          <w:lang w:eastAsia="fr-FR"/>
        </w:rPr>
        <w:t xml:space="preserve"> </w:t>
      </w:r>
      <w:r w:rsidR="0055021C">
        <w:rPr>
          <w:rFonts w:eastAsia="Times New Roman" w:cs="Times New Roman"/>
          <w:sz w:val="20"/>
          <w:szCs w:val="20"/>
          <w:lang w:eastAsia="fr-FR"/>
        </w:rPr>
        <w:t>« </w:t>
      </w:r>
      <w:r w:rsidR="008B593B" w:rsidRPr="008E4E44">
        <w:rPr>
          <w:rFonts w:eastAsia="Times New Roman" w:cs="Times New Roman"/>
          <w:sz w:val="20"/>
          <w:szCs w:val="20"/>
          <w:lang w:val="el-GR" w:eastAsia="fr-FR"/>
        </w:rPr>
        <w:t>τὸν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ἥττω</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λόγον</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κρείττω</w:t>
      </w:r>
      <w:r w:rsidR="008B593B" w:rsidRPr="00B5098B">
        <w:rPr>
          <w:rFonts w:eastAsia="Times New Roman" w:cs="Times New Roman"/>
          <w:sz w:val="20"/>
          <w:szCs w:val="20"/>
          <w:lang w:eastAsia="fr-FR"/>
        </w:rPr>
        <w:t xml:space="preserve"> </w:t>
      </w:r>
      <w:r w:rsidR="008B593B" w:rsidRPr="008E4E44">
        <w:rPr>
          <w:rFonts w:eastAsia="Times New Roman" w:cs="Times New Roman"/>
          <w:sz w:val="20"/>
          <w:szCs w:val="20"/>
          <w:lang w:val="el-GR" w:eastAsia="fr-FR"/>
        </w:rPr>
        <w:t>ποιεῖν</w:t>
      </w:r>
      <w:r w:rsidR="0055021C">
        <w:rPr>
          <w:rFonts w:eastAsia="Times New Roman" w:cs="Times New Roman"/>
          <w:sz w:val="20"/>
          <w:szCs w:val="20"/>
          <w:lang w:eastAsia="fr-FR"/>
        </w:rPr>
        <w:t> »</w:t>
      </w:r>
      <w:r w:rsidR="008B593B" w:rsidRPr="00B5098B">
        <w:rPr>
          <w:rFonts w:eastAsia="Times New Roman" w:cs="Times New Roman"/>
          <w:sz w:val="20"/>
          <w:szCs w:val="20"/>
          <w:lang w:eastAsia="fr-FR"/>
        </w:rPr>
        <w:t>.</w:t>
      </w:r>
      <w:r w:rsidR="0016315B" w:rsidRPr="005C2CAE">
        <w:rPr>
          <w:rFonts w:eastAsia="Times New Roman" w:cs="Times New Roman"/>
          <w:b/>
          <w:color w:val="C00000"/>
          <w:sz w:val="22"/>
          <w:szCs w:val="22"/>
          <w:lang w:eastAsia="fr-FR"/>
        </w:rPr>
        <w:t xml:space="preserve"> </w:t>
      </w:r>
      <w:r w:rsidR="004F63DA" w:rsidRPr="005C2CAE">
        <w:rPr>
          <w:rFonts w:eastAsia="Times New Roman" w:cs="Times New Roman"/>
          <w:b/>
          <w:color w:val="C00000"/>
          <w:sz w:val="22"/>
          <w:szCs w:val="22"/>
          <w:lang w:eastAsia="fr-FR"/>
        </w:rPr>
        <w:t>[10</w:t>
      </w:r>
      <w:r w:rsidR="0055021C">
        <w:rPr>
          <w:rFonts w:eastAsia="Times New Roman" w:cs="Times New Roman"/>
          <w:b/>
          <w:color w:val="C00000"/>
          <w:sz w:val="22"/>
          <w:szCs w:val="22"/>
          <w:lang w:eastAsia="fr-FR"/>
        </w:rPr>
        <w:t>9</w:t>
      </w:r>
      <w:r w:rsidR="004F63DA">
        <w:rPr>
          <w:rFonts w:eastAsia="Times New Roman" w:cs="Times New Roman"/>
          <w:b/>
          <w:color w:val="C00000"/>
          <w:sz w:val="22"/>
          <w:szCs w:val="22"/>
          <w:lang w:eastAsia="fr-FR"/>
        </w:rPr>
        <w:t>a</w:t>
      </w:r>
      <w:r w:rsidR="004F63DA" w:rsidRPr="005C2CAE">
        <w:rPr>
          <w:rFonts w:eastAsia="Times New Roman" w:cs="Times New Roman"/>
          <w:b/>
          <w:color w:val="C00000"/>
          <w:sz w:val="22"/>
          <w:szCs w:val="22"/>
          <w:lang w:eastAsia="fr-FR"/>
        </w:rPr>
        <w:t>]</w:t>
      </w:r>
      <w:r w:rsidR="004F63DA">
        <w:rPr>
          <w:rStyle w:val="Appelnotedebasdep"/>
          <w:rFonts w:eastAsia="Times New Roman" w:cs="Times New Roman"/>
          <w:b/>
          <w:color w:val="C00000"/>
          <w:sz w:val="22"/>
          <w:szCs w:val="22"/>
          <w:lang w:eastAsia="fr-FR"/>
        </w:rPr>
        <w:footnoteReference w:id="287"/>
      </w:r>
      <w:r w:rsidR="004F63DA" w:rsidRPr="005C2CAE">
        <w:rPr>
          <w:rFonts w:eastAsia="Times New Roman" w:cs="Times New Roman"/>
          <w:b/>
          <w:color w:val="C00000"/>
          <w:sz w:val="22"/>
          <w:szCs w:val="22"/>
          <w:lang w:eastAsia="fr-FR"/>
        </w:rPr>
        <w:t xml:space="preserve"> </w:t>
      </w:r>
      <w:r w:rsidR="008B593B" w:rsidRPr="004F63DA">
        <w:rPr>
          <w:rFonts w:eastAsia="Times New Roman" w:cs="Times New Roman"/>
          <w:caps/>
          <w:sz w:val="20"/>
          <w:szCs w:val="20"/>
          <w:lang w:val="el-GR" w:eastAsia="fr-FR"/>
        </w:rPr>
        <w:t>τ</w:t>
      </w:r>
      <w:r w:rsidR="008B593B" w:rsidRPr="004F63DA">
        <w:rPr>
          <w:rFonts w:eastAsia="Times New Roman" w:cs="Times New Roman"/>
          <w:sz w:val="20"/>
          <w:szCs w:val="20"/>
          <w:lang w:val="el-GR" w:eastAsia="fr-FR"/>
        </w:rPr>
        <w:t>ὰ</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γὰρ</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ἀληθῆ</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οἴομαι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οὐκ</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ἂν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ἐθέλοιεν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λέγειν</w:t>
      </w:r>
      <w:r w:rsidR="008B593B" w:rsidRPr="005C2CAE">
        <w:rPr>
          <w:rFonts w:eastAsia="Times New Roman" w:cs="Times New Roman"/>
          <w:sz w:val="20"/>
          <w:szCs w:val="20"/>
          <w:lang w:eastAsia="fr-FR"/>
        </w:rPr>
        <w:t xml:space="preserve">, </w:t>
      </w:r>
      <w:r w:rsidR="00BB6295" w:rsidRPr="005C2CAE">
        <w:rPr>
          <w:rFonts w:eastAsia="Times New Roman" w:cs="Times New Roman"/>
          <w:b/>
          <w:color w:val="C00000"/>
          <w:sz w:val="22"/>
          <w:szCs w:val="22"/>
          <w:lang w:eastAsia="fr-FR"/>
        </w:rPr>
        <w:t>[10</w:t>
      </w:r>
      <w:r w:rsidR="00BB6295">
        <w:rPr>
          <w:rFonts w:eastAsia="Times New Roman" w:cs="Times New Roman"/>
          <w:b/>
          <w:color w:val="C00000"/>
          <w:sz w:val="22"/>
          <w:szCs w:val="22"/>
          <w:lang w:eastAsia="fr-FR"/>
        </w:rPr>
        <w:t>9b</w:t>
      </w:r>
      <w:r w:rsidR="00BB6295" w:rsidRPr="005C2CAE">
        <w:rPr>
          <w:rFonts w:eastAsia="Times New Roman" w:cs="Times New Roman"/>
          <w:b/>
          <w:color w:val="C00000"/>
          <w:sz w:val="22"/>
          <w:szCs w:val="22"/>
          <w:lang w:eastAsia="fr-FR"/>
        </w:rPr>
        <w:t>]</w:t>
      </w:r>
      <w:r w:rsidR="00BB6295">
        <w:rPr>
          <w:rStyle w:val="Appelnotedebasdep"/>
          <w:rFonts w:eastAsia="Times New Roman" w:cs="Times New Roman"/>
          <w:b/>
          <w:color w:val="C00000"/>
          <w:sz w:val="22"/>
          <w:szCs w:val="22"/>
          <w:lang w:eastAsia="fr-FR"/>
        </w:rPr>
        <w:footnoteReference w:id="288"/>
      </w:r>
      <w:r w:rsidR="00BB6295" w:rsidRPr="005C2CAE">
        <w:rPr>
          <w:rFonts w:eastAsia="Times New Roman" w:cs="Times New Roman"/>
          <w:b/>
          <w:color w:val="C00000"/>
          <w:sz w:val="22"/>
          <w:szCs w:val="22"/>
          <w:lang w:eastAsia="fr-FR"/>
        </w:rPr>
        <w:t xml:space="preserve"> </w:t>
      </w:r>
      <w:r w:rsidR="008B593B" w:rsidRPr="004F63DA">
        <w:rPr>
          <w:rFonts w:eastAsia="Times New Roman" w:cs="Times New Roman"/>
          <w:sz w:val="20"/>
          <w:szCs w:val="20"/>
          <w:lang w:val="el-GR" w:eastAsia="fr-FR"/>
        </w:rPr>
        <w:lastRenderedPageBreak/>
        <w:t>ὅτι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κατάδηλοι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γίγνονται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προσποιούμενοι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μὲν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εἰδέναι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εἰδότες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δὲ</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οὐδέν</w:t>
      </w:r>
      <w:r w:rsidR="008B593B" w:rsidRPr="005C2CAE">
        <w:rPr>
          <w:rFonts w:eastAsia="Times New Roman" w:cs="Times New Roman"/>
          <w:sz w:val="20"/>
          <w:szCs w:val="20"/>
          <w:lang w:eastAsia="fr-FR"/>
        </w:rPr>
        <w:t xml:space="preserve">. </w:t>
      </w:r>
      <w:r w:rsidR="00BB6295" w:rsidRPr="005C2CAE">
        <w:rPr>
          <w:rFonts w:eastAsia="Times New Roman" w:cs="Times New Roman"/>
          <w:b/>
          <w:color w:val="C00000"/>
          <w:sz w:val="22"/>
          <w:szCs w:val="22"/>
          <w:lang w:eastAsia="fr-FR"/>
        </w:rPr>
        <w:t>[1</w:t>
      </w:r>
      <w:r w:rsidR="00BB6295" w:rsidRPr="00BB6295">
        <w:rPr>
          <w:rFonts w:eastAsia="Times New Roman" w:cs="Times New Roman"/>
          <w:b/>
          <w:color w:val="C00000"/>
          <w:sz w:val="22"/>
          <w:szCs w:val="22"/>
          <w:lang w:eastAsia="fr-FR"/>
        </w:rPr>
        <w:t>10</w:t>
      </w:r>
      <w:r w:rsidR="00BB6295">
        <w:rPr>
          <w:rFonts w:eastAsia="Times New Roman" w:cs="Times New Roman"/>
          <w:b/>
          <w:color w:val="C00000"/>
          <w:sz w:val="22"/>
          <w:szCs w:val="22"/>
          <w:lang w:eastAsia="fr-FR"/>
        </w:rPr>
        <w:t>a</w:t>
      </w:r>
      <w:r w:rsidR="00BB6295" w:rsidRPr="005C2CAE">
        <w:rPr>
          <w:rFonts w:eastAsia="Times New Roman" w:cs="Times New Roman"/>
          <w:b/>
          <w:color w:val="C00000"/>
          <w:sz w:val="22"/>
          <w:szCs w:val="22"/>
          <w:lang w:eastAsia="fr-FR"/>
        </w:rPr>
        <w:t>]</w:t>
      </w:r>
      <w:r w:rsidR="00BB6295">
        <w:rPr>
          <w:rStyle w:val="Appelnotedebasdep"/>
          <w:rFonts w:eastAsia="Times New Roman" w:cs="Times New Roman"/>
          <w:b/>
          <w:color w:val="C00000"/>
          <w:sz w:val="22"/>
          <w:szCs w:val="22"/>
          <w:lang w:eastAsia="fr-FR"/>
        </w:rPr>
        <w:footnoteReference w:id="289"/>
      </w:r>
      <w:r w:rsidR="00BB6295" w:rsidRPr="005C2CAE">
        <w:rPr>
          <w:rFonts w:eastAsia="Times New Roman" w:cs="Times New Roman"/>
          <w:b/>
          <w:color w:val="C00000"/>
          <w:sz w:val="22"/>
          <w:szCs w:val="22"/>
          <w:lang w:eastAsia="fr-FR"/>
        </w:rPr>
        <w:t xml:space="preserve"> </w:t>
      </w:r>
      <w:r w:rsidR="00BB6295">
        <w:rPr>
          <w:rFonts w:eastAsia="Times New Roman" w:cs="Times New Roman"/>
          <w:sz w:val="20"/>
          <w:szCs w:val="20"/>
          <w:lang w:val="el-GR" w:eastAsia="fr-FR"/>
        </w:rPr>
        <w:t>Ἅ</w:t>
      </w:r>
      <w:r w:rsidR="008B593B" w:rsidRPr="004F63DA">
        <w:rPr>
          <w:rFonts w:eastAsia="Times New Roman" w:cs="Times New Roman"/>
          <w:sz w:val="20"/>
          <w:szCs w:val="20"/>
          <w:lang w:val="el-GR" w:eastAsia="fr-FR"/>
        </w:rPr>
        <w:t>τε</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οὖν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οἶμαι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φιλότιμοι</w:t>
      </w:r>
      <w:r w:rsidR="008B593B" w:rsidRPr="005C2CAE">
        <w:rPr>
          <w:rFonts w:eastAsia="Times New Roman" w:cs="Times New Roman"/>
          <w:sz w:val="20"/>
          <w:szCs w:val="20"/>
          <w:lang w:eastAsia="fr-FR"/>
        </w:rPr>
        <w:t xml:space="preserve"> (23</w:t>
      </w:r>
      <w:r w:rsidR="008B593B" w:rsidRPr="00EB7622">
        <w:rPr>
          <w:rFonts w:eastAsia="Times New Roman" w:cs="Times New Roman"/>
          <w:sz w:val="20"/>
          <w:szCs w:val="20"/>
          <w:lang w:eastAsia="fr-FR"/>
        </w:rPr>
        <w:t>e</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ὄντες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σφοδροὶ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πολλοί</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συντεταμένως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πιθανῶς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λέγοντες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περὶ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ἐμοῦ</w:t>
      </w:r>
      <w:r w:rsidR="008B593B" w:rsidRPr="005C2CAE">
        <w:rPr>
          <w:rFonts w:eastAsia="Times New Roman" w:cs="Times New Roman"/>
          <w:sz w:val="20"/>
          <w:szCs w:val="20"/>
          <w:lang w:eastAsia="fr-FR"/>
        </w:rPr>
        <w:t xml:space="preserve">, </w:t>
      </w:r>
      <w:r w:rsidR="007929C8" w:rsidRPr="005C2CAE">
        <w:rPr>
          <w:rFonts w:eastAsia="Times New Roman" w:cs="Times New Roman"/>
          <w:b/>
          <w:color w:val="C00000"/>
          <w:sz w:val="22"/>
          <w:szCs w:val="22"/>
          <w:lang w:eastAsia="fr-FR"/>
        </w:rPr>
        <w:t>[1</w:t>
      </w:r>
      <w:r w:rsidR="007929C8" w:rsidRPr="00BB6295">
        <w:rPr>
          <w:rFonts w:eastAsia="Times New Roman" w:cs="Times New Roman"/>
          <w:b/>
          <w:color w:val="C00000"/>
          <w:sz w:val="22"/>
          <w:szCs w:val="22"/>
          <w:lang w:eastAsia="fr-FR"/>
        </w:rPr>
        <w:t>10</w:t>
      </w:r>
      <w:r w:rsidR="007929C8">
        <w:rPr>
          <w:rFonts w:eastAsia="Times New Roman" w:cs="Times New Roman"/>
          <w:b/>
          <w:color w:val="C00000"/>
          <w:sz w:val="22"/>
          <w:szCs w:val="22"/>
          <w:lang w:eastAsia="fr-FR"/>
        </w:rPr>
        <w:t>b</w:t>
      </w:r>
      <w:r w:rsidR="007929C8" w:rsidRPr="005C2CAE">
        <w:rPr>
          <w:rFonts w:eastAsia="Times New Roman" w:cs="Times New Roman"/>
          <w:b/>
          <w:color w:val="C00000"/>
          <w:sz w:val="22"/>
          <w:szCs w:val="22"/>
          <w:lang w:eastAsia="fr-FR"/>
        </w:rPr>
        <w:t>]</w:t>
      </w:r>
      <w:r w:rsidR="007929C8">
        <w:rPr>
          <w:rStyle w:val="Appelnotedebasdep"/>
          <w:rFonts w:eastAsia="Times New Roman" w:cs="Times New Roman"/>
          <w:b/>
          <w:color w:val="C00000"/>
          <w:sz w:val="22"/>
          <w:szCs w:val="22"/>
          <w:lang w:eastAsia="fr-FR"/>
        </w:rPr>
        <w:footnoteReference w:id="290"/>
      </w:r>
      <w:r w:rsidR="007929C8">
        <w:rPr>
          <w:rFonts w:eastAsia="Times New Roman" w:cs="Times New Roman"/>
          <w:b/>
          <w:color w:val="C00000"/>
          <w:sz w:val="22"/>
          <w:szCs w:val="22"/>
          <w:lang w:eastAsia="fr-FR"/>
        </w:rPr>
        <w:t xml:space="preserve"> </w:t>
      </w:r>
      <w:r w:rsidR="008B593B" w:rsidRPr="004F63DA">
        <w:rPr>
          <w:rFonts w:eastAsia="Times New Roman" w:cs="Times New Roman"/>
          <w:sz w:val="20"/>
          <w:szCs w:val="20"/>
          <w:lang w:val="el-GR" w:eastAsia="fr-FR"/>
        </w:rPr>
        <w:t>ἐμπεπλήκασιν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ὑμῶν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τὰ</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ὦτα</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πάλαι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σφοδρῶς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διαβάλλοντες</w:t>
      </w:r>
      <w:r w:rsidR="008B593B" w:rsidRPr="005C2CAE">
        <w:rPr>
          <w:rFonts w:eastAsia="Times New Roman" w:cs="Times New Roman"/>
          <w:sz w:val="20"/>
          <w:szCs w:val="20"/>
          <w:lang w:eastAsia="fr-FR"/>
        </w:rPr>
        <w:t xml:space="preserve">. </w:t>
      </w:r>
      <w:r w:rsidR="004F63DA" w:rsidRPr="005C2CAE">
        <w:rPr>
          <w:rFonts w:eastAsia="Times New Roman" w:cs="Times New Roman"/>
          <w:sz w:val="20"/>
          <w:szCs w:val="20"/>
          <w:lang w:eastAsia="fr-FR"/>
        </w:rPr>
        <w:t xml:space="preserve"> </w:t>
      </w:r>
      <w:r w:rsidR="0016315B">
        <w:rPr>
          <w:rFonts w:eastAsia="Times New Roman" w:cs="Times New Roman"/>
          <w:sz w:val="20"/>
          <w:szCs w:val="20"/>
          <w:lang w:eastAsia="fr-FR"/>
        </w:rPr>
        <w:t xml:space="preserve"> </w:t>
      </w:r>
    </w:p>
    <w:p w:rsidR="00AB75B9" w:rsidRDefault="004F63DA" w:rsidP="00AD34FF">
      <w:pPr>
        <w:ind w:left="567"/>
        <w:jc w:val="both"/>
        <w:rPr>
          <w:sz w:val="21"/>
          <w:szCs w:val="21"/>
        </w:rPr>
      </w:pPr>
      <w:r w:rsidRPr="005C2CAE">
        <w:rPr>
          <w:rFonts w:eastAsia="Times New Roman" w:cs="Times New Roman"/>
          <w:b/>
          <w:color w:val="C00000"/>
          <w:sz w:val="22"/>
          <w:szCs w:val="22"/>
          <w:lang w:eastAsia="fr-FR"/>
        </w:rPr>
        <w:lastRenderedPageBreak/>
        <w:t>[1</w:t>
      </w:r>
      <w:r w:rsidR="00BB6295" w:rsidRPr="00BB6295">
        <w:rPr>
          <w:rFonts w:eastAsia="Times New Roman" w:cs="Times New Roman"/>
          <w:b/>
          <w:color w:val="C00000"/>
          <w:sz w:val="22"/>
          <w:szCs w:val="22"/>
          <w:lang w:eastAsia="fr-FR"/>
        </w:rPr>
        <w:t>11</w:t>
      </w:r>
      <w:r>
        <w:rPr>
          <w:rFonts w:eastAsia="Times New Roman" w:cs="Times New Roman"/>
          <w:b/>
          <w:color w:val="C00000"/>
          <w:sz w:val="22"/>
          <w:szCs w:val="22"/>
          <w:lang w:eastAsia="fr-FR"/>
        </w:rPr>
        <w:t>a</w:t>
      </w:r>
      <w:r w:rsidRPr="005C2CAE">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291"/>
      </w:r>
      <w:r w:rsidRPr="005C2CAE">
        <w:rPr>
          <w:rFonts w:eastAsia="Times New Roman" w:cs="Times New Roman"/>
          <w:b/>
          <w:color w:val="C00000"/>
          <w:sz w:val="22"/>
          <w:szCs w:val="22"/>
          <w:lang w:eastAsia="fr-FR"/>
        </w:rPr>
        <w:t xml:space="preserve"> </w:t>
      </w:r>
      <w:r>
        <w:rPr>
          <w:rFonts w:eastAsia="Times New Roman" w:cs="Times New Roman"/>
          <w:sz w:val="20"/>
          <w:szCs w:val="20"/>
          <w:lang w:val="el-GR" w:eastAsia="fr-FR"/>
        </w:rPr>
        <w:t>Ἐ</w:t>
      </w:r>
      <w:r w:rsidR="008B593B" w:rsidRPr="004F63DA">
        <w:rPr>
          <w:rFonts w:eastAsia="Times New Roman" w:cs="Times New Roman"/>
          <w:sz w:val="20"/>
          <w:szCs w:val="20"/>
          <w:lang w:val="el-GR" w:eastAsia="fr-FR"/>
        </w:rPr>
        <w:t>κ</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τούτων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Μέλητός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μοι</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ἐπέθετο</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Ἄνυτος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καὶ</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Λύκων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Μέλητος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μὲν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ὑπὲρ</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τῶν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ποιητῶν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ἀχθόμενος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Ἄνυτος</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δὲ</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ὑπὲρ</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τῶν</w:t>
      </w:r>
      <w:r w:rsidR="008B593B" w:rsidRPr="005C2CAE">
        <w:rPr>
          <w:rFonts w:eastAsia="Times New Roman" w:cs="Times New Roman"/>
          <w:sz w:val="20"/>
          <w:szCs w:val="20"/>
          <w:lang w:eastAsia="fr-FR"/>
        </w:rPr>
        <w:t xml:space="preserve"> </w:t>
      </w:r>
      <w:r w:rsidR="008B593B" w:rsidRPr="004F63DA">
        <w:rPr>
          <w:rFonts w:eastAsia="Times New Roman" w:cs="Times New Roman"/>
          <w:sz w:val="20"/>
          <w:szCs w:val="20"/>
          <w:lang w:val="el-GR" w:eastAsia="fr-FR"/>
        </w:rPr>
        <w:t>δημιουργῶν</w:t>
      </w:r>
      <w:r w:rsidR="00267ED0">
        <w:rPr>
          <w:rFonts w:eastAsia="Times New Roman" w:cs="Times New Roman"/>
          <w:sz w:val="20"/>
          <w:szCs w:val="20"/>
          <w:lang w:eastAsia="fr-FR"/>
        </w:rPr>
        <w:t xml:space="preserve"> </w:t>
      </w:r>
      <w:r w:rsidR="00AD34FF" w:rsidRPr="00DE70FE">
        <w:rPr>
          <w:sz w:val="21"/>
          <w:szCs w:val="21"/>
        </w:rPr>
        <w:t>καὶ (</w:t>
      </w:r>
      <w:r w:rsidR="00AD34FF" w:rsidRPr="00277CB9">
        <w:rPr>
          <w:sz w:val="21"/>
          <w:szCs w:val="21"/>
          <w:highlight w:val="yellow"/>
        </w:rPr>
        <w:t>24a</w:t>
      </w:r>
      <w:r w:rsidR="00AD34FF" w:rsidRPr="00DE70FE">
        <w:rPr>
          <w:sz w:val="21"/>
          <w:szCs w:val="21"/>
        </w:rPr>
        <w:t xml:space="preserve">) τῶν πολιτικῶν, Λύκων δὲ ὑπὲρ τῶν ῥητόρων· </w:t>
      </w:r>
      <w:r w:rsidR="00267ED0">
        <w:rPr>
          <w:sz w:val="21"/>
          <w:szCs w:val="21"/>
        </w:rPr>
        <w:t xml:space="preserve">  </w:t>
      </w:r>
      <w:r w:rsidR="00267ED0" w:rsidRPr="005C2CAE">
        <w:rPr>
          <w:rFonts w:eastAsia="Times New Roman" w:cs="Times New Roman"/>
          <w:b/>
          <w:color w:val="C00000"/>
          <w:sz w:val="22"/>
          <w:szCs w:val="22"/>
          <w:lang w:eastAsia="fr-FR"/>
        </w:rPr>
        <w:t>[1</w:t>
      </w:r>
      <w:r w:rsidR="00267ED0" w:rsidRPr="00BB6295">
        <w:rPr>
          <w:rFonts w:eastAsia="Times New Roman" w:cs="Times New Roman"/>
          <w:b/>
          <w:color w:val="C00000"/>
          <w:sz w:val="22"/>
          <w:szCs w:val="22"/>
          <w:lang w:eastAsia="fr-FR"/>
        </w:rPr>
        <w:t>1</w:t>
      </w:r>
      <w:r w:rsidR="00267ED0">
        <w:rPr>
          <w:rFonts w:eastAsia="Times New Roman" w:cs="Times New Roman"/>
          <w:b/>
          <w:color w:val="C00000"/>
          <w:sz w:val="22"/>
          <w:szCs w:val="22"/>
          <w:lang w:eastAsia="fr-FR"/>
        </w:rPr>
        <w:t>2a</w:t>
      </w:r>
      <w:r w:rsidR="00267ED0" w:rsidRPr="005C2CAE">
        <w:rPr>
          <w:rFonts w:eastAsia="Times New Roman" w:cs="Times New Roman"/>
          <w:b/>
          <w:color w:val="C00000"/>
          <w:sz w:val="22"/>
          <w:szCs w:val="22"/>
          <w:lang w:eastAsia="fr-FR"/>
        </w:rPr>
        <w:t>]</w:t>
      </w:r>
      <w:r w:rsidR="00267ED0">
        <w:rPr>
          <w:rStyle w:val="Appelnotedebasdep"/>
          <w:rFonts w:eastAsia="Times New Roman" w:cs="Times New Roman"/>
          <w:b/>
          <w:color w:val="C00000"/>
          <w:sz w:val="22"/>
          <w:szCs w:val="22"/>
          <w:lang w:eastAsia="fr-FR"/>
        </w:rPr>
        <w:footnoteReference w:id="292"/>
      </w:r>
      <w:r w:rsidR="00277CB9">
        <w:rPr>
          <w:sz w:val="21"/>
          <w:szCs w:val="21"/>
          <w:lang w:val="el-GR"/>
        </w:rPr>
        <w:t>Ὥ</w:t>
      </w:r>
      <w:r w:rsidR="00AD34FF" w:rsidRPr="00DE70FE">
        <w:rPr>
          <w:sz w:val="21"/>
          <w:szCs w:val="21"/>
        </w:rPr>
        <w:t xml:space="preserve">στε, </w:t>
      </w:r>
      <w:r w:rsidR="00277CB9" w:rsidRPr="005C2CAE">
        <w:rPr>
          <w:rFonts w:eastAsia="Times New Roman" w:cs="Times New Roman"/>
          <w:b/>
          <w:color w:val="C00000"/>
          <w:sz w:val="22"/>
          <w:szCs w:val="22"/>
          <w:lang w:eastAsia="fr-FR"/>
        </w:rPr>
        <w:t>[1</w:t>
      </w:r>
      <w:r w:rsidR="00277CB9" w:rsidRPr="00BB6295">
        <w:rPr>
          <w:rFonts w:eastAsia="Times New Roman" w:cs="Times New Roman"/>
          <w:b/>
          <w:color w:val="C00000"/>
          <w:sz w:val="22"/>
          <w:szCs w:val="22"/>
          <w:lang w:eastAsia="fr-FR"/>
        </w:rPr>
        <w:t>1</w:t>
      </w:r>
      <w:r w:rsidR="00277CB9">
        <w:rPr>
          <w:rFonts w:eastAsia="Times New Roman" w:cs="Times New Roman"/>
          <w:b/>
          <w:color w:val="C00000"/>
          <w:sz w:val="22"/>
          <w:szCs w:val="22"/>
          <w:lang w:eastAsia="fr-FR"/>
        </w:rPr>
        <w:t>2b</w:t>
      </w:r>
      <w:r w:rsidR="00277CB9" w:rsidRPr="005C2CAE">
        <w:rPr>
          <w:rFonts w:eastAsia="Times New Roman" w:cs="Times New Roman"/>
          <w:b/>
          <w:color w:val="C00000"/>
          <w:sz w:val="22"/>
          <w:szCs w:val="22"/>
          <w:lang w:eastAsia="fr-FR"/>
        </w:rPr>
        <w:t>]</w:t>
      </w:r>
      <w:r w:rsidR="00277CB9">
        <w:rPr>
          <w:rStyle w:val="Appelnotedebasdep"/>
          <w:rFonts w:eastAsia="Times New Roman" w:cs="Times New Roman"/>
          <w:b/>
          <w:color w:val="C00000"/>
          <w:sz w:val="22"/>
          <w:szCs w:val="22"/>
          <w:lang w:eastAsia="fr-FR"/>
        </w:rPr>
        <w:footnoteReference w:id="293"/>
      </w:r>
      <w:r w:rsidR="00AD34FF" w:rsidRPr="00DE70FE">
        <w:rPr>
          <w:sz w:val="21"/>
          <w:szCs w:val="21"/>
        </w:rPr>
        <w:t xml:space="preserve">ὅπερ ἀρχόμενος ἐγὼ ἔλεγον, </w:t>
      </w:r>
      <w:r w:rsidR="00277CB9">
        <w:rPr>
          <w:sz w:val="21"/>
          <w:szCs w:val="21"/>
        </w:rPr>
        <w:t xml:space="preserve"> </w:t>
      </w:r>
      <w:r w:rsidR="00277CB9" w:rsidRPr="005C2CAE">
        <w:rPr>
          <w:rFonts w:eastAsia="Times New Roman" w:cs="Times New Roman"/>
          <w:b/>
          <w:color w:val="C00000"/>
          <w:sz w:val="22"/>
          <w:szCs w:val="22"/>
          <w:lang w:eastAsia="fr-FR"/>
        </w:rPr>
        <w:t>[1</w:t>
      </w:r>
      <w:r w:rsidR="00277CB9" w:rsidRPr="00BB6295">
        <w:rPr>
          <w:rFonts w:eastAsia="Times New Roman" w:cs="Times New Roman"/>
          <w:b/>
          <w:color w:val="C00000"/>
          <w:sz w:val="22"/>
          <w:szCs w:val="22"/>
          <w:lang w:eastAsia="fr-FR"/>
        </w:rPr>
        <w:t>1</w:t>
      </w:r>
      <w:r w:rsidR="00277CB9">
        <w:rPr>
          <w:rFonts w:eastAsia="Times New Roman" w:cs="Times New Roman"/>
          <w:b/>
          <w:color w:val="C00000"/>
          <w:sz w:val="22"/>
          <w:szCs w:val="22"/>
          <w:lang w:eastAsia="fr-FR"/>
        </w:rPr>
        <w:t>2c</w:t>
      </w:r>
      <w:r w:rsidR="00277CB9" w:rsidRPr="005C2CAE">
        <w:rPr>
          <w:rFonts w:eastAsia="Times New Roman" w:cs="Times New Roman"/>
          <w:b/>
          <w:color w:val="C00000"/>
          <w:sz w:val="22"/>
          <w:szCs w:val="22"/>
          <w:lang w:eastAsia="fr-FR"/>
        </w:rPr>
        <w:t xml:space="preserve"> ]</w:t>
      </w:r>
      <w:r w:rsidR="00277CB9">
        <w:rPr>
          <w:rStyle w:val="Appelnotedebasdep"/>
          <w:rFonts w:eastAsia="Times New Roman" w:cs="Times New Roman"/>
          <w:b/>
          <w:color w:val="C00000"/>
          <w:sz w:val="22"/>
          <w:szCs w:val="22"/>
          <w:lang w:eastAsia="fr-FR"/>
        </w:rPr>
        <w:footnoteReference w:id="294"/>
      </w:r>
      <w:r w:rsidR="00AD34FF" w:rsidRPr="00DE70FE">
        <w:rPr>
          <w:sz w:val="21"/>
          <w:szCs w:val="21"/>
        </w:rPr>
        <w:t xml:space="preserve">θαυμάζοιμ᾽ ἂν </w:t>
      </w:r>
      <w:r w:rsidR="002C411A" w:rsidRPr="005C2CAE">
        <w:rPr>
          <w:rFonts w:eastAsia="Times New Roman" w:cs="Times New Roman"/>
          <w:b/>
          <w:color w:val="C00000"/>
          <w:sz w:val="22"/>
          <w:szCs w:val="22"/>
          <w:lang w:eastAsia="fr-FR"/>
        </w:rPr>
        <w:t>[1</w:t>
      </w:r>
      <w:r w:rsidR="002C411A" w:rsidRPr="00BB6295">
        <w:rPr>
          <w:rFonts w:eastAsia="Times New Roman" w:cs="Times New Roman"/>
          <w:b/>
          <w:color w:val="C00000"/>
          <w:sz w:val="22"/>
          <w:szCs w:val="22"/>
          <w:lang w:eastAsia="fr-FR"/>
        </w:rPr>
        <w:t>1</w:t>
      </w:r>
      <w:r w:rsidR="002C411A">
        <w:rPr>
          <w:rFonts w:eastAsia="Times New Roman" w:cs="Times New Roman"/>
          <w:b/>
          <w:color w:val="C00000"/>
          <w:sz w:val="22"/>
          <w:szCs w:val="22"/>
          <w:lang w:eastAsia="fr-FR"/>
        </w:rPr>
        <w:t>2d</w:t>
      </w:r>
      <w:r w:rsidR="002C411A" w:rsidRPr="005C2CAE">
        <w:rPr>
          <w:rFonts w:eastAsia="Times New Roman" w:cs="Times New Roman"/>
          <w:b/>
          <w:color w:val="C00000"/>
          <w:sz w:val="22"/>
          <w:szCs w:val="22"/>
          <w:lang w:eastAsia="fr-FR"/>
        </w:rPr>
        <w:t>]</w:t>
      </w:r>
      <w:r w:rsidR="002C411A">
        <w:rPr>
          <w:rStyle w:val="Appelnotedebasdep"/>
          <w:rFonts w:eastAsia="Times New Roman" w:cs="Times New Roman"/>
          <w:b/>
          <w:color w:val="C00000"/>
          <w:sz w:val="22"/>
          <w:szCs w:val="22"/>
          <w:lang w:eastAsia="fr-FR"/>
        </w:rPr>
        <w:footnoteReference w:id="295"/>
      </w:r>
      <w:r w:rsidR="00AD34FF" w:rsidRPr="00DE70FE">
        <w:rPr>
          <w:sz w:val="21"/>
          <w:szCs w:val="21"/>
        </w:rPr>
        <w:t xml:space="preserve">εἰ οἷός τ᾽ εἴην ἐγὼ ὑμῶν ταύτην τὴν </w:t>
      </w:r>
      <w:r w:rsidR="00AD34FF" w:rsidRPr="00DE70FE">
        <w:rPr>
          <w:sz w:val="21"/>
          <w:szCs w:val="21"/>
        </w:rPr>
        <w:lastRenderedPageBreak/>
        <w:t xml:space="preserve">διαβολὴν ἐξελέσθαι ἐν οὕτως ὀλίγῳ χρόνῳ οὕτω πολλὴν γεγονυῖαν. </w:t>
      </w:r>
      <w:r w:rsidR="00267ED0" w:rsidRPr="005C2CAE">
        <w:rPr>
          <w:rFonts w:eastAsia="Times New Roman" w:cs="Times New Roman"/>
          <w:b/>
          <w:color w:val="C00000"/>
          <w:sz w:val="22"/>
          <w:szCs w:val="22"/>
          <w:lang w:eastAsia="fr-FR"/>
        </w:rPr>
        <w:t>[1</w:t>
      </w:r>
      <w:r w:rsidR="00267ED0" w:rsidRPr="00BB6295">
        <w:rPr>
          <w:rFonts w:eastAsia="Times New Roman" w:cs="Times New Roman"/>
          <w:b/>
          <w:color w:val="C00000"/>
          <w:sz w:val="22"/>
          <w:szCs w:val="22"/>
          <w:lang w:eastAsia="fr-FR"/>
        </w:rPr>
        <w:t>1</w:t>
      </w:r>
      <w:r w:rsidR="00D003F0">
        <w:rPr>
          <w:rFonts w:eastAsia="Times New Roman" w:cs="Times New Roman"/>
          <w:b/>
          <w:color w:val="C00000"/>
          <w:sz w:val="22"/>
          <w:szCs w:val="22"/>
          <w:lang w:eastAsia="fr-FR"/>
        </w:rPr>
        <w:t>3</w:t>
      </w:r>
      <w:r w:rsidR="00267ED0" w:rsidRPr="005C2CAE">
        <w:rPr>
          <w:rFonts w:eastAsia="Times New Roman" w:cs="Times New Roman"/>
          <w:b/>
          <w:color w:val="C00000"/>
          <w:sz w:val="22"/>
          <w:szCs w:val="22"/>
          <w:lang w:eastAsia="fr-FR"/>
        </w:rPr>
        <w:t xml:space="preserve"> </w:t>
      </w:r>
      <w:r w:rsidR="00267ED0">
        <w:rPr>
          <w:rFonts w:eastAsia="Times New Roman" w:cs="Times New Roman"/>
          <w:b/>
          <w:color w:val="C00000"/>
          <w:sz w:val="22"/>
          <w:szCs w:val="22"/>
          <w:lang w:eastAsia="fr-FR"/>
        </w:rPr>
        <w:t>a</w:t>
      </w:r>
      <w:r w:rsidR="00267ED0" w:rsidRPr="005C2CAE">
        <w:rPr>
          <w:rFonts w:eastAsia="Times New Roman" w:cs="Times New Roman"/>
          <w:b/>
          <w:color w:val="C00000"/>
          <w:sz w:val="22"/>
          <w:szCs w:val="22"/>
          <w:lang w:eastAsia="fr-FR"/>
        </w:rPr>
        <w:t>]</w:t>
      </w:r>
      <w:r w:rsidR="00267ED0">
        <w:rPr>
          <w:rStyle w:val="Appelnotedebasdep"/>
          <w:rFonts w:eastAsia="Times New Roman" w:cs="Times New Roman"/>
          <w:b/>
          <w:color w:val="C00000"/>
          <w:sz w:val="22"/>
          <w:szCs w:val="22"/>
          <w:lang w:eastAsia="fr-FR"/>
        </w:rPr>
        <w:footnoteReference w:id="296"/>
      </w:r>
      <w:r w:rsidR="00AD34FF" w:rsidRPr="00267ED0">
        <w:rPr>
          <w:caps/>
          <w:sz w:val="21"/>
          <w:szCs w:val="21"/>
        </w:rPr>
        <w:t>τ</w:t>
      </w:r>
      <w:r w:rsidR="00AD34FF" w:rsidRPr="00DE70FE">
        <w:rPr>
          <w:sz w:val="21"/>
          <w:szCs w:val="21"/>
        </w:rPr>
        <w:t xml:space="preserve">αῦτ᾽ ἔστιν ὑμῖν, ὦ ἄνδρες Ἀθηναῖοι, τἀληθῆ, καὶ ὑμᾶς οὔτε μέγα οὔτε μικρὸν ἀποκρυψάμενος ἐγὼ λέγω οὐδ᾽ ὑποστειλάμενος. </w:t>
      </w:r>
      <w:r w:rsidR="00D003F0" w:rsidRPr="005C2CAE">
        <w:rPr>
          <w:rFonts w:eastAsia="Times New Roman" w:cs="Times New Roman"/>
          <w:b/>
          <w:color w:val="C00000"/>
          <w:sz w:val="22"/>
          <w:szCs w:val="22"/>
          <w:lang w:eastAsia="fr-FR"/>
        </w:rPr>
        <w:t>[1</w:t>
      </w:r>
      <w:r w:rsidR="00D003F0" w:rsidRPr="00BB6295">
        <w:rPr>
          <w:rFonts w:eastAsia="Times New Roman" w:cs="Times New Roman"/>
          <w:b/>
          <w:color w:val="C00000"/>
          <w:sz w:val="22"/>
          <w:szCs w:val="22"/>
          <w:lang w:eastAsia="fr-FR"/>
        </w:rPr>
        <w:t>1</w:t>
      </w:r>
      <w:r w:rsidR="00D003F0">
        <w:rPr>
          <w:rFonts w:eastAsia="Times New Roman" w:cs="Times New Roman"/>
          <w:b/>
          <w:color w:val="C00000"/>
          <w:sz w:val="22"/>
          <w:szCs w:val="22"/>
          <w:lang w:eastAsia="fr-FR"/>
        </w:rPr>
        <w:t>4a</w:t>
      </w:r>
      <w:r w:rsidR="00D003F0" w:rsidRPr="005C2CAE">
        <w:rPr>
          <w:rFonts w:eastAsia="Times New Roman" w:cs="Times New Roman"/>
          <w:b/>
          <w:color w:val="C00000"/>
          <w:sz w:val="22"/>
          <w:szCs w:val="22"/>
          <w:lang w:eastAsia="fr-FR"/>
        </w:rPr>
        <w:t>]</w:t>
      </w:r>
      <w:r w:rsidR="00D003F0">
        <w:rPr>
          <w:rStyle w:val="Appelnotedebasdep"/>
          <w:rFonts w:eastAsia="Times New Roman" w:cs="Times New Roman"/>
          <w:b/>
          <w:color w:val="C00000"/>
          <w:sz w:val="22"/>
          <w:szCs w:val="22"/>
          <w:lang w:eastAsia="fr-FR"/>
        </w:rPr>
        <w:footnoteReference w:id="297"/>
      </w:r>
      <w:r w:rsidR="00AD34FF" w:rsidRPr="00D003F0">
        <w:rPr>
          <w:caps/>
          <w:sz w:val="21"/>
          <w:szCs w:val="21"/>
        </w:rPr>
        <w:t>κ</w:t>
      </w:r>
      <w:r w:rsidR="00AD34FF" w:rsidRPr="00DE70FE">
        <w:rPr>
          <w:sz w:val="21"/>
          <w:szCs w:val="21"/>
        </w:rPr>
        <w:t xml:space="preserve">αίτοι οἶδα σχεδὸν </w:t>
      </w:r>
      <w:r w:rsidR="00FB6AFD" w:rsidRPr="005C2CAE">
        <w:rPr>
          <w:rFonts w:eastAsia="Times New Roman" w:cs="Times New Roman"/>
          <w:b/>
          <w:color w:val="C00000"/>
          <w:sz w:val="22"/>
          <w:szCs w:val="22"/>
          <w:lang w:eastAsia="fr-FR"/>
        </w:rPr>
        <w:t>[1</w:t>
      </w:r>
      <w:r w:rsidR="00FB6AFD" w:rsidRPr="00BB6295">
        <w:rPr>
          <w:rFonts w:eastAsia="Times New Roman" w:cs="Times New Roman"/>
          <w:b/>
          <w:color w:val="C00000"/>
          <w:sz w:val="22"/>
          <w:szCs w:val="22"/>
          <w:lang w:eastAsia="fr-FR"/>
        </w:rPr>
        <w:t>1</w:t>
      </w:r>
      <w:r w:rsidR="00FB6AFD">
        <w:rPr>
          <w:rFonts w:eastAsia="Times New Roman" w:cs="Times New Roman"/>
          <w:b/>
          <w:color w:val="C00000"/>
          <w:sz w:val="22"/>
          <w:szCs w:val="22"/>
          <w:lang w:eastAsia="fr-FR"/>
        </w:rPr>
        <w:t>4b</w:t>
      </w:r>
      <w:r w:rsidR="00FB6AFD" w:rsidRPr="005C2CAE">
        <w:rPr>
          <w:rFonts w:eastAsia="Times New Roman" w:cs="Times New Roman"/>
          <w:b/>
          <w:color w:val="C00000"/>
          <w:sz w:val="22"/>
          <w:szCs w:val="22"/>
          <w:lang w:eastAsia="fr-FR"/>
        </w:rPr>
        <w:t>]</w:t>
      </w:r>
      <w:r w:rsidR="00FB6AFD">
        <w:rPr>
          <w:rStyle w:val="Appelnotedebasdep"/>
          <w:rFonts w:eastAsia="Times New Roman" w:cs="Times New Roman"/>
          <w:b/>
          <w:color w:val="C00000"/>
          <w:sz w:val="22"/>
          <w:szCs w:val="22"/>
          <w:lang w:eastAsia="fr-FR"/>
        </w:rPr>
        <w:footnoteReference w:id="298"/>
      </w:r>
      <w:r w:rsidR="00AD34FF" w:rsidRPr="00DE70FE">
        <w:rPr>
          <w:sz w:val="21"/>
          <w:szCs w:val="21"/>
        </w:rPr>
        <w:t xml:space="preserve">ὅτι αὐτοῖς τούτοις ἀπεχθάνομαι, ὃ καὶ τεκμήριον </w:t>
      </w:r>
      <w:r w:rsidR="00FB6AFD" w:rsidRPr="005C2CAE">
        <w:rPr>
          <w:rFonts w:eastAsia="Times New Roman" w:cs="Times New Roman"/>
          <w:b/>
          <w:color w:val="C00000"/>
          <w:sz w:val="22"/>
          <w:szCs w:val="22"/>
          <w:lang w:eastAsia="fr-FR"/>
        </w:rPr>
        <w:t>[1</w:t>
      </w:r>
      <w:r w:rsidR="00FB6AFD" w:rsidRPr="00BB6295">
        <w:rPr>
          <w:rFonts w:eastAsia="Times New Roman" w:cs="Times New Roman"/>
          <w:b/>
          <w:color w:val="C00000"/>
          <w:sz w:val="22"/>
          <w:szCs w:val="22"/>
          <w:lang w:eastAsia="fr-FR"/>
        </w:rPr>
        <w:t>1</w:t>
      </w:r>
      <w:r w:rsidR="00FB6AFD">
        <w:rPr>
          <w:rFonts w:eastAsia="Times New Roman" w:cs="Times New Roman"/>
          <w:b/>
          <w:color w:val="C00000"/>
          <w:sz w:val="22"/>
          <w:szCs w:val="22"/>
          <w:lang w:eastAsia="fr-FR"/>
        </w:rPr>
        <w:t>4c</w:t>
      </w:r>
      <w:r w:rsidR="00FB6AFD" w:rsidRPr="005C2CAE">
        <w:rPr>
          <w:rFonts w:eastAsia="Times New Roman" w:cs="Times New Roman"/>
          <w:b/>
          <w:color w:val="C00000"/>
          <w:sz w:val="22"/>
          <w:szCs w:val="22"/>
          <w:lang w:eastAsia="fr-FR"/>
        </w:rPr>
        <w:t>]</w:t>
      </w:r>
      <w:r w:rsidR="00FB6AFD">
        <w:rPr>
          <w:rStyle w:val="Appelnotedebasdep"/>
          <w:rFonts w:eastAsia="Times New Roman" w:cs="Times New Roman"/>
          <w:b/>
          <w:color w:val="C00000"/>
          <w:sz w:val="22"/>
          <w:szCs w:val="22"/>
          <w:lang w:eastAsia="fr-FR"/>
        </w:rPr>
        <w:footnoteReference w:id="299"/>
      </w:r>
      <w:r w:rsidR="00AD34FF" w:rsidRPr="00DE70FE">
        <w:rPr>
          <w:sz w:val="21"/>
          <w:szCs w:val="21"/>
        </w:rPr>
        <w:t xml:space="preserve">ὅτι ἀληθῆ λέγω καὶ ὅτι αὕτη ἐστὶν ἡ διαβολὴ </w:t>
      </w:r>
      <w:r w:rsidR="00AD34FF" w:rsidRPr="00DE70FE">
        <w:rPr>
          <w:sz w:val="21"/>
          <w:szCs w:val="21"/>
        </w:rPr>
        <w:lastRenderedPageBreak/>
        <w:t>ἡ ἐμὴ καὶ τὰ αἴτια (</w:t>
      </w:r>
      <w:r w:rsidR="00AD34FF" w:rsidRPr="00FB6AFD">
        <w:rPr>
          <w:sz w:val="21"/>
          <w:szCs w:val="21"/>
          <w:highlight w:val="yellow"/>
        </w:rPr>
        <w:t>24b</w:t>
      </w:r>
      <w:r w:rsidR="00AD34FF" w:rsidRPr="00DE70FE">
        <w:rPr>
          <w:sz w:val="21"/>
          <w:szCs w:val="21"/>
        </w:rPr>
        <w:t xml:space="preserve">) ταῦτά ἐστιν. </w:t>
      </w:r>
      <w:r w:rsidR="00D003F0">
        <w:rPr>
          <w:sz w:val="21"/>
          <w:szCs w:val="21"/>
        </w:rPr>
        <w:t xml:space="preserve"> </w:t>
      </w:r>
      <w:r w:rsidR="00D003F0" w:rsidRPr="005C2CAE">
        <w:rPr>
          <w:rFonts w:eastAsia="Times New Roman" w:cs="Times New Roman"/>
          <w:b/>
          <w:color w:val="C00000"/>
          <w:sz w:val="22"/>
          <w:szCs w:val="22"/>
          <w:lang w:eastAsia="fr-FR"/>
        </w:rPr>
        <w:t>[1</w:t>
      </w:r>
      <w:r w:rsidR="00D003F0" w:rsidRPr="00BB6295">
        <w:rPr>
          <w:rFonts w:eastAsia="Times New Roman" w:cs="Times New Roman"/>
          <w:b/>
          <w:color w:val="C00000"/>
          <w:sz w:val="22"/>
          <w:szCs w:val="22"/>
          <w:lang w:eastAsia="fr-FR"/>
        </w:rPr>
        <w:t>1</w:t>
      </w:r>
      <w:r w:rsidR="00D003F0">
        <w:rPr>
          <w:rFonts w:eastAsia="Times New Roman" w:cs="Times New Roman"/>
          <w:b/>
          <w:color w:val="C00000"/>
          <w:sz w:val="22"/>
          <w:szCs w:val="22"/>
          <w:lang w:eastAsia="fr-FR"/>
        </w:rPr>
        <w:t>5</w:t>
      </w:r>
      <w:r w:rsidR="00D003F0" w:rsidRPr="005C2CAE">
        <w:rPr>
          <w:rFonts w:eastAsia="Times New Roman" w:cs="Times New Roman"/>
          <w:b/>
          <w:color w:val="C00000"/>
          <w:sz w:val="22"/>
          <w:szCs w:val="22"/>
          <w:lang w:eastAsia="fr-FR"/>
        </w:rPr>
        <w:t xml:space="preserve"> </w:t>
      </w:r>
      <w:r w:rsidR="00D003F0">
        <w:rPr>
          <w:rFonts w:eastAsia="Times New Roman" w:cs="Times New Roman"/>
          <w:b/>
          <w:color w:val="C00000"/>
          <w:sz w:val="22"/>
          <w:szCs w:val="22"/>
          <w:lang w:eastAsia="fr-FR"/>
        </w:rPr>
        <w:t>a</w:t>
      </w:r>
      <w:r w:rsidR="00D003F0" w:rsidRPr="005C2CAE">
        <w:rPr>
          <w:rFonts w:eastAsia="Times New Roman" w:cs="Times New Roman"/>
          <w:b/>
          <w:color w:val="C00000"/>
          <w:sz w:val="22"/>
          <w:szCs w:val="22"/>
          <w:lang w:eastAsia="fr-FR"/>
        </w:rPr>
        <w:t>]</w:t>
      </w:r>
      <w:r w:rsidR="00D003F0">
        <w:rPr>
          <w:rStyle w:val="Appelnotedebasdep"/>
          <w:rFonts w:eastAsia="Times New Roman" w:cs="Times New Roman"/>
          <w:b/>
          <w:color w:val="C00000"/>
          <w:sz w:val="22"/>
          <w:szCs w:val="22"/>
          <w:lang w:eastAsia="fr-FR"/>
        </w:rPr>
        <w:footnoteReference w:id="300"/>
      </w:r>
      <w:r w:rsidR="00AD34FF" w:rsidRPr="00D003F0">
        <w:rPr>
          <w:caps/>
          <w:sz w:val="21"/>
          <w:szCs w:val="21"/>
        </w:rPr>
        <w:t>κ</w:t>
      </w:r>
      <w:r w:rsidR="00AD34FF" w:rsidRPr="00DE70FE">
        <w:rPr>
          <w:sz w:val="21"/>
          <w:szCs w:val="21"/>
        </w:rPr>
        <w:t xml:space="preserve">αὶ ἐάντε νῦν ἐάντε αὖθις ζητήσητε ταῦτα, οὕτως εὑρήσετε. </w:t>
      </w:r>
    </w:p>
    <w:p w:rsidR="00AB75B9" w:rsidRPr="00AB75B9" w:rsidRDefault="00AB75B9" w:rsidP="00AB75B9">
      <w:pPr>
        <w:jc w:val="both"/>
        <w:rPr>
          <w:b/>
          <w:smallCaps/>
          <w:sz w:val="21"/>
          <w:szCs w:val="21"/>
        </w:rPr>
      </w:pPr>
      <w:r w:rsidRPr="00AB75B9">
        <w:rPr>
          <w:b/>
          <w:smallCaps/>
          <w:sz w:val="21"/>
          <w:szCs w:val="21"/>
        </w:rPr>
        <w:t>La plainte de Mélétos</w:t>
      </w:r>
      <w:r>
        <w:rPr>
          <w:rStyle w:val="Appelnotedebasdep"/>
          <w:b/>
          <w:smallCaps/>
          <w:sz w:val="21"/>
          <w:szCs w:val="21"/>
        </w:rPr>
        <w:footnoteReference w:id="301"/>
      </w:r>
      <w:r w:rsidRPr="00AB75B9">
        <w:rPr>
          <w:b/>
          <w:smallCaps/>
          <w:sz w:val="21"/>
          <w:szCs w:val="21"/>
        </w:rPr>
        <w:t xml:space="preserve"> </w:t>
      </w:r>
    </w:p>
    <w:p w:rsidR="00CC74C9" w:rsidRDefault="00005B43" w:rsidP="00AD34FF">
      <w:pPr>
        <w:ind w:left="567"/>
        <w:jc w:val="both"/>
        <w:rPr>
          <w:sz w:val="21"/>
          <w:szCs w:val="21"/>
        </w:rPr>
      </w:pPr>
      <w:r w:rsidRPr="005C2CAE">
        <w:rPr>
          <w:rFonts w:eastAsia="Times New Roman" w:cs="Times New Roman"/>
          <w:b/>
          <w:color w:val="C00000"/>
          <w:sz w:val="22"/>
          <w:szCs w:val="22"/>
          <w:lang w:eastAsia="fr-FR"/>
        </w:rPr>
        <w:t>[1</w:t>
      </w:r>
      <w:r w:rsidR="00E4663C">
        <w:rPr>
          <w:rFonts w:eastAsia="Times New Roman" w:cs="Times New Roman"/>
          <w:b/>
          <w:color w:val="C00000"/>
          <w:sz w:val="22"/>
          <w:szCs w:val="22"/>
          <w:lang w:eastAsia="fr-FR"/>
        </w:rPr>
        <w:t>16</w:t>
      </w:r>
      <w:r>
        <w:rPr>
          <w:rFonts w:eastAsia="Times New Roman" w:cs="Times New Roman"/>
          <w:b/>
          <w:color w:val="C00000"/>
          <w:sz w:val="22"/>
          <w:szCs w:val="22"/>
          <w:lang w:eastAsia="fr-FR"/>
        </w:rPr>
        <w:t>a</w:t>
      </w:r>
      <w:r w:rsidRPr="005C2CAE">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02"/>
      </w:r>
      <w:r w:rsidRPr="005C2CAE">
        <w:rPr>
          <w:rFonts w:eastAsia="Times New Roman" w:cs="Times New Roman"/>
          <w:b/>
          <w:color w:val="C00000"/>
          <w:sz w:val="22"/>
          <w:szCs w:val="22"/>
          <w:lang w:eastAsia="fr-FR"/>
        </w:rPr>
        <w:t xml:space="preserve"> </w:t>
      </w:r>
      <w:r w:rsidR="00AD34FF" w:rsidRPr="00005B43">
        <w:rPr>
          <w:caps/>
          <w:sz w:val="21"/>
          <w:szCs w:val="21"/>
        </w:rPr>
        <w:t>π</w:t>
      </w:r>
      <w:r w:rsidR="00AD34FF" w:rsidRPr="00DE70FE">
        <w:rPr>
          <w:sz w:val="21"/>
          <w:szCs w:val="21"/>
        </w:rPr>
        <w:t xml:space="preserve">ερὶ μὲν οὖν ὧν οἱ πρῶτοί μου κατήγοροι κατηγόρουν αὕτη ἔστω ἱκανὴ ἀπολογία πρὸς ὑμᾶς· </w:t>
      </w:r>
      <w:r w:rsidR="00135351">
        <w:rPr>
          <w:sz w:val="21"/>
          <w:szCs w:val="21"/>
        </w:rPr>
        <w:t xml:space="preserve"> </w:t>
      </w:r>
      <w:r w:rsidR="00135351" w:rsidRPr="005C2CAE">
        <w:rPr>
          <w:rFonts w:eastAsia="Times New Roman" w:cs="Times New Roman"/>
          <w:b/>
          <w:color w:val="C00000"/>
          <w:sz w:val="22"/>
          <w:szCs w:val="22"/>
          <w:lang w:eastAsia="fr-FR"/>
        </w:rPr>
        <w:t>[1</w:t>
      </w:r>
      <w:r w:rsidR="00135351">
        <w:rPr>
          <w:rFonts w:eastAsia="Times New Roman" w:cs="Times New Roman"/>
          <w:b/>
          <w:color w:val="C00000"/>
          <w:sz w:val="22"/>
          <w:szCs w:val="22"/>
          <w:lang w:eastAsia="fr-FR"/>
        </w:rPr>
        <w:t>16</w:t>
      </w:r>
      <w:r w:rsidR="00AB75B9">
        <w:rPr>
          <w:rFonts w:eastAsia="Times New Roman" w:cs="Times New Roman"/>
          <w:b/>
          <w:color w:val="C00000"/>
          <w:sz w:val="22"/>
          <w:szCs w:val="22"/>
          <w:lang w:eastAsia="fr-FR"/>
        </w:rPr>
        <w:t>b</w:t>
      </w:r>
      <w:r w:rsidR="00135351" w:rsidRPr="005C2CAE">
        <w:rPr>
          <w:rFonts w:eastAsia="Times New Roman" w:cs="Times New Roman"/>
          <w:b/>
          <w:color w:val="C00000"/>
          <w:sz w:val="22"/>
          <w:szCs w:val="22"/>
          <w:lang w:eastAsia="fr-FR"/>
        </w:rPr>
        <w:t>]</w:t>
      </w:r>
      <w:r w:rsidR="00135351">
        <w:rPr>
          <w:rStyle w:val="Appelnotedebasdep"/>
          <w:rFonts w:eastAsia="Times New Roman" w:cs="Times New Roman"/>
          <w:b/>
          <w:color w:val="C00000"/>
          <w:sz w:val="22"/>
          <w:szCs w:val="22"/>
          <w:lang w:eastAsia="fr-FR"/>
        </w:rPr>
        <w:footnoteReference w:id="303"/>
      </w:r>
      <w:r w:rsidR="00135351" w:rsidRPr="005C2CAE">
        <w:rPr>
          <w:rFonts w:eastAsia="Times New Roman" w:cs="Times New Roman"/>
          <w:b/>
          <w:color w:val="C00000"/>
          <w:sz w:val="22"/>
          <w:szCs w:val="22"/>
          <w:lang w:eastAsia="fr-FR"/>
        </w:rPr>
        <w:t xml:space="preserve"> </w:t>
      </w:r>
      <w:r w:rsidR="00AD34FF" w:rsidRPr="00DE70FE">
        <w:rPr>
          <w:sz w:val="21"/>
          <w:szCs w:val="21"/>
        </w:rPr>
        <w:t xml:space="preserve">πρὸς δὲ Μέλητον τὸν </w:t>
      </w:r>
      <w:r w:rsidR="00AD34FF" w:rsidRPr="00DE70FE">
        <w:rPr>
          <w:sz w:val="21"/>
          <w:szCs w:val="21"/>
        </w:rPr>
        <w:lastRenderedPageBreak/>
        <w:t xml:space="preserve">ἀγαθὸν καὶ φιλόπολιν, ὥς φησι, καὶ τοὺς ὑστέρους μετὰ ταῦτα πειράσομαι ἀπολογήσασθαι. </w:t>
      </w:r>
      <w:r w:rsidR="00E4663C" w:rsidRPr="005C2CAE">
        <w:rPr>
          <w:rFonts w:eastAsia="Times New Roman" w:cs="Times New Roman"/>
          <w:b/>
          <w:color w:val="C00000"/>
          <w:sz w:val="22"/>
          <w:szCs w:val="22"/>
          <w:lang w:eastAsia="fr-FR"/>
        </w:rPr>
        <w:t>[1</w:t>
      </w:r>
      <w:r w:rsidR="00E4663C">
        <w:rPr>
          <w:rFonts w:eastAsia="Times New Roman" w:cs="Times New Roman"/>
          <w:b/>
          <w:color w:val="C00000"/>
          <w:sz w:val="22"/>
          <w:szCs w:val="22"/>
          <w:lang w:eastAsia="fr-FR"/>
        </w:rPr>
        <w:t>17</w:t>
      </w:r>
      <w:r w:rsidR="00E4663C" w:rsidRPr="005C2CAE">
        <w:rPr>
          <w:rFonts w:eastAsia="Times New Roman" w:cs="Times New Roman"/>
          <w:b/>
          <w:color w:val="C00000"/>
          <w:sz w:val="22"/>
          <w:szCs w:val="22"/>
          <w:lang w:eastAsia="fr-FR"/>
        </w:rPr>
        <w:t>]</w:t>
      </w:r>
      <w:r w:rsidR="00E4663C">
        <w:rPr>
          <w:rStyle w:val="Appelnotedebasdep"/>
          <w:rFonts w:eastAsia="Times New Roman" w:cs="Times New Roman"/>
          <w:b/>
          <w:color w:val="C00000"/>
          <w:sz w:val="22"/>
          <w:szCs w:val="22"/>
          <w:lang w:eastAsia="fr-FR"/>
        </w:rPr>
        <w:footnoteReference w:id="304"/>
      </w:r>
      <w:r w:rsidR="00E4663C">
        <w:rPr>
          <w:rFonts w:eastAsia="Times New Roman" w:cs="Times New Roman"/>
          <w:b/>
          <w:color w:val="C00000"/>
          <w:sz w:val="22"/>
          <w:szCs w:val="22"/>
          <w:lang w:eastAsia="fr-FR"/>
        </w:rPr>
        <w:t xml:space="preserve"> </w:t>
      </w:r>
      <w:r w:rsidR="00AD34FF" w:rsidRPr="00E4663C">
        <w:rPr>
          <w:caps/>
          <w:sz w:val="21"/>
          <w:szCs w:val="21"/>
        </w:rPr>
        <w:t>α</w:t>
      </w:r>
      <w:r w:rsidR="00AD34FF" w:rsidRPr="00DE70FE">
        <w:rPr>
          <w:sz w:val="21"/>
          <w:szCs w:val="21"/>
        </w:rPr>
        <w:t xml:space="preserve">ὖθις γὰρ δή, ὥσπερ ἑτέρων τούτων ὄντων κατηγόρων, λάβωμεν αὖ τὴν τούτων ἀντωμοσίαν. </w:t>
      </w:r>
      <w:r w:rsidR="00E4663C" w:rsidRPr="005C2CAE">
        <w:rPr>
          <w:rFonts w:eastAsia="Times New Roman" w:cs="Times New Roman"/>
          <w:b/>
          <w:color w:val="C00000"/>
          <w:sz w:val="22"/>
          <w:szCs w:val="22"/>
          <w:lang w:eastAsia="fr-FR"/>
        </w:rPr>
        <w:t>[1</w:t>
      </w:r>
      <w:r w:rsidR="00E4663C">
        <w:rPr>
          <w:rFonts w:eastAsia="Times New Roman" w:cs="Times New Roman"/>
          <w:b/>
          <w:color w:val="C00000"/>
          <w:sz w:val="22"/>
          <w:szCs w:val="22"/>
          <w:lang w:eastAsia="fr-FR"/>
        </w:rPr>
        <w:t>18</w:t>
      </w:r>
      <w:r w:rsidR="00E4663C" w:rsidRPr="005C2CAE">
        <w:rPr>
          <w:rFonts w:eastAsia="Times New Roman" w:cs="Times New Roman"/>
          <w:b/>
          <w:color w:val="C00000"/>
          <w:sz w:val="22"/>
          <w:szCs w:val="22"/>
          <w:lang w:eastAsia="fr-FR"/>
        </w:rPr>
        <w:t>]</w:t>
      </w:r>
      <w:r w:rsidR="00E4663C">
        <w:rPr>
          <w:rStyle w:val="Appelnotedebasdep"/>
          <w:rFonts w:eastAsia="Times New Roman" w:cs="Times New Roman"/>
          <w:b/>
          <w:color w:val="C00000"/>
          <w:sz w:val="22"/>
          <w:szCs w:val="22"/>
          <w:lang w:eastAsia="fr-FR"/>
        </w:rPr>
        <w:footnoteReference w:id="305"/>
      </w:r>
      <w:r w:rsidR="00D02710">
        <w:rPr>
          <w:sz w:val="21"/>
          <w:szCs w:val="21"/>
          <w:lang w:val="el-GR"/>
        </w:rPr>
        <w:t>Ἔ</w:t>
      </w:r>
      <w:r w:rsidR="00AD34FF" w:rsidRPr="00DE70FE">
        <w:rPr>
          <w:sz w:val="21"/>
          <w:szCs w:val="21"/>
        </w:rPr>
        <w:t xml:space="preserve">χει δέ πως ὧδε· </w:t>
      </w:r>
      <w:r w:rsidR="00D02710" w:rsidRPr="005C2CAE">
        <w:rPr>
          <w:rFonts w:eastAsia="Times New Roman" w:cs="Times New Roman"/>
          <w:b/>
          <w:color w:val="C00000"/>
          <w:sz w:val="22"/>
          <w:szCs w:val="22"/>
          <w:lang w:eastAsia="fr-FR"/>
        </w:rPr>
        <w:t>[1</w:t>
      </w:r>
      <w:r w:rsidR="00D02710">
        <w:rPr>
          <w:rFonts w:eastAsia="Times New Roman" w:cs="Times New Roman"/>
          <w:b/>
          <w:color w:val="C00000"/>
          <w:sz w:val="22"/>
          <w:szCs w:val="22"/>
          <w:lang w:eastAsia="fr-FR"/>
        </w:rPr>
        <w:t>1</w:t>
      </w:r>
      <w:r w:rsidR="00D02710" w:rsidRPr="00F20D84">
        <w:rPr>
          <w:rFonts w:eastAsia="Times New Roman" w:cs="Times New Roman"/>
          <w:b/>
          <w:color w:val="C00000"/>
          <w:sz w:val="22"/>
          <w:szCs w:val="22"/>
          <w:lang w:eastAsia="fr-FR"/>
        </w:rPr>
        <w:t>9</w:t>
      </w:r>
      <w:r w:rsidR="00D02710">
        <w:rPr>
          <w:rFonts w:eastAsia="Times New Roman" w:cs="Times New Roman"/>
          <w:b/>
          <w:color w:val="C00000"/>
          <w:sz w:val="22"/>
          <w:szCs w:val="22"/>
          <w:lang w:eastAsia="fr-FR"/>
        </w:rPr>
        <w:t>a</w:t>
      </w:r>
      <w:r w:rsidR="00D02710" w:rsidRPr="005C2CAE">
        <w:rPr>
          <w:rFonts w:eastAsia="Times New Roman" w:cs="Times New Roman"/>
          <w:b/>
          <w:color w:val="C00000"/>
          <w:sz w:val="22"/>
          <w:szCs w:val="22"/>
          <w:lang w:eastAsia="fr-FR"/>
        </w:rPr>
        <w:t>]</w:t>
      </w:r>
      <w:r w:rsidR="00D02710">
        <w:rPr>
          <w:rStyle w:val="Appelnotedebasdep"/>
          <w:rFonts w:eastAsia="Times New Roman" w:cs="Times New Roman"/>
          <w:b/>
          <w:color w:val="C00000"/>
          <w:sz w:val="22"/>
          <w:szCs w:val="22"/>
          <w:lang w:eastAsia="fr-FR"/>
        </w:rPr>
        <w:footnoteReference w:id="306"/>
      </w:r>
      <w:r w:rsidR="00AD34FF" w:rsidRPr="00DE70FE">
        <w:rPr>
          <w:sz w:val="21"/>
          <w:szCs w:val="21"/>
        </w:rPr>
        <w:t xml:space="preserve">Σωκράτη φησὶν ἀδικεῖν τούς τε </w:t>
      </w:r>
      <w:r w:rsidR="00AD34FF" w:rsidRPr="00DE70FE">
        <w:rPr>
          <w:sz w:val="21"/>
          <w:szCs w:val="21"/>
        </w:rPr>
        <w:lastRenderedPageBreak/>
        <w:t xml:space="preserve">νέους διαφθείροντα </w:t>
      </w:r>
      <w:r w:rsidR="00F20D84" w:rsidRPr="005C2CAE">
        <w:rPr>
          <w:rFonts w:eastAsia="Times New Roman" w:cs="Times New Roman"/>
          <w:b/>
          <w:color w:val="C00000"/>
          <w:sz w:val="22"/>
          <w:szCs w:val="22"/>
          <w:lang w:eastAsia="fr-FR"/>
        </w:rPr>
        <w:t>[1</w:t>
      </w:r>
      <w:r w:rsidR="00F20D84">
        <w:rPr>
          <w:rFonts w:eastAsia="Times New Roman" w:cs="Times New Roman"/>
          <w:b/>
          <w:color w:val="C00000"/>
          <w:sz w:val="22"/>
          <w:szCs w:val="22"/>
          <w:lang w:eastAsia="fr-FR"/>
        </w:rPr>
        <w:t>1</w:t>
      </w:r>
      <w:r w:rsidR="00F20D84" w:rsidRPr="00F20D84">
        <w:rPr>
          <w:rFonts w:eastAsia="Times New Roman" w:cs="Times New Roman"/>
          <w:b/>
          <w:color w:val="C00000"/>
          <w:sz w:val="22"/>
          <w:szCs w:val="22"/>
          <w:lang w:eastAsia="fr-FR"/>
        </w:rPr>
        <w:t>9</w:t>
      </w:r>
      <w:r w:rsidR="00F20D84">
        <w:rPr>
          <w:rFonts w:eastAsia="Times New Roman" w:cs="Times New Roman"/>
          <w:b/>
          <w:color w:val="C00000"/>
          <w:sz w:val="22"/>
          <w:szCs w:val="22"/>
          <w:lang w:eastAsia="fr-FR"/>
        </w:rPr>
        <w:t>b</w:t>
      </w:r>
      <w:r w:rsidR="00F20D84" w:rsidRPr="005C2CAE">
        <w:rPr>
          <w:rFonts w:eastAsia="Times New Roman" w:cs="Times New Roman"/>
          <w:b/>
          <w:color w:val="C00000"/>
          <w:sz w:val="22"/>
          <w:szCs w:val="22"/>
          <w:lang w:eastAsia="fr-FR"/>
        </w:rPr>
        <w:t>]</w:t>
      </w:r>
      <w:r w:rsidR="00F20D84">
        <w:rPr>
          <w:rStyle w:val="Appelnotedebasdep"/>
          <w:rFonts w:eastAsia="Times New Roman" w:cs="Times New Roman"/>
          <w:b/>
          <w:color w:val="C00000"/>
          <w:sz w:val="22"/>
          <w:szCs w:val="22"/>
          <w:lang w:eastAsia="fr-FR"/>
        </w:rPr>
        <w:footnoteReference w:id="307"/>
      </w:r>
      <w:r w:rsidR="00AD34FF" w:rsidRPr="00DE70FE">
        <w:rPr>
          <w:sz w:val="21"/>
          <w:szCs w:val="21"/>
        </w:rPr>
        <w:t xml:space="preserve">καὶ θεοὺς οὓς ἡ πόλις (24c) νομίζει οὐ νομίζοντα, ἕτερα δὲ δαιμόνια καινά. </w:t>
      </w:r>
      <w:r w:rsidR="00F20D84" w:rsidRPr="005C2CAE">
        <w:rPr>
          <w:rFonts w:eastAsia="Times New Roman" w:cs="Times New Roman"/>
          <w:b/>
          <w:color w:val="C00000"/>
          <w:sz w:val="22"/>
          <w:szCs w:val="22"/>
          <w:lang w:eastAsia="fr-FR"/>
        </w:rPr>
        <w:t>[1</w:t>
      </w:r>
      <w:r w:rsidR="00F20D84" w:rsidRPr="00F20D84">
        <w:rPr>
          <w:rFonts w:eastAsia="Times New Roman" w:cs="Times New Roman"/>
          <w:b/>
          <w:color w:val="C00000"/>
          <w:sz w:val="22"/>
          <w:szCs w:val="22"/>
          <w:lang w:eastAsia="fr-FR"/>
        </w:rPr>
        <w:t>20</w:t>
      </w:r>
      <w:r w:rsidR="00F20D84">
        <w:rPr>
          <w:rFonts w:eastAsia="Times New Roman" w:cs="Times New Roman"/>
          <w:b/>
          <w:color w:val="C00000"/>
          <w:sz w:val="22"/>
          <w:szCs w:val="22"/>
          <w:lang w:eastAsia="fr-FR"/>
        </w:rPr>
        <w:t>a</w:t>
      </w:r>
      <w:r w:rsidR="00F20D84" w:rsidRPr="005C2CAE">
        <w:rPr>
          <w:rFonts w:eastAsia="Times New Roman" w:cs="Times New Roman"/>
          <w:b/>
          <w:color w:val="C00000"/>
          <w:sz w:val="22"/>
          <w:szCs w:val="22"/>
          <w:lang w:eastAsia="fr-FR"/>
        </w:rPr>
        <w:t>]</w:t>
      </w:r>
      <w:r w:rsidR="00F20D84">
        <w:rPr>
          <w:rStyle w:val="Appelnotedebasdep"/>
          <w:rFonts w:eastAsia="Times New Roman" w:cs="Times New Roman"/>
          <w:b/>
          <w:color w:val="C00000"/>
          <w:sz w:val="22"/>
          <w:szCs w:val="22"/>
          <w:lang w:eastAsia="fr-FR"/>
        </w:rPr>
        <w:footnoteReference w:id="308"/>
      </w:r>
      <w:r w:rsidR="00AD34FF" w:rsidRPr="00F20D84">
        <w:rPr>
          <w:caps/>
          <w:sz w:val="21"/>
          <w:szCs w:val="21"/>
        </w:rPr>
        <w:t>τ</w:t>
      </w:r>
      <w:r w:rsidR="00AD34FF" w:rsidRPr="00DE70FE">
        <w:rPr>
          <w:sz w:val="21"/>
          <w:szCs w:val="21"/>
        </w:rPr>
        <w:t xml:space="preserve">ὸ μὲν δὴ ἔγκλημα τοιοῦτόν ἐστιν· </w:t>
      </w:r>
      <w:r w:rsidR="00FE371F" w:rsidRPr="005C2CAE">
        <w:rPr>
          <w:rFonts w:eastAsia="Times New Roman" w:cs="Times New Roman"/>
          <w:b/>
          <w:color w:val="C00000"/>
          <w:sz w:val="22"/>
          <w:szCs w:val="22"/>
          <w:lang w:eastAsia="fr-FR"/>
        </w:rPr>
        <w:t>[1</w:t>
      </w:r>
      <w:r w:rsidR="00FE371F" w:rsidRPr="00F20D84">
        <w:rPr>
          <w:rFonts w:eastAsia="Times New Roman" w:cs="Times New Roman"/>
          <w:b/>
          <w:color w:val="C00000"/>
          <w:sz w:val="22"/>
          <w:szCs w:val="22"/>
          <w:lang w:eastAsia="fr-FR"/>
        </w:rPr>
        <w:t>20</w:t>
      </w:r>
      <w:r w:rsidR="00FE371F">
        <w:rPr>
          <w:rFonts w:eastAsia="Times New Roman" w:cs="Times New Roman"/>
          <w:b/>
          <w:color w:val="C00000"/>
          <w:sz w:val="22"/>
          <w:szCs w:val="22"/>
          <w:lang w:eastAsia="fr-FR"/>
        </w:rPr>
        <w:t>b</w:t>
      </w:r>
      <w:r w:rsidR="00FE371F" w:rsidRPr="005C2CAE">
        <w:rPr>
          <w:rFonts w:eastAsia="Times New Roman" w:cs="Times New Roman"/>
          <w:b/>
          <w:color w:val="C00000"/>
          <w:sz w:val="22"/>
          <w:szCs w:val="22"/>
          <w:lang w:eastAsia="fr-FR"/>
        </w:rPr>
        <w:t>]</w:t>
      </w:r>
      <w:r w:rsidR="00FE371F">
        <w:rPr>
          <w:rStyle w:val="Appelnotedebasdep"/>
          <w:rFonts w:eastAsia="Times New Roman" w:cs="Times New Roman"/>
          <w:b/>
          <w:color w:val="C00000"/>
          <w:sz w:val="22"/>
          <w:szCs w:val="22"/>
          <w:lang w:eastAsia="fr-FR"/>
        </w:rPr>
        <w:footnoteReference w:id="309"/>
      </w:r>
      <w:r w:rsidR="00AD34FF" w:rsidRPr="00DE70FE">
        <w:rPr>
          <w:sz w:val="21"/>
          <w:szCs w:val="21"/>
        </w:rPr>
        <w:t xml:space="preserve">τούτου δὲ τοῦ ἐγκλήματος ἓν ἕκαστον </w:t>
      </w:r>
      <w:r w:rsidR="00AD34FF" w:rsidRPr="00DE70FE">
        <w:rPr>
          <w:sz w:val="21"/>
          <w:szCs w:val="21"/>
        </w:rPr>
        <w:lastRenderedPageBreak/>
        <w:t>ἐξετάσωμεν.</w:t>
      </w:r>
      <w:r w:rsidR="00616597" w:rsidRPr="00616597">
        <w:rPr>
          <w:rFonts w:eastAsia="Times New Roman" w:cs="Times New Roman"/>
          <w:b/>
          <w:color w:val="C00000"/>
          <w:sz w:val="22"/>
          <w:szCs w:val="22"/>
          <w:lang w:eastAsia="fr-FR"/>
        </w:rPr>
        <w:t xml:space="preserve"> </w:t>
      </w:r>
      <w:r w:rsidR="00616597" w:rsidRPr="005C2CAE">
        <w:rPr>
          <w:rFonts w:eastAsia="Times New Roman" w:cs="Times New Roman"/>
          <w:b/>
          <w:color w:val="C00000"/>
          <w:sz w:val="22"/>
          <w:szCs w:val="22"/>
          <w:lang w:eastAsia="fr-FR"/>
        </w:rPr>
        <w:t>[1</w:t>
      </w:r>
      <w:r w:rsidR="00616597" w:rsidRPr="00F20D84">
        <w:rPr>
          <w:rFonts w:eastAsia="Times New Roman" w:cs="Times New Roman"/>
          <w:b/>
          <w:color w:val="C00000"/>
          <w:sz w:val="22"/>
          <w:szCs w:val="22"/>
          <w:lang w:eastAsia="fr-FR"/>
        </w:rPr>
        <w:t>2</w:t>
      </w:r>
      <w:r w:rsidR="00FE371F">
        <w:rPr>
          <w:rFonts w:eastAsia="Times New Roman" w:cs="Times New Roman"/>
          <w:b/>
          <w:color w:val="C00000"/>
          <w:sz w:val="22"/>
          <w:szCs w:val="22"/>
          <w:lang w:eastAsia="fr-FR"/>
        </w:rPr>
        <w:t>1</w:t>
      </w:r>
      <w:r w:rsidR="00616597" w:rsidRPr="005C2CAE">
        <w:rPr>
          <w:rFonts w:eastAsia="Times New Roman" w:cs="Times New Roman"/>
          <w:b/>
          <w:color w:val="C00000"/>
          <w:sz w:val="22"/>
          <w:szCs w:val="22"/>
          <w:lang w:eastAsia="fr-FR"/>
        </w:rPr>
        <w:t>]</w:t>
      </w:r>
      <w:r w:rsidR="00616597">
        <w:rPr>
          <w:rStyle w:val="Appelnotedebasdep"/>
          <w:rFonts w:eastAsia="Times New Roman" w:cs="Times New Roman"/>
          <w:b/>
          <w:color w:val="C00000"/>
          <w:sz w:val="22"/>
          <w:szCs w:val="22"/>
          <w:lang w:eastAsia="fr-FR"/>
        </w:rPr>
        <w:footnoteReference w:id="310"/>
      </w:r>
      <w:r w:rsidR="00AD34FF" w:rsidRPr="00DE70FE">
        <w:rPr>
          <w:sz w:val="21"/>
          <w:szCs w:val="21"/>
        </w:rPr>
        <w:t xml:space="preserve"> </w:t>
      </w:r>
      <w:r w:rsidR="00AD34FF" w:rsidRPr="00616597">
        <w:rPr>
          <w:caps/>
          <w:sz w:val="21"/>
          <w:szCs w:val="21"/>
        </w:rPr>
        <w:t>φ</w:t>
      </w:r>
      <w:r w:rsidR="00AD34FF" w:rsidRPr="00DE70FE">
        <w:rPr>
          <w:sz w:val="21"/>
          <w:szCs w:val="21"/>
        </w:rPr>
        <w:t xml:space="preserve">ησὶ γὰρ δὴ τοὺς νέους ἀδικεῖν με διαφθείροντα. </w:t>
      </w:r>
      <w:r w:rsidR="00FE371F">
        <w:rPr>
          <w:sz w:val="21"/>
          <w:szCs w:val="21"/>
        </w:rPr>
        <w:t xml:space="preserve"> </w:t>
      </w:r>
      <w:r w:rsidR="00FE371F" w:rsidRPr="005C2CAE">
        <w:rPr>
          <w:rFonts w:eastAsia="Times New Roman" w:cs="Times New Roman"/>
          <w:b/>
          <w:color w:val="C00000"/>
          <w:sz w:val="22"/>
          <w:szCs w:val="22"/>
          <w:lang w:eastAsia="fr-FR"/>
        </w:rPr>
        <w:t>[1</w:t>
      </w:r>
      <w:r w:rsidR="00FE371F" w:rsidRPr="00F20D84">
        <w:rPr>
          <w:rFonts w:eastAsia="Times New Roman" w:cs="Times New Roman"/>
          <w:b/>
          <w:color w:val="C00000"/>
          <w:sz w:val="22"/>
          <w:szCs w:val="22"/>
          <w:lang w:eastAsia="fr-FR"/>
        </w:rPr>
        <w:t>2</w:t>
      </w:r>
      <w:r w:rsidR="00FE371F">
        <w:rPr>
          <w:rFonts w:eastAsia="Times New Roman" w:cs="Times New Roman"/>
          <w:b/>
          <w:color w:val="C00000"/>
          <w:sz w:val="22"/>
          <w:szCs w:val="22"/>
          <w:lang w:eastAsia="fr-FR"/>
        </w:rPr>
        <w:t>2a</w:t>
      </w:r>
      <w:r w:rsidR="00FE371F" w:rsidRPr="005C2CAE">
        <w:rPr>
          <w:rFonts w:eastAsia="Times New Roman" w:cs="Times New Roman"/>
          <w:b/>
          <w:color w:val="C00000"/>
          <w:sz w:val="22"/>
          <w:szCs w:val="22"/>
          <w:lang w:eastAsia="fr-FR"/>
        </w:rPr>
        <w:t>]</w:t>
      </w:r>
      <w:r w:rsidR="00FE371F">
        <w:rPr>
          <w:rStyle w:val="Appelnotedebasdep"/>
          <w:rFonts w:eastAsia="Times New Roman" w:cs="Times New Roman"/>
          <w:b/>
          <w:color w:val="C00000"/>
          <w:sz w:val="22"/>
          <w:szCs w:val="22"/>
          <w:lang w:eastAsia="fr-FR"/>
        </w:rPr>
        <w:footnoteReference w:id="311"/>
      </w:r>
      <w:r w:rsidR="00FE371F">
        <w:rPr>
          <w:sz w:val="21"/>
          <w:szCs w:val="21"/>
          <w:lang w:val="el-GR"/>
        </w:rPr>
        <w:t>Ἐ</w:t>
      </w:r>
      <w:r w:rsidR="00AD34FF" w:rsidRPr="00DE70FE">
        <w:rPr>
          <w:sz w:val="21"/>
          <w:szCs w:val="21"/>
        </w:rPr>
        <w:t xml:space="preserve">γὼ δέ γε, ὦ ἄνδρες Ἀθηναῖοι, ἀδικεῖν φημι Μέλητον, </w:t>
      </w:r>
      <w:r w:rsidR="005D6EAD" w:rsidRPr="005C2CAE">
        <w:rPr>
          <w:rFonts w:eastAsia="Times New Roman" w:cs="Times New Roman"/>
          <w:b/>
          <w:color w:val="C00000"/>
          <w:sz w:val="22"/>
          <w:szCs w:val="22"/>
          <w:lang w:eastAsia="fr-FR"/>
        </w:rPr>
        <w:t>[1</w:t>
      </w:r>
      <w:r w:rsidR="005D6EAD" w:rsidRPr="00F20D84">
        <w:rPr>
          <w:rFonts w:eastAsia="Times New Roman" w:cs="Times New Roman"/>
          <w:b/>
          <w:color w:val="C00000"/>
          <w:sz w:val="22"/>
          <w:szCs w:val="22"/>
          <w:lang w:eastAsia="fr-FR"/>
        </w:rPr>
        <w:t>2</w:t>
      </w:r>
      <w:r w:rsidR="005D6EAD">
        <w:rPr>
          <w:rFonts w:eastAsia="Times New Roman" w:cs="Times New Roman"/>
          <w:b/>
          <w:color w:val="C00000"/>
          <w:sz w:val="22"/>
          <w:szCs w:val="22"/>
          <w:lang w:eastAsia="fr-FR"/>
        </w:rPr>
        <w:t>2b</w:t>
      </w:r>
      <w:r w:rsidR="005D6EAD" w:rsidRPr="005C2CAE">
        <w:rPr>
          <w:rFonts w:eastAsia="Times New Roman" w:cs="Times New Roman"/>
          <w:b/>
          <w:color w:val="C00000"/>
          <w:sz w:val="22"/>
          <w:szCs w:val="22"/>
          <w:lang w:eastAsia="fr-FR"/>
        </w:rPr>
        <w:t>]</w:t>
      </w:r>
      <w:r w:rsidR="005D6EAD">
        <w:rPr>
          <w:rStyle w:val="Appelnotedebasdep"/>
          <w:rFonts w:eastAsia="Times New Roman" w:cs="Times New Roman"/>
          <w:b/>
          <w:color w:val="C00000"/>
          <w:sz w:val="22"/>
          <w:szCs w:val="22"/>
          <w:lang w:eastAsia="fr-FR"/>
        </w:rPr>
        <w:footnoteReference w:id="312"/>
      </w:r>
      <w:r w:rsidR="00AD34FF" w:rsidRPr="00DE70FE">
        <w:rPr>
          <w:sz w:val="21"/>
          <w:szCs w:val="21"/>
        </w:rPr>
        <w:t xml:space="preserve">ὅτι σπουδῇ χαριεντίζεται, </w:t>
      </w:r>
      <w:r w:rsidR="005C3F14" w:rsidRPr="005C2CAE">
        <w:rPr>
          <w:rFonts w:eastAsia="Times New Roman" w:cs="Times New Roman"/>
          <w:b/>
          <w:color w:val="C00000"/>
          <w:sz w:val="22"/>
          <w:szCs w:val="22"/>
          <w:lang w:eastAsia="fr-FR"/>
        </w:rPr>
        <w:t>[1</w:t>
      </w:r>
      <w:r w:rsidR="005C3F14" w:rsidRPr="00F20D84">
        <w:rPr>
          <w:rFonts w:eastAsia="Times New Roman" w:cs="Times New Roman"/>
          <w:b/>
          <w:color w:val="C00000"/>
          <w:sz w:val="22"/>
          <w:szCs w:val="22"/>
          <w:lang w:eastAsia="fr-FR"/>
        </w:rPr>
        <w:t>2</w:t>
      </w:r>
      <w:r w:rsidR="005C3F14">
        <w:rPr>
          <w:rFonts w:eastAsia="Times New Roman" w:cs="Times New Roman"/>
          <w:b/>
          <w:color w:val="C00000"/>
          <w:sz w:val="22"/>
          <w:szCs w:val="22"/>
          <w:lang w:eastAsia="fr-FR"/>
        </w:rPr>
        <w:t>2c</w:t>
      </w:r>
      <w:r w:rsidR="005C3F14" w:rsidRPr="005C2CAE">
        <w:rPr>
          <w:rFonts w:eastAsia="Times New Roman" w:cs="Times New Roman"/>
          <w:b/>
          <w:color w:val="C00000"/>
          <w:sz w:val="22"/>
          <w:szCs w:val="22"/>
          <w:lang w:eastAsia="fr-FR"/>
        </w:rPr>
        <w:t>]</w:t>
      </w:r>
      <w:r w:rsidR="005C3F14">
        <w:rPr>
          <w:rStyle w:val="Appelnotedebasdep"/>
          <w:rFonts w:eastAsia="Times New Roman" w:cs="Times New Roman"/>
          <w:b/>
          <w:color w:val="C00000"/>
          <w:sz w:val="22"/>
          <w:szCs w:val="22"/>
          <w:lang w:eastAsia="fr-FR"/>
        </w:rPr>
        <w:footnoteReference w:id="313"/>
      </w:r>
      <w:r w:rsidR="00AD34FF" w:rsidRPr="00DE70FE">
        <w:rPr>
          <w:sz w:val="21"/>
          <w:szCs w:val="21"/>
        </w:rPr>
        <w:t xml:space="preserve">ῥᾳδίως εἰς ἀγῶνα καθιστὰς ἀνθρώπους, περὶ πραγμάτων προσποιούμενος σπουδάζειν καὶ κήδεσθαι </w:t>
      </w:r>
      <w:r w:rsidR="005D6EAD" w:rsidRPr="005C2CAE">
        <w:rPr>
          <w:rFonts w:eastAsia="Times New Roman" w:cs="Times New Roman"/>
          <w:b/>
          <w:color w:val="C00000"/>
          <w:sz w:val="22"/>
          <w:szCs w:val="22"/>
          <w:lang w:eastAsia="fr-FR"/>
        </w:rPr>
        <w:t>[1</w:t>
      </w:r>
      <w:r w:rsidR="005D6EAD" w:rsidRPr="00F20D84">
        <w:rPr>
          <w:rFonts w:eastAsia="Times New Roman" w:cs="Times New Roman"/>
          <w:b/>
          <w:color w:val="C00000"/>
          <w:sz w:val="22"/>
          <w:szCs w:val="22"/>
          <w:lang w:eastAsia="fr-FR"/>
        </w:rPr>
        <w:t>2</w:t>
      </w:r>
      <w:r w:rsidR="005D6EAD">
        <w:rPr>
          <w:rFonts w:eastAsia="Times New Roman" w:cs="Times New Roman"/>
          <w:b/>
          <w:color w:val="C00000"/>
          <w:sz w:val="22"/>
          <w:szCs w:val="22"/>
          <w:lang w:eastAsia="fr-FR"/>
        </w:rPr>
        <w:t>2</w:t>
      </w:r>
      <w:r w:rsidR="005C3F14">
        <w:rPr>
          <w:rFonts w:eastAsia="Times New Roman" w:cs="Times New Roman"/>
          <w:b/>
          <w:color w:val="C00000"/>
          <w:sz w:val="22"/>
          <w:szCs w:val="22"/>
          <w:lang w:eastAsia="fr-FR"/>
        </w:rPr>
        <w:t>d</w:t>
      </w:r>
      <w:r w:rsidR="005D6EAD" w:rsidRPr="005C2CAE">
        <w:rPr>
          <w:rFonts w:eastAsia="Times New Roman" w:cs="Times New Roman"/>
          <w:b/>
          <w:color w:val="C00000"/>
          <w:sz w:val="22"/>
          <w:szCs w:val="22"/>
          <w:lang w:eastAsia="fr-FR"/>
        </w:rPr>
        <w:t>]</w:t>
      </w:r>
      <w:r w:rsidR="005D6EAD">
        <w:rPr>
          <w:rStyle w:val="Appelnotedebasdep"/>
          <w:rFonts w:eastAsia="Times New Roman" w:cs="Times New Roman"/>
          <w:b/>
          <w:color w:val="C00000"/>
          <w:sz w:val="22"/>
          <w:szCs w:val="22"/>
          <w:lang w:eastAsia="fr-FR"/>
        </w:rPr>
        <w:footnoteReference w:id="314"/>
      </w:r>
      <w:r w:rsidR="00AD34FF" w:rsidRPr="00DE70FE">
        <w:rPr>
          <w:sz w:val="21"/>
          <w:szCs w:val="21"/>
        </w:rPr>
        <w:t xml:space="preserve">ὧν οὐδὲν τούτῳ πώποτε ἐμέλησεν· </w:t>
      </w:r>
      <w:r w:rsidR="00090236" w:rsidRPr="005C2CAE">
        <w:rPr>
          <w:rFonts w:eastAsia="Times New Roman" w:cs="Times New Roman"/>
          <w:b/>
          <w:color w:val="C00000"/>
          <w:sz w:val="22"/>
          <w:szCs w:val="22"/>
          <w:lang w:eastAsia="fr-FR"/>
        </w:rPr>
        <w:lastRenderedPageBreak/>
        <w:t>[1</w:t>
      </w:r>
      <w:r w:rsidR="00090236" w:rsidRPr="00F20D84">
        <w:rPr>
          <w:rFonts w:eastAsia="Times New Roman" w:cs="Times New Roman"/>
          <w:b/>
          <w:color w:val="C00000"/>
          <w:sz w:val="22"/>
          <w:szCs w:val="22"/>
          <w:lang w:eastAsia="fr-FR"/>
        </w:rPr>
        <w:t>2</w:t>
      </w:r>
      <w:r w:rsidR="00DE7AFA">
        <w:rPr>
          <w:rFonts w:eastAsia="Times New Roman" w:cs="Times New Roman"/>
          <w:b/>
          <w:color w:val="C00000"/>
          <w:sz w:val="22"/>
          <w:szCs w:val="22"/>
          <w:lang w:eastAsia="fr-FR"/>
        </w:rPr>
        <w:t>3</w:t>
      </w:r>
      <w:r w:rsidR="00090236" w:rsidRPr="005C2CAE">
        <w:rPr>
          <w:rFonts w:eastAsia="Times New Roman" w:cs="Times New Roman"/>
          <w:b/>
          <w:color w:val="C00000"/>
          <w:sz w:val="22"/>
          <w:szCs w:val="22"/>
          <w:lang w:eastAsia="fr-FR"/>
        </w:rPr>
        <w:t>]</w:t>
      </w:r>
      <w:r w:rsidR="00090236">
        <w:rPr>
          <w:rStyle w:val="Appelnotedebasdep"/>
          <w:rFonts w:eastAsia="Times New Roman" w:cs="Times New Roman"/>
          <w:b/>
          <w:color w:val="C00000"/>
          <w:sz w:val="22"/>
          <w:szCs w:val="22"/>
          <w:lang w:eastAsia="fr-FR"/>
        </w:rPr>
        <w:footnoteReference w:id="315"/>
      </w:r>
      <w:r w:rsidR="00C65854">
        <w:rPr>
          <w:rFonts w:eastAsia="Times New Roman" w:cs="Times New Roman"/>
          <w:b/>
          <w:color w:val="C00000"/>
          <w:sz w:val="22"/>
          <w:szCs w:val="22"/>
          <w:lang w:eastAsia="fr-FR"/>
        </w:rPr>
        <w:t xml:space="preserve"> </w:t>
      </w:r>
      <w:r w:rsidR="00C65854">
        <w:rPr>
          <w:sz w:val="21"/>
          <w:szCs w:val="21"/>
          <w:lang w:val="el-GR"/>
        </w:rPr>
        <w:t>Ὡ</w:t>
      </w:r>
      <w:r w:rsidR="00AD34FF" w:rsidRPr="00DE70FE">
        <w:rPr>
          <w:sz w:val="21"/>
          <w:szCs w:val="21"/>
        </w:rPr>
        <w:t>ς δὲ τοῦτο οὕτως ἔχει,</w:t>
      </w:r>
      <w:r w:rsidR="00A43A7F" w:rsidRPr="00DE70FE">
        <w:rPr>
          <w:sz w:val="21"/>
          <w:szCs w:val="21"/>
        </w:rPr>
        <w:t xml:space="preserve"> </w:t>
      </w:r>
      <w:r w:rsidR="00AD34FF" w:rsidRPr="00DE70FE">
        <w:rPr>
          <w:sz w:val="21"/>
          <w:szCs w:val="21"/>
        </w:rPr>
        <w:t xml:space="preserve">πειράσομαι καὶ ὑμῖν ἐπιδεῖξαι. </w:t>
      </w:r>
      <w:r w:rsidR="00090236" w:rsidRPr="005C2CAE">
        <w:rPr>
          <w:rFonts w:eastAsia="Times New Roman" w:cs="Times New Roman"/>
          <w:b/>
          <w:color w:val="C00000"/>
          <w:sz w:val="22"/>
          <w:szCs w:val="22"/>
          <w:lang w:eastAsia="fr-FR"/>
        </w:rPr>
        <w:t>[1</w:t>
      </w:r>
      <w:r w:rsidR="00090236" w:rsidRPr="00F20D84">
        <w:rPr>
          <w:rFonts w:eastAsia="Times New Roman" w:cs="Times New Roman"/>
          <w:b/>
          <w:color w:val="C00000"/>
          <w:sz w:val="22"/>
          <w:szCs w:val="22"/>
          <w:lang w:eastAsia="fr-FR"/>
        </w:rPr>
        <w:t>2</w:t>
      </w:r>
      <w:r w:rsidR="00DE7AFA">
        <w:rPr>
          <w:rFonts w:eastAsia="Times New Roman" w:cs="Times New Roman"/>
          <w:b/>
          <w:color w:val="C00000"/>
          <w:sz w:val="22"/>
          <w:szCs w:val="22"/>
          <w:lang w:eastAsia="fr-FR"/>
        </w:rPr>
        <w:t>4</w:t>
      </w:r>
      <w:r w:rsidR="00090236" w:rsidRPr="005C2CAE">
        <w:rPr>
          <w:rFonts w:eastAsia="Times New Roman" w:cs="Times New Roman"/>
          <w:b/>
          <w:color w:val="C00000"/>
          <w:sz w:val="22"/>
          <w:szCs w:val="22"/>
          <w:lang w:eastAsia="fr-FR"/>
        </w:rPr>
        <w:t>]</w:t>
      </w:r>
      <w:r w:rsidR="00090236">
        <w:rPr>
          <w:rStyle w:val="Appelnotedebasdep"/>
          <w:rFonts w:eastAsia="Times New Roman" w:cs="Times New Roman"/>
          <w:b/>
          <w:color w:val="C00000"/>
          <w:sz w:val="22"/>
          <w:szCs w:val="22"/>
          <w:lang w:eastAsia="fr-FR"/>
        </w:rPr>
        <w:footnoteReference w:id="316"/>
      </w:r>
      <w:r w:rsidR="00836E8D">
        <w:rPr>
          <w:rFonts w:eastAsia="Times New Roman" w:cs="Times New Roman"/>
          <w:b/>
          <w:color w:val="C00000"/>
          <w:sz w:val="22"/>
          <w:szCs w:val="22"/>
          <w:lang w:eastAsia="fr-FR"/>
        </w:rPr>
        <w:t xml:space="preserve"> </w:t>
      </w:r>
      <w:r w:rsidR="00AD34FF" w:rsidRPr="00090236">
        <w:rPr>
          <w:caps/>
          <w:sz w:val="21"/>
          <w:szCs w:val="21"/>
        </w:rPr>
        <w:t>κ</w:t>
      </w:r>
      <w:r w:rsidR="00AD34FF" w:rsidRPr="00DE70FE">
        <w:rPr>
          <w:sz w:val="21"/>
          <w:szCs w:val="21"/>
        </w:rPr>
        <w:t xml:space="preserve">αί μοι δεῦρο, ὦ Μέλητε, εἰπέ· </w:t>
      </w:r>
      <w:r w:rsidR="00836E8D">
        <w:rPr>
          <w:sz w:val="21"/>
          <w:szCs w:val="21"/>
        </w:rPr>
        <w:t xml:space="preserve"> </w:t>
      </w:r>
      <w:r w:rsidR="005C3F14" w:rsidRPr="005C2CAE">
        <w:rPr>
          <w:rFonts w:eastAsia="Times New Roman" w:cs="Times New Roman"/>
          <w:b/>
          <w:color w:val="C00000"/>
          <w:sz w:val="22"/>
          <w:szCs w:val="22"/>
          <w:lang w:eastAsia="fr-FR"/>
        </w:rPr>
        <w:t>[1</w:t>
      </w:r>
      <w:r w:rsidR="005C3F14" w:rsidRPr="00F20D84">
        <w:rPr>
          <w:rFonts w:eastAsia="Times New Roman" w:cs="Times New Roman"/>
          <w:b/>
          <w:color w:val="C00000"/>
          <w:sz w:val="22"/>
          <w:szCs w:val="22"/>
          <w:lang w:eastAsia="fr-FR"/>
        </w:rPr>
        <w:t>2</w:t>
      </w:r>
      <w:r w:rsidR="005C3F14">
        <w:rPr>
          <w:rFonts w:eastAsia="Times New Roman" w:cs="Times New Roman"/>
          <w:b/>
          <w:color w:val="C00000"/>
          <w:sz w:val="22"/>
          <w:szCs w:val="22"/>
          <w:lang w:eastAsia="fr-FR"/>
        </w:rPr>
        <w:t>5</w:t>
      </w:r>
      <w:r w:rsidR="005C3F14" w:rsidRPr="005C2CAE">
        <w:rPr>
          <w:rFonts w:eastAsia="Times New Roman" w:cs="Times New Roman"/>
          <w:b/>
          <w:color w:val="C00000"/>
          <w:sz w:val="22"/>
          <w:szCs w:val="22"/>
          <w:lang w:eastAsia="fr-FR"/>
        </w:rPr>
        <w:t>]</w:t>
      </w:r>
      <w:r w:rsidR="005C3F14">
        <w:rPr>
          <w:rStyle w:val="Appelnotedebasdep"/>
          <w:rFonts w:eastAsia="Times New Roman" w:cs="Times New Roman"/>
          <w:b/>
          <w:color w:val="C00000"/>
          <w:sz w:val="22"/>
          <w:szCs w:val="22"/>
          <w:lang w:eastAsia="fr-FR"/>
        </w:rPr>
        <w:footnoteReference w:id="317"/>
      </w:r>
      <w:r w:rsidR="005B13B3">
        <w:rPr>
          <w:sz w:val="21"/>
          <w:szCs w:val="21"/>
          <w:lang w:val="el-GR"/>
        </w:rPr>
        <w:t>Ἄ</w:t>
      </w:r>
      <w:r w:rsidR="00AD34FF" w:rsidRPr="00DE70FE">
        <w:rPr>
          <w:sz w:val="21"/>
          <w:szCs w:val="21"/>
        </w:rPr>
        <w:t>λλο τι ἢ (</w:t>
      </w:r>
      <w:r w:rsidR="00AD34FF" w:rsidRPr="005B13B3">
        <w:rPr>
          <w:sz w:val="21"/>
          <w:szCs w:val="21"/>
          <w:highlight w:val="yellow"/>
        </w:rPr>
        <w:t>24</w:t>
      </w:r>
      <w:r w:rsidR="00AD34FF" w:rsidRPr="00DE70FE">
        <w:rPr>
          <w:sz w:val="21"/>
          <w:szCs w:val="21"/>
        </w:rPr>
        <w:t>d) περὶ πλείστου ποιῇ ὅπως ὡς βέλτιστοι οἱ νεώτεροι ἔσονται;</w:t>
      </w:r>
    </w:p>
    <w:p w:rsidR="00AF15E1" w:rsidRDefault="005C3F14" w:rsidP="00AD34FF">
      <w:pPr>
        <w:ind w:left="567"/>
        <w:jc w:val="both"/>
        <w:rPr>
          <w:sz w:val="21"/>
          <w:szCs w:val="21"/>
        </w:rPr>
      </w:pPr>
      <w:r w:rsidRPr="005C2CAE">
        <w:rPr>
          <w:rFonts w:eastAsia="Times New Roman" w:cs="Times New Roman"/>
          <w:b/>
          <w:color w:val="C00000"/>
          <w:sz w:val="22"/>
          <w:szCs w:val="22"/>
          <w:lang w:eastAsia="fr-FR"/>
        </w:rPr>
        <w:t>[1</w:t>
      </w:r>
      <w:r w:rsidRPr="00F20D84">
        <w:rPr>
          <w:rFonts w:eastAsia="Times New Roman" w:cs="Times New Roman"/>
          <w:b/>
          <w:color w:val="C00000"/>
          <w:sz w:val="22"/>
          <w:szCs w:val="22"/>
          <w:lang w:eastAsia="fr-FR"/>
        </w:rPr>
        <w:t>2</w:t>
      </w:r>
      <w:r>
        <w:rPr>
          <w:rFonts w:eastAsia="Times New Roman" w:cs="Times New Roman"/>
          <w:b/>
          <w:color w:val="C00000"/>
          <w:sz w:val="22"/>
          <w:szCs w:val="22"/>
          <w:lang w:eastAsia="fr-FR"/>
        </w:rPr>
        <w:t>6</w:t>
      </w:r>
      <w:r>
        <w:rPr>
          <w:rStyle w:val="Appelnotedebasdep"/>
          <w:rFonts w:eastAsia="Times New Roman" w:cs="Times New Roman"/>
          <w:b/>
          <w:color w:val="C00000"/>
          <w:sz w:val="22"/>
          <w:szCs w:val="22"/>
          <w:lang w:eastAsia="fr-FR"/>
        </w:rPr>
        <w:footnoteReference w:id="318"/>
      </w:r>
      <w:r w:rsidR="00CC74C9">
        <w:rPr>
          <w:rFonts w:eastAsia="Times New Roman" w:cs="Times New Roman"/>
          <w:b/>
          <w:color w:val="C00000"/>
          <w:sz w:val="22"/>
          <w:szCs w:val="22"/>
          <w:lang w:eastAsia="fr-FR"/>
        </w:rPr>
        <w:t xml:space="preserve"> —</w:t>
      </w:r>
      <w:r w:rsidR="00AD34FF" w:rsidRPr="00DE70FE">
        <w:rPr>
          <w:sz w:val="21"/>
          <w:szCs w:val="21"/>
        </w:rPr>
        <w:t xml:space="preserve"> Ἔγωγε. </w:t>
      </w:r>
      <w:r w:rsidR="00CC74C9">
        <w:rPr>
          <w:sz w:val="21"/>
          <w:szCs w:val="21"/>
        </w:rPr>
        <w:t>—</w:t>
      </w:r>
      <w:r w:rsidR="00AD34FF" w:rsidRPr="00DE70FE">
        <w:rPr>
          <w:sz w:val="21"/>
          <w:szCs w:val="21"/>
        </w:rPr>
        <w:t xml:space="preserve"> </w:t>
      </w:r>
    </w:p>
    <w:p w:rsidR="00CC74C9" w:rsidRDefault="00AF15E1" w:rsidP="00AD34FF">
      <w:pPr>
        <w:ind w:left="567"/>
        <w:jc w:val="both"/>
        <w:rPr>
          <w:sz w:val="21"/>
          <w:szCs w:val="21"/>
        </w:rPr>
      </w:pPr>
      <w:r w:rsidRPr="005C2CAE">
        <w:rPr>
          <w:rFonts w:eastAsia="Times New Roman" w:cs="Times New Roman"/>
          <w:b/>
          <w:color w:val="C00000"/>
          <w:sz w:val="22"/>
          <w:szCs w:val="22"/>
          <w:lang w:eastAsia="fr-FR"/>
        </w:rPr>
        <w:lastRenderedPageBreak/>
        <w:t>[1</w:t>
      </w:r>
      <w:r w:rsidRPr="00F20D84">
        <w:rPr>
          <w:rFonts w:eastAsia="Times New Roman" w:cs="Times New Roman"/>
          <w:b/>
          <w:color w:val="C00000"/>
          <w:sz w:val="22"/>
          <w:szCs w:val="22"/>
          <w:lang w:eastAsia="fr-FR"/>
        </w:rPr>
        <w:t>2</w:t>
      </w:r>
      <w:r>
        <w:rPr>
          <w:rFonts w:eastAsia="Times New Roman" w:cs="Times New Roman"/>
          <w:b/>
          <w:color w:val="C00000"/>
          <w:sz w:val="22"/>
          <w:szCs w:val="22"/>
          <w:lang w:eastAsia="fr-FR"/>
        </w:rPr>
        <w:t>7</w:t>
      </w:r>
      <w:r w:rsidR="000908EF">
        <w:rPr>
          <w:rFonts w:eastAsia="Times New Roman" w:cs="Times New Roman"/>
          <w:b/>
          <w:color w:val="C00000"/>
          <w:sz w:val="22"/>
          <w:szCs w:val="22"/>
          <w:lang w:eastAsia="fr-FR"/>
        </w:rPr>
        <w:t>a</w:t>
      </w:r>
      <w:r w:rsidRPr="005C2CAE">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19"/>
      </w:r>
      <w:r>
        <w:rPr>
          <w:rFonts w:eastAsia="Times New Roman" w:cs="Times New Roman"/>
          <w:b/>
          <w:color w:val="C00000"/>
          <w:sz w:val="22"/>
          <w:szCs w:val="22"/>
          <w:lang w:eastAsia="fr-FR"/>
        </w:rPr>
        <w:t xml:space="preserve"> </w:t>
      </w:r>
      <w:r w:rsidR="00CC74C9">
        <w:rPr>
          <w:rFonts w:eastAsia="Times New Roman" w:cs="Times New Roman"/>
          <w:b/>
          <w:color w:val="C00000"/>
          <w:sz w:val="22"/>
          <w:szCs w:val="22"/>
          <w:lang w:eastAsia="fr-FR"/>
        </w:rPr>
        <w:t>—</w:t>
      </w:r>
      <w:r w:rsidR="00AD34FF" w:rsidRPr="00DE70FE">
        <w:rPr>
          <w:sz w:val="21"/>
          <w:szCs w:val="21"/>
        </w:rPr>
        <w:t>Ἴθι δή νυν εἰπὲ τούτοις, τίς αὐτοὺς βελτίους ποιεῖ</w:t>
      </w:r>
      <w:r>
        <w:rPr>
          <w:sz w:val="21"/>
          <w:szCs w:val="21"/>
        </w:rPr>
        <w:t> </w:t>
      </w:r>
      <w:r w:rsidR="00AD34FF" w:rsidRPr="00DE70FE">
        <w:rPr>
          <w:sz w:val="21"/>
          <w:szCs w:val="21"/>
        </w:rPr>
        <w:t xml:space="preserve">; </w:t>
      </w:r>
      <w:r w:rsidR="000908EF" w:rsidRPr="005C2CAE">
        <w:rPr>
          <w:rFonts w:eastAsia="Times New Roman" w:cs="Times New Roman"/>
          <w:b/>
          <w:color w:val="C00000"/>
          <w:sz w:val="22"/>
          <w:szCs w:val="22"/>
          <w:lang w:eastAsia="fr-FR"/>
        </w:rPr>
        <w:t>[1</w:t>
      </w:r>
      <w:r w:rsidR="000908EF" w:rsidRPr="00F20D84">
        <w:rPr>
          <w:rFonts w:eastAsia="Times New Roman" w:cs="Times New Roman"/>
          <w:b/>
          <w:color w:val="C00000"/>
          <w:sz w:val="22"/>
          <w:szCs w:val="22"/>
          <w:lang w:eastAsia="fr-FR"/>
        </w:rPr>
        <w:t>2</w:t>
      </w:r>
      <w:r w:rsidR="000908EF">
        <w:rPr>
          <w:rFonts w:eastAsia="Times New Roman" w:cs="Times New Roman"/>
          <w:b/>
          <w:color w:val="C00000"/>
          <w:sz w:val="22"/>
          <w:szCs w:val="22"/>
          <w:lang w:eastAsia="fr-FR"/>
        </w:rPr>
        <w:t>7</w:t>
      </w:r>
      <w:r w:rsidR="000908EF" w:rsidRPr="005C2CAE">
        <w:rPr>
          <w:rFonts w:eastAsia="Times New Roman" w:cs="Times New Roman"/>
          <w:b/>
          <w:color w:val="C00000"/>
          <w:sz w:val="22"/>
          <w:szCs w:val="22"/>
          <w:lang w:eastAsia="fr-FR"/>
        </w:rPr>
        <w:t>]</w:t>
      </w:r>
      <w:r w:rsidR="000908EF">
        <w:rPr>
          <w:rStyle w:val="Appelnotedebasdep"/>
          <w:rFonts w:eastAsia="Times New Roman" w:cs="Times New Roman"/>
          <w:b/>
          <w:color w:val="C00000"/>
          <w:sz w:val="22"/>
          <w:szCs w:val="22"/>
          <w:lang w:eastAsia="fr-FR"/>
        </w:rPr>
        <w:footnoteReference w:id="320"/>
      </w:r>
      <w:r w:rsidR="000908EF">
        <w:rPr>
          <w:rFonts w:eastAsia="Times New Roman" w:cs="Times New Roman"/>
          <w:b/>
          <w:color w:val="C00000"/>
          <w:sz w:val="22"/>
          <w:szCs w:val="22"/>
          <w:lang w:eastAsia="fr-FR"/>
        </w:rPr>
        <w:t xml:space="preserve"> </w:t>
      </w:r>
      <w:r w:rsidR="00AD34FF" w:rsidRPr="000908EF">
        <w:rPr>
          <w:sz w:val="21"/>
          <w:szCs w:val="21"/>
        </w:rPr>
        <w:t>δ</w:t>
      </w:r>
      <w:r w:rsidR="00AD34FF" w:rsidRPr="00DE70FE">
        <w:rPr>
          <w:sz w:val="21"/>
          <w:szCs w:val="21"/>
        </w:rPr>
        <w:t xml:space="preserve">ῆλον γὰρ ὅτι οἶσθα, μέλον γέ σοι. </w:t>
      </w:r>
      <w:r w:rsidR="000908EF" w:rsidRPr="005C2CAE">
        <w:rPr>
          <w:rFonts w:eastAsia="Times New Roman" w:cs="Times New Roman"/>
          <w:b/>
          <w:color w:val="C00000"/>
          <w:sz w:val="22"/>
          <w:szCs w:val="22"/>
          <w:lang w:eastAsia="fr-FR"/>
        </w:rPr>
        <w:t>[1</w:t>
      </w:r>
      <w:r w:rsidR="000908EF" w:rsidRPr="00F20D84">
        <w:rPr>
          <w:rFonts w:eastAsia="Times New Roman" w:cs="Times New Roman"/>
          <w:b/>
          <w:color w:val="C00000"/>
          <w:sz w:val="22"/>
          <w:szCs w:val="22"/>
          <w:lang w:eastAsia="fr-FR"/>
        </w:rPr>
        <w:t>2</w:t>
      </w:r>
      <w:r w:rsidR="000908EF">
        <w:rPr>
          <w:rFonts w:eastAsia="Times New Roman" w:cs="Times New Roman"/>
          <w:b/>
          <w:color w:val="C00000"/>
          <w:sz w:val="22"/>
          <w:szCs w:val="22"/>
          <w:lang w:eastAsia="fr-FR"/>
        </w:rPr>
        <w:t>8a</w:t>
      </w:r>
      <w:r w:rsidR="000908EF" w:rsidRPr="005C2CAE">
        <w:rPr>
          <w:rFonts w:eastAsia="Times New Roman" w:cs="Times New Roman"/>
          <w:b/>
          <w:color w:val="C00000"/>
          <w:sz w:val="22"/>
          <w:szCs w:val="22"/>
          <w:lang w:eastAsia="fr-FR"/>
        </w:rPr>
        <w:t>]</w:t>
      </w:r>
      <w:r w:rsidR="000908EF">
        <w:rPr>
          <w:rStyle w:val="Appelnotedebasdep"/>
          <w:rFonts w:eastAsia="Times New Roman" w:cs="Times New Roman"/>
          <w:b/>
          <w:color w:val="C00000"/>
          <w:sz w:val="22"/>
          <w:szCs w:val="22"/>
          <w:lang w:eastAsia="fr-FR"/>
        </w:rPr>
        <w:footnoteReference w:id="321"/>
      </w:r>
      <w:r w:rsidR="00AD34FF" w:rsidRPr="000908EF">
        <w:rPr>
          <w:caps/>
          <w:sz w:val="21"/>
          <w:szCs w:val="21"/>
        </w:rPr>
        <w:t>τ</w:t>
      </w:r>
      <w:r w:rsidR="00AD34FF" w:rsidRPr="00DE70FE">
        <w:rPr>
          <w:sz w:val="21"/>
          <w:szCs w:val="21"/>
        </w:rPr>
        <w:t xml:space="preserve">ὸν μὲν γὰρ </w:t>
      </w:r>
      <w:r w:rsidR="00AD34FF" w:rsidRPr="00DE70FE">
        <w:rPr>
          <w:sz w:val="21"/>
          <w:szCs w:val="21"/>
        </w:rPr>
        <w:lastRenderedPageBreak/>
        <w:t xml:space="preserve">διαφθείροντα ἐξευρών, ὡς φῄς, ἐμέ, εἰσάγεις τουτοισὶ καὶ κατηγορεῖς· </w:t>
      </w:r>
      <w:r w:rsidR="00C65854" w:rsidRPr="005C2CAE">
        <w:rPr>
          <w:rFonts w:eastAsia="Times New Roman" w:cs="Times New Roman"/>
          <w:b/>
          <w:color w:val="C00000"/>
          <w:sz w:val="22"/>
          <w:szCs w:val="22"/>
          <w:lang w:eastAsia="fr-FR"/>
        </w:rPr>
        <w:t>[1</w:t>
      </w:r>
      <w:r w:rsidR="00C65854" w:rsidRPr="00F20D84">
        <w:rPr>
          <w:rFonts w:eastAsia="Times New Roman" w:cs="Times New Roman"/>
          <w:b/>
          <w:color w:val="C00000"/>
          <w:sz w:val="22"/>
          <w:szCs w:val="22"/>
          <w:lang w:eastAsia="fr-FR"/>
        </w:rPr>
        <w:t>2</w:t>
      </w:r>
      <w:r w:rsidR="00C65854">
        <w:rPr>
          <w:rFonts w:eastAsia="Times New Roman" w:cs="Times New Roman"/>
          <w:b/>
          <w:color w:val="C00000"/>
          <w:sz w:val="22"/>
          <w:szCs w:val="22"/>
          <w:lang w:eastAsia="fr-FR"/>
        </w:rPr>
        <w:t>8b</w:t>
      </w:r>
      <w:r w:rsidR="00C65854" w:rsidRPr="005C2CAE">
        <w:rPr>
          <w:rFonts w:eastAsia="Times New Roman" w:cs="Times New Roman"/>
          <w:b/>
          <w:color w:val="C00000"/>
          <w:sz w:val="22"/>
          <w:szCs w:val="22"/>
          <w:lang w:eastAsia="fr-FR"/>
        </w:rPr>
        <w:t>]</w:t>
      </w:r>
      <w:r w:rsidR="00C65854">
        <w:rPr>
          <w:rStyle w:val="Appelnotedebasdep"/>
          <w:rFonts w:eastAsia="Times New Roman" w:cs="Times New Roman"/>
          <w:b/>
          <w:color w:val="C00000"/>
          <w:sz w:val="22"/>
          <w:szCs w:val="22"/>
          <w:lang w:eastAsia="fr-FR"/>
        </w:rPr>
        <w:footnoteReference w:id="322"/>
      </w:r>
      <w:r w:rsidR="00AD34FF" w:rsidRPr="000908EF">
        <w:rPr>
          <w:caps/>
          <w:sz w:val="21"/>
          <w:szCs w:val="21"/>
        </w:rPr>
        <w:t>τ</w:t>
      </w:r>
      <w:r w:rsidR="00AD34FF" w:rsidRPr="00DE70FE">
        <w:rPr>
          <w:sz w:val="21"/>
          <w:szCs w:val="21"/>
        </w:rPr>
        <w:t xml:space="preserve">ὸν δὲ δὴ βελτίους ποιοῦντα ἴθι εἰπὲ καὶ μήνυσον αὐτοῖς τίς ἐστιν. </w:t>
      </w:r>
    </w:p>
    <w:p w:rsidR="00371A86" w:rsidRPr="00371A86" w:rsidRDefault="00C65854" w:rsidP="00AD34FF">
      <w:pPr>
        <w:ind w:left="567"/>
        <w:jc w:val="both"/>
        <w:rPr>
          <w:sz w:val="21"/>
          <w:szCs w:val="21"/>
        </w:rPr>
      </w:pPr>
      <w:r w:rsidRPr="005C2CAE">
        <w:rPr>
          <w:rFonts w:eastAsia="Times New Roman" w:cs="Times New Roman"/>
          <w:b/>
          <w:color w:val="C00000"/>
          <w:sz w:val="22"/>
          <w:szCs w:val="22"/>
          <w:lang w:eastAsia="fr-FR"/>
        </w:rPr>
        <w:lastRenderedPageBreak/>
        <w:t>[1</w:t>
      </w:r>
      <w:r w:rsidRPr="00F20D84">
        <w:rPr>
          <w:rFonts w:eastAsia="Times New Roman" w:cs="Times New Roman"/>
          <w:b/>
          <w:color w:val="C00000"/>
          <w:sz w:val="22"/>
          <w:szCs w:val="22"/>
          <w:lang w:eastAsia="fr-FR"/>
        </w:rPr>
        <w:t>2</w:t>
      </w:r>
      <w:r>
        <w:rPr>
          <w:rFonts w:eastAsia="Times New Roman" w:cs="Times New Roman"/>
          <w:b/>
          <w:color w:val="C00000"/>
          <w:sz w:val="22"/>
          <w:szCs w:val="22"/>
          <w:lang w:eastAsia="fr-FR"/>
        </w:rPr>
        <w:t>9a</w:t>
      </w:r>
      <w:r w:rsidRPr="005C2CAE">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23"/>
      </w:r>
      <w:r w:rsidR="00CC74C9">
        <w:rPr>
          <w:sz w:val="21"/>
          <w:szCs w:val="21"/>
          <w:lang w:val="el-GR"/>
        </w:rPr>
        <w:t>Ὁ</w:t>
      </w:r>
      <w:r w:rsidR="00AD34FF" w:rsidRPr="00DE70FE">
        <w:rPr>
          <w:sz w:val="21"/>
          <w:szCs w:val="21"/>
        </w:rPr>
        <w:t xml:space="preserve">ρᾷς, ὦ Μέλητε, ὅτι σιγᾷς καὶ οὐκ ἔχεις εἰπεῖν; </w:t>
      </w:r>
      <w:r w:rsidR="00272FA2" w:rsidRPr="005C2CAE">
        <w:rPr>
          <w:rFonts w:eastAsia="Times New Roman" w:cs="Times New Roman"/>
          <w:b/>
          <w:color w:val="C00000"/>
          <w:sz w:val="22"/>
          <w:szCs w:val="22"/>
          <w:lang w:eastAsia="fr-FR"/>
        </w:rPr>
        <w:t>[1</w:t>
      </w:r>
      <w:r w:rsidR="00272FA2" w:rsidRPr="00F20D84">
        <w:rPr>
          <w:rFonts w:eastAsia="Times New Roman" w:cs="Times New Roman"/>
          <w:b/>
          <w:color w:val="C00000"/>
          <w:sz w:val="22"/>
          <w:szCs w:val="22"/>
          <w:lang w:eastAsia="fr-FR"/>
        </w:rPr>
        <w:t>2</w:t>
      </w:r>
      <w:r w:rsidR="00272FA2">
        <w:rPr>
          <w:rFonts w:eastAsia="Times New Roman" w:cs="Times New Roman"/>
          <w:b/>
          <w:color w:val="C00000"/>
          <w:sz w:val="22"/>
          <w:szCs w:val="22"/>
          <w:lang w:eastAsia="fr-FR"/>
        </w:rPr>
        <w:t>9b</w:t>
      </w:r>
      <w:r w:rsidR="00272FA2" w:rsidRPr="005C2CAE">
        <w:rPr>
          <w:rFonts w:eastAsia="Times New Roman" w:cs="Times New Roman"/>
          <w:b/>
          <w:color w:val="C00000"/>
          <w:sz w:val="22"/>
          <w:szCs w:val="22"/>
          <w:lang w:eastAsia="fr-FR"/>
        </w:rPr>
        <w:t>]</w:t>
      </w:r>
      <w:r w:rsidR="00272FA2">
        <w:rPr>
          <w:rStyle w:val="Appelnotedebasdep"/>
          <w:rFonts w:eastAsia="Times New Roman" w:cs="Times New Roman"/>
          <w:b/>
          <w:color w:val="C00000"/>
          <w:sz w:val="22"/>
          <w:szCs w:val="22"/>
          <w:lang w:eastAsia="fr-FR"/>
        </w:rPr>
        <w:footnoteReference w:id="324"/>
      </w:r>
      <w:r w:rsidR="00272FA2">
        <w:rPr>
          <w:rFonts w:eastAsia="Times New Roman" w:cs="Times New Roman"/>
          <w:b/>
          <w:color w:val="C00000"/>
          <w:sz w:val="22"/>
          <w:szCs w:val="22"/>
          <w:lang w:eastAsia="fr-FR"/>
        </w:rPr>
        <w:t xml:space="preserve"> </w:t>
      </w:r>
      <w:r w:rsidR="00AD34FF" w:rsidRPr="000F2AAD">
        <w:rPr>
          <w:caps/>
          <w:sz w:val="21"/>
          <w:szCs w:val="21"/>
        </w:rPr>
        <w:t>κ</w:t>
      </w:r>
      <w:r w:rsidR="00AD34FF" w:rsidRPr="00DE70FE">
        <w:rPr>
          <w:sz w:val="21"/>
          <w:szCs w:val="21"/>
        </w:rPr>
        <w:t xml:space="preserve">αίτοι οὐκ αἰσχρόν σοι δοκεῖ εἶναι καὶ ἱκανὸν τεκμήριον </w:t>
      </w:r>
      <w:r w:rsidR="00371A86" w:rsidRPr="005C2CAE">
        <w:rPr>
          <w:rFonts w:eastAsia="Times New Roman" w:cs="Times New Roman"/>
          <w:b/>
          <w:color w:val="C00000"/>
          <w:sz w:val="22"/>
          <w:szCs w:val="22"/>
          <w:lang w:eastAsia="fr-FR"/>
        </w:rPr>
        <w:t>[1</w:t>
      </w:r>
      <w:r w:rsidR="00371A86" w:rsidRPr="00F20D84">
        <w:rPr>
          <w:rFonts w:eastAsia="Times New Roman" w:cs="Times New Roman"/>
          <w:b/>
          <w:color w:val="C00000"/>
          <w:sz w:val="22"/>
          <w:szCs w:val="22"/>
          <w:lang w:eastAsia="fr-FR"/>
        </w:rPr>
        <w:t>2</w:t>
      </w:r>
      <w:r w:rsidR="00371A86">
        <w:rPr>
          <w:rFonts w:eastAsia="Times New Roman" w:cs="Times New Roman"/>
          <w:b/>
          <w:color w:val="C00000"/>
          <w:sz w:val="22"/>
          <w:szCs w:val="22"/>
          <w:lang w:eastAsia="fr-FR"/>
        </w:rPr>
        <w:t>9c</w:t>
      </w:r>
      <w:r w:rsidR="00371A86" w:rsidRPr="005C2CAE">
        <w:rPr>
          <w:rFonts w:eastAsia="Times New Roman" w:cs="Times New Roman"/>
          <w:b/>
          <w:color w:val="C00000"/>
          <w:sz w:val="22"/>
          <w:szCs w:val="22"/>
          <w:lang w:eastAsia="fr-FR"/>
        </w:rPr>
        <w:t>]</w:t>
      </w:r>
      <w:r w:rsidR="00371A86">
        <w:rPr>
          <w:rStyle w:val="Appelnotedebasdep"/>
          <w:rFonts w:eastAsia="Times New Roman" w:cs="Times New Roman"/>
          <w:b/>
          <w:color w:val="C00000"/>
          <w:sz w:val="22"/>
          <w:szCs w:val="22"/>
          <w:lang w:eastAsia="fr-FR"/>
        </w:rPr>
        <w:footnoteReference w:id="325"/>
      </w:r>
      <w:r w:rsidR="00AD34FF" w:rsidRPr="00DE70FE">
        <w:rPr>
          <w:sz w:val="21"/>
          <w:szCs w:val="21"/>
        </w:rPr>
        <w:t xml:space="preserve">οὗ δὴ ἐγὼ λέγω, </w:t>
      </w:r>
      <w:r w:rsidR="00371A86" w:rsidRPr="005C2CAE">
        <w:rPr>
          <w:rFonts w:eastAsia="Times New Roman" w:cs="Times New Roman"/>
          <w:b/>
          <w:color w:val="C00000"/>
          <w:sz w:val="22"/>
          <w:szCs w:val="22"/>
          <w:lang w:eastAsia="fr-FR"/>
        </w:rPr>
        <w:t>[1</w:t>
      </w:r>
      <w:r w:rsidR="00371A86" w:rsidRPr="00F20D84">
        <w:rPr>
          <w:rFonts w:eastAsia="Times New Roman" w:cs="Times New Roman"/>
          <w:b/>
          <w:color w:val="C00000"/>
          <w:sz w:val="22"/>
          <w:szCs w:val="22"/>
          <w:lang w:eastAsia="fr-FR"/>
        </w:rPr>
        <w:t>2</w:t>
      </w:r>
      <w:r w:rsidR="00371A86">
        <w:rPr>
          <w:rFonts w:eastAsia="Times New Roman" w:cs="Times New Roman"/>
          <w:b/>
          <w:color w:val="C00000"/>
          <w:sz w:val="22"/>
          <w:szCs w:val="22"/>
          <w:lang w:eastAsia="fr-FR"/>
        </w:rPr>
        <w:t>9</w:t>
      </w:r>
      <w:r w:rsidR="004D4189">
        <w:rPr>
          <w:rFonts w:eastAsia="Times New Roman" w:cs="Times New Roman"/>
          <w:b/>
          <w:color w:val="C00000"/>
          <w:sz w:val="22"/>
          <w:szCs w:val="22"/>
          <w:lang w:eastAsia="fr-FR"/>
        </w:rPr>
        <w:t>e</w:t>
      </w:r>
      <w:r w:rsidR="00371A86" w:rsidRPr="005C2CAE">
        <w:rPr>
          <w:rFonts w:eastAsia="Times New Roman" w:cs="Times New Roman"/>
          <w:b/>
          <w:color w:val="C00000"/>
          <w:sz w:val="22"/>
          <w:szCs w:val="22"/>
          <w:lang w:eastAsia="fr-FR"/>
        </w:rPr>
        <w:t>]</w:t>
      </w:r>
      <w:r w:rsidR="00371A86">
        <w:rPr>
          <w:rStyle w:val="Appelnotedebasdep"/>
          <w:rFonts w:eastAsia="Times New Roman" w:cs="Times New Roman"/>
          <w:b/>
          <w:color w:val="C00000"/>
          <w:sz w:val="22"/>
          <w:szCs w:val="22"/>
          <w:lang w:eastAsia="fr-FR"/>
        </w:rPr>
        <w:footnoteReference w:id="326"/>
      </w:r>
      <w:r w:rsidR="00AD34FF" w:rsidRPr="00DE70FE">
        <w:rPr>
          <w:sz w:val="21"/>
          <w:szCs w:val="21"/>
        </w:rPr>
        <w:t xml:space="preserve">ὅτι σοι οὐδὲν μεμέληκεν; </w:t>
      </w:r>
      <w:r w:rsidR="004D4189" w:rsidRPr="005C2CAE">
        <w:rPr>
          <w:rFonts w:eastAsia="Times New Roman" w:cs="Times New Roman"/>
          <w:b/>
          <w:color w:val="C00000"/>
          <w:sz w:val="22"/>
          <w:szCs w:val="22"/>
          <w:lang w:eastAsia="fr-FR"/>
        </w:rPr>
        <w:t>[1</w:t>
      </w:r>
      <w:r w:rsidR="004D4189" w:rsidRPr="00F20D84">
        <w:rPr>
          <w:rFonts w:eastAsia="Times New Roman" w:cs="Times New Roman"/>
          <w:b/>
          <w:color w:val="C00000"/>
          <w:sz w:val="22"/>
          <w:szCs w:val="22"/>
          <w:lang w:eastAsia="fr-FR"/>
        </w:rPr>
        <w:t>2</w:t>
      </w:r>
      <w:r w:rsidR="004D4189">
        <w:rPr>
          <w:rFonts w:eastAsia="Times New Roman" w:cs="Times New Roman"/>
          <w:b/>
          <w:color w:val="C00000"/>
          <w:sz w:val="22"/>
          <w:szCs w:val="22"/>
          <w:lang w:eastAsia="fr-FR"/>
        </w:rPr>
        <w:t>9</w:t>
      </w:r>
      <w:r w:rsidR="00EF28A9">
        <w:rPr>
          <w:rFonts w:eastAsia="Times New Roman" w:cs="Times New Roman"/>
          <w:b/>
          <w:color w:val="C00000"/>
          <w:sz w:val="22"/>
          <w:szCs w:val="22"/>
          <w:lang w:eastAsia="fr-FR"/>
        </w:rPr>
        <w:t>f</w:t>
      </w:r>
      <w:r w:rsidR="004D4189" w:rsidRPr="005C2CAE">
        <w:rPr>
          <w:rFonts w:eastAsia="Times New Roman" w:cs="Times New Roman"/>
          <w:b/>
          <w:color w:val="C00000"/>
          <w:sz w:val="22"/>
          <w:szCs w:val="22"/>
          <w:lang w:eastAsia="fr-FR"/>
        </w:rPr>
        <w:t>]</w:t>
      </w:r>
      <w:r w:rsidR="004D4189">
        <w:rPr>
          <w:rStyle w:val="Appelnotedebasdep"/>
          <w:rFonts w:eastAsia="Times New Roman" w:cs="Times New Roman"/>
          <w:b/>
          <w:color w:val="C00000"/>
          <w:sz w:val="22"/>
          <w:szCs w:val="22"/>
          <w:lang w:eastAsia="fr-FR"/>
        </w:rPr>
        <w:footnoteReference w:id="327"/>
      </w:r>
      <w:r w:rsidR="00AD34FF" w:rsidRPr="00DE70FE">
        <w:rPr>
          <w:sz w:val="21"/>
          <w:szCs w:val="21"/>
        </w:rPr>
        <w:t xml:space="preserve">ἀλλ᾽ εἰπέ, ὠγαθέ, τίς αὐτοὺς ἀμείνους ποιεῖ; </w:t>
      </w:r>
    </w:p>
    <w:p w:rsidR="00272FA2" w:rsidRPr="000F2AAD" w:rsidRDefault="00371A86" w:rsidP="00AD34FF">
      <w:pPr>
        <w:ind w:left="567"/>
        <w:jc w:val="both"/>
        <w:rPr>
          <w:sz w:val="21"/>
          <w:szCs w:val="21"/>
        </w:rPr>
      </w:pPr>
      <w:r w:rsidRPr="005C2CAE">
        <w:rPr>
          <w:rFonts w:eastAsia="Times New Roman" w:cs="Times New Roman"/>
          <w:b/>
          <w:color w:val="C00000"/>
          <w:sz w:val="22"/>
          <w:szCs w:val="22"/>
          <w:lang w:eastAsia="fr-FR"/>
        </w:rPr>
        <w:t>[1</w:t>
      </w:r>
      <w:r w:rsidRPr="004D4189">
        <w:rPr>
          <w:rFonts w:eastAsia="Times New Roman" w:cs="Times New Roman"/>
          <w:b/>
          <w:color w:val="C00000"/>
          <w:sz w:val="22"/>
          <w:szCs w:val="22"/>
          <w:lang w:eastAsia="fr-FR"/>
        </w:rPr>
        <w:t>30</w:t>
      </w:r>
      <w:r w:rsidRPr="005C2CAE">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28"/>
      </w:r>
      <w:r w:rsidRPr="004D4189">
        <w:rPr>
          <w:sz w:val="21"/>
          <w:szCs w:val="21"/>
        </w:rPr>
        <w:t>—</w:t>
      </w:r>
      <w:r w:rsidR="00AD34FF" w:rsidRPr="00DE70FE">
        <w:rPr>
          <w:sz w:val="21"/>
          <w:szCs w:val="21"/>
        </w:rPr>
        <w:t xml:space="preserve"> </w:t>
      </w:r>
      <w:r w:rsidR="00AD34FF" w:rsidRPr="00371A86">
        <w:rPr>
          <w:caps/>
          <w:sz w:val="21"/>
          <w:szCs w:val="21"/>
        </w:rPr>
        <w:t>ο</w:t>
      </w:r>
      <w:r w:rsidR="00AD34FF" w:rsidRPr="00DE70FE">
        <w:rPr>
          <w:sz w:val="21"/>
          <w:szCs w:val="21"/>
        </w:rPr>
        <w:t xml:space="preserve">ἱ νόμοι. </w:t>
      </w:r>
    </w:p>
    <w:p w:rsidR="00F20667" w:rsidRPr="004D25F8" w:rsidRDefault="00EF28A9" w:rsidP="00AD34FF">
      <w:pPr>
        <w:ind w:left="567"/>
        <w:jc w:val="both"/>
        <w:rPr>
          <w:sz w:val="21"/>
          <w:szCs w:val="21"/>
        </w:rPr>
      </w:pPr>
      <w:r w:rsidRPr="00F143A3">
        <w:rPr>
          <w:rFonts w:eastAsia="Times New Roman" w:cs="Times New Roman"/>
          <w:b/>
          <w:color w:val="C00000"/>
          <w:sz w:val="22"/>
          <w:szCs w:val="22"/>
          <w:lang w:eastAsia="fr-FR"/>
        </w:rPr>
        <w:t>[1</w:t>
      </w:r>
      <w:r>
        <w:rPr>
          <w:rFonts w:eastAsia="Times New Roman" w:cs="Times New Roman"/>
          <w:b/>
          <w:color w:val="C00000"/>
          <w:sz w:val="22"/>
          <w:szCs w:val="22"/>
          <w:lang w:eastAsia="fr-FR"/>
        </w:rPr>
        <w:t>31a</w:t>
      </w:r>
      <w:r w:rsidRPr="00F143A3">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29"/>
      </w:r>
      <w:r w:rsidRPr="00F143A3">
        <w:rPr>
          <w:rFonts w:eastAsia="Times New Roman" w:cs="Times New Roman"/>
          <w:b/>
          <w:color w:val="C00000"/>
          <w:sz w:val="22"/>
          <w:szCs w:val="22"/>
          <w:lang w:eastAsia="fr-FR"/>
        </w:rPr>
        <w:t xml:space="preserve"> </w:t>
      </w:r>
      <w:r>
        <w:rPr>
          <w:rFonts w:eastAsia="Times New Roman" w:cs="Times New Roman"/>
          <w:b/>
          <w:color w:val="C00000"/>
          <w:sz w:val="22"/>
          <w:szCs w:val="22"/>
          <w:lang w:eastAsia="fr-FR"/>
        </w:rPr>
        <w:t xml:space="preserve"> </w:t>
      </w:r>
      <w:r w:rsidR="00AD34FF" w:rsidRPr="00FA0B4E">
        <w:rPr>
          <w:sz w:val="21"/>
          <w:szCs w:val="21"/>
        </w:rPr>
        <w:t>(24</w:t>
      </w:r>
      <w:r w:rsidR="00AD34FF" w:rsidRPr="00DE70FE">
        <w:rPr>
          <w:sz w:val="21"/>
          <w:szCs w:val="21"/>
        </w:rPr>
        <w:t>e</w:t>
      </w:r>
      <w:r w:rsidR="00AD34FF" w:rsidRPr="00FA0B4E">
        <w:rPr>
          <w:sz w:val="21"/>
          <w:szCs w:val="21"/>
        </w:rPr>
        <w:t xml:space="preserve">) </w:t>
      </w:r>
      <w:r w:rsidR="00272FA2">
        <w:rPr>
          <w:sz w:val="21"/>
          <w:szCs w:val="21"/>
          <w:lang w:val="el-GR"/>
        </w:rPr>
        <w:t>Ἀ</w:t>
      </w:r>
      <w:r w:rsidR="00AD34FF" w:rsidRPr="00272FA2">
        <w:rPr>
          <w:sz w:val="21"/>
          <w:szCs w:val="21"/>
          <w:lang w:val="el-GR"/>
        </w:rPr>
        <w:t>λλ᾽</w:t>
      </w:r>
      <w:r w:rsidR="00AD34FF" w:rsidRPr="00FA0B4E">
        <w:rPr>
          <w:sz w:val="21"/>
          <w:szCs w:val="21"/>
        </w:rPr>
        <w:t xml:space="preserve"> </w:t>
      </w:r>
      <w:r w:rsidR="00AD34FF" w:rsidRPr="00272FA2">
        <w:rPr>
          <w:sz w:val="21"/>
          <w:szCs w:val="21"/>
          <w:lang w:val="el-GR"/>
        </w:rPr>
        <w:t>οὐ</w:t>
      </w:r>
      <w:r w:rsidR="00AD34FF" w:rsidRPr="00FA0B4E">
        <w:rPr>
          <w:sz w:val="21"/>
          <w:szCs w:val="21"/>
        </w:rPr>
        <w:t xml:space="preserve"> </w:t>
      </w:r>
      <w:r w:rsidR="00AD34FF" w:rsidRPr="00272FA2">
        <w:rPr>
          <w:sz w:val="21"/>
          <w:szCs w:val="21"/>
          <w:lang w:val="el-GR"/>
        </w:rPr>
        <w:t>τοῦτο</w:t>
      </w:r>
      <w:r w:rsidR="00AD34FF" w:rsidRPr="00FA0B4E">
        <w:rPr>
          <w:sz w:val="21"/>
          <w:szCs w:val="21"/>
        </w:rPr>
        <w:t xml:space="preserve"> </w:t>
      </w:r>
      <w:r w:rsidR="00AD34FF" w:rsidRPr="00272FA2">
        <w:rPr>
          <w:sz w:val="21"/>
          <w:szCs w:val="21"/>
          <w:lang w:val="el-GR"/>
        </w:rPr>
        <w:t>ἐρωτῶ</w:t>
      </w:r>
      <w:r w:rsidR="00AD34FF" w:rsidRPr="00FA0B4E">
        <w:rPr>
          <w:sz w:val="21"/>
          <w:szCs w:val="21"/>
        </w:rPr>
        <w:t xml:space="preserve">, </w:t>
      </w:r>
      <w:r w:rsidR="00AD34FF" w:rsidRPr="00272FA2">
        <w:rPr>
          <w:sz w:val="21"/>
          <w:szCs w:val="21"/>
          <w:lang w:val="el-GR"/>
        </w:rPr>
        <w:t>ὦ</w:t>
      </w:r>
      <w:r w:rsidR="00AD34FF" w:rsidRPr="00FA0B4E">
        <w:rPr>
          <w:sz w:val="21"/>
          <w:szCs w:val="21"/>
        </w:rPr>
        <w:t xml:space="preserve"> </w:t>
      </w:r>
      <w:r w:rsidR="00AD34FF" w:rsidRPr="00272FA2">
        <w:rPr>
          <w:sz w:val="21"/>
          <w:szCs w:val="21"/>
          <w:lang w:val="el-GR"/>
        </w:rPr>
        <w:t>βέλτιστε</w:t>
      </w:r>
      <w:r w:rsidR="00AD34FF" w:rsidRPr="00FA0B4E">
        <w:rPr>
          <w:sz w:val="21"/>
          <w:szCs w:val="21"/>
        </w:rPr>
        <w:t xml:space="preserve">, </w:t>
      </w:r>
      <w:r w:rsidR="00AD34FF" w:rsidRPr="00272FA2">
        <w:rPr>
          <w:sz w:val="21"/>
          <w:szCs w:val="21"/>
          <w:lang w:val="el-GR"/>
        </w:rPr>
        <w:t>ἀλλὰ</w:t>
      </w:r>
      <w:r w:rsidR="00AD34FF" w:rsidRPr="00FA0B4E">
        <w:rPr>
          <w:sz w:val="21"/>
          <w:szCs w:val="21"/>
        </w:rPr>
        <w:t xml:space="preserve"> </w:t>
      </w:r>
      <w:r w:rsidR="00AD34FF" w:rsidRPr="00272FA2">
        <w:rPr>
          <w:sz w:val="21"/>
          <w:szCs w:val="21"/>
          <w:lang w:val="el-GR"/>
        </w:rPr>
        <w:t>τίς</w:t>
      </w:r>
      <w:r w:rsidR="00AD34FF" w:rsidRPr="00FA0B4E">
        <w:rPr>
          <w:sz w:val="21"/>
          <w:szCs w:val="21"/>
        </w:rPr>
        <w:t xml:space="preserve"> </w:t>
      </w:r>
      <w:r w:rsidR="00AD34FF" w:rsidRPr="00272FA2">
        <w:rPr>
          <w:sz w:val="21"/>
          <w:szCs w:val="21"/>
          <w:lang w:val="el-GR"/>
        </w:rPr>
        <w:t>ἄνθρωπος</w:t>
      </w:r>
      <w:r w:rsidR="00AD34FF" w:rsidRPr="00FA0B4E">
        <w:rPr>
          <w:sz w:val="21"/>
          <w:szCs w:val="21"/>
        </w:rPr>
        <w:t xml:space="preserve">, </w:t>
      </w:r>
      <w:r w:rsidR="00AD34FF" w:rsidRPr="00272FA2">
        <w:rPr>
          <w:sz w:val="21"/>
          <w:szCs w:val="21"/>
          <w:lang w:val="el-GR"/>
        </w:rPr>
        <w:t>ὅστις</w:t>
      </w:r>
      <w:r w:rsidR="00AD34FF" w:rsidRPr="00FA0B4E">
        <w:rPr>
          <w:sz w:val="21"/>
          <w:szCs w:val="21"/>
        </w:rPr>
        <w:t xml:space="preserve"> </w:t>
      </w:r>
      <w:r w:rsidR="00AD34FF" w:rsidRPr="00272FA2">
        <w:rPr>
          <w:sz w:val="21"/>
          <w:szCs w:val="21"/>
          <w:lang w:val="el-GR"/>
        </w:rPr>
        <w:t>πρῶτον</w:t>
      </w:r>
      <w:r w:rsidR="00AD34FF" w:rsidRPr="00FA0B4E">
        <w:rPr>
          <w:sz w:val="21"/>
          <w:szCs w:val="21"/>
        </w:rPr>
        <w:t xml:space="preserve"> </w:t>
      </w:r>
      <w:r w:rsidR="00AD34FF" w:rsidRPr="00272FA2">
        <w:rPr>
          <w:sz w:val="21"/>
          <w:szCs w:val="21"/>
          <w:lang w:val="el-GR"/>
        </w:rPr>
        <w:t>καὶ</w:t>
      </w:r>
      <w:r w:rsidR="00AD34FF" w:rsidRPr="00FA0B4E">
        <w:rPr>
          <w:sz w:val="21"/>
          <w:szCs w:val="21"/>
        </w:rPr>
        <w:t xml:space="preserve"> </w:t>
      </w:r>
      <w:r w:rsidR="00AD34FF" w:rsidRPr="00272FA2">
        <w:rPr>
          <w:sz w:val="21"/>
          <w:szCs w:val="21"/>
          <w:lang w:val="el-GR"/>
        </w:rPr>
        <w:t>αὐτὸ</w:t>
      </w:r>
      <w:r w:rsidR="00AD34FF" w:rsidRPr="00FA0B4E">
        <w:rPr>
          <w:sz w:val="21"/>
          <w:szCs w:val="21"/>
        </w:rPr>
        <w:t xml:space="preserve"> </w:t>
      </w:r>
      <w:r w:rsidR="00AD34FF" w:rsidRPr="00272FA2">
        <w:rPr>
          <w:sz w:val="21"/>
          <w:szCs w:val="21"/>
          <w:lang w:val="el-GR"/>
        </w:rPr>
        <w:t>τοῦτο</w:t>
      </w:r>
      <w:r w:rsidR="00AD34FF" w:rsidRPr="00FA0B4E">
        <w:rPr>
          <w:sz w:val="21"/>
          <w:szCs w:val="21"/>
        </w:rPr>
        <w:t xml:space="preserve"> </w:t>
      </w:r>
      <w:r w:rsidR="00AD34FF" w:rsidRPr="00272FA2">
        <w:rPr>
          <w:sz w:val="21"/>
          <w:szCs w:val="21"/>
          <w:lang w:val="el-GR"/>
        </w:rPr>
        <w:t>οἶδε</w:t>
      </w:r>
      <w:r w:rsidR="00AD34FF" w:rsidRPr="00FA0B4E">
        <w:rPr>
          <w:sz w:val="21"/>
          <w:szCs w:val="21"/>
        </w:rPr>
        <w:t xml:space="preserve">, </w:t>
      </w:r>
      <w:r w:rsidR="00AD34FF" w:rsidRPr="00272FA2">
        <w:rPr>
          <w:sz w:val="21"/>
          <w:szCs w:val="21"/>
          <w:lang w:val="el-GR"/>
        </w:rPr>
        <w:t>τοὺς</w:t>
      </w:r>
      <w:r w:rsidR="00AD34FF" w:rsidRPr="00FA0B4E">
        <w:rPr>
          <w:sz w:val="21"/>
          <w:szCs w:val="21"/>
        </w:rPr>
        <w:t xml:space="preserve"> </w:t>
      </w:r>
      <w:r w:rsidR="00AD34FF" w:rsidRPr="00272FA2">
        <w:rPr>
          <w:sz w:val="21"/>
          <w:szCs w:val="21"/>
          <w:lang w:val="el-GR"/>
        </w:rPr>
        <w:t>νόμους;</w:t>
      </w:r>
      <w:r w:rsidR="00AD34FF" w:rsidRPr="00FA0B4E">
        <w:rPr>
          <w:sz w:val="21"/>
          <w:szCs w:val="21"/>
        </w:rPr>
        <w:t xml:space="preserve"> </w:t>
      </w:r>
      <w:r w:rsidR="004D25F8">
        <w:rPr>
          <w:sz w:val="21"/>
          <w:szCs w:val="21"/>
        </w:rPr>
        <w:t xml:space="preserve"> </w:t>
      </w:r>
      <w:r w:rsidR="004D25F8" w:rsidRPr="004D25F8">
        <w:rPr>
          <w:rFonts w:eastAsia="Times New Roman" w:cs="Times New Roman"/>
          <w:b/>
          <w:color w:val="C00000"/>
          <w:sz w:val="22"/>
          <w:szCs w:val="22"/>
          <w:lang w:eastAsia="fr-FR"/>
        </w:rPr>
        <w:t>[131</w:t>
      </w:r>
      <w:r w:rsidR="004D25F8">
        <w:rPr>
          <w:rFonts w:eastAsia="Times New Roman" w:cs="Times New Roman"/>
          <w:b/>
          <w:color w:val="C00000"/>
          <w:sz w:val="22"/>
          <w:szCs w:val="22"/>
          <w:lang w:eastAsia="fr-FR"/>
        </w:rPr>
        <w:t>b</w:t>
      </w:r>
      <w:r w:rsidR="004D25F8" w:rsidRPr="004D25F8">
        <w:rPr>
          <w:rFonts w:eastAsia="Times New Roman" w:cs="Times New Roman"/>
          <w:b/>
          <w:color w:val="C00000"/>
          <w:sz w:val="22"/>
          <w:szCs w:val="22"/>
          <w:lang w:eastAsia="fr-FR"/>
        </w:rPr>
        <w:t>]</w:t>
      </w:r>
      <w:r w:rsidR="004D25F8">
        <w:rPr>
          <w:rStyle w:val="Appelnotedebasdep"/>
          <w:rFonts w:eastAsia="Times New Roman" w:cs="Times New Roman"/>
          <w:b/>
          <w:color w:val="C00000"/>
          <w:sz w:val="22"/>
          <w:szCs w:val="22"/>
          <w:lang w:eastAsia="fr-FR"/>
        </w:rPr>
        <w:footnoteReference w:id="330"/>
      </w:r>
      <w:r w:rsidR="00F20667" w:rsidRPr="004D25F8">
        <w:rPr>
          <w:sz w:val="21"/>
          <w:szCs w:val="21"/>
        </w:rPr>
        <w:t>—</w:t>
      </w:r>
      <w:r w:rsidR="00AD34FF" w:rsidRPr="004D25F8">
        <w:rPr>
          <w:sz w:val="21"/>
          <w:szCs w:val="21"/>
        </w:rPr>
        <w:t xml:space="preserve"> </w:t>
      </w:r>
      <w:r w:rsidR="00AD34FF" w:rsidRPr="00272FA2">
        <w:rPr>
          <w:sz w:val="21"/>
          <w:szCs w:val="21"/>
          <w:lang w:val="el-GR"/>
        </w:rPr>
        <w:t>οὗτοι</w:t>
      </w:r>
      <w:r w:rsidR="00AD34FF" w:rsidRPr="004D25F8">
        <w:rPr>
          <w:sz w:val="21"/>
          <w:szCs w:val="21"/>
        </w:rPr>
        <w:t xml:space="preserve">, </w:t>
      </w:r>
      <w:r w:rsidR="00AD34FF" w:rsidRPr="00272FA2">
        <w:rPr>
          <w:sz w:val="21"/>
          <w:szCs w:val="21"/>
          <w:lang w:val="el-GR"/>
        </w:rPr>
        <w:t>ὦ</w:t>
      </w:r>
      <w:r w:rsidR="00AD34FF" w:rsidRPr="004D25F8">
        <w:rPr>
          <w:sz w:val="21"/>
          <w:szCs w:val="21"/>
        </w:rPr>
        <w:t xml:space="preserve"> </w:t>
      </w:r>
      <w:r w:rsidR="00AD34FF" w:rsidRPr="00272FA2">
        <w:rPr>
          <w:sz w:val="21"/>
          <w:szCs w:val="21"/>
          <w:lang w:val="el-GR"/>
        </w:rPr>
        <w:t>Σώκρατες</w:t>
      </w:r>
      <w:r w:rsidR="00AD34FF" w:rsidRPr="004D25F8">
        <w:rPr>
          <w:sz w:val="21"/>
          <w:szCs w:val="21"/>
        </w:rPr>
        <w:t xml:space="preserve">, </w:t>
      </w:r>
      <w:r w:rsidR="00AD34FF" w:rsidRPr="00272FA2">
        <w:rPr>
          <w:sz w:val="21"/>
          <w:szCs w:val="21"/>
          <w:lang w:val="el-GR"/>
        </w:rPr>
        <w:t>οἱ</w:t>
      </w:r>
      <w:r w:rsidR="00AD34FF" w:rsidRPr="004D25F8">
        <w:rPr>
          <w:sz w:val="21"/>
          <w:szCs w:val="21"/>
        </w:rPr>
        <w:t xml:space="preserve"> </w:t>
      </w:r>
      <w:r w:rsidR="00AD34FF" w:rsidRPr="00272FA2">
        <w:rPr>
          <w:sz w:val="21"/>
          <w:szCs w:val="21"/>
          <w:lang w:val="el-GR"/>
        </w:rPr>
        <w:t>δικασταί</w:t>
      </w:r>
      <w:r w:rsidR="00AD34FF" w:rsidRPr="004D25F8">
        <w:rPr>
          <w:sz w:val="21"/>
          <w:szCs w:val="21"/>
        </w:rPr>
        <w:t xml:space="preserve">. </w:t>
      </w:r>
    </w:p>
    <w:p w:rsidR="00F20667" w:rsidRPr="004D25F8" w:rsidRDefault="004D25F8" w:rsidP="00AD34FF">
      <w:pPr>
        <w:ind w:left="567"/>
        <w:jc w:val="both"/>
        <w:rPr>
          <w:sz w:val="21"/>
          <w:szCs w:val="21"/>
        </w:rPr>
      </w:pPr>
      <w:r w:rsidRPr="004D25F8">
        <w:rPr>
          <w:rFonts w:eastAsia="Times New Roman" w:cs="Times New Roman"/>
          <w:b/>
          <w:color w:val="C00000"/>
          <w:sz w:val="22"/>
          <w:szCs w:val="22"/>
          <w:lang w:eastAsia="fr-FR"/>
        </w:rPr>
        <w:lastRenderedPageBreak/>
        <w:t>[132</w:t>
      </w:r>
      <w:r>
        <w:rPr>
          <w:rFonts w:eastAsia="Times New Roman" w:cs="Times New Roman"/>
          <w:b/>
          <w:color w:val="C00000"/>
          <w:sz w:val="22"/>
          <w:szCs w:val="22"/>
          <w:lang w:eastAsia="fr-FR"/>
        </w:rPr>
        <w:t>a</w:t>
      </w:r>
      <w:r w:rsidRPr="004D25F8">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31"/>
      </w:r>
      <w:r w:rsidR="00F20667">
        <w:rPr>
          <w:sz w:val="21"/>
          <w:szCs w:val="21"/>
          <w:lang w:val="el-GR"/>
        </w:rPr>
        <w:t>Π</w:t>
      </w:r>
      <w:r w:rsidR="00AD34FF" w:rsidRPr="00272FA2">
        <w:rPr>
          <w:sz w:val="21"/>
          <w:szCs w:val="21"/>
          <w:lang w:val="el-GR"/>
        </w:rPr>
        <w:t>ῶς</w:t>
      </w:r>
      <w:r w:rsidR="00AD34FF" w:rsidRPr="004D25F8">
        <w:rPr>
          <w:sz w:val="21"/>
          <w:szCs w:val="21"/>
        </w:rPr>
        <w:t xml:space="preserve"> </w:t>
      </w:r>
      <w:r w:rsidR="00AD34FF" w:rsidRPr="00272FA2">
        <w:rPr>
          <w:sz w:val="21"/>
          <w:szCs w:val="21"/>
          <w:lang w:val="el-GR"/>
        </w:rPr>
        <w:t>λέγεις</w:t>
      </w:r>
      <w:r w:rsidR="00AD34FF" w:rsidRPr="004D25F8">
        <w:rPr>
          <w:sz w:val="21"/>
          <w:szCs w:val="21"/>
        </w:rPr>
        <w:t xml:space="preserve">, </w:t>
      </w:r>
      <w:r w:rsidR="00AD34FF" w:rsidRPr="00272FA2">
        <w:rPr>
          <w:sz w:val="21"/>
          <w:szCs w:val="21"/>
          <w:lang w:val="el-GR"/>
        </w:rPr>
        <w:t>ὦ</w:t>
      </w:r>
      <w:r w:rsidR="00AD34FF" w:rsidRPr="004D25F8">
        <w:rPr>
          <w:sz w:val="21"/>
          <w:szCs w:val="21"/>
        </w:rPr>
        <w:t xml:space="preserve"> </w:t>
      </w:r>
      <w:r w:rsidR="00AD34FF" w:rsidRPr="00272FA2">
        <w:rPr>
          <w:sz w:val="21"/>
          <w:szCs w:val="21"/>
          <w:lang w:val="el-GR"/>
        </w:rPr>
        <w:t>Μέλητε;</w:t>
      </w:r>
      <w:r w:rsidR="00AD34FF" w:rsidRPr="004D25F8">
        <w:rPr>
          <w:sz w:val="21"/>
          <w:szCs w:val="21"/>
        </w:rPr>
        <w:t xml:space="preserve"> </w:t>
      </w:r>
      <w:r w:rsidR="00AD34FF" w:rsidRPr="00272FA2">
        <w:rPr>
          <w:sz w:val="21"/>
          <w:szCs w:val="21"/>
          <w:lang w:val="el-GR"/>
        </w:rPr>
        <w:t>οἵδε</w:t>
      </w:r>
      <w:r w:rsidR="00AD34FF" w:rsidRPr="004D25F8">
        <w:rPr>
          <w:sz w:val="21"/>
          <w:szCs w:val="21"/>
        </w:rPr>
        <w:t xml:space="preserve"> </w:t>
      </w:r>
      <w:r w:rsidR="00AD34FF" w:rsidRPr="00272FA2">
        <w:rPr>
          <w:sz w:val="21"/>
          <w:szCs w:val="21"/>
          <w:lang w:val="el-GR"/>
        </w:rPr>
        <w:t>τοὺς</w:t>
      </w:r>
      <w:r w:rsidR="00AD34FF" w:rsidRPr="004D25F8">
        <w:rPr>
          <w:sz w:val="21"/>
          <w:szCs w:val="21"/>
        </w:rPr>
        <w:t xml:space="preserve"> </w:t>
      </w:r>
      <w:r w:rsidR="00AD34FF" w:rsidRPr="00272FA2">
        <w:rPr>
          <w:sz w:val="21"/>
          <w:szCs w:val="21"/>
          <w:lang w:val="el-GR"/>
        </w:rPr>
        <w:t>νέους</w:t>
      </w:r>
      <w:r w:rsidR="00AD34FF" w:rsidRPr="004D25F8">
        <w:rPr>
          <w:sz w:val="21"/>
          <w:szCs w:val="21"/>
        </w:rPr>
        <w:t xml:space="preserve"> </w:t>
      </w:r>
      <w:r w:rsidR="00AD34FF" w:rsidRPr="00272FA2">
        <w:rPr>
          <w:sz w:val="21"/>
          <w:szCs w:val="21"/>
          <w:lang w:val="el-GR"/>
        </w:rPr>
        <w:t>παιδεύειν</w:t>
      </w:r>
      <w:r w:rsidR="00AD34FF" w:rsidRPr="004D25F8">
        <w:rPr>
          <w:sz w:val="21"/>
          <w:szCs w:val="21"/>
        </w:rPr>
        <w:t xml:space="preserve"> </w:t>
      </w:r>
      <w:r w:rsidR="00AD34FF" w:rsidRPr="00272FA2">
        <w:rPr>
          <w:sz w:val="21"/>
          <w:szCs w:val="21"/>
          <w:lang w:val="el-GR"/>
        </w:rPr>
        <w:t>οἷοί</w:t>
      </w:r>
      <w:r w:rsidR="00AD34FF" w:rsidRPr="004D25F8">
        <w:rPr>
          <w:sz w:val="21"/>
          <w:szCs w:val="21"/>
        </w:rPr>
        <w:t xml:space="preserve"> </w:t>
      </w:r>
      <w:r w:rsidR="00AD34FF" w:rsidRPr="00272FA2">
        <w:rPr>
          <w:sz w:val="21"/>
          <w:szCs w:val="21"/>
          <w:lang w:val="el-GR"/>
        </w:rPr>
        <w:t>τέ</w:t>
      </w:r>
      <w:r w:rsidR="00AD34FF" w:rsidRPr="004D25F8">
        <w:rPr>
          <w:sz w:val="21"/>
          <w:szCs w:val="21"/>
        </w:rPr>
        <w:t xml:space="preserve"> </w:t>
      </w:r>
      <w:r w:rsidR="00AD34FF" w:rsidRPr="00272FA2">
        <w:rPr>
          <w:sz w:val="21"/>
          <w:szCs w:val="21"/>
          <w:lang w:val="el-GR"/>
        </w:rPr>
        <w:t>εἰσι</w:t>
      </w:r>
      <w:r w:rsidR="00AD34FF" w:rsidRPr="004D25F8">
        <w:rPr>
          <w:sz w:val="21"/>
          <w:szCs w:val="21"/>
        </w:rPr>
        <w:t xml:space="preserve"> </w:t>
      </w:r>
      <w:r w:rsidR="00AD34FF" w:rsidRPr="00272FA2">
        <w:rPr>
          <w:sz w:val="21"/>
          <w:szCs w:val="21"/>
          <w:lang w:val="el-GR"/>
        </w:rPr>
        <w:t>καὶ</w:t>
      </w:r>
      <w:r w:rsidR="00AD34FF" w:rsidRPr="004D25F8">
        <w:rPr>
          <w:sz w:val="21"/>
          <w:szCs w:val="21"/>
        </w:rPr>
        <w:t xml:space="preserve"> </w:t>
      </w:r>
      <w:r w:rsidR="00AD34FF" w:rsidRPr="00272FA2">
        <w:rPr>
          <w:sz w:val="21"/>
          <w:szCs w:val="21"/>
          <w:lang w:val="el-GR"/>
        </w:rPr>
        <w:t>βελτίους</w:t>
      </w:r>
      <w:r w:rsidR="00AD34FF" w:rsidRPr="004D25F8">
        <w:rPr>
          <w:sz w:val="21"/>
          <w:szCs w:val="21"/>
        </w:rPr>
        <w:t xml:space="preserve"> </w:t>
      </w:r>
      <w:r w:rsidR="00AD34FF" w:rsidRPr="00272FA2">
        <w:rPr>
          <w:sz w:val="21"/>
          <w:szCs w:val="21"/>
          <w:lang w:val="el-GR"/>
        </w:rPr>
        <w:t>ποιοῦσιν;</w:t>
      </w:r>
      <w:r w:rsidR="00AD34FF" w:rsidRPr="004D25F8">
        <w:rPr>
          <w:sz w:val="21"/>
          <w:szCs w:val="21"/>
        </w:rPr>
        <w:t xml:space="preserve"> </w:t>
      </w:r>
      <w:r w:rsidRPr="004D25F8">
        <w:rPr>
          <w:sz w:val="21"/>
          <w:szCs w:val="21"/>
        </w:rPr>
        <w:t xml:space="preserve">   </w:t>
      </w:r>
      <w:r w:rsidRPr="004D25F8">
        <w:rPr>
          <w:rFonts w:eastAsia="Times New Roman" w:cs="Times New Roman"/>
          <w:b/>
          <w:color w:val="C00000"/>
          <w:sz w:val="22"/>
          <w:szCs w:val="22"/>
          <w:lang w:eastAsia="fr-FR"/>
        </w:rPr>
        <w:t>[132</w:t>
      </w:r>
      <w:r>
        <w:rPr>
          <w:rFonts w:eastAsia="Times New Roman" w:cs="Times New Roman"/>
          <w:b/>
          <w:color w:val="C00000"/>
          <w:sz w:val="22"/>
          <w:szCs w:val="22"/>
          <w:lang w:eastAsia="fr-FR"/>
        </w:rPr>
        <w:t>b</w:t>
      </w:r>
      <w:r w:rsidRPr="004D25F8">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32"/>
      </w:r>
      <w:r>
        <w:rPr>
          <w:rFonts w:eastAsia="Times New Roman" w:cs="Times New Roman"/>
          <w:b/>
          <w:color w:val="C00000"/>
          <w:sz w:val="22"/>
          <w:szCs w:val="22"/>
          <w:lang w:eastAsia="fr-FR"/>
        </w:rPr>
        <w:t xml:space="preserve">  —</w:t>
      </w:r>
      <w:r w:rsidR="00AD34FF" w:rsidRPr="004D25F8">
        <w:rPr>
          <w:sz w:val="21"/>
          <w:szCs w:val="21"/>
        </w:rPr>
        <w:t xml:space="preserve"> </w:t>
      </w:r>
      <w:r w:rsidR="00AD34FF" w:rsidRPr="00272FA2">
        <w:rPr>
          <w:sz w:val="21"/>
          <w:szCs w:val="21"/>
          <w:lang w:val="el-GR"/>
        </w:rPr>
        <w:t>μάλιστα</w:t>
      </w:r>
      <w:r w:rsidR="00AD34FF" w:rsidRPr="004D25F8">
        <w:rPr>
          <w:sz w:val="21"/>
          <w:szCs w:val="21"/>
        </w:rPr>
        <w:t xml:space="preserve">. </w:t>
      </w:r>
    </w:p>
    <w:p w:rsidR="004D25F8" w:rsidRDefault="004D25F8" w:rsidP="00AD34FF">
      <w:pPr>
        <w:ind w:left="567"/>
        <w:jc w:val="both"/>
        <w:rPr>
          <w:sz w:val="21"/>
          <w:szCs w:val="21"/>
        </w:rPr>
      </w:pPr>
      <w:r w:rsidRPr="004D25F8">
        <w:rPr>
          <w:rFonts w:eastAsia="Times New Roman" w:cs="Times New Roman"/>
          <w:b/>
          <w:color w:val="C00000"/>
          <w:sz w:val="22"/>
          <w:szCs w:val="22"/>
          <w:lang w:eastAsia="fr-FR"/>
        </w:rPr>
        <w:t>[133</w:t>
      </w:r>
      <w:r>
        <w:rPr>
          <w:rFonts w:eastAsia="Times New Roman" w:cs="Times New Roman"/>
          <w:b/>
          <w:color w:val="C00000"/>
          <w:sz w:val="22"/>
          <w:szCs w:val="22"/>
          <w:lang w:eastAsia="fr-FR"/>
        </w:rPr>
        <w:t>a</w:t>
      </w:r>
      <w:r w:rsidRPr="004D25F8">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33"/>
      </w:r>
      <w:r w:rsidRPr="004D25F8">
        <w:rPr>
          <w:rFonts w:eastAsia="Times New Roman" w:cs="Times New Roman"/>
          <w:b/>
          <w:color w:val="C00000"/>
          <w:sz w:val="22"/>
          <w:szCs w:val="22"/>
          <w:lang w:eastAsia="fr-FR"/>
        </w:rPr>
        <w:t xml:space="preserve"> </w:t>
      </w:r>
      <w:r w:rsidR="00AD34FF" w:rsidRPr="00F20667">
        <w:rPr>
          <w:caps/>
          <w:sz w:val="21"/>
          <w:szCs w:val="21"/>
          <w:lang w:val="el-GR"/>
        </w:rPr>
        <w:t>π</w:t>
      </w:r>
      <w:r w:rsidR="00AD34FF" w:rsidRPr="00272FA2">
        <w:rPr>
          <w:sz w:val="21"/>
          <w:szCs w:val="21"/>
          <w:lang w:val="el-GR"/>
        </w:rPr>
        <w:t>ότερον</w:t>
      </w:r>
      <w:r w:rsidR="00AD34FF" w:rsidRPr="004D25F8">
        <w:rPr>
          <w:sz w:val="21"/>
          <w:szCs w:val="21"/>
        </w:rPr>
        <w:t xml:space="preserve"> </w:t>
      </w:r>
      <w:r w:rsidR="00AD34FF" w:rsidRPr="00272FA2">
        <w:rPr>
          <w:sz w:val="21"/>
          <w:szCs w:val="21"/>
          <w:lang w:val="el-GR"/>
        </w:rPr>
        <w:t>ἅπαντες</w:t>
      </w:r>
      <w:r w:rsidR="00AD34FF" w:rsidRPr="004D25F8">
        <w:rPr>
          <w:sz w:val="21"/>
          <w:szCs w:val="21"/>
        </w:rPr>
        <w:t xml:space="preserve">, </w:t>
      </w:r>
      <w:r w:rsidR="00AD34FF" w:rsidRPr="00272FA2">
        <w:rPr>
          <w:sz w:val="21"/>
          <w:szCs w:val="21"/>
          <w:lang w:val="el-GR"/>
        </w:rPr>
        <w:t>ἢ</w:t>
      </w:r>
      <w:r w:rsidR="00AD34FF" w:rsidRPr="004D25F8">
        <w:rPr>
          <w:sz w:val="21"/>
          <w:szCs w:val="21"/>
        </w:rPr>
        <w:t xml:space="preserve"> </w:t>
      </w:r>
      <w:r w:rsidR="00AD34FF" w:rsidRPr="00272FA2">
        <w:rPr>
          <w:sz w:val="21"/>
          <w:szCs w:val="21"/>
          <w:lang w:val="el-GR"/>
        </w:rPr>
        <w:t>οἱ</w:t>
      </w:r>
      <w:r w:rsidR="00AD34FF" w:rsidRPr="004D25F8">
        <w:rPr>
          <w:sz w:val="21"/>
          <w:szCs w:val="21"/>
        </w:rPr>
        <w:t xml:space="preserve"> </w:t>
      </w:r>
      <w:r w:rsidR="00AD34FF" w:rsidRPr="00272FA2">
        <w:rPr>
          <w:sz w:val="21"/>
          <w:szCs w:val="21"/>
          <w:lang w:val="el-GR"/>
        </w:rPr>
        <w:t>μὲν</w:t>
      </w:r>
      <w:r w:rsidR="00AD34FF" w:rsidRPr="004D25F8">
        <w:rPr>
          <w:sz w:val="21"/>
          <w:szCs w:val="21"/>
        </w:rPr>
        <w:t xml:space="preserve"> </w:t>
      </w:r>
      <w:r w:rsidR="00AD34FF" w:rsidRPr="00272FA2">
        <w:rPr>
          <w:sz w:val="21"/>
          <w:szCs w:val="21"/>
          <w:lang w:val="el-GR"/>
        </w:rPr>
        <w:t>αὐτῶν</w:t>
      </w:r>
      <w:r w:rsidR="00AD34FF" w:rsidRPr="004D25F8">
        <w:rPr>
          <w:sz w:val="21"/>
          <w:szCs w:val="21"/>
        </w:rPr>
        <w:t xml:space="preserve">, </w:t>
      </w:r>
      <w:r w:rsidR="00AD34FF" w:rsidRPr="00272FA2">
        <w:rPr>
          <w:sz w:val="21"/>
          <w:szCs w:val="21"/>
          <w:lang w:val="el-GR"/>
        </w:rPr>
        <w:t>οἱ</w:t>
      </w:r>
      <w:r w:rsidR="00AD34FF" w:rsidRPr="004D25F8">
        <w:rPr>
          <w:sz w:val="21"/>
          <w:szCs w:val="21"/>
        </w:rPr>
        <w:t xml:space="preserve"> </w:t>
      </w:r>
      <w:r w:rsidR="00AD34FF" w:rsidRPr="00272FA2">
        <w:rPr>
          <w:sz w:val="21"/>
          <w:szCs w:val="21"/>
          <w:lang w:val="el-GR"/>
        </w:rPr>
        <w:t>δ᾽</w:t>
      </w:r>
      <w:r w:rsidR="00AD34FF" w:rsidRPr="004D25F8">
        <w:rPr>
          <w:sz w:val="21"/>
          <w:szCs w:val="21"/>
        </w:rPr>
        <w:t xml:space="preserve"> </w:t>
      </w:r>
      <w:r w:rsidR="00AD34FF" w:rsidRPr="00272FA2">
        <w:rPr>
          <w:sz w:val="21"/>
          <w:szCs w:val="21"/>
          <w:lang w:val="el-GR"/>
        </w:rPr>
        <w:t>οὔ;</w:t>
      </w:r>
      <w:r w:rsidR="00AD34FF" w:rsidRPr="004D25F8">
        <w:rPr>
          <w:sz w:val="21"/>
          <w:szCs w:val="21"/>
        </w:rPr>
        <w:t xml:space="preserve"> </w:t>
      </w:r>
      <w:r>
        <w:rPr>
          <w:sz w:val="21"/>
          <w:szCs w:val="21"/>
        </w:rPr>
        <w:t>—</w:t>
      </w:r>
      <w:r w:rsidR="00AD34FF" w:rsidRPr="004D25F8">
        <w:rPr>
          <w:sz w:val="21"/>
          <w:szCs w:val="21"/>
        </w:rPr>
        <w:t xml:space="preserve"> </w:t>
      </w:r>
      <w:r w:rsidR="00AD34FF" w:rsidRPr="00272FA2">
        <w:rPr>
          <w:sz w:val="21"/>
          <w:szCs w:val="21"/>
          <w:lang w:val="el-GR"/>
        </w:rPr>
        <w:t>ἅπαντες</w:t>
      </w:r>
      <w:r w:rsidR="00AD34FF" w:rsidRPr="004D25F8">
        <w:rPr>
          <w:sz w:val="21"/>
          <w:szCs w:val="21"/>
        </w:rPr>
        <w:t xml:space="preserve">. </w:t>
      </w:r>
    </w:p>
    <w:p w:rsidR="005B691E" w:rsidRDefault="004D25F8" w:rsidP="00AD34FF">
      <w:pPr>
        <w:ind w:left="567"/>
        <w:jc w:val="both"/>
        <w:rPr>
          <w:sz w:val="21"/>
          <w:szCs w:val="21"/>
        </w:rPr>
      </w:pPr>
      <w:r w:rsidRPr="00F143A3">
        <w:rPr>
          <w:rFonts w:eastAsia="Times New Roman" w:cs="Times New Roman"/>
          <w:b/>
          <w:color w:val="C00000"/>
          <w:sz w:val="22"/>
          <w:szCs w:val="22"/>
          <w:lang w:eastAsia="fr-FR"/>
        </w:rPr>
        <w:t>[1</w:t>
      </w:r>
      <w:r>
        <w:rPr>
          <w:rFonts w:eastAsia="Times New Roman" w:cs="Times New Roman"/>
          <w:b/>
          <w:color w:val="C00000"/>
          <w:sz w:val="22"/>
          <w:szCs w:val="22"/>
          <w:lang w:eastAsia="fr-FR"/>
        </w:rPr>
        <w:t>34a</w:t>
      </w:r>
      <w:r w:rsidRPr="00F143A3">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34"/>
      </w:r>
      <w:r w:rsidR="00AD34FF" w:rsidRPr="004D25F8">
        <w:rPr>
          <w:caps/>
          <w:sz w:val="21"/>
          <w:szCs w:val="21"/>
          <w:lang w:val="el-GR"/>
        </w:rPr>
        <w:t>ε</w:t>
      </w:r>
      <w:r w:rsidR="00AD34FF" w:rsidRPr="00272FA2">
        <w:rPr>
          <w:sz w:val="21"/>
          <w:szCs w:val="21"/>
          <w:lang w:val="el-GR"/>
        </w:rPr>
        <w:t>ὖ</w:t>
      </w:r>
      <w:r w:rsidR="00AD34FF" w:rsidRPr="004D25F8">
        <w:rPr>
          <w:sz w:val="21"/>
          <w:szCs w:val="21"/>
        </w:rPr>
        <w:t xml:space="preserve"> </w:t>
      </w:r>
      <w:r w:rsidR="00AD34FF" w:rsidRPr="00272FA2">
        <w:rPr>
          <w:sz w:val="21"/>
          <w:szCs w:val="21"/>
          <w:lang w:val="el-GR"/>
        </w:rPr>
        <w:t>γε</w:t>
      </w:r>
      <w:r w:rsidR="00AD34FF" w:rsidRPr="004D25F8">
        <w:rPr>
          <w:sz w:val="21"/>
          <w:szCs w:val="21"/>
        </w:rPr>
        <w:t xml:space="preserve"> </w:t>
      </w:r>
      <w:r w:rsidR="00AD34FF" w:rsidRPr="00272FA2">
        <w:rPr>
          <w:sz w:val="21"/>
          <w:szCs w:val="21"/>
          <w:lang w:val="el-GR"/>
        </w:rPr>
        <w:t>νὴ</w:t>
      </w:r>
      <w:r w:rsidR="00AD34FF" w:rsidRPr="004D25F8">
        <w:rPr>
          <w:sz w:val="21"/>
          <w:szCs w:val="21"/>
        </w:rPr>
        <w:t xml:space="preserve"> </w:t>
      </w:r>
      <w:r w:rsidR="00AD34FF" w:rsidRPr="00272FA2">
        <w:rPr>
          <w:sz w:val="21"/>
          <w:szCs w:val="21"/>
          <w:lang w:val="el-GR"/>
        </w:rPr>
        <w:t>τὴν</w:t>
      </w:r>
      <w:r w:rsidR="00AD34FF" w:rsidRPr="004D25F8">
        <w:rPr>
          <w:sz w:val="21"/>
          <w:szCs w:val="21"/>
        </w:rPr>
        <w:t xml:space="preserve"> </w:t>
      </w:r>
      <w:r w:rsidR="00AD34FF" w:rsidRPr="00272FA2">
        <w:rPr>
          <w:sz w:val="21"/>
          <w:szCs w:val="21"/>
          <w:lang w:val="el-GR"/>
        </w:rPr>
        <w:t>Ἥραν</w:t>
      </w:r>
      <w:r w:rsidR="00AD34FF" w:rsidRPr="004D25F8">
        <w:rPr>
          <w:sz w:val="21"/>
          <w:szCs w:val="21"/>
        </w:rPr>
        <w:t xml:space="preserve"> </w:t>
      </w:r>
      <w:r w:rsidR="00AD34FF" w:rsidRPr="00272FA2">
        <w:rPr>
          <w:sz w:val="21"/>
          <w:szCs w:val="21"/>
          <w:lang w:val="el-GR"/>
        </w:rPr>
        <w:t>λέγεις</w:t>
      </w:r>
      <w:r w:rsidR="00AD34FF" w:rsidRPr="004D25F8">
        <w:rPr>
          <w:sz w:val="21"/>
          <w:szCs w:val="21"/>
        </w:rPr>
        <w:t xml:space="preserve"> </w:t>
      </w:r>
      <w:r w:rsidR="00AD34FF" w:rsidRPr="00272FA2">
        <w:rPr>
          <w:sz w:val="21"/>
          <w:szCs w:val="21"/>
          <w:lang w:val="el-GR"/>
        </w:rPr>
        <w:t>καὶ</w:t>
      </w:r>
      <w:r w:rsidR="00AD34FF" w:rsidRPr="004D25F8">
        <w:rPr>
          <w:sz w:val="21"/>
          <w:szCs w:val="21"/>
        </w:rPr>
        <w:t xml:space="preserve"> </w:t>
      </w:r>
      <w:r w:rsidR="00AD34FF" w:rsidRPr="00272FA2">
        <w:rPr>
          <w:sz w:val="21"/>
          <w:szCs w:val="21"/>
          <w:lang w:val="el-GR"/>
        </w:rPr>
        <w:t>πολλὴν</w:t>
      </w:r>
      <w:r w:rsidR="00AD34FF" w:rsidRPr="004D25F8">
        <w:rPr>
          <w:sz w:val="21"/>
          <w:szCs w:val="21"/>
        </w:rPr>
        <w:t xml:space="preserve"> </w:t>
      </w:r>
      <w:r w:rsidR="00AD34FF" w:rsidRPr="00272FA2">
        <w:rPr>
          <w:sz w:val="21"/>
          <w:szCs w:val="21"/>
          <w:lang w:val="el-GR"/>
        </w:rPr>
        <w:t>ἀφθονίαν</w:t>
      </w:r>
      <w:r w:rsidR="00AD34FF" w:rsidRPr="004D25F8">
        <w:rPr>
          <w:sz w:val="21"/>
          <w:szCs w:val="21"/>
        </w:rPr>
        <w:t xml:space="preserve"> </w:t>
      </w:r>
      <w:r w:rsidR="00AD34FF" w:rsidRPr="00272FA2">
        <w:rPr>
          <w:sz w:val="21"/>
          <w:szCs w:val="21"/>
          <w:lang w:val="el-GR"/>
        </w:rPr>
        <w:t>τῶν</w:t>
      </w:r>
      <w:r w:rsidR="00AD34FF" w:rsidRPr="004D25F8">
        <w:rPr>
          <w:sz w:val="21"/>
          <w:szCs w:val="21"/>
        </w:rPr>
        <w:t xml:space="preserve"> </w:t>
      </w:r>
      <w:r w:rsidR="00AD34FF" w:rsidRPr="00272FA2">
        <w:rPr>
          <w:sz w:val="21"/>
          <w:szCs w:val="21"/>
          <w:lang w:val="el-GR"/>
        </w:rPr>
        <w:t>ὠφελούντων</w:t>
      </w:r>
      <w:r w:rsidR="00AD34FF" w:rsidRPr="004D25F8">
        <w:rPr>
          <w:sz w:val="21"/>
          <w:szCs w:val="21"/>
        </w:rPr>
        <w:t xml:space="preserve">. </w:t>
      </w:r>
      <w:r w:rsidR="005B691E">
        <w:rPr>
          <w:sz w:val="21"/>
          <w:szCs w:val="21"/>
        </w:rPr>
        <w:t xml:space="preserve"> </w:t>
      </w:r>
      <w:r w:rsidR="005B691E" w:rsidRPr="00F143A3">
        <w:rPr>
          <w:rFonts w:eastAsia="Times New Roman" w:cs="Times New Roman"/>
          <w:b/>
          <w:color w:val="C00000"/>
          <w:sz w:val="22"/>
          <w:szCs w:val="22"/>
          <w:lang w:eastAsia="fr-FR"/>
        </w:rPr>
        <w:t>[1</w:t>
      </w:r>
      <w:r w:rsidR="005B691E">
        <w:rPr>
          <w:rFonts w:eastAsia="Times New Roman" w:cs="Times New Roman"/>
          <w:b/>
          <w:color w:val="C00000"/>
          <w:sz w:val="22"/>
          <w:szCs w:val="22"/>
          <w:lang w:eastAsia="fr-FR"/>
        </w:rPr>
        <w:t>34a</w:t>
      </w:r>
      <w:r w:rsidR="005B691E" w:rsidRPr="00F143A3">
        <w:rPr>
          <w:rFonts w:eastAsia="Times New Roman" w:cs="Times New Roman"/>
          <w:b/>
          <w:color w:val="C00000"/>
          <w:sz w:val="22"/>
          <w:szCs w:val="22"/>
          <w:lang w:eastAsia="fr-FR"/>
        </w:rPr>
        <w:t>]</w:t>
      </w:r>
      <w:r w:rsidR="005B691E">
        <w:rPr>
          <w:rStyle w:val="Appelnotedebasdep"/>
          <w:rFonts w:eastAsia="Times New Roman" w:cs="Times New Roman"/>
          <w:b/>
          <w:color w:val="C00000"/>
          <w:sz w:val="22"/>
          <w:szCs w:val="22"/>
          <w:lang w:eastAsia="fr-FR"/>
        </w:rPr>
        <w:footnoteReference w:id="335"/>
      </w:r>
      <w:r w:rsidR="005B691E">
        <w:rPr>
          <w:rFonts w:eastAsia="Times New Roman" w:cs="Times New Roman"/>
          <w:b/>
          <w:color w:val="C00000"/>
          <w:sz w:val="22"/>
          <w:szCs w:val="22"/>
          <w:lang w:eastAsia="fr-FR"/>
        </w:rPr>
        <w:t xml:space="preserve"> </w:t>
      </w:r>
      <w:r w:rsidR="00AD34FF" w:rsidRPr="00751A93">
        <w:rPr>
          <w:caps/>
          <w:sz w:val="21"/>
          <w:szCs w:val="21"/>
          <w:lang w:val="el-GR"/>
        </w:rPr>
        <w:t>τ</w:t>
      </w:r>
      <w:r w:rsidR="00AD34FF" w:rsidRPr="00272FA2">
        <w:rPr>
          <w:sz w:val="21"/>
          <w:szCs w:val="21"/>
          <w:lang w:val="el-GR"/>
        </w:rPr>
        <w:t>ί</w:t>
      </w:r>
      <w:r w:rsidR="00AD34FF" w:rsidRPr="004D25F8">
        <w:rPr>
          <w:sz w:val="21"/>
          <w:szCs w:val="21"/>
        </w:rPr>
        <w:t xml:space="preserve"> </w:t>
      </w:r>
      <w:r w:rsidR="00AD34FF" w:rsidRPr="00272FA2">
        <w:rPr>
          <w:sz w:val="21"/>
          <w:szCs w:val="21"/>
          <w:lang w:val="el-GR"/>
        </w:rPr>
        <w:t>δὲ</w:t>
      </w:r>
      <w:r w:rsidR="00AD34FF" w:rsidRPr="004D25F8">
        <w:rPr>
          <w:sz w:val="21"/>
          <w:szCs w:val="21"/>
        </w:rPr>
        <w:t xml:space="preserve"> </w:t>
      </w:r>
      <w:r w:rsidR="00AD34FF" w:rsidRPr="00272FA2">
        <w:rPr>
          <w:sz w:val="21"/>
          <w:szCs w:val="21"/>
          <w:lang w:val="el-GR"/>
        </w:rPr>
        <w:t>δή;</w:t>
      </w:r>
      <w:r w:rsidR="00AD34FF" w:rsidRPr="004D25F8">
        <w:rPr>
          <w:sz w:val="21"/>
          <w:szCs w:val="21"/>
        </w:rPr>
        <w:t xml:space="preserve"> </w:t>
      </w:r>
      <w:r w:rsidR="00AD34FF" w:rsidRPr="00272FA2">
        <w:rPr>
          <w:sz w:val="21"/>
          <w:szCs w:val="21"/>
          <w:lang w:val="el-GR"/>
        </w:rPr>
        <w:t>οἱ</w:t>
      </w:r>
      <w:r w:rsidR="00AD34FF" w:rsidRPr="004D25F8">
        <w:rPr>
          <w:sz w:val="21"/>
          <w:szCs w:val="21"/>
        </w:rPr>
        <w:t xml:space="preserve"> </w:t>
      </w:r>
      <w:r w:rsidR="00AD34FF" w:rsidRPr="00272FA2">
        <w:rPr>
          <w:sz w:val="21"/>
          <w:szCs w:val="21"/>
          <w:lang w:val="el-GR"/>
        </w:rPr>
        <w:t>δὲ</w:t>
      </w:r>
      <w:r w:rsidR="00AD34FF" w:rsidRPr="004D25F8">
        <w:rPr>
          <w:sz w:val="21"/>
          <w:szCs w:val="21"/>
        </w:rPr>
        <w:t xml:space="preserve"> </w:t>
      </w:r>
      <w:r w:rsidR="00AD34FF" w:rsidRPr="00272FA2">
        <w:rPr>
          <w:sz w:val="21"/>
          <w:szCs w:val="21"/>
          <w:lang w:val="el-GR"/>
        </w:rPr>
        <w:t>ἀκροαταὶ</w:t>
      </w:r>
      <w:r w:rsidR="00AD34FF" w:rsidRPr="004D25F8">
        <w:rPr>
          <w:sz w:val="21"/>
          <w:szCs w:val="21"/>
        </w:rPr>
        <w:t xml:space="preserve"> </w:t>
      </w:r>
      <w:r w:rsidR="00AD34FF" w:rsidRPr="00272FA2">
        <w:rPr>
          <w:sz w:val="21"/>
          <w:szCs w:val="21"/>
          <w:lang w:val="el-GR"/>
        </w:rPr>
        <w:t>βελτίους</w:t>
      </w:r>
      <w:r w:rsidR="00AD34FF" w:rsidRPr="004D25F8">
        <w:rPr>
          <w:sz w:val="21"/>
          <w:szCs w:val="21"/>
        </w:rPr>
        <w:t xml:space="preserve"> </w:t>
      </w:r>
      <w:r w:rsidR="00AD34FF" w:rsidRPr="00272FA2">
        <w:rPr>
          <w:sz w:val="21"/>
          <w:szCs w:val="21"/>
          <w:lang w:val="el-GR"/>
        </w:rPr>
        <w:t>ποιοῦσιν</w:t>
      </w:r>
      <w:r w:rsidR="00AD34FF" w:rsidRPr="004D25F8">
        <w:rPr>
          <w:sz w:val="21"/>
          <w:szCs w:val="21"/>
        </w:rPr>
        <w:t xml:space="preserve"> (25</w:t>
      </w:r>
      <w:r w:rsidR="00AD34FF" w:rsidRPr="00DE70FE">
        <w:rPr>
          <w:sz w:val="21"/>
          <w:szCs w:val="21"/>
        </w:rPr>
        <w:t>a</w:t>
      </w:r>
      <w:r w:rsidR="00AD34FF" w:rsidRPr="004D25F8">
        <w:rPr>
          <w:sz w:val="21"/>
          <w:szCs w:val="21"/>
        </w:rPr>
        <w:t xml:space="preserve">) </w:t>
      </w:r>
      <w:r w:rsidR="00AD34FF" w:rsidRPr="00272FA2">
        <w:rPr>
          <w:sz w:val="21"/>
          <w:szCs w:val="21"/>
          <w:lang w:val="el-GR"/>
        </w:rPr>
        <w:t>ἢ</w:t>
      </w:r>
      <w:r w:rsidR="00AD34FF" w:rsidRPr="004D25F8">
        <w:rPr>
          <w:sz w:val="21"/>
          <w:szCs w:val="21"/>
        </w:rPr>
        <w:t xml:space="preserve"> </w:t>
      </w:r>
      <w:r w:rsidR="00AD34FF" w:rsidRPr="00272FA2">
        <w:rPr>
          <w:sz w:val="21"/>
          <w:szCs w:val="21"/>
          <w:lang w:val="el-GR"/>
        </w:rPr>
        <w:t>οὔ;</w:t>
      </w:r>
      <w:r w:rsidR="005B691E">
        <w:rPr>
          <w:sz w:val="21"/>
          <w:szCs w:val="21"/>
        </w:rPr>
        <w:t xml:space="preserve">  </w:t>
      </w:r>
      <w:r w:rsidR="005B691E" w:rsidRPr="00F143A3">
        <w:rPr>
          <w:rFonts w:eastAsia="Times New Roman" w:cs="Times New Roman"/>
          <w:b/>
          <w:color w:val="C00000"/>
          <w:sz w:val="22"/>
          <w:szCs w:val="22"/>
          <w:lang w:eastAsia="fr-FR"/>
        </w:rPr>
        <w:t>[1</w:t>
      </w:r>
      <w:r w:rsidR="005B691E">
        <w:rPr>
          <w:rFonts w:eastAsia="Times New Roman" w:cs="Times New Roman"/>
          <w:b/>
          <w:color w:val="C00000"/>
          <w:sz w:val="22"/>
          <w:szCs w:val="22"/>
          <w:lang w:eastAsia="fr-FR"/>
        </w:rPr>
        <w:t>34c</w:t>
      </w:r>
      <w:r w:rsidR="005B691E" w:rsidRPr="00F143A3">
        <w:rPr>
          <w:rFonts w:eastAsia="Times New Roman" w:cs="Times New Roman"/>
          <w:b/>
          <w:color w:val="C00000"/>
          <w:sz w:val="22"/>
          <w:szCs w:val="22"/>
          <w:lang w:eastAsia="fr-FR"/>
        </w:rPr>
        <w:t>]</w:t>
      </w:r>
      <w:r w:rsidR="005B691E">
        <w:rPr>
          <w:rStyle w:val="Appelnotedebasdep"/>
          <w:rFonts w:eastAsia="Times New Roman" w:cs="Times New Roman"/>
          <w:b/>
          <w:color w:val="C00000"/>
          <w:sz w:val="22"/>
          <w:szCs w:val="22"/>
          <w:lang w:eastAsia="fr-FR"/>
        </w:rPr>
        <w:footnoteReference w:id="336"/>
      </w:r>
      <w:r w:rsidR="005B691E" w:rsidRPr="00F143A3">
        <w:rPr>
          <w:sz w:val="21"/>
          <w:szCs w:val="21"/>
        </w:rPr>
        <w:t xml:space="preserve"> </w:t>
      </w:r>
      <w:r w:rsidR="00AD34FF" w:rsidRPr="00F143A3">
        <w:rPr>
          <w:sz w:val="21"/>
          <w:szCs w:val="21"/>
        </w:rPr>
        <w:t xml:space="preserve">[25] </w:t>
      </w:r>
      <w:r w:rsidR="005B691E">
        <w:rPr>
          <w:sz w:val="21"/>
          <w:szCs w:val="21"/>
        </w:rPr>
        <w:t>—</w:t>
      </w:r>
      <w:r w:rsidR="00AD34FF" w:rsidRPr="00F143A3">
        <w:rPr>
          <w:sz w:val="21"/>
          <w:szCs w:val="21"/>
        </w:rPr>
        <w:t xml:space="preserve"> </w:t>
      </w:r>
      <w:r w:rsidR="00AD34FF" w:rsidRPr="005B691E">
        <w:rPr>
          <w:caps/>
          <w:sz w:val="21"/>
          <w:szCs w:val="21"/>
          <w:lang w:val="el-GR"/>
        </w:rPr>
        <w:t>κ</w:t>
      </w:r>
      <w:r w:rsidR="00AD34FF" w:rsidRPr="00550195">
        <w:rPr>
          <w:sz w:val="21"/>
          <w:szCs w:val="21"/>
          <w:lang w:val="el-GR"/>
        </w:rPr>
        <w:t>αὶ</w:t>
      </w:r>
      <w:r w:rsidR="00AD34FF" w:rsidRPr="00F143A3">
        <w:rPr>
          <w:sz w:val="21"/>
          <w:szCs w:val="21"/>
        </w:rPr>
        <w:t xml:space="preserve"> </w:t>
      </w:r>
      <w:r w:rsidR="00AD34FF" w:rsidRPr="00550195">
        <w:rPr>
          <w:sz w:val="21"/>
          <w:szCs w:val="21"/>
          <w:lang w:val="el-GR"/>
        </w:rPr>
        <w:t>οὗτοι</w:t>
      </w:r>
      <w:r w:rsidR="00AD34FF" w:rsidRPr="00F143A3">
        <w:rPr>
          <w:sz w:val="21"/>
          <w:szCs w:val="21"/>
        </w:rPr>
        <w:t xml:space="preserve">. </w:t>
      </w:r>
    </w:p>
    <w:p w:rsidR="00AD34FF" w:rsidRPr="00F143A3" w:rsidRDefault="00005B43" w:rsidP="00AD34FF">
      <w:pPr>
        <w:ind w:left="567"/>
        <w:jc w:val="both"/>
        <w:rPr>
          <w:sz w:val="21"/>
          <w:szCs w:val="21"/>
        </w:rPr>
      </w:pPr>
      <w:r w:rsidRPr="00F143A3">
        <w:rPr>
          <w:rFonts w:eastAsia="Times New Roman" w:cs="Times New Roman"/>
          <w:b/>
          <w:color w:val="C00000"/>
          <w:sz w:val="22"/>
          <w:szCs w:val="22"/>
          <w:lang w:eastAsia="fr-FR"/>
        </w:rPr>
        <w:lastRenderedPageBreak/>
        <w:t>[1</w:t>
      </w:r>
      <w:r w:rsidR="005B691E">
        <w:rPr>
          <w:rFonts w:eastAsia="Times New Roman" w:cs="Times New Roman"/>
          <w:b/>
          <w:color w:val="C00000"/>
          <w:sz w:val="22"/>
          <w:szCs w:val="22"/>
          <w:lang w:eastAsia="fr-FR"/>
        </w:rPr>
        <w:t>35</w:t>
      </w:r>
      <w:r>
        <w:rPr>
          <w:rFonts w:eastAsia="Times New Roman" w:cs="Times New Roman"/>
          <w:b/>
          <w:color w:val="C00000"/>
          <w:sz w:val="22"/>
          <w:szCs w:val="22"/>
          <w:lang w:eastAsia="fr-FR"/>
        </w:rPr>
        <w:t>a</w:t>
      </w:r>
      <w:r w:rsidRPr="00F143A3">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37"/>
      </w:r>
      <w:r w:rsidRPr="00F143A3">
        <w:rPr>
          <w:rFonts w:eastAsia="Times New Roman" w:cs="Times New Roman"/>
          <w:b/>
          <w:color w:val="C00000"/>
          <w:sz w:val="22"/>
          <w:szCs w:val="22"/>
          <w:lang w:eastAsia="fr-FR"/>
        </w:rPr>
        <w:t xml:space="preserve"> </w:t>
      </w:r>
      <w:r w:rsidR="00AD34FF" w:rsidRPr="00751A93">
        <w:rPr>
          <w:caps/>
          <w:sz w:val="21"/>
          <w:szCs w:val="21"/>
          <w:lang w:val="el-GR"/>
        </w:rPr>
        <w:t>τ</w:t>
      </w:r>
      <w:r w:rsidR="00AD34FF" w:rsidRPr="00550195">
        <w:rPr>
          <w:sz w:val="21"/>
          <w:szCs w:val="21"/>
          <w:lang w:val="el-GR"/>
        </w:rPr>
        <w:t>ί</w:t>
      </w:r>
      <w:r w:rsidR="00AD34FF" w:rsidRPr="00F143A3">
        <w:rPr>
          <w:sz w:val="21"/>
          <w:szCs w:val="21"/>
        </w:rPr>
        <w:t xml:space="preserve"> </w:t>
      </w:r>
      <w:r w:rsidR="00AD34FF" w:rsidRPr="00550195">
        <w:rPr>
          <w:sz w:val="21"/>
          <w:szCs w:val="21"/>
          <w:lang w:val="el-GR"/>
        </w:rPr>
        <w:t>δέ</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βουλευταί;</w:t>
      </w:r>
      <w:r w:rsidR="00AD34FF" w:rsidRPr="00F143A3">
        <w:rPr>
          <w:sz w:val="21"/>
          <w:szCs w:val="21"/>
        </w:rPr>
        <w:t xml:space="preserve"> --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βουλευταί</w:t>
      </w:r>
      <w:r w:rsidR="00AD34FF" w:rsidRPr="00F143A3">
        <w:rPr>
          <w:sz w:val="21"/>
          <w:szCs w:val="21"/>
        </w:rPr>
        <w:t xml:space="preserve">. </w:t>
      </w:r>
      <w:r w:rsidR="00751A93">
        <w:rPr>
          <w:sz w:val="21"/>
          <w:szCs w:val="21"/>
          <w:lang w:val="el-GR"/>
        </w:rPr>
        <w:t>Ἀ</w:t>
      </w:r>
      <w:r w:rsidR="00AD34FF" w:rsidRPr="00550195">
        <w:rPr>
          <w:sz w:val="21"/>
          <w:szCs w:val="21"/>
          <w:lang w:val="el-GR"/>
        </w:rPr>
        <w:t>λλ᾽</w:t>
      </w:r>
      <w:r w:rsidR="00AD34FF" w:rsidRPr="00F143A3">
        <w:rPr>
          <w:sz w:val="21"/>
          <w:szCs w:val="21"/>
        </w:rPr>
        <w:t xml:space="preserve"> </w:t>
      </w:r>
      <w:r w:rsidR="00AD34FF" w:rsidRPr="00550195">
        <w:rPr>
          <w:sz w:val="21"/>
          <w:szCs w:val="21"/>
          <w:lang w:val="el-GR"/>
        </w:rPr>
        <w:t>ἄρα</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μὴ</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ἐν</w:t>
      </w:r>
      <w:r w:rsidR="00AD34FF" w:rsidRPr="00F143A3">
        <w:rPr>
          <w:sz w:val="21"/>
          <w:szCs w:val="21"/>
        </w:rPr>
        <w:t xml:space="preserve"> </w:t>
      </w:r>
      <w:r w:rsidR="00AD34FF" w:rsidRPr="00550195">
        <w:rPr>
          <w:sz w:val="21"/>
          <w:szCs w:val="21"/>
          <w:lang w:val="el-GR"/>
        </w:rPr>
        <w:t>τῇ</w:t>
      </w:r>
      <w:r w:rsidR="00AD34FF" w:rsidRPr="00F143A3">
        <w:rPr>
          <w:sz w:val="21"/>
          <w:szCs w:val="21"/>
        </w:rPr>
        <w:t xml:space="preserve"> </w:t>
      </w:r>
      <w:r w:rsidR="00AD34FF" w:rsidRPr="00550195">
        <w:rPr>
          <w:sz w:val="21"/>
          <w:szCs w:val="21"/>
          <w:lang w:val="el-GR"/>
        </w:rPr>
        <w:t>ἐκκλησίᾳ</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ἐκκλησιασταί</w:t>
      </w:r>
      <w:r w:rsidR="00AD34FF" w:rsidRPr="00F143A3">
        <w:rPr>
          <w:sz w:val="21"/>
          <w:szCs w:val="21"/>
        </w:rPr>
        <w:t xml:space="preserve">, </w:t>
      </w:r>
      <w:r w:rsidR="00AD34FF" w:rsidRPr="00550195">
        <w:rPr>
          <w:sz w:val="21"/>
          <w:szCs w:val="21"/>
          <w:lang w:val="el-GR"/>
        </w:rPr>
        <w:t>διαφθείρ</w:t>
      </w:r>
      <w:bookmarkStart w:id="0" w:name="_GoBack"/>
      <w:bookmarkEnd w:id="0"/>
      <w:r w:rsidR="00AD34FF" w:rsidRPr="00550195">
        <w:rPr>
          <w:sz w:val="21"/>
          <w:szCs w:val="21"/>
          <w:lang w:val="el-GR"/>
        </w:rPr>
        <w:t>ουσι</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νεωτέρους;</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κἀκεῖνοι</w:t>
      </w:r>
      <w:r w:rsidR="00AD34FF" w:rsidRPr="00F143A3">
        <w:rPr>
          <w:sz w:val="21"/>
          <w:szCs w:val="21"/>
        </w:rPr>
        <w:t xml:space="preserve"> </w:t>
      </w:r>
      <w:r w:rsidR="00AD34FF" w:rsidRPr="00550195">
        <w:rPr>
          <w:sz w:val="21"/>
          <w:szCs w:val="21"/>
          <w:lang w:val="el-GR"/>
        </w:rPr>
        <w:t>βελτίους</w:t>
      </w:r>
      <w:r w:rsidR="00AD34FF" w:rsidRPr="00F143A3">
        <w:rPr>
          <w:sz w:val="21"/>
          <w:szCs w:val="21"/>
        </w:rPr>
        <w:t xml:space="preserve"> </w:t>
      </w:r>
      <w:r w:rsidR="00AD34FF" w:rsidRPr="00550195">
        <w:rPr>
          <w:sz w:val="21"/>
          <w:szCs w:val="21"/>
          <w:lang w:val="el-GR"/>
        </w:rPr>
        <w:t>ποιοῦσιν</w:t>
      </w:r>
      <w:r w:rsidR="00AD34FF" w:rsidRPr="00F143A3">
        <w:rPr>
          <w:sz w:val="21"/>
          <w:szCs w:val="21"/>
        </w:rPr>
        <w:t xml:space="preserve"> </w:t>
      </w:r>
      <w:r w:rsidR="00AD34FF" w:rsidRPr="00550195">
        <w:rPr>
          <w:sz w:val="21"/>
          <w:szCs w:val="21"/>
          <w:lang w:val="el-GR"/>
        </w:rPr>
        <w:t>ἅπαντες;</w:t>
      </w:r>
      <w:r w:rsidR="00AD34FF" w:rsidRPr="00F143A3">
        <w:rPr>
          <w:sz w:val="21"/>
          <w:szCs w:val="21"/>
        </w:rPr>
        <w:t xml:space="preserve"> -- </w:t>
      </w:r>
      <w:r w:rsidR="00AD34FF" w:rsidRPr="00550195">
        <w:rPr>
          <w:sz w:val="21"/>
          <w:szCs w:val="21"/>
          <w:lang w:val="el-GR"/>
        </w:rPr>
        <w:t>κἀκεῖνοι</w:t>
      </w:r>
      <w:r w:rsidR="00AD34FF" w:rsidRPr="00F143A3">
        <w:rPr>
          <w:sz w:val="21"/>
          <w:szCs w:val="21"/>
        </w:rPr>
        <w:t xml:space="preserve">. </w:t>
      </w:r>
      <w:r w:rsidR="00AD34FF" w:rsidRPr="00550195">
        <w:rPr>
          <w:sz w:val="21"/>
          <w:szCs w:val="21"/>
          <w:lang w:val="el-GR"/>
        </w:rPr>
        <w:t>πάντες</w:t>
      </w:r>
      <w:r w:rsidR="00AD34FF" w:rsidRPr="00F143A3">
        <w:rPr>
          <w:sz w:val="21"/>
          <w:szCs w:val="21"/>
        </w:rPr>
        <w:t xml:space="preserve"> </w:t>
      </w:r>
      <w:r w:rsidR="00AD34FF" w:rsidRPr="00550195">
        <w:rPr>
          <w:sz w:val="21"/>
          <w:szCs w:val="21"/>
          <w:lang w:val="el-GR"/>
        </w:rPr>
        <w:t>ἄρα</w:t>
      </w:r>
      <w:r w:rsidR="00AD34FF" w:rsidRPr="00F143A3">
        <w:rPr>
          <w:sz w:val="21"/>
          <w:szCs w:val="21"/>
        </w:rPr>
        <w:t xml:space="preserve">, </w:t>
      </w:r>
      <w:r w:rsidR="00AD34FF" w:rsidRPr="00550195">
        <w:rPr>
          <w:sz w:val="21"/>
          <w:szCs w:val="21"/>
          <w:lang w:val="el-GR"/>
        </w:rPr>
        <w:t>ὡς</w:t>
      </w:r>
      <w:r w:rsidR="00AD34FF" w:rsidRPr="00F143A3">
        <w:rPr>
          <w:sz w:val="21"/>
          <w:szCs w:val="21"/>
        </w:rPr>
        <w:t xml:space="preserve"> </w:t>
      </w:r>
      <w:r w:rsidR="00AD34FF" w:rsidRPr="00550195">
        <w:rPr>
          <w:sz w:val="21"/>
          <w:szCs w:val="21"/>
          <w:lang w:val="el-GR"/>
        </w:rPr>
        <w:t>ἔοικεν</w:t>
      </w:r>
      <w:r w:rsidR="00AD34FF" w:rsidRPr="00F143A3">
        <w:rPr>
          <w:sz w:val="21"/>
          <w:szCs w:val="21"/>
        </w:rPr>
        <w:t xml:space="preserve">, </w:t>
      </w:r>
      <w:r w:rsidR="00AD34FF" w:rsidRPr="00550195">
        <w:rPr>
          <w:sz w:val="21"/>
          <w:szCs w:val="21"/>
          <w:lang w:val="el-GR"/>
        </w:rPr>
        <w:t>Ἀθηναῖοι</w:t>
      </w:r>
      <w:r w:rsidR="00AD34FF" w:rsidRPr="00F143A3">
        <w:rPr>
          <w:sz w:val="21"/>
          <w:szCs w:val="21"/>
        </w:rPr>
        <w:t xml:space="preserve"> </w:t>
      </w:r>
      <w:r w:rsidR="00AD34FF" w:rsidRPr="00550195">
        <w:rPr>
          <w:sz w:val="21"/>
          <w:szCs w:val="21"/>
          <w:lang w:val="el-GR"/>
        </w:rPr>
        <w:t>καλοὺς</w:t>
      </w:r>
      <w:r w:rsidR="00AD34FF" w:rsidRPr="00F143A3">
        <w:rPr>
          <w:sz w:val="21"/>
          <w:szCs w:val="21"/>
        </w:rPr>
        <w:t xml:space="preserve"> </w:t>
      </w:r>
      <w:r w:rsidR="00AD34FF" w:rsidRPr="00550195">
        <w:rPr>
          <w:sz w:val="21"/>
          <w:szCs w:val="21"/>
          <w:lang w:val="el-GR"/>
        </w:rPr>
        <w:t>κἀγαθοὺς</w:t>
      </w:r>
      <w:r w:rsidR="00AD34FF" w:rsidRPr="00F143A3">
        <w:rPr>
          <w:sz w:val="21"/>
          <w:szCs w:val="21"/>
        </w:rPr>
        <w:t xml:space="preserve"> </w:t>
      </w:r>
      <w:r w:rsidR="00AD34FF" w:rsidRPr="00550195">
        <w:rPr>
          <w:sz w:val="21"/>
          <w:szCs w:val="21"/>
          <w:lang w:val="el-GR"/>
        </w:rPr>
        <w:t>ποιοῦσι</w:t>
      </w:r>
      <w:r w:rsidR="00AD34FF" w:rsidRPr="00F143A3">
        <w:rPr>
          <w:sz w:val="21"/>
          <w:szCs w:val="21"/>
        </w:rPr>
        <w:t xml:space="preserve"> </w:t>
      </w:r>
      <w:r w:rsidR="00AD34FF" w:rsidRPr="00550195">
        <w:rPr>
          <w:sz w:val="21"/>
          <w:szCs w:val="21"/>
          <w:lang w:val="el-GR"/>
        </w:rPr>
        <w:t>πλὴν</w:t>
      </w:r>
      <w:r w:rsidR="00AD34FF" w:rsidRPr="00F143A3">
        <w:rPr>
          <w:sz w:val="21"/>
          <w:szCs w:val="21"/>
        </w:rPr>
        <w:t xml:space="preserve"> </w:t>
      </w:r>
      <w:r w:rsidR="00AD34FF" w:rsidRPr="00550195">
        <w:rPr>
          <w:sz w:val="21"/>
          <w:szCs w:val="21"/>
          <w:lang w:val="el-GR"/>
        </w:rPr>
        <w:t>ἐμοῦ</w:t>
      </w:r>
      <w:r w:rsidR="00AD34FF" w:rsidRPr="00F143A3">
        <w:rPr>
          <w:sz w:val="21"/>
          <w:szCs w:val="21"/>
        </w:rPr>
        <w:t xml:space="preserve">, </w:t>
      </w:r>
      <w:r w:rsidR="00AD34FF" w:rsidRPr="00550195">
        <w:rPr>
          <w:sz w:val="21"/>
          <w:szCs w:val="21"/>
          <w:lang w:val="el-GR"/>
        </w:rPr>
        <w:t>ἐγὼ</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μόνος</w:t>
      </w:r>
      <w:r w:rsidR="00AD34FF" w:rsidRPr="00F143A3">
        <w:rPr>
          <w:sz w:val="21"/>
          <w:szCs w:val="21"/>
        </w:rPr>
        <w:t xml:space="preserve"> </w:t>
      </w:r>
      <w:r w:rsidR="00AD34FF" w:rsidRPr="00550195">
        <w:rPr>
          <w:sz w:val="21"/>
          <w:szCs w:val="21"/>
          <w:lang w:val="el-GR"/>
        </w:rPr>
        <w:t>διαφθείρω</w:t>
      </w:r>
      <w:r w:rsidR="00AD34FF" w:rsidRPr="00F143A3">
        <w:rPr>
          <w:sz w:val="21"/>
          <w:szCs w:val="21"/>
        </w:rPr>
        <w:t xml:space="preserve">. </w:t>
      </w:r>
      <w:r w:rsidR="00AD34FF" w:rsidRPr="00550195">
        <w:rPr>
          <w:sz w:val="21"/>
          <w:szCs w:val="21"/>
          <w:lang w:val="el-GR"/>
        </w:rPr>
        <w:t>οὕτω</w:t>
      </w:r>
      <w:r w:rsidR="00AD34FF" w:rsidRPr="00F143A3">
        <w:rPr>
          <w:sz w:val="21"/>
          <w:szCs w:val="21"/>
        </w:rPr>
        <w:t xml:space="preserve"> </w:t>
      </w:r>
      <w:r w:rsidR="00AD34FF" w:rsidRPr="00550195">
        <w:rPr>
          <w:sz w:val="21"/>
          <w:szCs w:val="21"/>
          <w:lang w:val="el-GR"/>
        </w:rPr>
        <w:t>λέγεις;</w:t>
      </w:r>
      <w:r w:rsidR="00AD34FF" w:rsidRPr="00F143A3">
        <w:rPr>
          <w:sz w:val="21"/>
          <w:szCs w:val="21"/>
        </w:rPr>
        <w:t xml:space="preserve"> -- </w:t>
      </w:r>
      <w:r w:rsidR="00AD34FF" w:rsidRPr="00550195">
        <w:rPr>
          <w:sz w:val="21"/>
          <w:szCs w:val="21"/>
          <w:lang w:val="el-GR"/>
        </w:rPr>
        <w:t>πάνυ</w:t>
      </w:r>
      <w:r w:rsidR="00AD34FF" w:rsidRPr="00F143A3">
        <w:rPr>
          <w:sz w:val="21"/>
          <w:szCs w:val="21"/>
        </w:rPr>
        <w:t xml:space="preserve"> </w:t>
      </w:r>
      <w:r w:rsidR="00AD34FF" w:rsidRPr="00550195">
        <w:rPr>
          <w:sz w:val="21"/>
          <w:szCs w:val="21"/>
          <w:lang w:val="el-GR"/>
        </w:rPr>
        <w:t>σφόδρα</w:t>
      </w:r>
      <w:r w:rsidR="00AD34FF" w:rsidRPr="00F143A3">
        <w:rPr>
          <w:sz w:val="21"/>
          <w:szCs w:val="21"/>
        </w:rPr>
        <w:t xml:space="preserve"> </w:t>
      </w:r>
      <w:r w:rsidR="00AD34FF" w:rsidRPr="00550195">
        <w:rPr>
          <w:sz w:val="21"/>
          <w:szCs w:val="21"/>
          <w:lang w:val="el-GR"/>
        </w:rPr>
        <w:t>ταῦτα</w:t>
      </w:r>
      <w:r w:rsidR="00AD34FF" w:rsidRPr="00F143A3">
        <w:rPr>
          <w:sz w:val="21"/>
          <w:szCs w:val="21"/>
        </w:rPr>
        <w:t xml:space="preserve"> </w:t>
      </w:r>
      <w:r w:rsidR="00AD34FF" w:rsidRPr="00550195">
        <w:rPr>
          <w:sz w:val="21"/>
          <w:szCs w:val="21"/>
          <w:lang w:val="el-GR"/>
        </w:rPr>
        <w:t>λέγω</w:t>
      </w:r>
      <w:r w:rsidR="00AD34FF" w:rsidRPr="00F143A3">
        <w:rPr>
          <w:sz w:val="21"/>
          <w:szCs w:val="21"/>
        </w:rPr>
        <w:t xml:space="preserve">. </w:t>
      </w:r>
      <w:r w:rsidR="00AD34FF" w:rsidRPr="00550195">
        <w:rPr>
          <w:sz w:val="21"/>
          <w:szCs w:val="21"/>
          <w:lang w:val="el-GR"/>
        </w:rPr>
        <w:t>πολλήν</w:t>
      </w:r>
      <w:r w:rsidR="00AD34FF" w:rsidRPr="00F143A3">
        <w:rPr>
          <w:sz w:val="21"/>
          <w:szCs w:val="21"/>
        </w:rPr>
        <w:t xml:space="preserve"> </w:t>
      </w:r>
      <w:r w:rsidR="00AD34FF" w:rsidRPr="00550195">
        <w:rPr>
          <w:sz w:val="21"/>
          <w:szCs w:val="21"/>
          <w:lang w:val="el-GR"/>
        </w:rPr>
        <w:t>γέ</w:t>
      </w:r>
      <w:r w:rsidR="00AD34FF" w:rsidRPr="00F143A3">
        <w:rPr>
          <w:sz w:val="21"/>
          <w:szCs w:val="21"/>
        </w:rPr>
        <w:t xml:space="preserve"> </w:t>
      </w:r>
      <w:r w:rsidR="00AD34FF" w:rsidRPr="00550195">
        <w:rPr>
          <w:sz w:val="21"/>
          <w:szCs w:val="21"/>
          <w:lang w:val="el-GR"/>
        </w:rPr>
        <w:t>μου</w:t>
      </w:r>
      <w:r w:rsidR="00AD34FF" w:rsidRPr="00F143A3">
        <w:rPr>
          <w:sz w:val="21"/>
          <w:szCs w:val="21"/>
        </w:rPr>
        <w:t xml:space="preserve"> </w:t>
      </w:r>
      <w:r w:rsidR="00AD34FF" w:rsidRPr="00550195">
        <w:rPr>
          <w:sz w:val="21"/>
          <w:szCs w:val="21"/>
          <w:lang w:val="el-GR"/>
        </w:rPr>
        <w:t>κατέγνωκας</w:t>
      </w:r>
      <w:r w:rsidR="00AD34FF" w:rsidRPr="00F143A3">
        <w:rPr>
          <w:sz w:val="21"/>
          <w:szCs w:val="21"/>
        </w:rPr>
        <w:t xml:space="preserve"> </w:t>
      </w:r>
      <w:r w:rsidR="00AD34FF" w:rsidRPr="00550195">
        <w:rPr>
          <w:sz w:val="21"/>
          <w:szCs w:val="21"/>
          <w:lang w:val="el-GR"/>
        </w:rPr>
        <w:t>δυστυχίαν</w:t>
      </w:r>
      <w:r w:rsidR="00AD34FF" w:rsidRPr="00F143A3">
        <w:rPr>
          <w:sz w:val="21"/>
          <w:szCs w:val="21"/>
        </w:rPr>
        <w:t xml:space="preserve">. </w:t>
      </w:r>
      <w:r w:rsidR="00AD34FF" w:rsidRPr="00550195">
        <w:rPr>
          <w:sz w:val="21"/>
          <w:szCs w:val="21"/>
          <w:lang w:val="el-GR"/>
        </w:rPr>
        <w:t>καί</w:t>
      </w:r>
      <w:r w:rsidR="00AD34FF" w:rsidRPr="00F143A3">
        <w:rPr>
          <w:sz w:val="21"/>
          <w:szCs w:val="21"/>
        </w:rPr>
        <w:t xml:space="preserve"> </w:t>
      </w:r>
      <w:r w:rsidR="00AD34FF" w:rsidRPr="00550195">
        <w:rPr>
          <w:sz w:val="21"/>
          <w:szCs w:val="21"/>
          <w:lang w:val="el-GR"/>
        </w:rPr>
        <w:t>μοι</w:t>
      </w:r>
      <w:r w:rsidR="00AD34FF" w:rsidRPr="00F143A3">
        <w:rPr>
          <w:sz w:val="21"/>
          <w:szCs w:val="21"/>
        </w:rPr>
        <w:t xml:space="preserve"> </w:t>
      </w:r>
      <w:r w:rsidR="00AD34FF" w:rsidRPr="00550195">
        <w:rPr>
          <w:sz w:val="21"/>
          <w:szCs w:val="21"/>
          <w:lang w:val="el-GR"/>
        </w:rPr>
        <w:t>ἀπόκριναι·</w:t>
      </w:r>
      <w:r w:rsidR="00AD34FF" w:rsidRPr="00F143A3">
        <w:rPr>
          <w:sz w:val="21"/>
          <w:szCs w:val="21"/>
        </w:rPr>
        <w:t xml:space="preserve"> </w:t>
      </w:r>
      <w:r w:rsidR="00AD34FF" w:rsidRPr="00550195">
        <w:rPr>
          <w:sz w:val="21"/>
          <w:szCs w:val="21"/>
          <w:lang w:val="el-GR"/>
        </w:rPr>
        <w:t>ἦ</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περὶ</w:t>
      </w:r>
      <w:r w:rsidR="00AD34FF" w:rsidRPr="00F143A3">
        <w:rPr>
          <w:sz w:val="21"/>
          <w:szCs w:val="21"/>
        </w:rPr>
        <w:t xml:space="preserve"> </w:t>
      </w:r>
      <w:r w:rsidR="00AD34FF" w:rsidRPr="00550195">
        <w:rPr>
          <w:sz w:val="21"/>
          <w:szCs w:val="21"/>
          <w:lang w:val="el-GR"/>
        </w:rPr>
        <w:t>ἵππους</w:t>
      </w:r>
      <w:r w:rsidR="00AD34FF" w:rsidRPr="00F143A3">
        <w:rPr>
          <w:sz w:val="21"/>
          <w:szCs w:val="21"/>
        </w:rPr>
        <w:t xml:space="preserve"> </w:t>
      </w:r>
      <w:r w:rsidR="00AD34FF" w:rsidRPr="00550195">
        <w:rPr>
          <w:sz w:val="21"/>
          <w:szCs w:val="21"/>
          <w:lang w:val="el-GR"/>
        </w:rPr>
        <w:t>οὕτω</w:t>
      </w:r>
      <w:r w:rsidR="00AD34FF" w:rsidRPr="00F143A3">
        <w:rPr>
          <w:sz w:val="21"/>
          <w:szCs w:val="21"/>
        </w:rPr>
        <w:t xml:space="preserve"> </w:t>
      </w:r>
      <w:r w:rsidR="00AD34FF" w:rsidRPr="00550195">
        <w:rPr>
          <w:sz w:val="21"/>
          <w:szCs w:val="21"/>
          <w:lang w:val="el-GR"/>
        </w:rPr>
        <w:t>σοι</w:t>
      </w:r>
      <w:r w:rsidR="00AD34FF" w:rsidRPr="00F143A3">
        <w:rPr>
          <w:sz w:val="21"/>
          <w:szCs w:val="21"/>
        </w:rPr>
        <w:t xml:space="preserve"> </w:t>
      </w:r>
      <w:r w:rsidR="00AD34FF" w:rsidRPr="00550195">
        <w:rPr>
          <w:sz w:val="21"/>
          <w:szCs w:val="21"/>
          <w:lang w:val="el-GR"/>
        </w:rPr>
        <w:t>δοκεῖ</w:t>
      </w:r>
      <w:r w:rsidR="00AD34FF" w:rsidRPr="00F143A3">
        <w:rPr>
          <w:sz w:val="21"/>
          <w:szCs w:val="21"/>
        </w:rPr>
        <w:t xml:space="preserve"> </w:t>
      </w:r>
      <w:r w:rsidR="00AD34FF" w:rsidRPr="00550195">
        <w:rPr>
          <w:sz w:val="21"/>
          <w:szCs w:val="21"/>
          <w:lang w:val="el-GR"/>
        </w:rPr>
        <w:t>ἔχειν;</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(25</w:t>
      </w:r>
      <w:r w:rsidR="00AD34FF" w:rsidRPr="00DE70FE">
        <w:rPr>
          <w:sz w:val="21"/>
          <w:szCs w:val="21"/>
        </w:rPr>
        <w:t>b</w:t>
      </w:r>
      <w:r w:rsidR="00AD34FF" w:rsidRPr="00F143A3">
        <w:rPr>
          <w:sz w:val="21"/>
          <w:szCs w:val="21"/>
        </w:rPr>
        <w:t xml:space="preserve">) </w:t>
      </w:r>
      <w:r w:rsidR="00AD34FF" w:rsidRPr="00550195">
        <w:rPr>
          <w:sz w:val="21"/>
          <w:szCs w:val="21"/>
          <w:lang w:val="el-GR"/>
        </w:rPr>
        <w:t>βελτίους</w:t>
      </w:r>
      <w:r w:rsidR="00AD34FF" w:rsidRPr="00F143A3">
        <w:rPr>
          <w:sz w:val="21"/>
          <w:szCs w:val="21"/>
        </w:rPr>
        <w:t xml:space="preserve"> </w:t>
      </w:r>
      <w:r w:rsidR="00AD34FF" w:rsidRPr="00550195">
        <w:rPr>
          <w:sz w:val="21"/>
          <w:szCs w:val="21"/>
          <w:lang w:val="el-GR"/>
        </w:rPr>
        <w:t>ποιοῦντες</w:t>
      </w:r>
      <w:r w:rsidR="00AD34FF" w:rsidRPr="00F143A3">
        <w:rPr>
          <w:sz w:val="21"/>
          <w:szCs w:val="21"/>
        </w:rPr>
        <w:t xml:space="preserve"> </w:t>
      </w:r>
      <w:r w:rsidR="00AD34FF" w:rsidRPr="00550195">
        <w:rPr>
          <w:sz w:val="21"/>
          <w:szCs w:val="21"/>
          <w:lang w:val="el-GR"/>
        </w:rPr>
        <w:t>αὐτοὺς</w:t>
      </w:r>
      <w:r w:rsidR="00AD34FF" w:rsidRPr="00F143A3">
        <w:rPr>
          <w:sz w:val="21"/>
          <w:szCs w:val="21"/>
        </w:rPr>
        <w:t xml:space="preserve"> </w:t>
      </w:r>
      <w:r w:rsidR="00AD34FF" w:rsidRPr="00550195">
        <w:rPr>
          <w:sz w:val="21"/>
          <w:szCs w:val="21"/>
          <w:lang w:val="el-GR"/>
        </w:rPr>
        <w:t>πάντες</w:t>
      </w:r>
      <w:r w:rsidR="00AD34FF" w:rsidRPr="00F143A3">
        <w:rPr>
          <w:sz w:val="21"/>
          <w:szCs w:val="21"/>
        </w:rPr>
        <w:t xml:space="preserve"> </w:t>
      </w:r>
      <w:r w:rsidR="00AD34FF" w:rsidRPr="00550195">
        <w:rPr>
          <w:sz w:val="21"/>
          <w:szCs w:val="21"/>
          <w:lang w:val="el-GR"/>
        </w:rPr>
        <w:t>ἄνθρωποι</w:t>
      </w:r>
      <w:r w:rsidR="00AD34FF" w:rsidRPr="00F143A3">
        <w:rPr>
          <w:sz w:val="21"/>
          <w:szCs w:val="21"/>
        </w:rPr>
        <w:t xml:space="preserve"> </w:t>
      </w:r>
      <w:r w:rsidR="00AD34FF" w:rsidRPr="00550195">
        <w:rPr>
          <w:sz w:val="21"/>
          <w:szCs w:val="21"/>
          <w:lang w:val="el-GR"/>
        </w:rPr>
        <w:t>εἶναι</w:t>
      </w:r>
      <w:r w:rsidR="00AD34FF" w:rsidRPr="00F143A3">
        <w:rPr>
          <w:sz w:val="21"/>
          <w:szCs w:val="21"/>
        </w:rPr>
        <w:t xml:space="preserve">, </w:t>
      </w:r>
      <w:r w:rsidR="00AD34FF" w:rsidRPr="00550195">
        <w:rPr>
          <w:sz w:val="21"/>
          <w:szCs w:val="21"/>
          <w:lang w:val="el-GR"/>
        </w:rPr>
        <w:t>εἷς</w:t>
      </w:r>
      <w:r w:rsidR="00AD34FF" w:rsidRPr="00F143A3">
        <w:rPr>
          <w:sz w:val="21"/>
          <w:szCs w:val="21"/>
        </w:rPr>
        <w:t xml:space="preserve"> </w:t>
      </w:r>
      <w:r w:rsidR="00AD34FF" w:rsidRPr="00550195">
        <w:rPr>
          <w:sz w:val="21"/>
          <w:szCs w:val="21"/>
          <w:lang w:val="el-GR"/>
        </w:rPr>
        <w:t>δέ</w:t>
      </w:r>
      <w:r w:rsidR="00AD34FF" w:rsidRPr="00F143A3">
        <w:rPr>
          <w:sz w:val="21"/>
          <w:szCs w:val="21"/>
        </w:rPr>
        <w:t xml:space="preserve"> </w:t>
      </w:r>
      <w:r w:rsidR="00AD34FF" w:rsidRPr="00550195">
        <w:rPr>
          <w:sz w:val="21"/>
          <w:szCs w:val="21"/>
          <w:lang w:val="el-GR"/>
        </w:rPr>
        <w:t>τις</w:t>
      </w:r>
      <w:r w:rsidR="00AD34FF" w:rsidRPr="00F143A3">
        <w:rPr>
          <w:sz w:val="21"/>
          <w:szCs w:val="21"/>
        </w:rPr>
        <w:t xml:space="preserve"> </w:t>
      </w:r>
      <w:r w:rsidR="00AD34FF" w:rsidRPr="00550195">
        <w:rPr>
          <w:sz w:val="21"/>
          <w:szCs w:val="21"/>
          <w:lang w:val="el-GR"/>
        </w:rPr>
        <w:t>ὁ</w:t>
      </w:r>
      <w:r w:rsidR="00AD34FF" w:rsidRPr="00F143A3">
        <w:rPr>
          <w:sz w:val="21"/>
          <w:szCs w:val="21"/>
        </w:rPr>
        <w:t xml:space="preserve"> </w:t>
      </w:r>
      <w:r w:rsidR="00AD34FF" w:rsidRPr="00550195">
        <w:rPr>
          <w:sz w:val="21"/>
          <w:szCs w:val="21"/>
          <w:lang w:val="el-GR"/>
        </w:rPr>
        <w:t>διαφθείρων;</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τοὐναντίον</w:t>
      </w:r>
      <w:r w:rsidR="00AD34FF" w:rsidRPr="00F143A3">
        <w:rPr>
          <w:sz w:val="21"/>
          <w:szCs w:val="21"/>
        </w:rPr>
        <w:t xml:space="preserve"> </w:t>
      </w:r>
      <w:r w:rsidR="00AD34FF" w:rsidRPr="00550195">
        <w:rPr>
          <w:sz w:val="21"/>
          <w:szCs w:val="21"/>
          <w:lang w:val="el-GR"/>
        </w:rPr>
        <w:t>τούτου</w:t>
      </w:r>
      <w:r w:rsidR="00AD34FF" w:rsidRPr="00F143A3">
        <w:rPr>
          <w:sz w:val="21"/>
          <w:szCs w:val="21"/>
        </w:rPr>
        <w:t xml:space="preserve"> </w:t>
      </w:r>
      <w:r w:rsidR="00AD34FF" w:rsidRPr="00550195">
        <w:rPr>
          <w:sz w:val="21"/>
          <w:szCs w:val="21"/>
          <w:lang w:val="el-GR"/>
        </w:rPr>
        <w:t>πᾶν</w:t>
      </w:r>
      <w:r w:rsidR="00AD34FF" w:rsidRPr="00F143A3">
        <w:rPr>
          <w:sz w:val="21"/>
          <w:szCs w:val="21"/>
        </w:rPr>
        <w:t xml:space="preserve"> </w:t>
      </w:r>
      <w:r w:rsidR="00AD34FF" w:rsidRPr="00550195">
        <w:rPr>
          <w:sz w:val="21"/>
          <w:szCs w:val="21"/>
          <w:lang w:val="el-GR"/>
        </w:rPr>
        <w:t>εἷς</w:t>
      </w:r>
      <w:r w:rsidR="00AD34FF" w:rsidRPr="00F143A3">
        <w:rPr>
          <w:sz w:val="21"/>
          <w:szCs w:val="21"/>
        </w:rPr>
        <w:t xml:space="preserve"> </w:t>
      </w:r>
      <w:r w:rsidR="00AD34FF" w:rsidRPr="00550195">
        <w:rPr>
          <w:sz w:val="21"/>
          <w:szCs w:val="21"/>
          <w:lang w:val="el-GR"/>
        </w:rPr>
        <w:t>μέν</w:t>
      </w:r>
      <w:r w:rsidR="00AD34FF" w:rsidRPr="00F143A3">
        <w:rPr>
          <w:sz w:val="21"/>
          <w:szCs w:val="21"/>
        </w:rPr>
        <w:t xml:space="preserve"> </w:t>
      </w:r>
      <w:r w:rsidR="00AD34FF" w:rsidRPr="00550195">
        <w:rPr>
          <w:sz w:val="21"/>
          <w:szCs w:val="21"/>
          <w:lang w:val="el-GR"/>
        </w:rPr>
        <w:t>τις</w:t>
      </w:r>
      <w:r w:rsidR="00AD34FF" w:rsidRPr="00F143A3">
        <w:rPr>
          <w:sz w:val="21"/>
          <w:szCs w:val="21"/>
        </w:rPr>
        <w:t xml:space="preserve"> </w:t>
      </w:r>
      <w:r w:rsidR="00AD34FF" w:rsidRPr="00550195">
        <w:rPr>
          <w:sz w:val="21"/>
          <w:szCs w:val="21"/>
          <w:lang w:val="el-GR"/>
        </w:rPr>
        <w:t>ὁ</w:t>
      </w:r>
      <w:r w:rsidR="00AD34FF" w:rsidRPr="00F143A3">
        <w:rPr>
          <w:sz w:val="21"/>
          <w:szCs w:val="21"/>
        </w:rPr>
        <w:t xml:space="preserve"> </w:t>
      </w:r>
      <w:r w:rsidR="00AD34FF" w:rsidRPr="00550195">
        <w:rPr>
          <w:sz w:val="21"/>
          <w:szCs w:val="21"/>
          <w:lang w:val="el-GR"/>
        </w:rPr>
        <w:t>βελτίους</w:t>
      </w:r>
      <w:r w:rsidR="00AD34FF" w:rsidRPr="00F143A3">
        <w:rPr>
          <w:sz w:val="21"/>
          <w:szCs w:val="21"/>
        </w:rPr>
        <w:t xml:space="preserve"> </w:t>
      </w:r>
      <w:r w:rsidR="00AD34FF" w:rsidRPr="00550195">
        <w:rPr>
          <w:sz w:val="21"/>
          <w:szCs w:val="21"/>
          <w:lang w:val="el-GR"/>
        </w:rPr>
        <w:t>οἷός</w:t>
      </w:r>
      <w:r w:rsidR="00AD34FF" w:rsidRPr="00F143A3">
        <w:rPr>
          <w:sz w:val="21"/>
          <w:szCs w:val="21"/>
        </w:rPr>
        <w:t xml:space="preserve"> </w:t>
      </w:r>
      <w:r w:rsidR="00AD34FF" w:rsidRPr="00550195">
        <w:rPr>
          <w:sz w:val="21"/>
          <w:szCs w:val="21"/>
          <w:lang w:val="el-GR"/>
        </w:rPr>
        <w:t>τ᾽</w:t>
      </w:r>
      <w:r w:rsidR="00AD34FF" w:rsidRPr="00F143A3">
        <w:rPr>
          <w:sz w:val="21"/>
          <w:szCs w:val="21"/>
        </w:rPr>
        <w:t xml:space="preserve"> </w:t>
      </w:r>
      <w:r w:rsidR="00AD34FF" w:rsidRPr="00550195">
        <w:rPr>
          <w:sz w:val="21"/>
          <w:szCs w:val="21"/>
          <w:lang w:val="el-GR"/>
        </w:rPr>
        <w:t>ὢν</w:t>
      </w:r>
      <w:r w:rsidR="00AD34FF" w:rsidRPr="00F143A3">
        <w:rPr>
          <w:sz w:val="21"/>
          <w:szCs w:val="21"/>
        </w:rPr>
        <w:t xml:space="preserve"> </w:t>
      </w:r>
      <w:r w:rsidR="00AD34FF" w:rsidRPr="00550195">
        <w:rPr>
          <w:sz w:val="21"/>
          <w:szCs w:val="21"/>
          <w:lang w:val="el-GR"/>
        </w:rPr>
        <w:t>ποιεῖν</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πάνυ</w:t>
      </w:r>
      <w:r w:rsidR="00AD34FF" w:rsidRPr="00F143A3">
        <w:rPr>
          <w:sz w:val="21"/>
          <w:szCs w:val="21"/>
        </w:rPr>
        <w:t xml:space="preserve"> </w:t>
      </w:r>
      <w:r w:rsidR="00AD34FF" w:rsidRPr="00550195">
        <w:rPr>
          <w:sz w:val="21"/>
          <w:szCs w:val="21"/>
          <w:lang w:val="el-GR"/>
        </w:rPr>
        <w:t>ὀλίγοι</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ἱππικοί</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πολλοὶ</w:t>
      </w:r>
      <w:r w:rsidR="00AD34FF" w:rsidRPr="00F143A3">
        <w:rPr>
          <w:sz w:val="21"/>
          <w:szCs w:val="21"/>
        </w:rPr>
        <w:t xml:space="preserve"> </w:t>
      </w:r>
      <w:r w:rsidR="00AD34FF" w:rsidRPr="00550195">
        <w:rPr>
          <w:sz w:val="21"/>
          <w:szCs w:val="21"/>
          <w:lang w:val="el-GR"/>
        </w:rPr>
        <w:t>ἐάνπερ</w:t>
      </w:r>
      <w:r w:rsidR="00AD34FF" w:rsidRPr="00F143A3">
        <w:rPr>
          <w:sz w:val="21"/>
          <w:szCs w:val="21"/>
        </w:rPr>
        <w:t xml:space="preserve"> </w:t>
      </w:r>
      <w:r w:rsidR="00AD34FF" w:rsidRPr="00550195">
        <w:rPr>
          <w:sz w:val="21"/>
          <w:szCs w:val="21"/>
          <w:lang w:val="el-GR"/>
        </w:rPr>
        <w:t>συνῶσι</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χρῶνται</w:t>
      </w:r>
      <w:r w:rsidR="00AD34FF" w:rsidRPr="00F143A3">
        <w:rPr>
          <w:sz w:val="21"/>
          <w:szCs w:val="21"/>
        </w:rPr>
        <w:t xml:space="preserve"> </w:t>
      </w:r>
      <w:r w:rsidR="00AD34FF" w:rsidRPr="00550195">
        <w:rPr>
          <w:sz w:val="21"/>
          <w:szCs w:val="21"/>
          <w:lang w:val="el-GR"/>
        </w:rPr>
        <w:t>ἵπποις</w:t>
      </w:r>
      <w:r w:rsidR="00AD34FF" w:rsidRPr="00F143A3">
        <w:rPr>
          <w:sz w:val="21"/>
          <w:szCs w:val="21"/>
        </w:rPr>
        <w:t xml:space="preserve">, </w:t>
      </w:r>
      <w:r w:rsidR="00AD34FF" w:rsidRPr="00550195">
        <w:rPr>
          <w:sz w:val="21"/>
          <w:szCs w:val="21"/>
          <w:lang w:val="el-GR"/>
        </w:rPr>
        <w:t>διαφθείρουσιν;</w:t>
      </w:r>
      <w:r w:rsidR="00AD34FF" w:rsidRPr="00F143A3">
        <w:rPr>
          <w:sz w:val="21"/>
          <w:szCs w:val="21"/>
        </w:rPr>
        <w:t xml:space="preserve"> </w:t>
      </w:r>
      <w:r w:rsidR="00AD34FF" w:rsidRPr="00550195">
        <w:rPr>
          <w:sz w:val="21"/>
          <w:szCs w:val="21"/>
          <w:lang w:val="el-GR"/>
        </w:rPr>
        <w:t>οὐχ</w:t>
      </w:r>
      <w:r w:rsidR="00AD34FF" w:rsidRPr="00F143A3">
        <w:rPr>
          <w:sz w:val="21"/>
          <w:szCs w:val="21"/>
        </w:rPr>
        <w:t xml:space="preserve"> </w:t>
      </w:r>
      <w:r w:rsidR="00AD34FF" w:rsidRPr="00550195">
        <w:rPr>
          <w:sz w:val="21"/>
          <w:szCs w:val="21"/>
          <w:lang w:val="el-GR"/>
        </w:rPr>
        <w:t>οὕτως</w:t>
      </w:r>
      <w:r w:rsidR="00AD34FF" w:rsidRPr="00F143A3">
        <w:rPr>
          <w:sz w:val="21"/>
          <w:szCs w:val="21"/>
        </w:rPr>
        <w:t xml:space="preserve"> </w:t>
      </w:r>
      <w:r w:rsidR="00AD34FF" w:rsidRPr="00550195">
        <w:rPr>
          <w:sz w:val="21"/>
          <w:szCs w:val="21"/>
          <w:lang w:val="el-GR"/>
        </w:rPr>
        <w:t>ἔχει</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περὶ</w:t>
      </w:r>
      <w:r w:rsidR="00AD34FF" w:rsidRPr="00F143A3">
        <w:rPr>
          <w:sz w:val="21"/>
          <w:szCs w:val="21"/>
        </w:rPr>
        <w:t xml:space="preserve"> </w:t>
      </w:r>
      <w:r w:rsidR="00AD34FF" w:rsidRPr="00550195">
        <w:rPr>
          <w:sz w:val="21"/>
          <w:szCs w:val="21"/>
          <w:lang w:val="el-GR"/>
        </w:rPr>
        <w:t>ἵππων</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τῶν</w:t>
      </w:r>
      <w:r w:rsidR="00AD34FF" w:rsidRPr="00F143A3">
        <w:rPr>
          <w:sz w:val="21"/>
          <w:szCs w:val="21"/>
        </w:rPr>
        <w:t xml:space="preserve"> </w:t>
      </w:r>
      <w:r w:rsidR="00AD34FF" w:rsidRPr="00550195">
        <w:rPr>
          <w:sz w:val="21"/>
          <w:szCs w:val="21"/>
          <w:lang w:val="el-GR"/>
        </w:rPr>
        <w:t>ἄλλων</w:t>
      </w:r>
      <w:r w:rsidR="00AD34FF" w:rsidRPr="00F143A3">
        <w:rPr>
          <w:sz w:val="21"/>
          <w:szCs w:val="21"/>
        </w:rPr>
        <w:t xml:space="preserve"> </w:t>
      </w:r>
      <w:r w:rsidR="00AD34FF" w:rsidRPr="00550195">
        <w:rPr>
          <w:sz w:val="21"/>
          <w:szCs w:val="21"/>
          <w:lang w:val="el-GR"/>
        </w:rPr>
        <w:t>ἁπάντων</w:t>
      </w:r>
      <w:r w:rsidR="00AD34FF" w:rsidRPr="00F143A3">
        <w:rPr>
          <w:sz w:val="21"/>
          <w:szCs w:val="21"/>
        </w:rPr>
        <w:t xml:space="preserve"> </w:t>
      </w:r>
      <w:r w:rsidR="00AD34FF" w:rsidRPr="00550195">
        <w:rPr>
          <w:sz w:val="21"/>
          <w:szCs w:val="21"/>
          <w:lang w:val="el-GR"/>
        </w:rPr>
        <w:t>ζῴων;</w:t>
      </w:r>
      <w:r w:rsidR="00AD34FF" w:rsidRPr="00F143A3">
        <w:rPr>
          <w:sz w:val="21"/>
          <w:szCs w:val="21"/>
        </w:rPr>
        <w:t xml:space="preserve"> </w:t>
      </w:r>
      <w:r w:rsidR="00AD34FF" w:rsidRPr="00550195">
        <w:rPr>
          <w:sz w:val="21"/>
          <w:szCs w:val="21"/>
          <w:lang w:val="el-GR"/>
        </w:rPr>
        <w:t>πάντως</w:t>
      </w:r>
      <w:r w:rsidR="00AD34FF" w:rsidRPr="00F143A3">
        <w:rPr>
          <w:sz w:val="21"/>
          <w:szCs w:val="21"/>
        </w:rPr>
        <w:t xml:space="preserve"> </w:t>
      </w:r>
      <w:r w:rsidR="00AD34FF" w:rsidRPr="00550195">
        <w:rPr>
          <w:sz w:val="21"/>
          <w:szCs w:val="21"/>
          <w:lang w:val="el-GR"/>
        </w:rPr>
        <w:t>δήπου</w:t>
      </w:r>
      <w:r w:rsidR="00AD34FF" w:rsidRPr="00F143A3">
        <w:rPr>
          <w:sz w:val="21"/>
          <w:szCs w:val="21"/>
        </w:rPr>
        <w:t xml:space="preserve">, </w:t>
      </w:r>
      <w:r w:rsidR="00AD34FF" w:rsidRPr="00550195">
        <w:rPr>
          <w:sz w:val="21"/>
          <w:szCs w:val="21"/>
          <w:lang w:val="el-GR"/>
        </w:rPr>
        <w:t>ἐάντε</w:t>
      </w:r>
      <w:r w:rsidR="00AD34FF" w:rsidRPr="00F143A3">
        <w:rPr>
          <w:sz w:val="21"/>
          <w:szCs w:val="21"/>
        </w:rPr>
        <w:t xml:space="preserve"> </w:t>
      </w:r>
      <w:r w:rsidR="00AD34FF" w:rsidRPr="00550195">
        <w:rPr>
          <w:sz w:val="21"/>
          <w:szCs w:val="21"/>
          <w:lang w:val="el-GR"/>
        </w:rPr>
        <w:t>σὺ</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Ἄνυτος</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φῆτε</w:t>
      </w:r>
      <w:r w:rsidR="00AD34FF" w:rsidRPr="00F143A3">
        <w:rPr>
          <w:sz w:val="21"/>
          <w:szCs w:val="21"/>
        </w:rPr>
        <w:t xml:space="preserve"> </w:t>
      </w:r>
      <w:r w:rsidR="00AD34FF" w:rsidRPr="00550195">
        <w:rPr>
          <w:sz w:val="21"/>
          <w:szCs w:val="21"/>
          <w:lang w:val="el-GR"/>
        </w:rPr>
        <w:t>ἐάντε</w:t>
      </w:r>
      <w:r w:rsidR="00AD34FF" w:rsidRPr="00F143A3">
        <w:rPr>
          <w:sz w:val="21"/>
          <w:szCs w:val="21"/>
        </w:rPr>
        <w:t xml:space="preserve"> </w:t>
      </w:r>
      <w:r w:rsidR="00AD34FF" w:rsidRPr="00550195">
        <w:rPr>
          <w:sz w:val="21"/>
          <w:szCs w:val="21"/>
          <w:lang w:val="el-GR"/>
        </w:rPr>
        <w:t>φῆτε·</w:t>
      </w:r>
      <w:r w:rsidR="00AD34FF" w:rsidRPr="00F143A3">
        <w:rPr>
          <w:sz w:val="21"/>
          <w:szCs w:val="21"/>
        </w:rPr>
        <w:t xml:space="preserve"> </w:t>
      </w:r>
      <w:r w:rsidR="00AD34FF" w:rsidRPr="00550195">
        <w:rPr>
          <w:sz w:val="21"/>
          <w:szCs w:val="21"/>
          <w:lang w:val="el-GR"/>
        </w:rPr>
        <w:t>πολλὴ</w:t>
      </w:r>
      <w:r w:rsidR="00AD34FF" w:rsidRPr="00F143A3">
        <w:rPr>
          <w:sz w:val="21"/>
          <w:szCs w:val="21"/>
        </w:rPr>
        <w:t xml:space="preserve"> </w:t>
      </w:r>
      <w:r w:rsidR="00AD34FF" w:rsidRPr="00550195">
        <w:rPr>
          <w:sz w:val="21"/>
          <w:szCs w:val="21"/>
          <w:lang w:val="el-GR"/>
        </w:rPr>
        <w:t>γὰρ</w:t>
      </w:r>
      <w:r w:rsidR="00AD34FF" w:rsidRPr="00F143A3">
        <w:rPr>
          <w:sz w:val="21"/>
          <w:szCs w:val="21"/>
        </w:rPr>
        <w:t xml:space="preserve"> </w:t>
      </w:r>
      <w:r w:rsidR="00AD34FF" w:rsidRPr="00550195">
        <w:rPr>
          <w:sz w:val="21"/>
          <w:szCs w:val="21"/>
          <w:lang w:val="el-GR"/>
        </w:rPr>
        <w:t>ἄν</w:t>
      </w:r>
      <w:r w:rsidR="00AD34FF" w:rsidRPr="00F143A3">
        <w:rPr>
          <w:sz w:val="21"/>
          <w:szCs w:val="21"/>
        </w:rPr>
        <w:t xml:space="preserve"> </w:t>
      </w:r>
      <w:r w:rsidR="00AD34FF" w:rsidRPr="00550195">
        <w:rPr>
          <w:sz w:val="21"/>
          <w:szCs w:val="21"/>
          <w:lang w:val="el-GR"/>
        </w:rPr>
        <w:t>τις</w:t>
      </w:r>
      <w:r w:rsidR="00AD34FF" w:rsidRPr="00F143A3">
        <w:rPr>
          <w:sz w:val="21"/>
          <w:szCs w:val="21"/>
        </w:rPr>
        <w:t xml:space="preserve"> </w:t>
      </w:r>
      <w:r w:rsidR="00AD34FF" w:rsidRPr="00550195">
        <w:rPr>
          <w:sz w:val="21"/>
          <w:szCs w:val="21"/>
          <w:lang w:val="el-GR"/>
        </w:rPr>
        <w:t>εὐδαιμονία</w:t>
      </w:r>
      <w:r w:rsidR="00AD34FF" w:rsidRPr="00F143A3">
        <w:rPr>
          <w:sz w:val="21"/>
          <w:szCs w:val="21"/>
        </w:rPr>
        <w:t xml:space="preserve"> </w:t>
      </w:r>
      <w:r w:rsidR="00AD34FF" w:rsidRPr="00550195">
        <w:rPr>
          <w:sz w:val="21"/>
          <w:szCs w:val="21"/>
          <w:lang w:val="el-GR"/>
        </w:rPr>
        <w:t>εἴη</w:t>
      </w:r>
      <w:r w:rsidR="00AD34FF" w:rsidRPr="00F143A3">
        <w:rPr>
          <w:sz w:val="21"/>
          <w:szCs w:val="21"/>
        </w:rPr>
        <w:t xml:space="preserve"> </w:t>
      </w:r>
      <w:r w:rsidR="00AD34FF" w:rsidRPr="00550195">
        <w:rPr>
          <w:sz w:val="21"/>
          <w:szCs w:val="21"/>
          <w:lang w:val="el-GR"/>
        </w:rPr>
        <w:t>περὶ</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νέους</w:t>
      </w:r>
      <w:r w:rsidR="00AD34FF" w:rsidRPr="00F143A3">
        <w:rPr>
          <w:sz w:val="21"/>
          <w:szCs w:val="21"/>
        </w:rPr>
        <w:t xml:space="preserve"> </w:t>
      </w:r>
      <w:r w:rsidR="00AD34FF" w:rsidRPr="00550195">
        <w:rPr>
          <w:sz w:val="21"/>
          <w:szCs w:val="21"/>
          <w:lang w:val="el-GR"/>
        </w:rPr>
        <w:t>εἰ</w:t>
      </w:r>
      <w:r w:rsidR="00AD34FF" w:rsidRPr="00F143A3">
        <w:rPr>
          <w:sz w:val="21"/>
          <w:szCs w:val="21"/>
        </w:rPr>
        <w:t xml:space="preserve"> </w:t>
      </w:r>
      <w:r w:rsidR="00AD34FF" w:rsidRPr="00550195">
        <w:rPr>
          <w:sz w:val="21"/>
          <w:szCs w:val="21"/>
          <w:lang w:val="el-GR"/>
        </w:rPr>
        <w:t>εἷς</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μόνος</w:t>
      </w:r>
      <w:r w:rsidR="00AD34FF" w:rsidRPr="00F143A3">
        <w:rPr>
          <w:sz w:val="21"/>
          <w:szCs w:val="21"/>
        </w:rPr>
        <w:t xml:space="preserve"> </w:t>
      </w:r>
      <w:r w:rsidR="00AD34FF" w:rsidRPr="00550195">
        <w:rPr>
          <w:sz w:val="21"/>
          <w:szCs w:val="21"/>
          <w:lang w:val="el-GR"/>
        </w:rPr>
        <w:t>αὐτοὺς</w:t>
      </w:r>
      <w:r w:rsidR="00AD34FF" w:rsidRPr="00F143A3">
        <w:rPr>
          <w:sz w:val="21"/>
          <w:szCs w:val="21"/>
        </w:rPr>
        <w:t xml:space="preserve"> </w:t>
      </w:r>
      <w:r w:rsidR="00AD34FF" w:rsidRPr="00550195">
        <w:rPr>
          <w:sz w:val="21"/>
          <w:szCs w:val="21"/>
          <w:lang w:val="el-GR"/>
        </w:rPr>
        <w:t>διαφθείρει</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δ᾽</w:t>
      </w:r>
      <w:r w:rsidR="00AD34FF" w:rsidRPr="00F143A3">
        <w:rPr>
          <w:sz w:val="21"/>
          <w:szCs w:val="21"/>
        </w:rPr>
        <w:t xml:space="preserve"> </w:t>
      </w:r>
      <w:r w:rsidR="00AD34FF" w:rsidRPr="00550195">
        <w:rPr>
          <w:sz w:val="21"/>
          <w:szCs w:val="21"/>
          <w:lang w:val="el-GR"/>
        </w:rPr>
        <w:t>ἄλλοι</w:t>
      </w:r>
      <w:r w:rsidR="00AD34FF" w:rsidRPr="00F143A3">
        <w:rPr>
          <w:sz w:val="21"/>
          <w:szCs w:val="21"/>
        </w:rPr>
        <w:t xml:space="preserve"> (25</w:t>
      </w:r>
      <w:r w:rsidR="00AD34FF" w:rsidRPr="00DE70FE">
        <w:rPr>
          <w:sz w:val="21"/>
          <w:szCs w:val="21"/>
        </w:rPr>
        <w:t>c</w:t>
      </w:r>
      <w:r w:rsidR="00AD34FF" w:rsidRPr="00F143A3">
        <w:rPr>
          <w:sz w:val="21"/>
          <w:szCs w:val="21"/>
        </w:rPr>
        <w:t xml:space="preserve">) </w:t>
      </w:r>
      <w:r w:rsidR="00AD34FF" w:rsidRPr="00550195">
        <w:rPr>
          <w:sz w:val="21"/>
          <w:szCs w:val="21"/>
          <w:lang w:val="el-GR"/>
        </w:rPr>
        <w:t>ὠφελοῦσιν</w:t>
      </w:r>
      <w:r w:rsidR="00AD34FF" w:rsidRPr="00F143A3">
        <w:rPr>
          <w:sz w:val="21"/>
          <w:szCs w:val="21"/>
        </w:rPr>
        <w:t xml:space="preserve">. </w:t>
      </w:r>
      <w:r w:rsidR="00AD34FF" w:rsidRPr="00550195">
        <w:rPr>
          <w:sz w:val="21"/>
          <w:szCs w:val="21"/>
          <w:lang w:val="el-GR"/>
        </w:rPr>
        <w:t>ἀλλὰ</w:t>
      </w:r>
      <w:r w:rsidR="00AD34FF" w:rsidRPr="00F143A3">
        <w:rPr>
          <w:sz w:val="21"/>
          <w:szCs w:val="21"/>
        </w:rPr>
        <w:t xml:space="preserve"> </w:t>
      </w:r>
      <w:r w:rsidR="00AD34FF" w:rsidRPr="00550195">
        <w:rPr>
          <w:sz w:val="21"/>
          <w:szCs w:val="21"/>
          <w:lang w:val="el-GR"/>
        </w:rPr>
        <w:t>γάρ</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ἱκανῶς</w:t>
      </w:r>
      <w:r w:rsidR="00AD34FF" w:rsidRPr="00F143A3">
        <w:rPr>
          <w:sz w:val="21"/>
          <w:szCs w:val="21"/>
        </w:rPr>
        <w:t xml:space="preserve"> </w:t>
      </w:r>
      <w:r w:rsidR="00AD34FF" w:rsidRPr="00550195">
        <w:rPr>
          <w:sz w:val="21"/>
          <w:szCs w:val="21"/>
          <w:lang w:val="el-GR"/>
        </w:rPr>
        <w:t>ἐπιδείκνυσαι</w:t>
      </w:r>
      <w:r w:rsidR="00AD34FF" w:rsidRPr="00F143A3">
        <w:rPr>
          <w:sz w:val="21"/>
          <w:szCs w:val="21"/>
        </w:rPr>
        <w:t xml:space="preserve"> </w:t>
      </w:r>
      <w:r w:rsidR="00AD34FF" w:rsidRPr="00550195">
        <w:rPr>
          <w:sz w:val="21"/>
          <w:szCs w:val="21"/>
          <w:lang w:val="el-GR"/>
        </w:rPr>
        <w:t>ὅτι</w:t>
      </w:r>
      <w:r w:rsidR="00AD34FF" w:rsidRPr="00F143A3">
        <w:rPr>
          <w:sz w:val="21"/>
          <w:szCs w:val="21"/>
        </w:rPr>
        <w:t xml:space="preserve"> </w:t>
      </w:r>
      <w:r w:rsidR="00AD34FF" w:rsidRPr="00550195">
        <w:rPr>
          <w:sz w:val="21"/>
          <w:szCs w:val="21"/>
          <w:lang w:val="el-GR"/>
        </w:rPr>
        <w:t>οὐδεπώποτε</w:t>
      </w:r>
      <w:r w:rsidR="00AD34FF" w:rsidRPr="00F143A3">
        <w:rPr>
          <w:sz w:val="21"/>
          <w:szCs w:val="21"/>
        </w:rPr>
        <w:t xml:space="preserve"> </w:t>
      </w:r>
      <w:r w:rsidR="00AD34FF" w:rsidRPr="00550195">
        <w:rPr>
          <w:sz w:val="21"/>
          <w:szCs w:val="21"/>
          <w:lang w:val="el-GR"/>
        </w:rPr>
        <w:t>ἐφρόντισας</w:t>
      </w:r>
      <w:r w:rsidR="00AD34FF" w:rsidRPr="00F143A3">
        <w:rPr>
          <w:sz w:val="21"/>
          <w:szCs w:val="21"/>
        </w:rPr>
        <w:t xml:space="preserve"> </w:t>
      </w:r>
      <w:r w:rsidR="00AD34FF" w:rsidRPr="00550195">
        <w:rPr>
          <w:sz w:val="21"/>
          <w:szCs w:val="21"/>
          <w:lang w:val="el-GR"/>
        </w:rPr>
        <w:t>τῶν</w:t>
      </w:r>
      <w:r w:rsidR="00AD34FF" w:rsidRPr="00F143A3">
        <w:rPr>
          <w:sz w:val="21"/>
          <w:szCs w:val="21"/>
        </w:rPr>
        <w:t xml:space="preserve"> </w:t>
      </w:r>
      <w:r w:rsidR="00AD34FF" w:rsidRPr="00550195">
        <w:rPr>
          <w:sz w:val="21"/>
          <w:szCs w:val="21"/>
          <w:lang w:val="el-GR"/>
        </w:rPr>
        <w:t>νέων</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σαφῶς</w:t>
      </w:r>
      <w:r w:rsidR="00AD34FF" w:rsidRPr="00F143A3">
        <w:rPr>
          <w:sz w:val="21"/>
          <w:szCs w:val="21"/>
        </w:rPr>
        <w:t xml:space="preserve"> </w:t>
      </w:r>
      <w:r w:rsidR="00AD34FF" w:rsidRPr="00550195">
        <w:rPr>
          <w:sz w:val="21"/>
          <w:szCs w:val="21"/>
          <w:lang w:val="el-GR"/>
        </w:rPr>
        <w:t>ἀποφαίνεις</w:t>
      </w:r>
      <w:r w:rsidR="00AD34FF" w:rsidRPr="00F143A3">
        <w:rPr>
          <w:sz w:val="21"/>
          <w:szCs w:val="21"/>
        </w:rPr>
        <w:t xml:space="preserve"> </w:t>
      </w:r>
      <w:r w:rsidR="00AD34FF" w:rsidRPr="00550195">
        <w:rPr>
          <w:sz w:val="21"/>
          <w:szCs w:val="21"/>
          <w:lang w:val="el-GR"/>
        </w:rPr>
        <w:t>τὴν</w:t>
      </w:r>
      <w:r w:rsidR="00AD34FF" w:rsidRPr="00F143A3">
        <w:rPr>
          <w:sz w:val="21"/>
          <w:szCs w:val="21"/>
        </w:rPr>
        <w:t xml:space="preserve"> </w:t>
      </w:r>
      <w:r w:rsidR="00AD34FF" w:rsidRPr="00550195">
        <w:rPr>
          <w:sz w:val="21"/>
          <w:szCs w:val="21"/>
          <w:lang w:val="el-GR"/>
        </w:rPr>
        <w:t>σαυτοῦ</w:t>
      </w:r>
      <w:r w:rsidR="00AD34FF" w:rsidRPr="00F143A3">
        <w:rPr>
          <w:sz w:val="21"/>
          <w:szCs w:val="21"/>
        </w:rPr>
        <w:t xml:space="preserve"> </w:t>
      </w:r>
      <w:r w:rsidR="00AD34FF" w:rsidRPr="00550195">
        <w:rPr>
          <w:sz w:val="21"/>
          <w:szCs w:val="21"/>
          <w:lang w:val="el-GR"/>
        </w:rPr>
        <w:t>ἀμέλειαν</w:t>
      </w:r>
      <w:r w:rsidR="00AD34FF" w:rsidRPr="00F143A3">
        <w:rPr>
          <w:sz w:val="21"/>
          <w:szCs w:val="21"/>
        </w:rPr>
        <w:t xml:space="preserve">, </w:t>
      </w:r>
      <w:r w:rsidR="00AD34FF" w:rsidRPr="00550195">
        <w:rPr>
          <w:sz w:val="21"/>
          <w:szCs w:val="21"/>
          <w:lang w:val="el-GR"/>
        </w:rPr>
        <w:t>ὅτι</w:t>
      </w:r>
      <w:r w:rsidR="00AD34FF" w:rsidRPr="00F143A3">
        <w:rPr>
          <w:sz w:val="21"/>
          <w:szCs w:val="21"/>
        </w:rPr>
        <w:t xml:space="preserve"> </w:t>
      </w:r>
      <w:r w:rsidR="00AD34FF" w:rsidRPr="00550195">
        <w:rPr>
          <w:sz w:val="21"/>
          <w:szCs w:val="21"/>
          <w:lang w:val="el-GR"/>
        </w:rPr>
        <w:t>οὐδέν</w:t>
      </w:r>
      <w:r w:rsidR="00AD34FF" w:rsidRPr="00F143A3">
        <w:rPr>
          <w:sz w:val="21"/>
          <w:szCs w:val="21"/>
        </w:rPr>
        <w:t xml:space="preserve"> </w:t>
      </w:r>
      <w:r w:rsidR="00AD34FF" w:rsidRPr="00550195">
        <w:rPr>
          <w:sz w:val="21"/>
          <w:szCs w:val="21"/>
          <w:lang w:val="el-GR"/>
        </w:rPr>
        <w:t>σοι</w:t>
      </w:r>
      <w:r w:rsidR="00AD34FF" w:rsidRPr="00F143A3">
        <w:rPr>
          <w:sz w:val="21"/>
          <w:szCs w:val="21"/>
        </w:rPr>
        <w:t xml:space="preserve"> </w:t>
      </w:r>
      <w:r w:rsidR="00AD34FF" w:rsidRPr="00550195">
        <w:rPr>
          <w:sz w:val="21"/>
          <w:szCs w:val="21"/>
          <w:lang w:val="el-GR"/>
        </w:rPr>
        <w:t>μεμέληκεν</w:t>
      </w:r>
      <w:r w:rsidR="00AD34FF" w:rsidRPr="00F143A3">
        <w:rPr>
          <w:sz w:val="21"/>
          <w:szCs w:val="21"/>
        </w:rPr>
        <w:t xml:space="preserve"> </w:t>
      </w:r>
      <w:r w:rsidR="00AD34FF" w:rsidRPr="00550195">
        <w:rPr>
          <w:sz w:val="21"/>
          <w:szCs w:val="21"/>
          <w:lang w:val="el-GR"/>
        </w:rPr>
        <w:t>περὶ</w:t>
      </w:r>
      <w:r w:rsidR="00AD34FF" w:rsidRPr="00F143A3">
        <w:rPr>
          <w:sz w:val="21"/>
          <w:szCs w:val="21"/>
        </w:rPr>
        <w:t xml:space="preserve"> </w:t>
      </w:r>
      <w:r w:rsidR="00AD34FF" w:rsidRPr="00550195">
        <w:rPr>
          <w:sz w:val="21"/>
          <w:szCs w:val="21"/>
          <w:lang w:val="el-GR"/>
        </w:rPr>
        <w:t>ὧν</w:t>
      </w:r>
      <w:r w:rsidR="00AD34FF" w:rsidRPr="00F143A3">
        <w:rPr>
          <w:sz w:val="21"/>
          <w:szCs w:val="21"/>
        </w:rPr>
        <w:t xml:space="preserve"> </w:t>
      </w:r>
      <w:r w:rsidR="00AD34FF" w:rsidRPr="00550195">
        <w:rPr>
          <w:sz w:val="21"/>
          <w:szCs w:val="21"/>
          <w:lang w:val="el-GR"/>
        </w:rPr>
        <w:t>ἐμὲ</w:t>
      </w:r>
      <w:r w:rsidR="00AD34FF" w:rsidRPr="00F143A3">
        <w:rPr>
          <w:sz w:val="21"/>
          <w:szCs w:val="21"/>
        </w:rPr>
        <w:t xml:space="preserve"> </w:t>
      </w:r>
      <w:r w:rsidR="00AD34FF" w:rsidRPr="00550195">
        <w:rPr>
          <w:sz w:val="21"/>
          <w:szCs w:val="21"/>
          <w:lang w:val="el-GR"/>
        </w:rPr>
        <w:t>εἰσάγεις</w:t>
      </w:r>
      <w:r w:rsidR="00AD34FF" w:rsidRPr="00F143A3">
        <w:rPr>
          <w:sz w:val="21"/>
          <w:szCs w:val="21"/>
        </w:rPr>
        <w:t xml:space="preserve">. </w:t>
      </w:r>
      <w:r w:rsidR="00AD34FF" w:rsidRPr="00550195">
        <w:rPr>
          <w:sz w:val="21"/>
          <w:szCs w:val="21"/>
          <w:lang w:val="el-GR"/>
        </w:rPr>
        <w:t>ἔτι</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ἡμῖν</w:t>
      </w:r>
      <w:r w:rsidR="00AD34FF" w:rsidRPr="00F143A3">
        <w:rPr>
          <w:sz w:val="21"/>
          <w:szCs w:val="21"/>
        </w:rPr>
        <w:t xml:space="preserve"> </w:t>
      </w:r>
      <w:r w:rsidR="00AD34FF" w:rsidRPr="00550195">
        <w:rPr>
          <w:sz w:val="21"/>
          <w:szCs w:val="21"/>
          <w:lang w:val="el-GR"/>
        </w:rPr>
        <w:t>εἰπέ</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πρὸς</w:t>
      </w:r>
      <w:r w:rsidR="00AD34FF" w:rsidRPr="00F143A3">
        <w:rPr>
          <w:sz w:val="21"/>
          <w:szCs w:val="21"/>
        </w:rPr>
        <w:t xml:space="preserve"> </w:t>
      </w:r>
      <w:r w:rsidR="00AD34FF" w:rsidRPr="00550195">
        <w:rPr>
          <w:sz w:val="21"/>
          <w:szCs w:val="21"/>
          <w:lang w:val="el-GR"/>
        </w:rPr>
        <w:t>Διὸς</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πότερόν</w:t>
      </w:r>
      <w:r w:rsidR="00AD34FF" w:rsidRPr="00F143A3">
        <w:rPr>
          <w:sz w:val="21"/>
          <w:szCs w:val="21"/>
        </w:rPr>
        <w:t xml:space="preserve"> </w:t>
      </w:r>
      <w:r w:rsidR="00AD34FF" w:rsidRPr="00550195">
        <w:rPr>
          <w:sz w:val="21"/>
          <w:szCs w:val="21"/>
          <w:lang w:val="el-GR"/>
        </w:rPr>
        <w:t>ἐστιν</w:t>
      </w:r>
      <w:r w:rsidR="00AD34FF" w:rsidRPr="00F143A3">
        <w:rPr>
          <w:sz w:val="21"/>
          <w:szCs w:val="21"/>
        </w:rPr>
        <w:t xml:space="preserve"> </w:t>
      </w:r>
      <w:r w:rsidR="00AD34FF" w:rsidRPr="00550195">
        <w:rPr>
          <w:sz w:val="21"/>
          <w:szCs w:val="21"/>
          <w:lang w:val="el-GR"/>
        </w:rPr>
        <w:t>οἰκεῖν</w:t>
      </w:r>
      <w:r w:rsidR="00AD34FF" w:rsidRPr="00F143A3">
        <w:rPr>
          <w:sz w:val="21"/>
          <w:szCs w:val="21"/>
        </w:rPr>
        <w:t xml:space="preserve"> </w:t>
      </w:r>
      <w:r w:rsidR="00AD34FF" w:rsidRPr="00550195">
        <w:rPr>
          <w:sz w:val="21"/>
          <w:szCs w:val="21"/>
          <w:lang w:val="el-GR"/>
        </w:rPr>
        <w:t>ἄμεινον</w:t>
      </w:r>
      <w:r w:rsidR="00AD34FF" w:rsidRPr="00F143A3">
        <w:rPr>
          <w:sz w:val="21"/>
          <w:szCs w:val="21"/>
        </w:rPr>
        <w:t xml:space="preserve"> </w:t>
      </w:r>
      <w:r w:rsidR="00AD34FF" w:rsidRPr="00550195">
        <w:rPr>
          <w:sz w:val="21"/>
          <w:szCs w:val="21"/>
          <w:lang w:val="el-GR"/>
        </w:rPr>
        <w:t>ἐν</w:t>
      </w:r>
      <w:r w:rsidR="00AD34FF" w:rsidRPr="00F143A3">
        <w:rPr>
          <w:sz w:val="21"/>
          <w:szCs w:val="21"/>
        </w:rPr>
        <w:t xml:space="preserve"> </w:t>
      </w:r>
      <w:r w:rsidR="00AD34FF" w:rsidRPr="00550195">
        <w:rPr>
          <w:sz w:val="21"/>
          <w:szCs w:val="21"/>
          <w:lang w:val="el-GR"/>
        </w:rPr>
        <w:t>πολίταις</w:t>
      </w:r>
      <w:r w:rsidR="00AD34FF" w:rsidRPr="00F143A3">
        <w:rPr>
          <w:sz w:val="21"/>
          <w:szCs w:val="21"/>
        </w:rPr>
        <w:t xml:space="preserve"> </w:t>
      </w:r>
      <w:r w:rsidR="00AD34FF" w:rsidRPr="00550195">
        <w:rPr>
          <w:sz w:val="21"/>
          <w:szCs w:val="21"/>
          <w:lang w:val="el-GR"/>
        </w:rPr>
        <w:t>χρηστοῖς</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πονηροῖς;</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τάν</w:t>
      </w:r>
      <w:r w:rsidR="00AD34FF" w:rsidRPr="00F143A3">
        <w:rPr>
          <w:sz w:val="21"/>
          <w:szCs w:val="21"/>
        </w:rPr>
        <w:t xml:space="preserve">, </w:t>
      </w:r>
      <w:r w:rsidR="00AD34FF" w:rsidRPr="00550195">
        <w:rPr>
          <w:sz w:val="21"/>
          <w:szCs w:val="21"/>
          <w:lang w:val="el-GR"/>
        </w:rPr>
        <w:t>ἀπόκριναι·</w:t>
      </w:r>
      <w:r w:rsidR="00AD34FF" w:rsidRPr="00F143A3">
        <w:rPr>
          <w:sz w:val="21"/>
          <w:szCs w:val="21"/>
        </w:rPr>
        <w:t xml:space="preserve"> </w:t>
      </w:r>
      <w:r w:rsidR="00AD34FF" w:rsidRPr="00550195">
        <w:rPr>
          <w:sz w:val="21"/>
          <w:szCs w:val="21"/>
          <w:lang w:val="el-GR"/>
        </w:rPr>
        <w:t>οὐδὲν</w:t>
      </w:r>
      <w:r w:rsidR="00AD34FF" w:rsidRPr="00F143A3">
        <w:rPr>
          <w:sz w:val="21"/>
          <w:szCs w:val="21"/>
        </w:rPr>
        <w:t xml:space="preserve"> </w:t>
      </w:r>
      <w:r w:rsidR="00AD34FF" w:rsidRPr="00550195">
        <w:rPr>
          <w:sz w:val="21"/>
          <w:szCs w:val="21"/>
          <w:lang w:val="el-GR"/>
        </w:rPr>
        <w:t>γάρ</w:t>
      </w:r>
      <w:r w:rsidR="00AD34FF" w:rsidRPr="00F143A3">
        <w:rPr>
          <w:sz w:val="21"/>
          <w:szCs w:val="21"/>
        </w:rPr>
        <w:t xml:space="preserve"> </w:t>
      </w:r>
      <w:r w:rsidR="00AD34FF" w:rsidRPr="00550195">
        <w:rPr>
          <w:sz w:val="21"/>
          <w:szCs w:val="21"/>
          <w:lang w:val="el-GR"/>
        </w:rPr>
        <w:t>τοι</w:t>
      </w:r>
      <w:r w:rsidR="00AD34FF" w:rsidRPr="00F143A3">
        <w:rPr>
          <w:sz w:val="21"/>
          <w:szCs w:val="21"/>
        </w:rPr>
        <w:t xml:space="preserve"> </w:t>
      </w:r>
      <w:r w:rsidR="00AD34FF" w:rsidRPr="00550195">
        <w:rPr>
          <w:sz w:val="21"/>
          <w:szCs w:val="21"/>
          <w:lang w:val="el-GR"/>
        </w:rPr>
        <w:t>χαλεπὸν</w:t>
      </w:r>
      <w:r w:rsidR="00AD34FF" w:rsidRPr="00F143A3">
        <w:rPr>
          <w:sz w:val="21"/>
          <w:szCs w:val="21"/>
        </w:rPr>
        <w:t xml:space="preserve"> </w:t>
      </w:r>
      <w:r w:rsidR="00AD34FF" w:rsidRPr="00550195">
        <w:rPr>
          <w:sz w:val="21"/>
          <w:szCs w:val="21"/>
          <w:lang w:val="el-GR"/>
        </w:rPr>
        <w:t>ἐρωτῶ</w:t>
      </w:r>
      <w:r w:rsidR="00AD34FF" w:rsidRPr="00F143A3">
        <w:rPr>
          <w:sz w:val="21"/>
          <w:szCs w:val="21"/>
        </w:rPr>
        <w:t xml:space="preserve">. </w:t>
      </w:r>
      <w:r w:rsidR="00AD34FF" w:rsidRPr="00550195">
        <w:rPr>
          <w:sz w:val="21"/>
          <w:szCs w:val="21"/>
          <w:lang w:val="el-GR"/>
        </w:rPr>
        <w:t>οὐχ</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πονηροὶ</w:t>
      </w:r>
      <w:r w:rsidR="00AD34FF" w:rsidRPr="00F143A3">
        <w:rPr>
          <w:sz w:val="21"/>
          <w:szCs w:val="21"/>
        </w:rPr>
        <w:t xml:space="preserve"> </w:t>
      </w:r>
      <w:r w:rsidR="00AD34FF" w:rsidRPr="00550195">
        <w:rPr>
          <w:sz w:val="21"/>
          <w:szCs w:val="21"/>
          <w:lang w:val="el-GR"/>
        </w:rPr>
        <w:t>κακόν</w:t>
      </w:r>
      <w:r w:rsidR="00AD34FF" w:rsidRPr="00F143A3">
        <w:rPr>
          <w:sz w:val="21"/>
          <w:szCs w:val="21"/>
        </w:rPr>
        <w:t xml:space="preserve"> </w:t>
      </w:r>
      <w:r w:rsidR="00AD34FF" w:rsidRPr="00550195">
        <w:rPr>
          <w:sz w:val="21"/>
          <w:szCs w:val="21"/>
          <w:lang w:val="el-GR"/>
        </w:rPr>
        <w:t>τι</w:t>
      </w:r>
      <w:r w:rsidR="00AD34FF" w:rsidRPr="00F143A3">
        <w:rPr>
          <w:sz w:val="21"/>
          <w:szCs w:val="21"/>
        </w:rPr>
        <w:t xml:space="preserve"> </w:t>
      </w:r>
      <w:r w:rsidR="00AD34FF" w:rsidRPr="00550195">
        <w:rPr>
          <w:sz w:val="21"/>
          <w:szCs w:val="21"/>
          <w:lang w:val="el-GR"/>
        </w:rPr>
        <w:t>ἐργάζονται</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ἀεὶ</w:t>
      </w:r>
      <w:r w:rsidR="00AD34FF" w:rsidRPr="00F143A3">
        <w:rPr>
          <w:sz w:val="21"/>
          <w:szCs w:val="21"/>
        </w:rPr>
        <w:t xml:space="preserve"> </w:t>
      </w:r>
      <w:r w:rsidR="00AD34FF" w:rsidRPr="00550195">
        <w:rPr>
          <w:sz w:val="21"/>
          <w:szCs w:val="21"/>
          <w:lang w:val="el-GR"/>
        </w:rPr>
        <w:t>ἐγγυτάτω</w:t>
      </w:r>
      <w:r w:rsidR="00AD34FF" w:rsidRPr="00F143A3">
        <w:rPr>
          <w:sz w:val="21"/>
          <w:szCs w:val="21"/>
        </w:rPr>
        <w:t xml:space="preserve"> </w:t>
      </w:r>
      <w:r w:rsidR="00AD34FF" w:rsidRPr="00550195">
        <w:rPr>
          <w:sz w:val="21"/>
          <w:szCs w:val="21"/>
          <w:lang w:val="el-GR"/>
        </w:rPr>
        <w:t>αὑτῶν</w:t>
      </w:r>
      <w:r w:rsidR="00AD34FF" w:rsidRPr="00F143A3">
        <w:rPr>
          <w:sz w:val="21"/>
          <w:szCs w:val="21"/>
        </w:rPr>
        <w:t xml:space="preserve"> </w:t>
      </w:r>
      <w:r w:rsidR="00AD34FF" w:rsidRPr="00550195">
        <w:rPr>
          <w:sz w:val="21"/>
          <w:szCs w:val="21"/>
          <w:lang w:val="el-GR"/>
        </w:rPr>
        <w:t>ὄντας</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δ᾽</w:t>
      </w:r>
      <w:r w:rsidR="00AD34FF" w:rsidRPr="00F143A3">
        <w:rPr>
          <w:sz w:val="21"/>
          <w:szCs w:val="21"/>
        </w:rPr>
        <w:t xml:space="preserve"> </w:t>
      </w:r>
      <w:r w:rsidR="00AD34FF" w:rsidRPr="00550195">
        <w:rPr>
          <w:sz w:val="21"/>
          <w:szCs w:val="21"/>
          <w:lang w:val="el-GR"/>
        </w:rPr>
        <w:t>ἀγαθοὶ</w:t>
      </w:r>
      <w:r w:rsidR="00AD34FF" w:rsidRPr="00F143A3">
        <w:rPr>
          <w:sz w:val="21"/>
          <w:szCs w:val="21"/>
        </w:rPr>
        <w:t xml:space="preserve"> </w:t>
      </w:r>
      <w:r w:rsidR="00AD34FF" w:rsidRPr="00550195">
        <w:rPr>
          <w:sz w:val="21"/>
          <w:szCs w:val="21"/>
          <w:lang w:val="el-GR"/>
        </w:rPr>
        <w:t>ἀγαθόν</w:t>
      </w:r>
      <w:r w:rsidR="00AD34FF" w:rsidRPr="00F143A3">
        <w:rPr>
          <w:sz w:val="21"/>
          <w:szCs w:val="21"/>
        </w:rPr>
        <w:t xml:space="preserve"> </w:t>
      </w:r>
      <w:r w:rsidR="00AD34FF" w:rsidRPr="00550195">
        <w:rPr>
          <w:sz w:val="21"/>
          <w:szCs w:val="21"/>
          <w:lang w:val="el-GR"/>
        </w:rPr>
        <w:t>τι;</w:t>
      </w:r>
      <w:r w:rsidR="00AD34FF" w:rsidRPr="00F143A3">
        <w:rPr>
          <w:sz w:val="21"/>
          <w:szCs w:val="21"/>
        </w:rPr>
        <w:t xml:space="preserve"> -- </w:t>
      </w:r>
      <w:r w:rsidR="00AD34FF" w:rsidRPr="00550195">
        <w:rPr>
          <w:sz w:val="21"/>
          <w:szCs w:val="21"/>
          <w:lang w:val="el-GR"/>
        </w:rPr>
        <w:t>πάνυ</w:t>
      </w:r>
      <w:r w:rsidR="00AD34FF" w:rsidRPr="00F143A3">
        <w:rPr>
          <w:sz w:val="21"/>
          <w:szCs w:val="21"/>
        </w:rPr>
        <w:t xml:space="preserve"> </w:t>
      </w:r>
      <w:r w:rsidR="00AD34FF" w:rsidRPr="00550195">
        <w:rPr>
          <w:sz w:val="21"/>
          <w:szCs w:val="21"/>
          <w:lang w:val="el-GR"/>
        </w:rPr>
        <w:t>γε</w:t>
      </w:r>
      <w:r w:rsidR="00AD34FF" w:rsidRPr="00F143A3">
        <w:rPr>
          <w:sz w:val="21"/>
          <w:szCs w:val="21"/>
        </w:rPr>
        <w:t>. (25</w:t>
      </w:r>
      <w:r w:rsidR="00AD34FF" w:rsidRPr="00DE70FE">
        <w:rPr>
          <w:sz w:val="21"/>
          <w:szCs w:val="21"/>
        </w:rPr>
        <w:t>d</w:t>
      </w:r>
      <w:r w:rsidR="00AD34FF" w:rsidRPr="00F143A3">
        <w:rPr>
          <w:sz w:val="21"/>
          <w:szCs w:val="21"/>
        </w:rPr>
        <w:t xml:space="preserve">) </w:t>
      </w:r>
      <w:r w:rsidR="00AD34FF" w:rsidRPr="00550195">
        <w:rPr>
          <w:sz w:val="21"/>
          <w:szCs w:val="21"/>
          <w:lang w:val="el-GR"/>
        </w:rPr>
        <w:t>ἔστιν</w:t>
      </w:r>
      <w:r w:rsidR="00AD34FF" w:rsidRPr="00F143A3">
        <w:rPr>
          <w:sz w:val="21"/>
          <w:szCs w:val="21"/>
        </w:rPr>
        <w:t xml:space="preserve"> </w:t>
      </w:r>
      <w:r w:rsidR="00AD34FF" w:rsidRPr="00550195">
        <w:rPr>
          <w:sz w:val="21"/>
          <w:szCs w:val="21"/>
          <w:lang w:val="el-GR"/>
        </w:rPr>
        <w:t>οὖν</w:t>
      </w:r>
      <w:r w:rsidR="00AD34FF" w:rsidRPr="00F143A3">
        <w:rPr>
          <w:sz w:val="21"/>
          <w:szCs w:val="21"/>
        </w:rPr>
        <w:t xml:space="preserve"> </w:t>
      </w:r>
      <w:r w:rsidR="00AD34FF" w:rsidRPr="00550195">
        <w:rPr>
          <w:sz w:val="21"/>
          <w:szCs w:val="21"/>
          <w:lang w:val="el-GR"/>
        </w:rPr>
        <w:t>ὅστις</w:t>
      </w:r>
      <w:r w:rsidR="00AD34FF" w:rsidRPr="00F143A3">
        <w:rPr>
          <w:sz w:val="21"/>
          <w:szCs w:val="21"/>
        </w:rPr>
        <w:t xml:space="preserve"> </w:t>
      </w:r>
      <w:r w:rsidR="00AD34FF" w:rsidRPr="00550195">
        <w:rPr>
          <w:sz w:val="21"/>
          <w:szCs w:val="21"/>
          <w:lang w:val="el-GR"/>
        </w:rPr>
        <w:t>βούλεται</w:t>
      </w:r>
      <w:r w:rsidR="00AD34FF" w:rsidRPr="00F143A3">
        <w:rPr>
          <w:sz w:val="21"/>
          <w:szCs w:val="21"/>
        </w:rPr>
        <w:t xml:space="preserve"> </w:t>
      </w:r>
      <w:r w:rsidR="00AD34FF" w:rsidRPr="00550195">
        <w:rPr>
          <w:sz w:val="21"/>
          <w:szCs w:val="21"/>
          <w:lang w:val="el-GR"/>
        </w:rPr>
        <w:t>ὑπὸ</w:t>
      </w:r>
      <w:r w:rsidR="00AD34FF" w:rsidRPr="00F143A3">
        <w:rPr>
          <w:sz w:val="21"/>
          <w:szCs w:val="21"/>
        </w:rPr>
        <w:t xml:space="preserve"> </w:t>
      </w:r>
      <w:r w:rsidR="00AD34FF" w:rsidRPr="00550195">
        <w:rPr>
          <w:sz w:val="21"/>
          <w:szCs w:val="21"/>
          <w:lang w:val="el-GR"/>
        </w:rPr>
        <w:t>τῶν</w:t>
      </w:r>
      <w:r w:rsidR="00AD34FF" w:rsidRPr="00F143A3">
        <w:rPr>
          <w:sz w:val="21"/>
          <w:szCs w:val="21"/>
        </w:rPr>
        <w:t xml:space="preserve"> </w:t>
      </w:r>
      <w:r w:rsidR="00AD34FF" w:rsidRPr="00550195">
        <w:rPr>
          <w:sz w:val="21"/>
          <w:szCs w:val="21"/>
          <w:lang w:val="el-GR"/>
        </w:rPr>
        <w:t>συνόντων</w:t>
      </w:r>
      <w:r w:rsidR="00AD34FF" w:rsidRPr="00F143A3">
        <w:rPr>
          <w:sz w:val="21"/>
          <w:szCs w:val="21"/>
        </w:rPr>
        <w:t xml:space="preserve"> </w:t>
      </w:r>
      <w:r w:rsidR="00AD34FF" w:rsidRPr="00550195">
        <w:rPr>
          <w:sz w:val="21"/>
          <w:szCs w:val="21"/>
          <w:lang w:val="el-GR"/>
        </w:rPr>
        <w:t>βλάπτεσθαι</w:t>
      </w:r>
      <w:r w:rsidR="00AD34FF" w:rsidRPr="00F143A3">
        <w:rPr>
          <w:sz w:val="21"/>
          <w:szCs w:val="21"/>
        </w:rPr>
        <w:t xml:space="preserve"> </w:t>
      </w:r>
      <w:r w:rsidR="00AD34FF" w:rsidRPr="00550195">
        <w:rPr>
          <w:sz w:val="21"/>
          <w:szCs w:val="21"/>
          <w:lang w:val="el-GR"/>
        </w:rPr>
        <w:t>μᾶλλον</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ὠφελεῖσθαι;</w:t>
      </w:r>
      <w:r w:rsidR="00AD34FF" w:rsidRPr="00F143A3">
        <w:rPr>
          <w:sz w:val="21"/>
          <w:szCs w:val="21"/>
        </w:rPr>
        <w:t xml:space="preserve"> </w:t>
      </w:r>
      <w:r w:rsidR="00AD34FF" w:rsidRPr="00550195">
        <w:rPr>
          <w:sz w:val="21"/>
          <w:szCs w:val="21"/>
          <w:lang w:val="el-GR"/>
        </w:rPr>
        <w:t>ἀποκρίνου</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ἀγαθέ·</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γὰρ</w:t>
      </w:r>
      <w:r w:rsidR="00AD34FF" w:rsidRPr="00F143A3">
        <w:rPr>
          <w:sz w:val="21"/>
          <w:szCs w:val="21"/>
        </w:rPr>
        <w:t xml:space="preserve"> </w:t>
      </w:r>
      <w:r w:rsidR="00AD34FF" w:rsidRPr="00550195">
        <w:rPr>
          <w:sz w:val="21"/>
          <w:szCs w:val="21"/>
          <w:lang w:val="el-GR"/>
        </w:rPr>
        <w:t>ὁ</w:t>
      </w:r>
      <w:r w:rsidR="00AD34FF" w:rsidRPr="00F143A3">
        <w:rPr>
          <w:sz w:val="21"/>
          <w:szCs w:val="21"/>
        </w:rPr>
        <w:t xml:space="preserve"> </w:t>
      </w:r>
      <w:r w:rsidR="00AD34FF" w:rsidRPr="00550195">
        <w:rPr>
          <w:sz w:val="21"/>
          <w:szCs w:val="21"/>
          <w:lang w:val="el-GR"/>
        </w:rPr>
        <w:t>νόμος</w:t>
      </w:r>
      <w:r w:rsidR="00AD34FF" w:rsidRPr="00F143A3">
        <w:rPr>
          <w:sz w:val="21"/>
          <w:szCs w:val="21"/>
        </w:rPr>
        <w:t xml:space="preserve"> </w:t>
      </w:r>
      <w:r w:rsidR="00AD34FF" w:rsidRPr="00550195">
        <w:rPr>
          <w:sz w:val="21"/>
          <w:szCs w:val="21"/>
          <w:lang w:val="el-GR"/>
        </w:rPr>
        <w:t>κελεύει</w:t>
      </w:r>
      <w:r w:rsidR="00AD34FF" w:rsidRPr="00F143A3">
        <w:rPr>
          <w:sz w:val="21"/>
          <w:szCs w:val="21"/>
        </w:rPr>
        <w:t xml:space="preserve"> </w:t>
      </w:r>
      <w:r w:rsidR="00AD34FF" w:rsidRPr="00550195">
        <w:rPr>
          <w:sz w:val="21"/>
          <w:szCs w:val="21"/>
          <w:lang w:val="el-GR"/>
        </w:rPr>
        <w:t>ἀποκρίνεσθαι</w:t>
      </w:r>
      <w:r w:rsidR="00AD34FF" w:rsidRPr="00F143A3">
        <w:rPr>
          <w:sz w:val="21"/>
          <w:szCs w:val="21"/>
        </w:rPr>
        <w:t xml:space="preserve">. </w:t>
      </w:r>
      <w:r w:rsidR="00AD34FF" w:rsidRPr="00550195">
        <w:rPr>
          <w:sz w:val="21"/>
          <w:szCs w:val="21"/>
          <w:lang w:val="el-GR"/>
        </w:rPr>
        <w:t>ἔσθ᾽</w:t>
      </w:r>
      <w:r w:rsidR="00AD34FF" w:rsidRPr="00F143A3">
        <w:rPr>
          <w:sz w:val="21"/>
          <w:szCs w:val="21"/>
        </w:rPr>
        <w:t xml:space="preserve"> </w:t>
      </w:r>
      <w:r w:rsidR="00AD34FF" w:rsidRPr="00550195">
        <w:rPr>
          <w:sz w:val="21"/>
          <w:szCs w:val="21"/>
          <w:lang w:val="el-GR"/>
        </w:rPr>
        <w:t>ὅστις</w:t>
      </w:r>
      <w:r w:rsidR="00AD34FF" w:rsidRPr="00F143A3">
        <w:rPr>
          <w:sz w:val="21"/>
          <w:szCs w:val="21"/>
        </w:rPr>
        <w:t xml:space="preserve"> </w:t>
      </w:r>
      <w:r w:rsidR="00AD34FF" w:rsidRPr="00550195">
        <w:rPr>
          <w:sz w:val="21"/>
          <w:szCs w:val="21"/>
          <w:lang w:val="el-GR"/>
        </w:rPr>
        <w:t>βούλεται</w:t>
      </w:r>
      <w:r w:rsidR="00AD34FF" w:rsidRPr="00F143A3">
        <w:rPr>
          <w:sz w:val="21"/>
          <w:szCs w:val="21"/>
        </w:rPr>
        <w:t xml:space="preserve"> </w:t>
      </w:r>
      <w:r w:rsidR="00AD34FF" w:rsidRPr="00550195">
        <w:rPr>
          <w:sz w:val="21"/>
          <w:szCs w:val="21"/>
          <w:lang w:val="el-GR"/>
        </w:rPr>
        <w:t>βλάπτεσθαι;</w:t>
      </w:r>
      <w:r w:rsidR="00AD34FF" w:rsidRPr="00F143A3">
        <w:rPr>
          <w:sz w:val="21"/>
          <w:szCs w:val="21"/>
        </w:rPr>
        <w:t xml:space="preserve"> --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δῆτα</w:t>
      </w:r>
      <w:r w:rsidR="00AD34FF" w:rsidRPr="00F143A3">
        <w:rPr>
          <w:sz w:val="21"/>
          <w:szCs w:val="21"/>
        </w:rPr>
        <w:t xml:space="preserve">. </w:t>
      </w:r>
      <w:r w:rsidR="00AD34FF" w:rsidRPr="00550195">
        <w:rPr>
          <w:sz w:val="21"/>
          <w:szCs w:val="21"/>
          <w:lang w:val="el-GR"/>
        </w:rPr>
        <w:t>φέρε</w:t>
      </w:r>
      <w:r w:rsidR="00AD34FF" w:rsidRPr="00F143A3">
        <w:rPr>
          <w:sz w:val="21"/>
          <w:szCs w:val="21"/>
        </w:rPr>
        <w:t xml:space="preserve"> </w:t>
      </w:r>
      <w:r w:rsidR="00AD34FF" w:rsidRPr="00550195">
        <w:rPr>
          <w:sz w:val="21"/>
          <w:szCs w:val="21"/>
          <w:lang w:val="el-GR"/>
        </w:rPr>
        <w:t>δή</w:t>
      </w:r>
      <w:r w:rsidR="00AD34FF" w:rsidRPr="00F143A3">
        <w:rPr>
          <w:sz w:val="21"/>
          <w:szCs w:val="21"/>
        </w:rPr>
        <w:t xml:space="preserve">, </w:t>
      </w:r>
      <w:r w:rsidR="00AD34FF" w:rsidRPr="00550195">
        <w:rPr>
          <w:sz w:val="21"/>
          <w:szCs w:val="21"/>
          <w:lang w:val="el-GR"/>
        </w:rPr>
        <w:t>πότερον</w:t>
      </w:r>
      <w:r w:rsidR="00AD34FF" w:rsidRPr="00F143A3">
        <w:rPr>
          <w:sz w:val="21"/>
          <w:szCs w:val="21"/>
        </w:rPr>
        <w:t xml:space="preserve"> </w:t>
      </w:r>
      <w:r w:rsidR="00AD34FF" w:rsidRPr="00550195">
        <w:rPr>
          <w:sz w:val="21"/>
          <w:szCs w:val="21"/>
          <w:lang w:val="el-GR"/>
        </w:rPr>
        <w:t>ἐμὲ</w:t>
      </w:r>
      <w:r w:rsidR="00AD34FF" w:rsidRPr="00F143A3">
        <w:rPr>
          <w:sz w:val="21"/>
          <w:szCs w:val="21"/>
        </w:rPr>
        <w:t xml:space="preserve"> </w:t>
      </w:r>
      <w:r w:rsidR="00AD34FF" w:rsidRPr="00550195">
        <w:rPr>
          <w:sz w:val="21"/>
          <w:szCs w:val="21"/>
          <w:lang w:val="el-GR"/>
        </w:rPr>
        <w:t>εἰσάγεις</w:t>
      </w:r>
      <w:r w:rsidR="00AD34FF" w:rsidRPr="00F143A3">
        <w:rPr>
          <w:sz w:val="21"/>
          <w:szCs w:val="21"/>
        </w:rPr>
        <w:t xml:space="preserve"> </w:t>
      </w:r>
      <w:r w:rsidR="00AD34FF" w:rsidRPr="00550195">
        <w:rPr>
          <w:sz w:val="21"/>
          <w:szCs w:val="21"/>
          <w:lang w:val="el-GR"/>
        </w:rPr>
        <w:t>δεῦρο</w:t>
      </w:r>
      <w:r w:rsidR="00AD34FF" w:rsidRPr="00F143A3">
        <w:rPr>
          <w:sz w:val="21"/>
          <w:szCs w:val="21"/>
        </w:rPr>
        <w:t xml:space="preserve"> </w:t>
      </w:r>
      <w:r w:rsidR="00AD34FF" w:rsidRPr="00550195">
        <w:rPr>
          <w:sz w:val="21"/>
          <w:szCs w:val="21"/>
          <w:lang w:val="el-GR"/>
        </w:rPr>
        <w:t>ὡς</w:t>
      </w:r>
      <w:r w:rsidR="00AD34FF" w:rsidRPr="00F143A3">
        <w:rPr>
          <w:sz w:val="21"/>
          <w:szCs w:val="21"/>
        </w:rPr>
        <w:t xml:space="preserve"> </w:t>
      </w:r>
      <w:r w:rsidR="00AD34FF" w:rsidRPr="00550195">
        <w:rPr>
          <w:sz w:val="21"/>
          <w:szCs w:val="21"/>
          <w:lang w:val="el-GR"/>
        </w:rPr>
        <w:t>διαφθείροντα</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νέους</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πονηροτέρους</w:t>
      </w:r>
      <w:r w:rsidR="00AD34FF" w:rsidRPr="00F143A3">
        <w:rPr>
          <w:sz w:val="21"/>
          <w:szCs w:val="21"/>
        </w:rPr>
        <w:t xml:space="preserve"> </w:t>
      </w:r>
      <w:r w:rsidR="00AD34FF" w:rsidRPr="00550195">
        <w:rPr>
          <w:sz w:val="21"/>
          <w:szCs w:val="21"/>
          <w:lang w:val="el-GR"/>
        </w:rPr>
        <w:t>ποιοῦντα</w:t>
      </w:r>
      <w:r w:rsidR="00AD34FF" w:rsidRPr="00F143A3">
        <w:rPr>
          <w:sz w:val="21"/>
          <w:szCs w:val="21"/>
        </w:rPr>
        <w:t xml:space="preserve"> </w:t>
      </w:r>
      <w:r w:rsidR="00AD34FF" w:rsidRPr="00550195">
        <w:rPr>
          <w:sz w:val="21"/>
          <w:szCs w:val="21"/>
          <w:lang w:val="el-GR"/>
        </w:rPr>
        <w:t>ἑκόντα</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ἄκοντα;</w:t>
      </w:r>
      <w:r w:rsidR="00AD34FF" w:rsidRPr="00F143A3">
        <w:rPr>
          <w:sz w:val="21"/>
          <w:szCs w:val="21"/>
        </w:rPr>
        <w:t xml:space="preserve"> -- </w:t>
      </w:r>
      <w:r w:rsidR="00AD34FF" w:rsidRPr="00550195">
        <w:rPr>
          <w:sz w:val="21"/>
          <w:szCs w:val="21"/>
          <w:lang w:val="el-GR"/>
        </w:rPr>
        <w:t>ἑκόντα</w:t>
      </w:r>
      <w:r w:rsidR="00AD34FF" w:rsidRPr="00F143A3">
        <w:rPr>
          <w:sz w:val="21"/>
          <w:szCs w:val="21"/>
        </w:rPr>
        <w:t xml:space="preserve"> </w:t>
      </w:r>
      <w:r w:rsidR="00AD34FF" w:rsidRPr="00550195">
        <w:rPr>
          <w:sz w:val="21"/>
          <w:szCs w:val="21"/>
          <w:lang w:val="el-GR"/>
        </w:rPr>
        <w:t>ἔγωγε</w:t>
      </w:r>
      <w:r w:rsidR="00AD34FF" w:rsidRPr="00F143A3">
        <w:rPr>
          <w:sz w:val="21"/>
          <w:szCs w:val="21"/>
        </w:rPr>
        <w:t xml:space="preserve">. </w:t>
      </w:r>
      <w:r w:rsidR="00AD34FF" w:rsidRPr="00550195">
        <w:rPr>
          <w:sz w:val="21"/>
          <w:szCs w:val="21"/>
          <w:lang w:val="el-GR"/>
        </w:rPr>
        <w:t>τί</w:t>
      </w:r>
      <w:r w:rsidR="00AD34FF" w:rsidRPr="00F143A3">
        <w:rPr>
          <w:sz w:val="21"/>
          <w:szCs w:val="21"/>
        </w:rPr>
        <w:t xml:space="preserve"> </w:t>
      </w:r>
      <w:r w:rsidR="00AD34FF" w:rsidRPr="00550195">
        <w:rPr>
          <w:sz w:val="21"/>
          <w:szCs w:val="21"/>
          <w:lang w:val="el-GR"/>
        </w:rPr>
        <w:t>δῆτα</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τοσοῦτον</w:t>
      </w:r>
      <w:r w:rsidR="00AD34FF" w:rsidRPr="00F143A3">
        <w:rPr>
          <w:sz w:val="21"/>
          <w:szCs w:val="21"/>
        </w:rPr>
        <w:t xml:space="preserve"> </w:t>
      </w:r>
      <w:r w:rsidR="00AD34FF" w:rsidRPr="00550195">
        <w:rPr>
          <w:sz w:val="21"/>
          <w:szCs w:val="21"/>
          <w:lang w:val="el-GR"/>
        </w:rPr>
        <w:t>σὺ</w:t>
      </w:r>
      <w:r w:rsidR="00AD34FF" w:rsidRPr="00F143A3">
        <w:rPr>
          <w:sz w:val="21"/>
          <w:szCs w:val="21"/>
        </w:rPr>
        <w:t xml:space="preserve"> </w:t>
      </w:r>
      <w:r w:rsidR="00AD34FF" w:rsidRPr="00550195">
        <w:rPr>
          <w:sz w:val="21"/>
          <w:szCs w:val="21"/>
          <w:lang w:val="el-GR"/>
        </w:rPr>
        <w:t>ἐμοῦ</w:t>
      </w:r>
      <w:r w:rsidR="00AD34FF" w:rsidRPr="00F143A3">
        <w:rPr>
          <w:sz w:val="21"/>
          <w:szCs w:val="21"/>
        </w:rPr>
        <w:t xml:space="preserve"> </w:t>
      </w:r>
      <w:r w:rsidR="00AD34FF" w:rsidRPr="00550195">
        <w:rPr>
          <w:sz w:val="21"/>
          <w:szCs w:val="21"/>
          <w:lang w:val="el-GR"/>
        </w:rPr>
        <w:t>σοφώτερος</w:t>
      </w:r>
      <w:r w:rsidR="00AD34FF" w:rsidRPr="00F143A3">
        <w:rPr>
          <w:sz w:val="21"/>
          <w:szCs w:val="21"/>
        </w:rPr>
        <w:t xml:space="preserve"> </w:t>
      </w:r>
      <w:r w:rsidR="00AD34FF" w:rsidRPr="00550195">
        <w:rPr>
          <w:sz w:val="21"/>
          <w:szCs w:val="21"/>
          <w:lang w:val="el-GR"/>
        </w:rPr>
        <w:t>εἶ</w:t>
      </w:r>
      <w:r w:rsidR="00AD34FF" w:rsidRPr="00F143A3">
        <w:rPr>
          <w:sz w:val="21"/>
          <w:szCs w:val="21"/>
        </w:rPr>
        <w:t xml:space="preserve"> </w:t>
      </w:r>
      <w:r w:rsidR="00AD34FF" w:rsidRPr="00550195">
        <w:rPr>
          <w:sz w:val="21"/>
          <w:szCs w:val="21"/>
          <w:lang w:val="el-GR"/>
        </w:rPr>
        <w:t>τηλικούτου</w:t>
      </w:r>
      <w:r w:rsidR="00AD34FF" w:rsidRPr="00F143A3">
        <w:rPr>
          <w:sz w:val="21"/>
          <w:szCs w:val="21"/>
        </w:rPr>
        <w:t xml:space="preserve"> </w:t>
      </w:r>
      <w:r w:rsidR="00AD34FF" w:rsidRPr="00550195">
        <w:rPr>
          <w:sz w:val="21"/>
          <w:szCs w:val="21"/>
          <w:lang w:val="el-GR"/>
        </w:rPr>
        <w:t>ὄντος</w:t>
      </w:r>
      <w:r w:rsidR="00AD34FF" w:rsidRPr="00F143A3">
        <w:rPr>
          <w:sz w:val="21"/>
          <w:szCs w:val="21"/>
        </w:rPr>
        <w:t xml:space="preserve"> </w:t>
      </w:r>
      <w:r w:rsidR="00AD34FF" w:rsidRPr="00550195">
        <w:rPr>
          <w:sz w:val="21"/>
          <w:szCs w:val="21"/>
          <w:lang w:val="el-GR"/>
        </w:rPr>
        <w:t>τηλικόσδε</w:t>
      </w:r>
      <w:r w:rsidR="00AD34FF" w:rsidRPr="00F143A3">
        <w:rPr>
          <w:sz w:val="21"/>
          <w:szCs w:val="21"/>
        </w:rPr>
        <w:t xml:space="preserve"> </w:t>
      </w:r>
      <w:r w:rsidR="00AD34FF" w:rsidRPr="00550195">
        <w:rPr>
          <w:sz w:val="21"/>
          <w:szCs w:val="21"/>
          <w:lang w:val="el-GR"/>
        </w:rPr>
        <w:t>ὤν</w:t>
      </w:r>
      <w:r w:rsidR="00AD34FF" w:rsidRPr="00F143A3">
        <w:rPr>
          <w:sz w:val="21"/>
          <w:szCs w:val="21"/>
        </w:rPr>
        <w:t xml:space="preserve">, </w:t>
      </w:r>
      <w:r w:rsidR="00AD34FF" w:rsidRPr="00550195">
        <w:rPr>
          <w:sz w:val="21"/>
          <w:szCs w:val="21"/>
          <w:lang w:val="el-GR"/>
        </w:rPr>
        <w:t>ὥστε</w:t>
      </w:r>
      <w:r w:rsidR="00AD34FF" w:rsidRPr="00F143A3">
        <w:rPr>
          <w:sz w:val="21"/>
          <w:szCs w:val="21"/>
        </w:rPr>
        <w:t xml:space="preserve"> </w:t>
      </w:r>
      <w:r w:rsidR="00AD34FF" w:rsidRPr="00550195">
        <w:rPr>
          <w:sz w:val="21"/>
          <w:szCs w:val="21"/>
          <w:lang w:val="el-GR"/>
        </w:rPr>
        <w:t>σὺ</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ἔγνωκας</w:t>
      </w:r>
      <w:r w:rsidR="00AD34FF" w:rsidRPr="00F143A3">
        <w:rPr>
          <w:sz w:val="21"/>
          <w:szCs w:val="21"/>
        </w:rPr>
        <w:t xml:space="preserve"> </w:t>
      </w:r>
      <w:r w:rsidR="00AD34FF" w:rsidRPr="00550195">
        <w:rPr>
          <w:sz w:val="21"/>
          <w:szCs w:val="21"/>
          <w:lang w:val="el-GR"/>
        </w:rPr>
        <w:t>ὅτι</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κακοὶ</w:t>
      </w:r>
      <w:r w:rsidR="00AD34FF" w:rsidRPr="00F143A3">
        <w:rPr>
          <w:sz w:val="21"/>
          <w:szCs w:val="21"/>
        </w:rPr>
        <w:t xml:space="preserve"> </w:t>
      </w:r>
      <w:r w:rsidR="00AD34FF" w:rsidRPr="00550195">
        <w:rPr>
          <w:sz w:val="21"/>
          <w:szCs w:val="21"/>
          <w:lang w:val="el-GR"/>
        </w:rPr>
        <w:t>κακόν</w:t>
      </w:r>
      <w:r w:rsidR="00AD34FF" w:rsidRPr="00F143A3">
        <w:rPr>
          <w:sz w:val="21"/>
          <w:szCs w:val="21"/>
        </w:rPr>
        <w:t xml:space="preserve"> </w:t>
      </w:r>
      <w:r w:rsidR="00AD34FF" w:rsidRPr="00550195">
        <w:rPr>
          <w:sz w:val="21"/>
          <w:szCs w:val="21"/>
          <w:lang w:val="el-GR"/>
        </w:rPr>
        <w:t>τι</w:t>
      </w:r>
      <w:r w:rsidR="00AD34FF" w:rsidRPr="00F143A3">
        <w:rPr>
          <w:sz w:val="21"/>
          <w:szCs w:val="21"/>
        </w:rPr>
        <w:t xml:space="preserve"> </w:t>
      </w:r>
      <w:r w:rsidR="00AD34FF" w:rsidRPr="00550195">
        <w:rPr>
          <w:sz w:val="21"/>
          <w:szCs w:val="21"/>
          <w:lang w:val="el-GR"/>
        </w:rPr>
        <w:t>ἐργάζονται</w:t>
      </w:r>
      <w:r w:rsidR="00AD34FF" w:rsidRPr="00F143A3">
        <w:rPr>
          <w:sz w:val="21"/>
          <w:szCs w:val="21"/>
        </w:rPr>
        <w:t xml:space="preserve"> </w:t>
      </w:r>
      <w:r w:rsidR="00AD34FF" w:rsidRPr="00550195">
        <w:rPr>
          <w:sz w:val="21"/>
          <w:szCs w:val="21"/>
          <w:lang w:val="el-GR"/>
        </w:rPr>
        <w:t>ἀεὶ</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μάλιστα</w:t>
      </w:r>
      <w:r w:rsidR="00AD34FF" w:rsidRPr="00F143A3">
        <w:rPr>
          <w:sz w:val="21"/>
          <w:szCs w:val="21"/>
        </w:rPr>
        <w:t xml:space="preserve"> </w:t>
      </w:r>
      <w:r w:rsidR="00AD34FF" w:rsidRPr="00550195">
        <w:rPr>
          <w:sz w:val="21"/>
          <w:szCs w:val="21"/>
          <w:lang w:val="el-GR"/>
        </w:rPr>
        <w:t>πλησίον</w:t>
      </w:r>
      <w:r w:rsidR="00AD34FF" w:rsidRPr="00F143A3">
        <w:rPr>
          <w:sz w:val="21"/>
          <w:szCs w:val="21"/>
        </w:rPr>
        <w:t xml:space="preserve"> (25</w:t>
      </w:r>
      <w:r w:rsidR="00AD34FF" w:rsidRPr="00DE70FE">
        <w:rPr>
          <w:sz w:val="21"/>
          <w:szCs w:val="21"/>
        </w:rPr>
        <w:t>e</w:t>
      </w:r>
      <w:r w:rsidR="00AD34FF" w:rsidRPr="00F143A3">
        <w:rPr>
          <w:sz w:val="21"/>
          <w:szCs w:val="21"/>
        </w:rPr>
        <w:t xml:space="preserve">) </w:t>
      </w:r>
      <w:r w:rsidR="00AD34FF" w:rsidRPr="00550195">
        <w:rPr>
          <w:sz w:val="21"/>
          <w:szCs w:val="21"/>
          <w:lang w:val="el-GR"/>
        </w:rPr>
        <w:t>ἑαυτῶν</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ἀγαθοὶ</w:t>
      </w:r>
      <w:r w:rsidR="00AD34FF" w:rsidRPr="00F143A3">
        <w:rPr>
          <w:sz w:val="21"/>
          <w:szCs w:val="21"/>
        </w:rPr>
        <w:t xml:space="preserve"> </w:t>
      </w:r>
      <w:r w:rsidR="00AD34FF" w:rsidRPr="00550195">
        <w:rPr>
          <w:sz w:val="21"/>
          <w:szCs w:val="21"/>
          <w:lang w:val="el-GR"/>
        </w:rPr>
        <w:t>ἀγαθόν</w:t>
      </w:r>
      <w:r w:rsidR="00AD34FF" w:rsidRPr="00F143A3">
        <w:rPr>
          <w:sz w:val="21"/>
          <w:szCs w:val="21"/>
        </w:rPr>
        <w:t xml:space="preserve">, </w:t>
      </w:r>
      <w:r w:rsidR="00AD34FF" w:rsidRPr="00550195">
        <w:rPr>
          <w:sz w:val="21"/>
          <w:szCs w:val="21"/>
          <w:lang w:val="el-GR"/>
        </w:rPr>
        <w:t>ἐγὼ</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δὴ</w:t>
      </w:r>
      <w:r w:rsidR="00AD34FF" w:rsidRPr="00F143A3">
        <w:rPr>
          <w:sz w:val="21"/>
          <w:szCs w:val="21"/>
        </w:rPr>
        <w:t xml:space="preserve"> </w:t>
      </w:r>
      <w:r w:rsidR="00AD34FF" w:rsidRPr="00550195">
        <w:rPr>
          <w:sz w:val="21"/>
          <w:szCs w:val="21"/>
          <w:lang w:val="el-GR"/>
        </w:rPr>
        <w:t>εἰς</w:t>
      </w:r>
      <w:r w:rsidR="00AD34FF" w:rsidRPr="00F143A3">
        <w:rPr>
          <w:sz w:val="21"/>
          <w:szCs w:val="21"/>
        </w:rPr>
        <w:t xml:space="preserve"> </w:t>
      </w:r>
      <w:r w:rsidR="00AD34FF" w:rsidRPr="00550195">
        <w:rPr>
          <w:sz w:val="21"/>
          <w:szCs w:val="21"/>
          <w:lang w:val="el-GR"/>
        </w:rPr>
        <w:t>τοσοῦτον</w:t>
      </w:r>
      <w:r w:rsidR="00AD34FF" w:rsidRPr="00F143A3">
        <w:rPr>
          <w:sz w:val="21"/>
          <w:szCs w:val="21"/>
        </w:rPr>
        <w:t xml:space="preserve"> </w:t>
      </w:r>
      <w:r w:rsidR="00AD34FF" w:rsidRPr="00550195">
        <w:rPr>
          <w:sz w:val="21"/>
          <w:szCs w:val="21"/>
          <w:lang w:val="el-GR"/>
        </w:rPr>
        <w:t>ἀμαθίας</w:t>
      </w:r>
      <w:r w:rsidR="00AD34FF" w:rsidRPr="00F143A3">
        <w:rPr>
          <w:sz w:val="21"/>
          <w:szCs w:val="21"/>
        </w:rPr>
        <w:t xml:space="preserve"> </w:t>
      </w:r>
      <w:r w:rsidR="00AD34FF" w:rsidRPr="00550195">
        <w:rPr>
          <w:sz w:val="21"/>
          <w:szCs w:val="21"/>
          <w:lang w:val="el-GR"/>
        </w:rPr>
        <w:t>ἥκω</w:t>
      </w:r>
      <w:r w:rsidR="00AD34FF" w:rsidRPr="00F143A3">
        <w:rPr>
          <w:sz w:val="21"/>
          <w:szCs w:val="21"/>
        </w:rPr>
        <w:t xml:space="preserve"> </w:t>
      </w:r>
      <w:r w:rsidR="00AD34FF" w:rsidRPr="00550195">
        <w:rPr>
          <w:sz w:val="21"/>
          <w:szCs w:val="21"/>
          <w:lang w:val="el-GR"/>
        </w:rPr>
        <w:t>ὥστε</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τοῦτ᾽</w:t>
      </w:r>
      <w:r w:rsidR="00AD34FF" w:rsidRPr="00F143A3">
        <w:rPr>
          <w:sz w:val="21"/>
          <w:szCs w:val="21"/>
        </w:rPr>
        <w:t xml:space="preserve"> </w:t>
      </w:r>
      <w:r w:rsidR="00AD34FF" w:rsidRPr="00550195">
        <w:rPr>
          <w:sz w:val="21"/>
          <w:szCs w:val="21"/>
          <w:lang w:val="el-GR"/>
        </w:rPr>
        <w:t>ἀγνοῶ</w:t>
      </w:r>
      <w:r w:rsidR="00AD34FF" w:rsidRPr="00F143A3">
        <w:rPr>
          <w:sz w:val="21"/>
          <w:szCs w:val="21"/>
        </w:rPr>
        <w:t xml:space="preserve">, </w:t>
      </w:r>
      <w:r w:rsidR="00AD34FF" w:rsidRPr="00550195">
        <w:rPr>
          <w:sz w:val="21"/>
          <w:szCs w:val="21"/>
          <w:lang w:val="el-GR"/>
        </w:rPr>
        <w:t>ὅτι</w:t>
      </w:r>
      <w:r w:rsidR="00AD34FF" w:rsidRPr="00F143A3">
        <w:rPr>
          <w:sz w:val="21"/>
          <w:szCs w:val="21"/>
        </w:rPr>
        <w:t xml:space="preserve"> </w:t>
      </w:r>
      <w:r w:rsidR="00AD34FF" w:rsidRPr="00550195">
        <w:rPr>
          <w:sz w:val="21"/>
          <w:szCs w:val="21"/>
          <w:lang w:val="el-GR"/>
        </w:rPr>
        <w:t>ἐάν</w:t>
      </w:r>
      <w:r w:rsidR="00AD34FF" w:rsidRPr="00F143A3">
        <w:rPr>
          <w:sz w:val="21"/>
          <w:szCs w:val="21"/>
        </w:rPr>
        <w:t xml:space="preserve"> </w:t>
      </w:r>
      <w:r w:rsidR="00AD34FF" w:rsidRPr="00550195">
        <w:rPr>
          <w:sz w:val="21"/>
          <w:szCs w:val="21"/>
          <w:lang w:val="el-GR"/>
        </w:rPr>
        <w:t>τινα</w:t>
      </w:r>
      <w:r w:rsidR="00AD34FF" w:rsidRPr="00F143A3">
        <w:rPr>
          <w:sz w:val="21"/>
          <w:szCs w:val="21"/>
        </w:rPr>
        <w:t xml:space="preserve"> </w:t>
      </w:r>
      <w:r w:rsidR="00AD34FF" w:rsidRPr="00550195">
        <w:rPr>
          <w:sz w:val="21"/>
          <w:szCs w:val="21"/>
          <w:lang w:val="el-GR"/>
        </w:rPr>
        <w:t>μοχθηρὸν</w:t>
      </w:r>
      <w:r w:rsidR="00AD34FF" w:rsidRPr="00F143A3">
        <w:rPr>
          <w:sz w:val="21"/>
          <w:szCs w:val="21"/>
        </w:rPr>
        <w:t xml:space="preserve"> </w:t>
      </w:r>
      <w:r w:rsidR="00AD34FF" w:rsidRPr="00550195">
        <w:rPr>
          <w:sz w:val="21"/>
          <w:szCs w:val="21"/>
          <w:lang w:val="el-GR"/>
        </w:rPr>
        <w:t>ποιήσω</w:t>
      </w:r>
      <w:r w:rsidR="00AD34FF" w:rsidRPr="00F143A3">
        <w:rPr>
          <w:sz w:val="21"/>
          <w:szCs w:val="21"/>
        </w:rPr>
        <w:t xml:space="preserve"> </w:t>
      </w:r>
      <w:r w:rsidR="00AD34FF" w:rsidRPr="00550195">
        <w:rPr>
          <w:sz w:val="21"/>
          <w:szCs w:val="21"/>
          <w:lang w:val="el-GR"/>
        </w:rPr>
        <w:t>τῶν</w:t>
      </w:r>
      <w:r w:rsidR="00AD34FF" w:rsidRPr="00F143A3">
        <w:rPr>
          <w:sz w:val="21"/>
          <w:szCs w:val="21"/>
        </w:rPr>
        <w:t xml:space="preserve"> </w:t>
      </w:r>
      <w:r w:rsidR="00AD34FF" w:rsidRPr="00550195">
        <w:rPr>
          <w:sz w:val="21"/>
          <w:szCs w:val="21"/>
          <w:lang w:val="el-GR"/>
        </w:rPr>
        <w:t>συνόντων</w:t>
      </w:r>
      <w:r w:rsidR="00AD34FF" w:rsidRPr="00F143A3">
        <w:rPr>
          <w:sz w:val="21"/>
          <w:szCs w:val="21"/>
        </w:rPr>
        <w:t xml:space="preserve">, </w:t>
      </w:r>
      <w:r w:rsidR="00AD34FF" w:rsidRPr="00550195">
        <w:rPr>
          <w:sz w:val="21"/>
          <w:szCs w:val="21"/>
          <w:lang w:val="el-GR"/>
        </w:rPr>
        <w:t>κινδυνεύσω</w:t>
      </w:r>
      <w:r w:rsidR="00AD34FF" w:rsidRPr="00F143A3">
        <w:rPr>
          <w:sz w:val="21"/>
          <w:szCs w:val="21"/>
        </w:rPr>
        <w:t xml:space="preserve"> </w:t>
      </w:r>
      <w:r w:rsidR="00AD34FF" w:rsidRPr="00550195">
        <w:rPr>
          <w:sz w:val="21"/>
          <w:szCs w:val="21"/>
          <w:lang w:val="el-GR"/>
        </w:rPr>
        <w:t>κακόν</w:t>
      </w:r>
      <w:r w:rsidR="00AD34FF" w:rsidRPr="00F143A3">
        <w:rPr>
          <w:sz w:val="21"/>
          <w:szCs w:val="21"/>
        </w:rPr>
        <w:t xml:space="preserve"> </w:t>
      </w:r>
      <w:r w:rsidR="00AD34FF" w:rsidRPr="00550195">
        <w:rPr>
          <w:sz w:val="21"/>
          <w:szCs w:val="21"/>
          <w:lang w:val="el-GR"/>
        </w:rPr>
        <w:t>τι</w:t>
      </w:r>
      <w:r w:rsidR="00AD34FF" w:rsidRPr="00F143A3">
        <w:rPr>
          <w:sz w:val="21"/>
          <w:szCs w:val="21"/>
        </w:rPr>
        <w:t xml:space="preserve"> </w:t>
      </w:r>
      <w:r w:rsidR="00AD34FF" w:rsidRPr="00550195">
        <w:rPr>
          <w:sz w:val="21"/>
          <w:szCs w:val="21"/>
          <w:lang w:val="el-GR"/>
        </w:rPr>
        <w:lastRenderedPageBreak/>
        <w:t>λαβεῖν</w:t>
      </w:r>
      <w:r w:rsidR="00AD34FF" w:rsidRPr="00F143A3">
        <w:rPr>
          <w:sz w:val="21"/>
          <w:szCs w:val="21"/>
        </w:rPr>
        <w:t xml:space="preserve"> </w:t>
      </w:r>
      <w:r w:rsidR="00AD34FF" w:rsidRPr="00550195">
        <w:rPr>
          <w:sz w:val="21"/>
          <w:szCs w:val="21"/>
          <w:lang w:val="el-GR"/>
        </w:rPr>
        <w:t>ὑπ᾽</w:t>
      </w:r>
      <w:r w:rsidR="00AD34FF" w:rsidRPr="00F143A3">
        <w:rPr>
          <w:sz w:val="21"/>
          <w:szCs w:val="21"/>
        </w:rPr>
        <w:t xml:space="preserve"> </w:t>
      </w:r>
      <w:r w:rsidR="00AD34FF" w:rsidRPr="00550195">
        <w:rPr>
          <w:sz w:val="21"/>
          <w:szCs w:val="21"/>
          <w:lang w:val="el-GR"/>
        </w:rPr>
        <w:t>αὐτοῦ</w:t>
      </w:r>
      <w:r w:rsidR="00AD34FF" w:rsidRPr="00F143A3">
        <w:rPr>
          <w:sz w:val="21"/>
          <w:szCs w:val="21"/>
        </w:rPr>
        <w:t xml:space="preserve">, </w:t>
      </w:r>
      <w:r w:rsidR="00AD34FF" w:rsidRPr="00550195">
        <w:rPr>
          <w:sz w:val="21"/>
          <w:szCs w:val="21"/>
          <w:lang w:val="el-GR"/>
        </w:rPr>
        <w:t>ὥστε</w:t>
      </w:r>
      <w:r w:rsidR="00AD34FF" w:rsidRPr="00F143A3">
        <w:rPr>
          <w:sz w:val="21"/>
          <w:szCs w:val="21"/>
        </w:rPr>
        <w:t xml:space="preserve"> </w:t>
      </w:r>
      <w:r w:rsidR="00AD34FF" w:rsidRPr="00550195">
        <w:rPr>
          <w:sz w:val="21"/>
          <w:szCs w:val="21"/>
          <w:lang w:val="el-GR"/>
        </w:rPr>
        <w:t>τοῦτο</w:t>
      </w:r>
      <w:r w:rsidR="00AD34FF" w:rsidRPr="00F143A3">
        <w:rPr>
          <w:sz w:val="21"/>
          <w:szCs w:val="21"/>
        </w:rPr>
        <w:t xml:space="preserve"> &lt;</w:t>
      </w:r>
      <w:r w:rsidR="00AD34FF" w:rsidRPr="00550195">
        <w:rPr>
          <w:sz w:val="21"/>
          <w:szCs w:val="21"/>
          <w:lang w:val="el-GR"/>
        </w:rPr>
        <w:t>τὸ</w:t>
      </w:r>
      <w:r w:rsidR="00AD34FF" w:rsidRPr="00F143A3">
        <w:rPr>
          <w:sz w:val="21"/>
          <w:szCs w:val="21"/>
        </w:rPr>
        <w:t xml:space="preserve">&gt; </w:t>
      </w:r>
      <w:r w:rsidR="00AD34FF" w:rsidRPr="00550195">
        <w:rPr>
          <w:sz w:val="21"/>
          <w:szCs w:val="21"/>
          <w:lang w:val="el-GR"/>
        </w:rPr>
        <w:t>τοσοῦτον</w:t>
      </w:r>
      <w:r w:rsidR="00AD34FF" w:rsidRPr="00F143A3">
        <w:rPr>
          <w:sz w:val="21"/>
          <w:szCs w:val="21"/>
        </w:rPr>
        <w:t xml:space="preserve"> </w:t>
      </w:r>
      <w:r w:rsidR="00AD34FF" w:rsidRPr="00550195">
        <w:rPr>
          <w:sz w:val="21"/>
          <w:szCs w:val="21"/>
          <w:lang w:val="el-GR"/>
        </w:rPr>
        <w:t>κακὸν</w:t>
      </w:r>
      <w:r w:rsidR="00AD34FF" w:rsidRPr="00F143A3">
        <w:rPr>
          <w:sz w:val="21"/>
          <w:szCs w:val="21"/>
        </w:rPr>
        <w:t xml:space="preserve"> </w:t>
      </w:r>
      <w:r w:rsidR="00AD34FF" w:rsidRPr="00550195">
        <w:rPr>
          <w:sz w:val="21"/>
          <w:szCs w:val="21"/>
          <w:lang w:val="el-GR"/>
        </w:rPr>
        <w:t>ἑκὼν</w:t>
      </w:r>
      <w:r w:rsidR="00AD34FF" w:rsidRPr="00F143A3">
        <w:rPr>
          <w:sz w:val="21"/>
          <w:szCs w:val="21"/>
        </w:rPr>
        <w:t xml:space="preserve"> </w:t>
      </w:r>
      <w:r w:rsidR="00AD34FF" w:rsidRPr="00550195">
        <w:rPr>
          <w:sz w:val="21"/>
          <w:szCs w:val="21"/>
          <w:lang w:val="el-GR"/>
        </w:rPr>
        <w:t>ποιῶ</w:t>
      </w:r>
      <w:r w:rsidR="00AD34FF" w:rsidRPr="00F143A3">
        <w:rPr>
          <w:sz w:val="21"/>
          <w:szCs w:val="21"/>
        </w:rPr>
        <w:t xml:space="preserve">, </w:t>
      </w:r>
      <w:r w:rsidR="00AD34FF" w:rsidRPr="00550195">
        <w:rPr>
          <w:sz w:val="21"/>
          <w:szCs w:val="21"/>
          <w:lang w:val="el-GR"/>
        </w:rPr>
        <w:t>ὡς</w:t>
      </w:r>
      <w:r w:rsidR="00AD34FF" w:rsidRPr="00F143A3">
        <w:rPr>
          <w:sz w:val="21"/>
          <w:szCs w:val="21"/>
        </w:rPr>
        <w:t xml:space="preserve"> </w:t>
      </w:r>
      <w:r w:rsidR="00AD34FF" w:rsidRPr="00550195">
        <w:rPr>
          <w:sz w:val="21"/>
          <w:szCs w:val="21"/>
          <w:lang w:val="el-GR"/>
        </w:rPr>
        <w:t>φῂς</w:t>
      </w:r>
      <w:r w:rsidR="00AD34FF" w:rsidRPr="00F143A3">
        <w:rPr>
          <w:sz w:val="21"/>
          <w:szCs w:val="21"/>
        </w:rPr>
        <w:t xml:space="preserve"> </w:t>
      </w:r>
      <w:r w:rsidR="00AD34FF" w:rsidRPr="00550195">
        <w:rPr>
          <w:sz w:val="21"/>
          <w:szCs w:val="21"/>
          <w:lang w:val="el-GR"/>
        </w:rPr>
        <w:t>σύ;</w:t>
      </w:r>
      <w:r w:rsidR="00AD34FF" w:rsidRPr="00F143A3">
        <w:rPr>
          <w:sz w:val="21"/>
          <w:szCs w:val="21"/>
        </w:rPr>
        <w:t xml:space="preserve"> </w:t>
      </w:r>
      <w:r w:rsidR="00AD34FF" w:rsidRPr="00550195">
        <w:rPr>
          <w:sz w:val="21"/>
          <w:szCs w:val="21"/>
          <w:lang w:val="el-GR"/>
        </w:rPr>
        <w:t>ταῦτα</w:t>
      </w:r>
      <w:r w:rsidR="00AD34FF" w:rsidRPr="00F143A3">
        <w:rPr>
          <w:sz w:val="21"/>
          <w:szCs w:val="21"/>
        </w:rPr>
        <w:t xml:space="preserve"> </w:t>
      </w:r>
      <w:r w:rsidR="00AD34FF" w:rsidRPr="00550195">
        <w:rPr>
          <w:sz w:val="21"/>
          <w:szCs w:val="21"/>
          <w:lang w:val="el-GR"/>
        </w:rPr>
        <w:t>ἐγώ</w:t>
      </w:r>
      <w:r w:rsidR="00AD34FF" w:rsidRPr="00F143A3">
        <w:rPr>
          <w:sz w:val="21"/>
          <w:szCs w:val="21"/>
        </w:rPr>
        <w:t xml:space="preserve"> </w:t>
      </w:r>
      <w:r w:rsidR="00AD34FF" w:rsidRPr="00550195">
        <w:rPr>
          <w:sz w:val="21"/>
          <w:szCs w:val="21"/>
          <w:lang w:val="el-GR"/>
        </w:rPr>
        <w:t>σοι</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πείθομαι</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οἶμαι</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οὐδὲ</w:t>
      </w:r>
      <w:r w:rsidR="00AD34FF" w:rsidRPr="00F143A3">
        <w:rPr>
          <w:sz w:val="21"/>
          <w:szCs w:val="21"/>
        </w:rPr>
        <w:t xml:space="preserve"> </w:t>
      </w:r>
      <w:r w:rsidR="00AD34FF" w:rsidRPr="00550195">
        <w:rPr>
          <w:sz w:val="21"/>
          <w:szCs w:val="21"/>
          <w:lang w:val="el-GR"/>
        </w:rPr>
        <w:t>ἄλλον</w:t>
      </w:r>
      <w:r w:rsidR="00AD34FF" w:rsidRPr="00F143A3">
        <w:rPr>
          <w:sz w:val="21"/>
          <w:szCs w:val="21"/>
        </w:rPr>
        <w:t xml:space="preserve"> </w:t>
      </w:r>
      <w:r w:rsidR="00AD34FF" w:rsidRPr="00550195">
        <w:rPr>
          <w:sz w:val="21"/>
          <w:szCs w:val="21"/>
          <w:lang w:val="el-GR"/>
        </w:rPr>
        <w:t>ἀνθρώπων</w:t>
      </w:r>
      <w:r w:rsidR="00AD34FF" w:rsidRPr="00F143A3">
        <w:rPr>
          <w:sz w:val="21"/>
          <w:szCs w:val="21"/>
        </w:rPr>
        <w:t xml:space="preserve"> </w:t>
      </w:r>
      <w:r w:rsidR="00AD34FF" w:rsidRPr="00550195">
        <w:rPr>
          <w:sz w:val="21"/>
          <w:szCs w:val="21"/>
          <w:lang w:val="el-GR"/>
        </w:rPr>
        <w:t>οὐδένα·</w:t>
      </w:r>
      <w:r w:rsidR="00AD34FF" w:rsidRPr="00F143A3">
        <w:rPr>
          <w:sz w:val="21"/>
          <w:szCs w:val="21"/>
        </w:rPr>
        <w:t xml:space="preserve"> </w:t>
      </w:r>
      <w:r w:rsidR="00B1355E" w:rsidRPr="00F143A3">
        <w:rPr>
          <w:rFonts w:eastAsia="Times New Roman" w:cs="Times New Roman"/>
          <w:b/>
          <w:color w:val="C00000"/>
          <w:sz w:val="22"/>
          <w:szCs w:val="22"/>
          <w:lang w:eastAsia="fr-FR"/>
        </w:rPr>
        <w:t>[1**</w:t>
      </w:r>
      <w:r w:rsidR="00B1355E">
        <w:rPr>
          <w:rFonts w:eastAsia="Times New Roman" w:cs="Times New Roman"/>
          <w:b/>
          <w:color w:val="C00000"/>
          <w:sz w:val="22"/>
          <w:szCs w:val="22"/>
          <w:lang w:eastAsia="fr-FR"/>
        </w:rPr>
        <w:t>a</w:t>
      </w:r>
      <w:r w:rsidR="00B1355E" w:rsidRPr="00F143A3">
        <w:rPr>
          <w:rFonts w:eastAsia="Times New Roman" w:cs="Times New Roman"/>
          <w:b/>
          <w:color w:val="C00000"/>
          <w:sz w:val="22"/>
          <w:szCs w:val="22"/>
          <w:lang w:eastAsia="fr-FR"/>
        </w:rPr>
        <w:t>]</w:t>
      </w:r>
      <w:r w:rsidR="00B1355E">
        <w:rPr>
          <w:rStyle w:val="Appelnotedebasdep"/>
          <w:rFonts w:eastAsia="Times New Roman" w:cs="Times New Roman"/>
          <w:b/>
          <w:color w:val="C00000"/>
          <w:sz w:val="22"/>
          <w:szCs w:val="22"/>
          <w:lang w:eastAsia="fr-FR"/>
        </w:rPr>
        <w:footnoteReference w:id="338"/>
      </w:r>
      <w:r w:rsidR="00B1355E" w:rsidRPr="00F143A3">
        <w:rPr>
          <w:rFonts w:eastAsia="Times New Roman" w:cs="Times New Roman"/>
          <w:b/>
          <w:color w:val="C00000"/>
          <w:sz w:val="22"/>
          <w:szCs w:val="22"/>
          <w:lang w:eastAsia="fr-FR"/>
        </w:rPr>
        <w:t xml:space="preserve"> </w:t>
      </w:r>
      <w:r w:rsidR="00AD34FF" w:rsidRPr="00550195">
        <w:rPr>
          <w:sz w:val="21"/>
          <w:szCs w:val="21"/>
          <w:lang w:val="el-GR"/>
        </w:rPr>
        <w:t>ἀλλ᾽</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διαφθείρω</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εἰ</w:t>
      </w:r>
      <w:r w:rsidR="00AD34FF" w:rsidRPr="00F143A3">
        <w:rPr>
          <w:sz w:val="21"/>
          <w:szCs w:val="21"/>
        </w:rPr>
        <w:t xml:space="preserve"> </w:t>
      </w:r>
      <w:r w:rsidR="00AD34FF" w:rsidRPr="00550195">
        <w:rPr>
          <w:sz w:val="21"/>
          <w:szCs w:val="21"/>
          <w:lang w:val="el-GR"/>
        </w:rPr>
        <w:t>διαφθείρω</w:t>
      </w:r>
      <w:r w:rsidR="00AD34FF" w:rsidRPr="00F143A3">
        <w:rPr>
          <w:sz w:val="21"/>
          <w:szCs w:val="21"/>
        </w:rPr>
        <w:t>, (26</w:t>
      </w:r>
      <w:r w:rsidR="00AD34FF" w:rsidRPr="00DE70FE">
        <w:rPr>
          <w:sz w:val="21"/>
          <w:szCs w:val="21"/>
        </w:rPr>
        <w:t>a</w:t>
      </w:r>
      <w:r w:rsidR="00AD34FF" w:rsidRPr="00F143A3">
        <w:rPr>
          <w:sz w:val="21"/>
          <w:szCs w:val="21"/>
        </w:rPr>
        <w:t xml:space="preserve">) </w:t>
      </w:r>
      <w:r w:rsidR="00AD34FF" w:rsidRPr="00550195">
        <w:rPr>
          <w:sz w:val="21"/>
          <w:szCs w:val="21"/>
          <w:lang w:val="el-GR"/>
        </w:rPr>
        <w:t>ἄκων</w:t>
      </w:r>
      <w:r w:rsidR="00AD34FF" w:rsidRPr="00F143A3">
        <w:rPr>
          <w:sz w:val="21"/>
          <w:szCs w:val="21"/>
        </w:rPr>
        <w:t>,</w:t>
      </w:r>
    </w:p>
    <w:p w:rsidR="00AD34FF" w:rsidRPr="00F143A3" w:rsidRDefault="00AD34FF" w:rsidP="00AD34FF">
      <w:pPr>
        <w:ind w:left="567"/>
        <w:jc w:val="both"/>
        <w:rPr>
          <w:sz w:val="21"/>
          <w:szCs w:val="21"/>
        </w:rPr>
      </w:pPr>
    </w:p>
    <w:p w:rsidR="00AD34FF" w:rsidRPr="00F143A3" w:rsidRDefault="00AD34FF" w:rsidP="00AD34FF">
      <w:pPr>
        <w:ind w:left="567"/>
        <w:jc w:val="both"/>
        <w:rPr>
          <w:sz w:val="21"/>
          <w:szCs w:val="21"/>
        </w:rPr>
      </w:pPr>
      <w:r w:rsidRPr="00F143A3">
        <w:rPr>
          <w:sz w:val="21"/>
          <w:szCs w:val="21"/>
        </w:rPr>
        <w:t xml:space="preserve">[26] </w:t>
      </w:r>
      <w:r w:rsidRPr="00DE70FE">
        <w:rPr>
          <w:sz w:val="21"/>
          <w:szCs w:val="21"/>
          <w:lang w:val="el-GR"/>
        </w:rPr>
        <w:t>ὥστε</w:t>
      </w:r>
      <w:r w:rsidRPr="00F143A3">
        <w:rPr>
          <w:sz w:val="21"/>
          <w:szCs w:val="21"/>
        </w:rPr>
        <w:t xml:space="preserve"> </w:t>
      </w:r>
      <w:r w:rsidRPr="00DE70FE">
        <w:rPr>
          <w:sz w:val="21"/>
          <w:szCs w:val="21"/>
          <w:lang w:val="el-GR"/>
        </w:rPr>
        <w:t>σύ</w:t>
      </w:r>
      <w:r w:rsidRPr="00F143A3">
        <w:rPr>
          <w:sz w:val="21"/>
          <w:szCs w:val="21"/>
        </w:rPr>
        <w:t xml:space="preserve"> </w:t>
      </w:r>
      <w:r w:rsidRPr="00DE70FE">
        <w:rPr>
          <w:sz w:val="21"/>
          <w:szCs w:val="21"/>
          <w:lang w:val="el-GR"/>
        </w:rPr>
        <w:t>γε</w:t>
      </w:r>
      <w:r w:rsidRPr="00F143A3">
        <w:rPr>
          <w:sz w:val="21"/>
          <w:szCs w:val="21"/>
        </w:rPr>
        <w:t xml:space="preserve"> </w:t>
      </w:r>
      <w:r w:rsidRPr="00DE70FE">
        <w:rPr>
          <w:sz w:val="21"/>
          <w:szCs w:val="21"/>
          <w:lang w:val="el-GR"/>
        </w:rPr>
        <w:t>κατ᾽</w:t>
      </w:r>
      <w:r w:rsidRPr="00F143A3">
        <w:rPr>
          <w:sz w:val="21"/>
          <w:szCs w:val="21"/>
        </w:rPr>
        <w:t xml:space="preserve"> </w:t>
      </w:r>
      <w:r w:rsidRPr="00DE70FE">
        <w:rPr>
          <w:sz w:val="21"/>
          <w:szCs w:val="21"/>
          <w:lang w:val="el-GR"/>
        </w:rPr>
        <w:t>ἀμφότερα</w:t>
      </w:r>
      <w:r w:rsidRPr="00F143A3">
        <w:rPr>
          <w:sz w:val="21"/>
          <w:szCs w:val="21"/>
        </w:rPr>
        <w:t xml:space="preserve"> </w:t>
      </w:r>
      <w:r w:rsidRPr="00DE70FE">
        <w:rPr>
          <w:sz w:val="21"/>
          <w:szCs w:val="21"/>
          <w:lang w:val="el-GR"/>
        </w:rPr>
        <w:t>ψεύδῃ</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ἄκων</w:t>
      </w:r>
      <w:r w:rsidRPr="00F143A3">
        <w:rPr>
          <w:sz w:val="21"/>
          <w:szCs w:val="21"/>
        </w:rPr>
        <w:t xml:space="preserve"> </w:t>
      </w:r>
      <w:r w:rsidRPr="00550195">
        <w:rPr>
          <w:sz w:val="21"/>
          <w:szCs w:val="21"/>
          <w:lang w:val="el-GR"/>
        </w:rPr>
        <w:t>διαφθείρω</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τοιούτων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ἀκουσίων</w:t>
      </w:r>
      <w:r w:rsidRPr="00F143A3">
        <w:rPr>
          <w:sz w:val="21"/>
          <w:szCs w:val="21"/>
        </w:rPr>
        <w:t xml:space="preserve">) </w:t>
      </w:r>
      <w:r w:rsidRPr="00550195">
        <w:rPr>
          <w:sz w:val="21"/>
          <w:szCs w:val="21"/>
          <w:lang w:val="el-GR"/>
        </w:rPr>
        <w:t>ἁμαρτημάτων</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δεῦρο</w:t>
      </w:r>
      <w:r w:rsidRPr="00F143A3">
        <w:rPr>
          <w:sz w:val="21"/>
          <w:szCs w:val="21"/>
        </w:rPr>
        <w:t xml:space="preserve"> </w:t>
      </w:r>
      <w:r w:rsidRPr="00550195">
        <w:rPr>
          <w:sz w:val="21"/>
          <w:szCs w:val="21"/>
          <w:lang w:val="el-GR"/>
        </w:rPr>
        <w:t>νόμος</w:t>
      </w:r>
      <w:r w:rsidRPr="00F143A3">
        <w:rPr>
          <w:sz w:val="21"/>
          <w:szCs w:val="21"/>
        </w:rPr>
        <w:t xml:space="preserve"> </w:t>
      </w:r>
      <w:r w:rsidRPr="00550195">
        <w:rPr>
          <w:sz w:val="21"/>
          <w:szCs w:val="21"/>
          <w:lang w:val="el-GR"/>
        </w:rPr>
        <w:t>εἰσάγειν</w:t>
      </w:r>
      <w:r w:rsidRPr="00F143A3">
        <w:rPr>
          <w:sz w:val="21"/>
          <w:szCs w:val="21"/>
        </w:rPr>
        <w:t xml:space="preserve"> </w:t>
      </w:r>
      <w:r w:rsidRPr="00550195">
        <w:rPr>
          <w:sz w:val="21"/>
          <w:szCs w:val="21"/>
          <w:lang w:val="el-GR"/>
        </w:rPr>
        <w:t>ἐστίν</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ἰδίᾳ</w:t>
      </w:r>
      <w:r w:rsidRPr="00F143A3">
        <w:rPr>
          <w:sz w:val="21"/>
          <w:szCs w:val="21"/>
        </w:rPr>
        <w:t xml:space="preserve"> </w:t>
      </w:r>
      <w:r w:rsidRPr="00550195">
        <w:rPr>
          <w:sz w:val="21"/>
          <w:szCs w:val="21"/>
          <w:lang w:val="el-GR"/>
        </w:rPr>
        <w:t>λαβόντα</w:t>
      </w:r>
      <w:r w:rsidRPr="00F143A3">
        <w:rPr>
          <w:sz w:val="21"/>
          <w:szCs w:val="21"/>
        </w:rPr>
        <w:t xml:space="preserve"> </w:t>
      </w:r>
      <w:r w:rsidRPr="00550195">
        <w:rPr>
          <w:sz w:val="21"/>
          <w:szCs w:val="21"/>
          <w:lang w:val="el-GR"/>
        </w:rPr>
        <w:t>διδάσκειν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νουθετεῖν·</w:t>
      </w:r>
      <w:r w:rsidRPr="00F143A3">
        <w:rPr>
          <w:sz w:val="21"/>
          <w:szCs w:val="21"/>
        </w:rPr>
        <w:t xml:space="preserve"> </w:t>
      </w:r>
      <w:r w:rsidRPr="00550195">
        <w:rPr>
          <w:sz w:val="21"/>
          <w:szCs w:val="21"/>
          <w:lang w:val="el-GR"/>
        </w:rPr>
        <w:t>δῆλον</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ἐὰν</w:t>
      </w:r>
      <w:r w:rsidRPr="00F143A3">
        <w:rPr>
          <w:sz w:val="21"/>
          <w:szCs w:val="21"/>
        </w:rPr>
        <w:t xml:space="preserve"> </w:t>
      </w:r>
      <w:r w:rsidRPr="00550195">
        <w:rPr>
          <w:sz w:val="21"/>
          <w:szCs w:val="21"/>
          <w:lang w:val="el-GR"/>
        </w:rPr>
        <w:t>μάθω</w:t>
      </w:r>
      <w:r w:rsidRPr="00F143A3">
        <w:rPr>
          <w:sz w:val="21"/>
          <w:szCs w:val="21"/>
        </w:rPr>
        <w:t xml:space="preserve">, </w:t>
      </w:r>
      <w:r w:rsidRPr="00550195">
        <w:rPr>
          <w:sz w:val="21"/>
          <w:szCs w:val="21"/>
          <w:lang w:val="el-GR"/>
        </w:rPr>
        <w:t>παύσομαι</w:t>
      </w:r>
      <w:r w:rsidRPr="00F143A3">
        <w:rPr>
          <w:sz w:val="21"/>
          <w:szCs w:val="21"/>
        </w:rPr>
        <w:t xml:space="preserve"> </w:t>
      </w:r>
      <w:r w:rsidRPr="00550195">
        <w:rPr>
          <w:sz w:val="21"/>
          <w:szCs w:val="21"/>
          <w:lang w:val="el-GR"/>
        </w:rPr>
        <w:t>ὅ</w:t>
      </w:r>
      <w:r w:rsidRPr="00F143A3">
        <w:rPr>
          <w:sz w:val="21"/>
          <w:szCs w:val="21"/>
        </w:rPr>
        <w:t xml:space="preserve"> </w:t>
      </w:r>
      <w:r w:rsidRPr="00550195">
        <w:rPr>
          <w:sz w:val="21"/>
          <w:szCs w:val="21"/>
          <w:lang w:val="el-GR"/>
        </w:rPr>
        <w:t>γε</w:t>
      </w:r>
      <w:r w:rsidRPr="00F143A3">
        <w:rPr>
          <w:sz w:val="21"/>
          <w:szCs w:val="21"/>
        </w:rPr>
        <w:t xml:space="preserve"> </w:t>
      </w:r>
      <w:r w:rsidRPr="00550195">
        <w:rPr>
          <w:sz w:val="21"/>
          <w:szCs w:val="21"/>
          <w:lang w:val="el-GR"/>
        </w:rPr>
        <w:t>ἄκων</w:t>
      </w:r>
      <w:r w:rsidRPr="00F143A3">
        <w:rPr>
          <w:sz w:val="21"/>
          <w:szCs w:val="21"/>
        </w:rPr>
        <w:t xml:space="preserve"> </w:t>
      </w:r>
      <w:r w:rsidRPr="00550195">
        <w:rPr>
          <w:sz w:val="21"/>
          <w:szCs w:val="21"/>
          <w:lang w:val="el-GR"/>
        </w:rPr>
        <w:t>ποιῶ</w:t>
      </w:r>
      <w:r w:rsidRPr="00F143A3">
        <w:rPr>
          <w:sz w:val="21"/>
          <w:szCs w:val="21"/>
        </w:rPr>
        <w:t xml:space="preserve">. </w:t>
      </w:r>
      <w:r w:rsidR="00005B43" w:rsidRPr="00F143A3">
        <w:rPr>
          <w:rFonts w:eastAsia="Times New Roman" w:cs="Times New Roman"/>
          <w:b/>
          <w:color w:val="C00000"/>
          <w:sz w:val="22"/>
          <w:szCs w:val="22"/>
          <w:lang w:eastAsia="fr-FR"/>
        </w:rPr>
        <w:t xml:space="preserve">[1****1 </w:t>
      </w:r>
      <w:r w:rsidR="00005B43">
        <w:rPr>
          <w:rFonts w:eastAsia="Times New Roman" w:cs="Times New Roman"/>
          <w:b/>
          <w:color w:val="C00000"/>
          <w:sz w:val="22"/>
          <w:szCs w:val="22"/>
          <w:lang w:eastAsia="fr-FR"/>
        </w:rPr>
        <w:t>a</w:t>
      </w:r>
      <w:r w:rsidR="00005B43" w:rsidRPr="00F143A3">
        <w:rPr>
          <w:rFonts w:eastAsia="Times New Roman" w:cs="Times New Roman"/>
          <w:b/>
          <w:color w:val="C00000"/>
          <w:sz w:val="22"/>
          <w:szCs w:val="22"/>
          <w:lang w:eastAsia="fr-FR"/>
        </w:rPr>
        <w:t>]</w:t>
      </w:r>
      <w:r w:rsidR="00005B43">
        <w:rPr>
          <w:rStyle w:val="Appelnotedebasdep"/>
          <w:rFonts w:eastAsia="Times New Roman" w:cs="Times New Roman"/>
          <w:b/>
          <w:color w:val="C00000"/>
          <w:sz w:val="22"/>
          <w:szCs w:val="22"/>
          <w:lang w:eastAsia="fr-FR"/>
        </w:rPr>
        <w:footnoteReference w:id="339"/>
      </w:r>
      <w:r w:rsidR="00005B43" w:rsidRPr="00F143A3">
        <w:rPr>
          <w:rFonts w:eastAsia="Times New Roman" w:cs="Times New Roman"/>
          <w:b/>
          <w:color w:val="C00000"/>
          <w:sz w:val="22"/>
          <w:szCs w:val="22"/>
          <w:lang w:eastAsia="fr-FR"/>
        </w:rPr>
        <w:t xml:space="preserve">  </w:t>
      </w:r>
      <w:r w:rsidRPr="00550195">
        <w:rPr>
          <w:caps/>
          <w:sz w:val="21"/>
          <w:szCs w:val="21"/>
          <w:lang w:val="el-GR"/>
        </w:rPr>
        <w:t>σ</w:t>
      </w:r>
      <w:r w:rsidRPr="00550195">
        <w:rPr>
          <w:sz w:val="21"/>
          <w:szCs w:val="21"/>
          <w:lang w:val="el-GR"/>
        </w:rPr>
        <w:t>ὺ</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συγγενέσθαι</w:t>
      </w:r>
      <w:r w:rsidRPr="00F143A3">
        <w:rPr>
          <w:sz w:val="21"/>
          <w:szCs w:val="21"/>
        </w:rPr>
        <w:t xml:space="preserve"> </w:t>
      </w:r>
      <w:r w:rsidRPr="00550195">
        <w:rPr>
          <w:sz w:val="21"/>
          <w:szCs w:val="21"/>
          <w:lang w:val="el-GR"/>
        </w:rPr>
        <w:t>μέν</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διδάξαι</w:t>
      </w:r>
      <w:r w:rsidRPr="00F143A3">
        <w:rPr>
          <w:sz w:val="21"/>
          <w:szCs w:val="21"/>
        </w:rPr>
        <w:t xml:space="preserve"> </w:t>
      </w:r>
      <w:r w:rsidRPr="00550195">
        <w:rPr>
          <w:sz w:val="21"/>
          <w:szCs w:val="21"/>
          <w:lang w:val="el-GR"/>
        </w:rPr>
        <w:t>ἔφυγες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ἠθέλησας</w:t>
      </w:r>
      <w:r w:rsidRPr="00F143A3">
        <w:rPr>
          <w:sz w:val="21"/>
          <w:szCs w:val="21"/>
        </w:rPr>
        <w:t xml:space="preserve">, </w:t>
      </w:r>
      <w:r w:rsidRPr="00550195">
        <w:rPr>
          <w:sz w:val="21"/>
          <w:szCs w:val="21"/>
          <w:lang w:val="el-GR"/>
        </w:rPr>
        <w:t>δεῦρο</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εἰσάγεις</w:t>
      </w:r>
      <w:r w:rsidRPr="00F143A3">
        <w:rPr>
          <w:sz w:val="21"/>
          <w:szCs w:val="21"/>
        </w:rPr>
        <w:t xml:space="preserve">, </w:t>
      </w:r>
      <w:r w:rsidRPr="00550195">
        <w:rPr>
          <w:sz w:val="21"/>
          <w:szCs w:val="21"/>
          <w:lang w:val="el-GR"/>
        </w:rPr>
        <w:t>οἷ</w:t>
      </w:r>
      <w:r w:rsidRPr="00F143A3">
        <w:rPr>
          <w:sz w:val="21"/>
          <w:szCs w:val="21"/>
        </w:rPr>
        <w:t xml:space="preserve"> </w:t>
      </w:r>
      <w:r w:rsidRPr="00550195">
        <w:rPr>
          <w:sz w:val="21"/>
          <w:szCs w:val="21"/>
          <w:lang w:val="el-GR"/>
        </w:rPr>
        <w:t>νόμος</w:t>
      </w:r>
      <w:r w:rsidRPr="00F143A3">
        <w:rPr>
          <w:sz w:val="21"/>
          <w:szCs w:val="21"/>
        </w:rPr>
        <w:t xml:space="preserve"> </w:t>
      </w:r>
      <w:r w:rsidRPr="00550195">
        <w:rPr>
          <w:sz w:val="21"/>
          <w:szCs w:val="21"/>
          <w:lang w:val="el-GR"/>
        </w:rPr>
        <w:t>ἐστὶν</w:t>
      </w:r>
      <w:r w:rsidRPr="00F143A3">
        <w:rPr>
          <w:sz w:val="21"/>
          <w:szCs w:val="21"/>
        </w:rPr>
        <w:t xml:space="preserve"> </w:t>
      </w:r>
      <w:r w:rsidRPr="00550195">
        <w:rPr>
          <w:sz w:val="21"/>
          <w:szCs w:val="21"/>
          <w:lang w:val="el-GR"/>
        </w:rPr>
        <w:t>εἰσάγειν</w:t>
      </w:r>
      <w:r w:rsidRPr="00F143A3">
        <w:rPr>
          <w:sz w:val="21"/>
          <w:szCs w:val="21"/>
        </w:rPr>
        <w:t xml:space="preserve"> </w:t>
      </w:r>
      <w:r w:rsidRPr="00550195">
        <w:rPr>
          <w:sz w:val="21"/>
          <w:szCs w:val="21"/>
          <w:lang w:val="el-GR"/>
        </w:rPr>
        <w:t>τοὺς</w:t>
      </w:r>
      <w:r w:rsidRPr="00F143A3">
        <w:rPr>
          <w:sz w:val="21"/>
          <w:szCs w:val="21"/>
        </w:rPr>
        <w:t xml:space="preserve"> </w:t>
      </w:r>
      <w:r w:rsidRPr="00550195">
        <w:rPr>
          <w:sz w:val="21"/>
          <w:szCs w:val="21"/>
          <w:lang w:val="el-GR"/>
        </w:rPr>
        <w:t>κολάσεως</w:t>
      </w:r>
      <w:r w:rsidRPr="00F143A3">
        <w:rPr>
          <w:sz w:val="21"/>
          <w:szCs w:val="21"/>
        </w:rPr>
        <w:t xml:space="preserve"> </w:t>
      </w:r>
      <w:r w:rsidRPr="00550195">
        <w:rPr>
          <w:sz w:val="21"/>
          <w:szCs w:val="21"/>
          <w:lang w:val="el-GR"/>
        </w:rPr>
        <w:t>δεομένους</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μαθήσεως</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γάρ</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τοῦτο</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ἤδη</w:t>
      </w:r>
      <w:r w:rsidRPr="00F143A3">
        <w:rPr>
          <w:sz w:val="21"/>
          <w:szCs w:val="21"/>
        </w:rPr>
        <w:t xml:space="preserve"> </w:t>
      </w:r>
      <w:r w:rsidRPr="00550195">
        <w:rPr>
          <w:sz w:val="21"/>
          <w:szCs w:val="21"/>
          <w:lang w:val="el-GR"/>
        </w:rPr>
        <w:t>δῆλον</w:t>
      </w:r>
      <w:r w:rsidRPr="00F143A3">
        <w:rPr>
          <w:sz w:val="21"/>
          <w:szCs w:val="21"/>
        </w:rPr>
        <w:t xml:space="preserve"> (26</w:t>
      </w:r>
      <w:r w:rsidRPr="00DE70FE">
        <w:rPr>
          <w:sz w:val="21"/>
          <w:szCs w:val="21"/>
        </w:rPr>
        <w:t>b</w:t>
      </w:r>
      <w:r w:rsidRPr="00F143A3">
        <w:rPr>
          <w:sz w:val="21"/>
          <w:szCs w:val="21"/>
        </w:rPr>
        <w:t xml:space="preserve">) </w:t>
      </w:r>
      <w:r w:rsidRPr="00550195">
        <w:rPr>
          <w:sz w:val="21"/>
          <w:szCs w:val="21"/>
          <w:lang w:val="el-GR"/>
        </w:rPr>
        <w:t>οὑγὼ</w:t>
      </w:r>
      <w:r w:rsidRPr="00F143A3">
        <w:rPr>
          <w:sz w:val="21"/>
          <w:szCs w:val="21"/>
        </w:rPr>
        <w:t xml:space="preserve"> </w:t>
      </w:r>
      <w:r w:rsidRPr="00550195">
        <w:rPr>
          <w:sz w:val="21"/>
          <w:szCs w:val="21"/>
          <w:lang w:val="el-GR"/>
        </w:rPr>
        <w:t>ἔλεγον</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Μελήτῳ</w:t>
      </w:r>
      <w:r w:rsidRPr="00F143A3">
        <w:rPr>
          <w:sz w:val="21"/>
          <w:szCs w:val="21"/>
        </w:rPr>
        <w:t xml:space="preserve"> </w:t>
      </w:r>
      <w:r w:rsidRPr="00550195">
        <w:rPr>
          <w:sz w:val="21"/>
          <w:szCs w:val="21"/>
          <w:lang w:val="el-GR"/>
        </w:rPr>
        <w:t>τούτων</w:t>
      </w:r>
      <w:r w:rsidRPr="00F143A3">
        <w:rPr>
          <w:sz w:val="21"/>
          <w:szCs w:val="21"/>
        </w:rPr>
        <w:t xml:space="preserve"> </w:t>
      </w:r>
      <w:r w:rsidRPr="00550195">
        <w:rPr>
          <w:sz w:val="21"/>
          <w:szCs w:val="21"/>
          <w:lang w:val="el-GR"/>
        </w:rPr>
        <w:t>οὔτε</w:t>
      </w:r>
      <w:r w:rsidRPr="00F143A3">
        <w:rPr>
          <w:sz w:val="21"/>
          <w:szCs w:val="21"/>
        </w:rPr>
        <w:t xml:space="preserve"> </w:t>
      </w:r>
      <w:r w:rsidRPr="00550195">
        <w:rPr>
          <w:sz w:val="21"/>
          <w:szCs w:val="21"/>
          <w:lang w:val="el-GR"/>
        </w:rPr>
        <w:t>μέγα</w:t>
      </w:r>
      <w:r w:rsidRPr="00F143A3">
        <w:rPr>
          <w:sz w:val="21"/>
          <w:szCs w:val="21"/>
        </w:rPr>
        <w:t xml:space="preserve"> </w:t>
      </w:r>
      <w:r w:rsidRPr="00550195">
        <w:rPr>
          <w:sz w:val="21"/>
          <w:szCs w:val="21"/>
          <w:lang w:val="el-GR"/>
        </w:rPr>
        <w:t>οὔτε</w:t>
      </w:r>
      <w:r w:rsidRPr="00F143A3">
        <w:rPr>
          <w:sz w:val="21"/>
          <w:szCs w:val="21"/>
        </w:rPr>
        <w:t xml:space="preserve"> </w:t>
      </w:r>
      <w:r w:rsidRPr="00550195">
        <w:rPr>
          <w:sz w:val="21"/>
          <w:szCs w:val="21"/>
          <w:lang w:val="el-GR"/>
        </w:rPr>
        <w:t>μικρὸν</w:t>
      </w:r>
      <w:r w:rsidRPr="00F143A3">
        <w:rPr>
          <w:sz w:val="21"/>
          <w:szCs w:val="21"/>
        </w:rPr>
        <w:t xml:space="preserve"> </w:t>
      </w:r>
      <w:r w:rsidRPr="00550195">
        <w:rPr>
          <w:sz w:val="21"/>
          <w:szCs w:val="21"/>
          <w:lang w:val="el-GR"/>
        </w:rPr>
        <w:t>πώποτε</w:t>
      </w:r>
      <w:r w:rsidRPr="00F143A3">
        <w:rPr>
          <w:sz w:val="21"/>
          <w:szCs w:val="21"/>
        </w:rPr>
        <w:t xml:space="preserve"> </w:t>
      </w:r>
      <w:r w:rsidRPr="00550195">
        <w:rPr>
          <w:sz w:val="21"/>
          <w:szCs w:val="21"/>
          <w:lang w:val="el-GR"/>
        </w:rPr>
        <w:t>ἐμέλησεν</w:t>
      </w:r>
      <w:r w:rsidRPr="00F143A3">
        <w:rPr>
          <w:sz w:val="21"/>
          <w:szCs w:val="21"/>
        </w:rPr>
        <w:t xml:space="preserve">. </w:t>
      </w:r>
      <w:r w:rsidRPr="00550195">
        <w:rPr>
          <w:sz w:val="21"/>
          <w:szCs w:val="21"/>
          <w:lang w:val="el-GR"/>
        </w:rPr>
        <w:t>ὅμως</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δὴ</w:t>
      </w:r>
      <w:r w:rsidRPr="00F143A3">
        <w:rPr>
          <w:sz w:val="21"/>
          <w:szCs w:val="21"/>
        </w:rPr>
        <w:t xml:space="preserve"> </w:t>
      </w:r>
      <w:r w:rsidRPr="00550195">
        <w:rPr>
          <w:sz w:val="21"/>
          <w:szCs w:val="21"/>
          <w:lang w:val="el-GR"/>
        </w:rPr>
        <w:t>λέγε</w:t>
      </w:r>
      <w:r w:rsidRPr="00F143A3">
        <w:rPr>
          <w:sz w:val="21"/>
          <w:szCs w:val="21"/>
        </w:rPr>
        <w:t xml:space="preserve"> </w:t>
      </w:r>
      <w:r w:rsidRPr="00550195">
        <w:rPr>
          <w:sz w:val="21"/>
          <w:szCs w:val="21"/>
          <w:lang w:val="el-GR"/>
        </w:rPr>
        <w:t>ἡμῖν</w:t>
      </w:r>
      <w:r w:rsidRPr="00F143A3">
        <w:rPr>
          <w:sz w:val="21"/>
          <w:szCs w:val="21"/>
        </w:rPr>
        <w:t xml:space="preserve">, </w:t>
      </w:r>
      <w:r w:rsidRPr="00550195">
        <w:rPr>
          <w:sz w:val="21"/>
          <w:szCs w:val="21"/>
          <w:lang w:val="el-GR"/>
        </w:rPr>
        <w:t>πῶς</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φῂς</w:t>
      </w:r>
      <w:r w:rsidRPr="00F143A3">
        <w:rPr>
          <w:sz w:val="21"/>
          <w:szCs w:val="21"/>
        </w:rPr>
        <w:t xml:space="preserve"> </w:t>
      </w:r>
      <w:r w:rsidRPr="00550195">
        <w:rPr>
          <w:sz w:val="21"/>
          <w:szCs w:val="21"/>
          <w:lang w:val="el-GR"/>
        </w:rPr>
        <w:t>διαφθείρειν</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Μέλητε</w:t>
      </w:r>
      <w:r w:rsidRPr="00F143A3">
        <w:rPr>
          <w:sz w:val="21"/>
          <w:szCs w:val="21"/>
        </w:rPr>
        <w:t xml:space="preserve">, </w:t>
      </w:r>
      <w:r w:rsidRPr="00550195">
        <w:rPr>
          <w:sz w:val="21"/>
          <w:szCs w:val="21"/>
          <w:lang w:val="el-GR"/>
        </w:rPr>
        <w:t>τοὺς</w:t>
      </w:r>
      <w:r w:rsidRPr="00F143A3">
        <w:rPr>
          <w:sz w:val="21"/>
          <w:szCs w:val="21"/>
        </w:rPr>
        <w:t xml:space="preserve"> </w:t>
      </w:r>
      <w:r w:rsidRPr="00550195">
        <w:rPr>
          <w:sz w:val="21"/>
          <w:szCs w:val="21"/>
          <w:lang w:val="el-GR"/>
        </w:rPr>
        <w:t>νεωτέρους;</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δῆλον</w:t>
      </w:r>
      <w:r w:rsidRPr="00F143A3">
        <w:rPr>
          <w:sz w:val="21"/>
          <w:szCs w:val="21"/>
        </w:rPr>
        <w:t xml:space="preserve"> </w:t>
      </w:r>
      <w:r w:rsidRPr="00550195">
        <w:rPr>
          <w:sz w:val="21"/>
          <w:szCs w:val="21"/>
          <w:lang w:val="el-GR"/>
        </w:rPr>
        <w:t>δὴ</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κατὰ</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γραφὴν</w:t>
      </w:r>
      <w:r w:rsidRPr="00F143A3">
        <w:rPr>
          <w:sz w:val="21"/>
          <w:szCs w:val="21"/>
        </w:rPr>
        <w:t xml:space="preserve"> </w:t>
      </w:r>
      <w:r w:rsidRPr="00550195">
        <w:rPr>
          <w:sz w:val="21"/>
          <w:szCs w:val="21"/>
          <w:lang w:val="el-GR"/>
        </w:rPr>
        <w:t>ἣν</w:t>
      </w:r>
      <w:r w:rsidRPr="00F143A3">
        <w:rPr>
          <w:sz w:val="21"/>
          <w:szCs w:val="21"/>
        </w:rPr>
        <w:t xml:space="preserve"> </w:t>
      </w:r>
      <w:r w:rsidRPr="00550195">
        <w:rPr>
          <w:sz w:val="21"/>
          <w:szCs w:val="21"/>
          <w:lang w:val="el-GR"/>
        </w:rPr>
        <w:t>ἐγράψω</w:t>
      </w:r>
      <w:r w:rsidRPr="00F143A3">
        <w:rPr>
          <w:sz w:val="21"/>
          <w:szCs w:val="21"/>
        </w:rPr>
        <w:t xml:space="preserve"> </w:t>
      </w:r>
      <w:r w:rsidRPr="00550195">
        <w:rPr>
          <w:sz w:val="21"/>
          <w:szCs w:val="21"/>
          <w:lang w:val="el-GR"/>
        </w:rPr>
        <w:t>θεοὺς</w:t>
      </w:r>
      <w:r w:rsidRPr="00F143A3">
        <w:rPr>
          <w:sz w:val="21"/>
          <w:szCs w:val="21"/>
        </w:rPr>
        <w:t xml:space="preserve"> </w:t>
      </w:r>
      <w:r w:rsidRPr="00550195">
        <w:rPr>
          <w:sz w:val="21"/>
          <w:szCs w:val="21"/>
          <w:lang w:val="el-GR"/>
        </w:rPr>
        <w:t>διδάσκοντα</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νομίζειν</w:t>
      </w:r>
      <w:r w:rsidRPr="00F143A3">
        <w:rPr>
          <w:sz w:val="21"/>
          <w:szCs w:val="21"/>
        </w:rPr>
        <w:t xml:space="preserve"> </w:t>
      </w:r>
      <w:r w:rsidRPr="00550195">
        <w:rPr>
          <w:sz w:val="21"/>
          <w:szCs w:val="21"/>
          <w:lang w:val="el-GR"/>
        </w:rPr>
        <w:t>οὓς</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πόλις</w:t>
      </w:r>
      <w:r w:rsidRPr="00F143A3">
        <w:rPr>
          <w:sz w:val="21"/>
          <w:szCs w:val="21"/>
        </w:rPr>
        <w:t xml:space="preserve"> </w:t>
      </w:r>
      <w:r w:rsidRPr="00550195">
        <w:rPr>
          <w:sz w:val="21"/>
          <w:szCs w:val="21"/>
          <w:lang w:val="el-GR"/>
        </w:rPr>
        <w:t>νομίζει</w:t>
      </w:r>
      <w:r w:rsidRPr="00F143A3">
        <w:rPr>
          <w:sz w:val="21"/>
          <w:szCs w:val="21"/>
        </w:rPr>
        <w:t xml:space="preserve">, </w:t>
      </w:r>
      <w:r w:rsidRPr="00550195">
        <w:rPr>
          <w:sz w:val="21"/>
          <w:szCs w:val="21"/>
          <w:lang w:val="el-GR"/>
        </w:rPr>
        <w:t>ἕτερα</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δαιμόνια</w:t>
      </w:r>
      <w:r w:rsidRPr="00F143A3">
        <w:rPr>
          <w:sz w:val="21"/>
          <w:szCs w:val="21"/>
        </w:rPr>
        <w:t xml:space="preserve"> </w:t>
      </w:r>
      <w:r w:rsidRPr="00550195">
        <w:rPr>
          <w:sz w:val="21"/>
          <w:szCs w:val="21"/>
          <w:lang w:val="el-GR"/>
        </w:rPr>
        <w:t>καινά;</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λέγεις</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διδάσκων</w:t>
      </w:r>
      <w:r w:rsidRPr="00F143A3">
        <w:rPr>
          <w:sz w:val="21"/>
          <w:szCs w:val="21"/>
        </w:rPr>
        <w:t xml:space="preserve"> </w:t>
      </w:r>
      <w:r w:rsidRPr="00550195">
        <w:rPr>
          <w:sz w:val="21"/>
          <w:szCs w:val="21"/>
          <w:lang w:val="el-GR"/>
        </w:rPr>
        <w:t>διαφθείρω;</w:t>
      </w:r>
      <w:r w:rsidRPr="00F143A3">
        <w:rPr>
          <w:sz w:val="21"/>
          <w:szCs w:val="21"/>
        </w:rPr>
        <w:t xml:space="preserve"> -- </w:t>
      </w:r>
      <w:r w:rsidRPr="00550195">
        <w:rPr>
          <w:sz w:val="21"/>
          <w:szCs w:val="21"/>
          <w:lang w:val="el-GR"/>
        </w:rPr>
        <w:t>πάνυ</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σφόδρα</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λέγω</w:t>
      </w:r>
      <w:r w:rsidRPr="00F143A3">
        <w:rPr>
          <w:sz w:val="21"/>
          <w:szCs w:val="21"/>
        </w:rPr>
        <w:t xml:space="preserve">. </w:t>
      </w:r>
      <w:r w:rsidRPr="00550195">
        <w:rPr>
          <w:sz w:val="21"/>
          <w:szCs w:val="21"/>
          <w:lang w:val="el-GR"/>
        </w:rPr>
        <w:t>πρὸς</w:t>
      </w:r>
      <w:r w:rsidRPr="00F143A3">
        <w:rPr>
          <w:sz w:val="21"/>
          <w:szCs w:val="21"/>
        </w:rPr>
        <w:t xml:space="preserve"> </w:t>
      </w:r>
      <w:r w:rsidRPr="00550195">
        <w:rPr>
          <w:sz w:val="21"/>
          <w:szCs w:val="21"/>
          <w:lang w:val="el-GR"/>
        </w:rPr>
        <w:t>αὐτῶν</w:t>
      </w:r>
      <w:r w:rsidRPr="00F143A3">
        <w:rPr>
          <w:sz w:val="21"/>
          <w:szCs w:val="21"/>
        </w:rPr>
        <w:t xml:space="preserve"> </w:t>
      </w:r>
      <w:r w:rsidRPr="00550195">
        <w:rPr>
          <w:sz w:val="21"/>
          <w:szCs w:val="21"/>
          <w:lang w:val="el-GR"/>
        </w:rPr>
        <w:t>τοίνυν</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Μέλητε</w:t>
      </w:r>
      <w:r w:rsidRPr="00F143A3">
        <w:rPr>
          <w:sz w:val="21"/>
          <w:szCs w:val="21"/>
        </w:rPr>
        <w:t xml:space="preserve">, </w:t>
      </w:r>
      <w:r w:rsidRPr="00550195">
        <w:rPr>
          <w:sz w:val="21"/>
          <w:szCs w:val="21"/>
          <w:lang w:val="el-GR"/>
        </w:rPr>
        <w:t>τούτων</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θεῶν</w:t>
      </w:r>
      <w:r w:rsidRPr="00F143A3">
        <w:rPr>
          <w:sz w:val="21"/>
          <w:szCs w:val="21"/>
        </w:rPr>
        <w:t xml:space="preserve"> </w:t>
      </w:r>
      <w:r w:rsidRPr="00550195">
        <w:rPr>
          <w:sz w:val="21"/>
          <w:szCs w:val="21"/>
          <w:lang w:val="el-GR"/>
        </w:rPr>
        <w:t>ὧν</w:t>
      </w:r>
      <w:r w:rsidRPr="00F143A3">
        <w:rPr>
          <w:sz w:val="21"/>
          <w:szCs w:val="21"/>
        </w:rPr>
        <w:t xml:space="preserve"> </w:t>
      </w:r>
      <w:r w:rsidRPr="00550195">
        <w:rPr>
          <w:sz w:val="21"/>
          <w:szCs w:val="21"/>
          <w:lang w:val="el-GR"/>
        </w:rPr>
        <w:t>νῦν</w:t>
      </w:r>
      <w:r w:rsidRPr="00F143A3">
        <w:rPr>
          <w:sz w:val="21"/>
          <w:szCs w:val="21"/>
        </w:rPr>
        <w:t xml:space="preserve"> </w:t>
      </w:r>
      <w:r w:rsidRPr="00550195">
        <w:rPr>
          <w:sz w:val="21"/>
          <w:szCs w:val="21"/>
          <w:lang w:val="el-GR"/>
        </w:rPr>
        <w:t>ὁ</w:t>
      </w:r>
      <w:r w:rsidRPr="00F143A3">
        <w:rPr>
          <w:sz w:val="21"/>
          <w:szCs w:val="21"/>
        </w:rPr>
        <w:t xml:space="preserve"> </w:t>
      </w:r>
      <w:r w:rsidRPr="00550195">
        <w:rPr>
          <w:sz w:val="21"/>
          <w:szCs w:val="21"/>
          <w:lang w:val="el-GR"/>
        </w:rPr>
        <w:t>λόγος</w:t>
      </w:r>
      <w:r w:rsidRPr="00F143A3">
        <w:rPr>
          <w:sz w:val="21"/>
          <w:szCs w:val="21"/>
        </w:rPr>
        <w:t xml:space="preserve"> </w:t>
      </w:r>
      <w:r w:rsidRPr="00550195">
        <w:rPr>
          <w:sz w:val="21"/>
          <w:szCs w:val="21"/>
          <w:lang w:val="el-GR"/>
        </w:rPr>
        <w:t>ἐστίν</w:t>
      </w:r>
      <w:r w:rsidRPr="00F143A3">
        <w:rPr>
          <w:sz w:val="21"/>
          <w:szCs w:val="21"/>
        </w:rPr>
        <w:t xml:space="preserve">, </w:t>
      </w:r>
      <w:r w:rsidRPr="00550195">
        <w:rPr>
          <w:sz w:val="21"/>
          <w:szCs w:val="21"/>
          <w:lang w:val="el-GR"/>
        </w:rPr>
        <w:t>εἰπὲ</w:t>
      </w:r>
      <w:r w:rsidRPr="00F143A3">
        <w:rPr>
          <w:sz w:val="21"/>
          <w:szCs w:val="21"/>
        </w:rPr>
        <w:t xml:space="preserve"> </w:t>
      </w:r>
      <w:r w:rsidRPr="00550195">
        <w:rPr>
          <w:sz w:val="21"/>
          <w:szCs w:val="21"/>
          <w:lang w:val="el-GR"/>
        </w:rPr>
        <w:t>ἔτι</w:t>
      </w:r>
      <w:r w:rsidRPr="00F143A3">
        <w:rPr>
          <w:sz w:val="21"/>
          <w:szCs w:val="21"/>
        </w:rPr>
        <w:t xml:space="preserve"> </w:t>
      </w:r>
      <w:r w:rsidRPr="00550195">
        <w:rPr>
          <w:sz w:val="21"/>
          <w:szCs w:val="21"/>
          <w:lang w:val="el-GR"/>
        </w:rPr>
        <w:t>σαφέστερον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ἐμοὶ</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τοῖς</w:t>
      </w:r>
      <w:r w:rsidRPr="00F143A3">
        <w:rPr>
          <w:sz w:val="21"/>
          <w:szCs w:val="21"/>
        </w:rPr>
        <w:t xml:space="preserve"> </w:t>
      </w:r>
      <w:r w:rsidRPr="00550195">
        <w:rPr>
          <w:sz w:val="21"/>
          <w:szCs w:val="21"/>
          <w:lang w:val="el-GR"/>
        </w:rPr>
        <w:t>ἀνδράσιν</w:t>
      </w:r>
      <w:r w:rsidRPr="00F143A3">
        <w:rPr>
          <w:sz w:val="21"/>
          <w:szCs w:val="21"/>
        </w:rPr>
        <w:t xml:space="preserve"> (26</w:t>
      </w:r>
      <w:r w:rsidRPr="00DE70FE">
        <w:rPr>
          <w:sz w:val="21"/>
          <w:szCs w:val="21"/>
        </w:rPr>
        <w:t>c</w:t>
      </w:r>
      <w:r w:rsidRPr="00F143A3">
        <w:rPr>
          <w:sz w:val="21"/>
          <w:szCs w:val="21"/>
        </w:rPr>
        <w:t xml:space="preserve">) </w:t>
      </w:r>
      <w:r w:rsidRPr="00550195">
        <w:rPr>
          <w:sz w:val="21"/>
          <w:szCs w:val="21"/>
          <w:lang w:val="el-GR"/>
        </w:rPr>
        <w:t>τουτοισί</w:t>
      </w:r>
      <w:r w:rsidRPr="00F143A3">
        <w:rPr>
          <w:sz w:val="21"/>
          <w:szCs w:val="21"/>
        </w:rPr>
        <w:t xml:space="preserve">. </w:t>
      </w:r>
      <w:r w:rsidR="005B3F80" w:rsidRPr="00F143A3">
        <w:rPr>
          <w:rFonts w:eastAsia="Times New Roman" w:cs="Times New Roman"/>
          <w:b/>
          <w:color w:val="C00000"/>
          <w:sz w:val="22"/>
          <w:szCs w:val="22"/>
          <w:lang w:eastAsia="fr-FR"/>
        </w:rPr>
        <w:t>[1**</w:t>
      </w:r>
      <w:r w:rsidR="005B3F80">
        <w:rPr>
          <w:rFonts w:eastAsia="Times New Roman" w:cs="Times New Roman"/>
          <w:b/>
          <w:color w:val="C00000"/>
          <w:sz w:val="22"/>
          <w:szCs w:val="22"/>
          <w:lang w:eastAsia="fr-FR"/>
        </w:rPr>
        <w:t>a</w:t>
      </w:r>
      <w:r w:rsidR="005B3F80" w:rsidRPr="00F143A3">
        <w:rPr>
          <w:rFonts w:eastAsia="Times New Roman" w:cs="Times New Roman"/>
          <w:b/>
          <w:color w:val="C00000"/>
          <w:sz w:val="22"/>
          <w:szCs w:val="22"/>
          <w:lang w:eastAsia="fr-FR"/>
        </w:rPr>
        <w:t>]</w:t>
      </w:r>
      <w:r w:rsidR="005B3F80">
        <w:rPr>
          <w:rStyle w:val="Appelnotedebasdep"/>
          <w:rFonts w:eastAsia="Times New Roman" w:cs="Times New Roman"/>
          <w:b/>
          <w:color w:val="C00000"/>
          <w:sz w:val="22"/>
          <w:szCs w:val="22"/>
          <w:lang w:eastAsia="fr-FR"/>
        </w:rPr>
        <w:footnoteReference w:id="340"/>
      </w:r>
      <w:r w:rsidR="005B3F80">
        <w:rPr>
          <w:sz w:val="21"/>
          <w:szCs w:val="21"/>
          <w:lang w:val="el-GR"/>
        </w:rPr>
        <w:t>Ἐ</w:t>
      </w:r>
      <w:r w:rsidRPr="00550195">
        <w:rPr>
          <w:sz w:val="21"/>
          <w:szCs w:val="21"/>
          <w:lang w:val="el-GR"/>
        </w:rPr>
        <w:t>γὼ</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δύναμαι</w:t>
      </w:r>
      <w:r w:rsidRPr="00F143A3">
        <w:rPr>
          <w:sz w:val="21"/>
          <w:szCs w:val="21"/>
        </w:rPr>
        <w:t xml:space="preserve"> </w:t>
      </w:r>
      <w:r w:rsidRPr="00550195">
        <w:rPr>
          <w:sz w:val="21"/>
          <w:szCs w:val="21"/>
          <w:lang w:val="el-GR"/>
        </w:rPr>
        <w:t>μαθεῖν</w:t>
      </w:r>
      <w:r w:rsidRPr="00F143A3">
        <w:rPr>
          <w:sz w:val="21"/>
          <w:szCs w:val="21"/>
        </w:rPr>
        <w:t xml:space="preserve"> </w:t>
      </w:r>
      <w:r w:rsidRPr="00550195">
        <w:rPr>
          <w:sz w:val="21"/>
          <w:szCs w:val="21"/>
          <w:lang w:val="el-GR"/>
        </w:rPr>
        <w:t>πότερον</w:t>
      </w:r>
      <w:r w:rsidRPr="00F143A3">
        <w:rPr>
          <w:sz w:val="21"/>
          <w:szCs w:val="21"/>
        </w:rPr>
        <w:t xml:space="preserve"> </w:t>
      </w:r>
      <w:r w:rsidRPr="00550195">
        <w:rPr>
          <w:sz w:val="21"/>
          <w:szCs w:val="21"/>
          <w:lang w:val="el-GR"/>
        </w:rPr>
        <w:t>λέγεις</w:t>
      </w:r>
      <w:r w:rsidRPr="00F143A3">
        <w:rPr>
          <w:sz w:val="21"/>
          <w:szCs w:val="21"/>
        </w:rPr>
        <w:t xml:space="preserve"> </w:t>
      </w:r>
      <w:r w:rsidRPr="00550195">
        <w:rPr>
          <w:sz w:val="21"/>
          <w:szCs w:val="21"/>
          <w:lang w:val="el-GR"/>
        </w:rPr>
        <w:t>διδάσκειν</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νομίζειν</w:t>
      </w:r>
      <w:r w:rsidRPr="00F143A3">
        <w:rPr>
          <w:sz w:val="21"/>
          <w:szCs w:val="21"/>
        </w:rPr>
        <w:t xml:space="preserve"> </w:t>
      </w:r>
      <w:r w:rsidRPr="00550195">
        <w:rPr>
          <w:sz w:val="21"/>
          <w:szCs w:val="21"/>
          <w:lang w:val="el-GR"/>
        </w:rPr>
        <w:t>εἶναί</w:t>
      </w:r>
      <w:r w:rsidRPr="00F143A3">
        <w:rPr>
          <w:sz w:val="21"/>
          <w:szCs w:val="21"/>
        </w:rPr>
        <w:t xml:space="preserve"> </w:t>
      </w:r>
      <w:r w:rsidRPr="00550195">
        <w:rPr>
          <w:sz w:val="21"/>
          <w:szCs w:val="21"/>
          <w:lang w:val="el-GR"/>
        </w:rPr>
        <w:t>τινας</w:t>
      </w:r>
      <w:r w:rsidRPr="00F143A3">
        <w:rPr>
          <w:sz w:val="21"/>
          <w:szCs w:val="21"/>
        </w:rPr>
        <w:t xml:space="preserve"> </w:t>
      </w:r>
      <w:r w:rsidRPr="00550195">
        <w:rPr>
          <w:sz w:val="21"/>
          <w:szCs w:val="21"/>
          <w:lang w:val="el-GR"/>
        </w:rPr>
        <w:t>θεούς</w:t>
      </w:r>
      <w:r w:rsidRPr="00F143A3">
        <w:rPr>
          <w:sz w:val="21"/>
          <w:szCs w:val="21"/>
        </w:rPr>
        <w:t xml:space="preserve"> -- </w:t>
      </w:r>
      <w:r w:rsidRPr="00550195">
        <w:rPr>
          <w:sz w:val="21"/>
          <w:szCs w:val="21"/>
          <w:lang w:val="el-GR"/>
        </w:rPr>
        <w:t>καὶ</w:t>
      </w:r>
      <w:r w:rsidRPr="00F143A3">
        <w:rPr>
          <w:sz w:val="21"/>
          <w:szCs w:val="21"/>
        </w:rPr>
        <w:t xml:space="preserve"> </w:t>
      </w:r>
      <w:r w:rsidRPr="00550195">
        <w:rPr>
          <w:sz w:val="21"/>
          <w:szCs w:val="21"/>
          <w:lang w:val="el-GR"/>
        </w:rPr>
        <w:t>αὐτὸς</w:t>
      </w:r>
      <w:r w:rsidRPr="00F143A3">
        <w:rPr>
          <w:sz w:val="21"/>
          <w:szCs w:val="21"/>
        </w:rPr>
        <w:t xml:space="preserve"> </w:t>
      </w:r>
      <w:r w:rsidRPr="00550195">
        <w:rPr>
          <w:sz w:val="21"/>
          <w:szCs w:val="21"/>
          <w:lang w:val="el-GR"/>
        </w:rPr>
        <w:t>ἄρα</w:t>
      </w:r>
      <w:r w:rsidRPr="00F143A3">
        <w:rPr>
          <w:sz w:val="21"/>
          <w:szCs w:val="21"/>
        </w:rPr>
        <w:t xml:space="preserve"> </w:t>
      </w:r>
      <w:r w:rsidRPr="00550195">
        <w:rPr>
          <w:sz w:val="21"/>
          <w:szCs w:val="21"/>
          <w:lang w:val="el-GR"/>
        </w:rPr>
        <w:t>νομίζω</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θεοὺς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εἰμὶ</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παράπαν</w:t>
      </w:r>
      <w:r w:rsidRPr="00F143A3">
        <w:rPr>
          <w:sz w:val="21"/>
          <w:szCs w:val="21"/>
        </w:rPr>
        <w:t xml:space="preserve"> </w:t>
      </w:r>
      <w:r w:rsidRPr="00550195">
        <w:rPr>
          <w:sz w:val="21"/>
          <w:szCs w:val="21"/>
          <w:lang w:val="el-GR"/>
        </w:rPr>
        <w:t>ἄθεος</w:t>
      </w:r>
      <w:r w:rsidRPr="00F143A3">
        <w:rPr>
          <w:sz w:val="21"/>
          <w:szCs w:val="21"/>
        </w:rPr>
        <w:t xml:space="preserve"> </w:t>
      </w:r>
      <w:r w:rsidRPr="00550195">
        <w:rPr>
          <w:sz w:val="21"/>
          <w:szCs w:val="21"/>
          <w:lang w:val="el-GR"/>
        </w:rPr>
        <w:t>οὐδὲ</w:t>
      </w:r>
      <w:r w:rsidRPr="00F143A3">
        <w:rPr>
          <w:sz w:val="21"/>
          <w:szCs w:val="21"/>
        </w:rPr>
        <w:t xml:space="preserve"> </w:t>
      </w:r>
      <w:r w:rsidRPr="00550195">
        <w:rPr>
          <w:sz w:val="21"/>
          <w:szCs w:val="21"/>
          <w:lang w:val="el-GR"/>
        </w:rPr>
        <w:t>ταύτῃ</w:t>
      </w:r>
      <w:r w:rsidRPr="00F143A3">
        <w:rPr>
          <w:sz w:val="21"/>
          <w:szCs w:val="21"/>
        </w:rPr>
        <w:t xml:space="preserve"> </w:t>
      </w:r>
      <w:r w:rsidRPr="00550195">
        <w:rPr>
          <w:sz w:val="21"/>
          <w:szCs w:val="21"/>
          <w:lang w:val="el-GR"/>
        </w:rPr>
        <w:t>ἀδικῶ</w:t>
      </w:r>
      <w:r w:rsidRPr="00F143A3">
        <w:rPr>
          <w:sz w:val="21"/>
          <w:szCs w:val="21"/>
        </w:rPr>
        <w:t xml:space="preserve"> -- </w:t>
      </w:r>
      <w:r w:rsidRPr="00550195">
        <w:rPr>
          <w:sz w:val="21"/>
          <w:szCs w:val="21"/>
          <w:lang w:val="el-GR"/>
        </w:rPr>
        <w:t>οὐ</w:t>
      </w:r>
      <w:r w:rsidRPr="00F143A3">
        <w:rPr>
          <w:sz w:val="21"/>
          <w:szCs w:val="21"/>
        </w:rPr>
        <w:t xml:space="preserve"> </w:t>
      </w:r>
      <w:r w:rsidRPr="00550195">
        <w:rPr>
          <w:sz w:val="21"/>
          <w:szCs w:val="21"/>
          <w:lang w:val="el-GR"/>
        </w:rPr>
        <w:t>μέντοι</w:t>
      </w:r>
      <w:r w:rsidRPr="00F143A3">
        <w:rPr>
          <w:sz w:val="21"/>
          <w:szCs w:val="21"/>
        </w:rPr>
        <w:t xml:space="preserve"> </w:t>
      </w:r>
      <w:r w:rsidRPr="00550195">
        <w:rPr>
          <w:sz w:val="21"/>
          <w:szCs w:val="21"/>
          <w:lang w:val="el-GR"/>
        </w:rPr>
        <w:t>οὕσπερ</w:t>
      </w:r>
      <w:r w:rsidRPr="00F143A3">
        <w:rPr>
          <w:sz w:val="21"/>
          <w:szCs w:val="21"/>
        </w:rPr>
        <w:t xml:space="preserve"> </w:t>
      </w:r>
      <w:r w:rsidRPr="00550195">
        <w:rPr>
          <w:sz w:val="21"/>
          <w:szCs w:val="21"/>
          <w:lang w:val="el-GR"/>
        </w:rPr>
        <w:t>γε</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πόλις</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ἑτέρους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τοῦτ᾽</w:t>
      </w:r>
      <w:r w:rsidRPr="00F143A3">
        <w:rPr>
          <w:sz w:val="21"/>
          <w:szCs w:val="21"/>
        </w:rPr>
        <w:t xml:space="preserve"> </w:t>
      </w:r>
      <w:r w:rsidRPr="00550195">
        <w:rPr>
          <w:sz w:val="21"/>
          <w:szCs w:val="21"/>
          <w:lang w:val="el-GR"/>
        </w:rPr>
        <w:t>ἔστιν</w:t>
      </w:r>
      <w:r w:rsidRPr="00F143A3">
        <w:rPr>
          <w:sz w:val="21"/>
          <w:szCs w:val="21"/>
        </w:rPr>
        <w:t xml:space="preserve"> </w:t>
      </w:r>
      <w:r w:rsidRPr="00550195">
        <w:rPr>
          <w:sz w:val="21"/>
          <w:szCs w:val="21"/>
          <w:lang w:val="el-GR"/>
        </w:rPr>
        <w:t>ὅ</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ἐγκαλεῖς</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ἑτέρους</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παντάπασί</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φῂς</w:t>
      </w:r>
      <w:r w:rsidRPr="00F143A3">
        <w:rPr>
          <w:sz w:val="21"/>
          <w:szCs w:val="21"/>
        </w:rPr>
        <w:t xml:space="preserve"> </w:t>
      </w:r>
      <w:r w:rsidRPr="00550195">
        <w:rPr>
          <w:sz w:val="21"/>
          <w:szCs w:val="21"/>
          <w:lang w:val="el-GR"/>
        </w:rPr>
        <w:t>οὔτε</w:t>
      </w:r>
      <w:r w:rsidRPr="00F143A3">
        <w:rPr>
          <w:sz w:val="21"/>
          <w:szCs w:val="21"/>
        </w:rPr>
        <w:t xml:space="preserve"> </w:t>
      </w:r>
      <w:r w:rsidRPr="00550195">
        <w:rPr>
          <w:sz w:val="21"/>
          <w:szCs w:val="21"/>
          <w:lang w:val="el-GR"/>
        </w:rPr>
        <w:t>αὐτὸν</w:t>
      </w:r>
      <w:r w:rsidRPr="00F143A3">
        <w:rPr>
          <w:sz w:val="21"/>
          <w:szCs w:val="21"/>
        </w:rPr>
        <w:t xml:space="preserve"> </w:t>
      </w:r>
      <w:r w:rsidRPr="00550195">
        <w:rPr>
          <w:sz w:val="21"/>
          <w:szCs w:val="21"/>
          <w:lang w:val="el-GR"/>
        </w:rPr>
        <w:t>νομίζειν</w:t>
      </w:r>
      <w:r w:rsidRPr="00F143A3">
        <w:rPr>
          <w:sz w:val="21"/>
          <w:szCs w:val="21"/>
        </w:rPr>
        <w:t xml:space="preserve"> </w:t>
      </w:r>
      <w:r w:rsidRPr="00550195">
        <w:rPr>
          <w:sz w:val="21"/>
          <w:szCs w:val="21"/>
          <w:lang w:val="el-GR"/>
        </w:rPr>
        <w:t>θεοὺς</w:t>
      </w:r>
      <w:r w:rsidRPr="00F143A3">
        <w:rPr>
          <w:sz w:val="21"/>
          <w:szCs w:val="21"/>
        </w:rPr>
        <w:t xml:space="preserve"> </w:t>
      </w:r>
      <w:r w:rsidRPr="00550195">
        <w:rPr>
          <w:sz w:val="21"/>
          <w:szCs w:val="21"/>
          <w:lang w:val="el-GR"/>
        </w:rPr>
        <w:t>τούς</w:t>
      </w:r>
      <w:r w:rsidRPr="00F143A3">
        <w:rPr>
          <w:sz w:val="21"/>
          <w:szCs w:val="21"/>
        </w:rPr>
        <w:t xml:space="preserve"> </w:t>
      </w:r>
      <w:r w:rsidRPr="00550195">
        <w:rPr>
          <w:sz w:val="21"/>
          <w:szCs w:val="21"/>
          <w:lang w:val="el-GR"/>
        </w:rPr>
        <w:t>τε</w:t>
      </w:r>
      <w:r w:rsidRPr="00F143A3">
        <w:rPr>
          <w:sz w:val="21"/>
          <w:szCs w:val="21"/>
        </w:rPr>
        <w:t xml:space="preserve"> </w:t>
      </w:r>
      <w:r w:rsidRPr="00550195">
        <w:rPr>
          <w:sz w:val="21"/>
          <w:szCs w:val="21"/>
          <w:lang w:val="el-GR"/>
        </w:rPr>
        <w:t>ἄλλους</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διδάσκειν</w:t>
      </w:r>
      <w:r w:rsidRPr="00F143A3">
        <w:rPr>
          <w:sz w:val="21"/>
          <w:szCs w:val="21"/>
        </w:rPr>
        <w:t xml:space="preserve">. -- </w:t>
      </w:r>
      <w:r w:rsidRPr="00550195">
        <w:rPr>
          <w:sz w:val="21"/>
          <w:szCs w:val="21"/>
          <w:lang w:val="el-GR"/>
        </w:rPr>
        <w:t>ταῦτα</w:t>
      </w:r>
      <w:r w:rsidRPr="00F143A3">
        <w:rPr>
          <w:sz w:val="21"/>
          <w:szCs w:val="21"/>
        </w:rPr>
        <w:t xml:space="preserve"> </w:t>
      </w:r>
      <w:r w:rsidRPr="00550195">
        <w:rPr>
          <w:sz w:val="21"/>
          <w:szCs w:val="21"/>
          <w:lang w:val="el-GR"/>
        </w:rPr>
        <w:t>λέγω</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παράπαν</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νομίζεις</w:t>
      </w:r>
      <w:r w:rsidRPr="00F143A3">
        <w:rPr>
          <w:sz w:val="21"/>
          <w:szCs w:val="21"/>
        </w:rPr>
        <w:t xml:space="preserve"> </w:t>
      </w:r>
      <w:r w:rsidRPr="00550195">
        <w:rPr>
          <w:sz w:val="21"/>
          <w:szCs w:val="21"/>
          <w:lang w:val="el-GR"/>
        </w:rPr>
        <w:t>θεούς</w:t>
      </w:r>
      <w:r w:rsidRPr="00F143A3">
        <w:rPr>
          <w:sz w:val="21"/>
          <w:szCs w:val="21"/>
        </w:rPr>
        <w:t>. (26</w:t>
      </w:r>
      <w:r w:rsidRPr="00DE70FE">
        <w:rPr>
          <w:sz w:val="21"/>
          <w:szCs w:val="21"/>
        </w:rPr>
        <w:t>d</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θαυμάσιε</w:t>
      </w:r>
      <w:r w:rsidRPr="00F143A3">
        <w:rPr>
          <w:sz w:val="21"/>
          <w:szCs w:val="21"/>
        </w:rPr>
        <w:t xml:space="preserve"> </w:t>
      </w:r>
      <w:r w:rsidRPr="00550195">
        <w:rPr>
          <w:sz w:val="21"/>
          <w:szCs w:val="21"/>
          <w:lang w:val="el-GR"/>
        </w:rPr>
        <w:t>Μέλητε</w:t>
      </w:r>
      <w:r w:rsidRPr="00F143A3">
        <w:rPr>
          <w:sz w:val="21"/>
          <w:szCs w:val="21"/>
        </w:rPr>
        <w:t xml:space="preserve">, </w:t>
      </w:r>
      <w:r w:rsidRPr="00550195">
        <w:rPr>
          <w:sz w:val="21"/>
          <w:szCs w:val="21"/>
          <w:lang w:val="el-GR"/>
        </w:rPr>
        <w:t>ἵνα</w:t>
      </w:r>
      <w:r w:rsidRPr="00F143A3">
        <w:rPr>
          <w:sz w:val="21"/>
          <w:szCs w:val="21"/>
        </w:rPr>
        <w:t xml:space="preserve"> </w:t>
      </w:r>
      <w:r w:rsidRPr="00550195">
        <w:rPr>
          <w:sz w:val="21"/>
          <w:szCs w:val="21"/>
          <w:lang w:val="el-GR"/>
        </w:rPr>
        <w:t>τί</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λέγεις;</w:t>
      </w:r>
      <w:r w:rsidRPr="00F143A3">
        <w:rPr>
          <w:sz w:val="21"/>
          <w:szCs w:val="21"/>
        </w:rPr>
        <w:t xml:space="preserve"> </w:t>
      </w:r>
      <w:r w:rsidRPr="00550195">
        <w:rPr>
          <w:sz w:val="21"/>
          <w:szCs w:val="21"/>
          <w:lang w:val="el-GR"/>
        </w:rPr>
        <w:t>οὐδὲ</w:t>
      </w:r>
      <w:r w:rsidRPr="00F143A3">
        <w:rPr>
          <w:sz w:val="21"/>
          <w:szCs w:val="21"/>
        </w:rPr>
        <w:t xml:space="preserve"> </w:t>
      </w:r>
      <w:r w:rsidRPr="00550195">
        <w:rPr>
          <w:sz w:val="21"/>
          <w:szCs w:val="21"/>
          <w:lang w:val="el-GR"/>
        </w:rPr>
        <w:t>ἥλιον</w:t>
      </w:r>
      <w:r w:rsidRPr="00F143A3">
        <w:rPr>
          <w:sz w:val="21"/>
          <w:szCs w:val="21"/>
        </w:rPr>
        <w:t xml:space="preserve"> </w:t>
      </w:r>
      <w:r w:rsidRPr="00550195">
        <w:rPr>
          <w:sz w:val="21"/>
          <w:szCs w:val="21"/>
          <w:lang w:val="el-GR"/>
        </w:rPr>
        <w:t>οὐδὲ</w:t>
      </w:r>
      <w:r w:rsidRPr="00F143A3">
        <w:rPr>
          <w:sz w:val="21"/>
          <w:szCs w:val="21"/>
        </w:rPr>
        <w:t xml:space="preserve"> </w:t>
      </w:r>
      <w:r w:rsidRPr="00550195">
        <w:rPr>
          <w:sz w:val="21"/>
          <w:szCs w:val="21"/>
          <w:lang w:val="el-GR"/>
        </w:rPr>
        <w:t>σελήνην</w:t>
      </w:r>
      <w:r w:rsidRPr="00F143A3">
        <w:rPr>
          <w:sz w:val="21"/>
          <w:szCs w:val="21"/>
        </w:rPr>
        <w:t xml:space="preserve"> </w:t>
      </w:r>
      <w:r w:rsidRPr="00550195">
        <w:rPr>
          <w:sz w:val="21"/>
          <w:szCs w:val="21"/>
          <w:lang w:val="el-GR"/>
        </w:rPr>
        <w:t>ἄρα</w:t>
      </w:r>
      <w:r w:rsidRPr="00F143A3">
        <w:rPr>
          <w:sz w:val="21"/>
          <w:szCs w:val="21"/>
        </w:rPr>
        <w:t xml:space="preserve"> </w:t>
      </w:r>
      <w:r w:rsidRPr="00550195">
        <w:rPr>
          <w:sz w:val="21"/>
          <w:szCs w:val="21"/>
          <w:lang w:val="el-GR"/>
        </w:rPr>
        <w:t>νομίζω</w:t>
      </w:r>
      <w:r w:rsidRPr="00F143A3">
        <w:rPr>
          <w:sz w:val="21"/>
          <w:szCs w:val="21"/>
        </w:rPr>
        <w:t xml:space="preserve"> </w:t>
      </w:r>
      <w:r w:rsidRPr="00550195">
        <w:rPr>
          <w:sz w:val="21"/>
          <w:szCs w:val="21"/>
          <w:lang w:val="el-GR"/>
        </w:rPr>
        <w:t>θεοὺς</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ὥσπερ</w:t>
      </w:r>
      <w:r w:rsidRPr="00F143A3">
        <w:rPr>
          <w:sz w:val="21"/>
          <w:szCs w:val="21"/>
        </w:rPr>
        <w:t xml:space="preserve"> </w:t>
      </w:r>
      <w:r w:rsidRPr="00550195">
        <w:rPr>
          <w:sz w:val="21"/>
          <w:szCs w:val="21"/>
          <w:lang w:val="el-GR"/>
        </w:rPr>
        <w:t>οἱ</w:t>
      </w:r>
      <w:r w:rsidRPr="00F143A3">
        <w:rPr>
          <w:sz w:val="21"/>
          <w:szCs w:val="21"/>
        </w:rPr>
        <w:t xml:space="preserve"> </w:t>
      </w:r>
      <w:r w:rsidRPr="00550195">
        <w:rPr>
          <w:sz w:val="21"/>
          <w:szCs w:val="21"/>
          <w:lang w:val="el-GR"/>
        </w:rPr>
        <w:t>ἄλλοι</w:t>
      </w:r>
      <w:r w:rsidRPr="00F143A3">
        <w:rPr>
          <w:sz w:val="21"/>
          <w:szCs w:val="21"/>
        </w:rPr>
        <w:t xml:space="preserve"> </w:t>
      </w:r>
      <w:r w:rsidRPr="00550195">
        <w:rPr>
          <w:sz w:val="21"/>
          <w:szCs w:val="21"/>
          <w:lang w:val="el-GR"/>
        </w:rPr>
        <w:t>ἄνθρωποι;</w:t>
      </w:r>
      <w:r w:rsidRPr="00F143A3">
        <w:rPr>
          <w:sz w:val="21"/>
          <w:szCs w:val="21"/>
        </w:rPr>
        <w:t xml:space="preserve"> </w:t>
      </w:r>
      <w:r w:rsidRPr="00550195">
        <w:rPr>
          <w:sz w:val="21"/>
          <w:szCs w:val="21"/>
          <w:lang w:val="el-GR"/>
        </w:rPr>
        <w:t>μὰ</w:t>
      </w:r>
      <w:r w:rsidRPr="00F143A3">
        <w:rPr>
          <w:sz w:val="21"/>
          <w:szCs w:val="21"/>
        </w:rPr>
        <w:t xml:space="preserve"> </w:t>
      </w:r>
      <w:r w:rsidRPr="00550195">
        <w:rPr>
          <w:sz w:val="21"/>
          <w:szCs w:val="21"/>
          <w:lang w:val="el-GR"/>
        </w:rPr>
        <w:t>Δί᾽</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δικασταί</w:t>
      </w:r>
      <w:r w:rsidRPr="00F143A3">
        <w:rPr>
          <w:sz w:val="21"/>
          <w:szCs w:val="21"/>
        </w:rPr>
        <w:t xml:space="preserve">, </w:t>
      </w:r>
      <w:r w:rsidRPr="00550195">
        <w:rPr>
          <w:sz w:val="21"/>
          <w:szCs w:val="21"/>
          <w:lang w:val="el-GR"/>
        </w:rPr>
        <w:t>ἐπεὶ</w:t>
      </w:r>
      <w:r w:rsidRPr="00F143A3">
        <w:rPr>
          <w:sz w:val="21"/>
          <w:szCs w:val="21"/>
        </w:rPr>
        <w:t xml:space="preserve"> </w:t>
      </w:r>
      <w:r w:rsidRPr="00550195">
        <w:rPr>
          <w:sz w:val="21"/>
          <w:szCs w:val="21"/>
          <w:lang w:val="el-GR"/>
        </w:rPr>
        <w:t>τὸν</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ἥλιον</w:t>
      </w:r>
      <w:r w:rsidRPr="00F143A3">
        <w:rPr>
          <w:sz w:val="21"/>
          <w:szCs w:val="21"/>
        </w:rPr>
        <w:t xml:space="preserve"> </w:t>
      </w:r>
      <w:r w:rsidRPr="00550195">
        <w:rPr>
          <w:sz w:val="21"/>
          <w:szCs w:val="21"/>
          <w:lang w:val="el-GR"/>
        </w:rPr>
        <w:t>λίθον</w:t>
      </w:r>
      <w:r w:rsidRPr="00F143A3">
        <w:rPr>
          <w:sz w:val="21"/>
          <w:szCs w:val="21"/>
        </w:rPr>
        <w:t xml:space="preserve"> </w:t>
      </w:r>
      <w:r w:rsidRPr="00550195">
        <w:rPr>
          <w:sz w:val="21"/>
          <w:szCs w:val="21"/>
          <w:lang w:val="el-GR"/>
        </w:rPr>
        <w:t>φησὶν</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σελήνην</w:t>
      </w:r>
      <w:r w:rsidRPr="00F143A3">
        <w:rPr>
          <w:sz w:val="21"/>
          <w:szCs w:val="21"/>
        </w:rPr>
        <w:t xml:space="preserve"> </w:t>
      </w:r>
      <w:r w:rsidRPr="00550195">
        <w:rPr>
          <w:sz w:val="21"/>
          <w:szCs w:val="21"/>
          <w:lang w:val="el-GR"/>
        </w:rPr>
        <w:t>γῆν</w:t>
      </w:r>
      <w:r w:rsidRPr="00F143A3">
        <w:rPr>
          <w:sz w:val="21"/>
          <w:szCs w:val="21"/>
        </w:rPr>
        <w:t xml:space="preserve">. </w:t>
      </w:r>
      <w:r w:rsidRPr="00550195">
        <w:rPr>
          <w:sz w:val="21"/>
          <w:szCs w:val="21"/>
          <w:lang w:val="el-GR"/>
        </w:rPr>
        <w:t>Ἀναξαγόρου</w:t>
      </w:r>
      <w:r w:rsidRPr="00F143A3">
        <w:rPr>
          <w:sz w:val="21"/>
          <w:szCs w:val="21"/>
        </w:rPr>
        <w:t xml:space="preserve"> </w:t>
      </w:r>
      <w:r w:rsidRPr="00550195">
        <w:rPr>
          <w:sz w:val="21"/>
          <w:szCs w:val="21"/>
          <w:lang w:val="el-GR"/>
        </w:rPr>
        <w:t>οἴει</w:t>
      </w:r>
      <w:r w:rsidRPr="00F143A3">
        <w:rPr>
          <w:sz w:val="21"/>
          <w:szCs w:val="21"/>
        </w:rPr>
        <w:t xml:space="preserve"> </w:t>
      </w:r>
      <w:r w:rsidRPr="00550195">
        <w:rPr>
          <w:sz w:val="21"/>
          <w:szCs w:val="21"/>
          <w:lang w:val="el-GR"/>
        </w:rPr>
        <w:t>κατηγορεῖν</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φίλε</w:t>
      </w:r>
      <w:r w:rsidRPr="00F143A3">
        <w:rPr>
          <w:sz w:val="21"/>
          <w:szCs w:val="21"/>
        </w:rPr>
        <w:t xml:space="preserve"> </w:t>
      </w:r>
      <w:r w:rsidRPr="00550195">
        <w:rPr>
          <w:sz w:val="21"/>
          <w:szCs w:val="21"/>
          <w:lang w:val="el-GR"/>
        </w:rPr>
        <w:t>Μέλητε;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οὕτω</w:t>
      </w:r>
      <w:r w:rsidRPr="00F143A3">
        <w:rPr>
          <w:sz w:val="21"/>
          <w:szCs w:val="21"/>
        </w:rPr>
        <w:t xml:space="preserve"> </w:t>
      </w:r>
      <w:r w:rsidRPr="00550195">
        <w:rPr>
          <w:sz w:val="21"/>
          <w:szCs w:val="21"/>
          <w:lang w:val="el-GR"/>
        </w:rPr>
        <w:lastRenderedPageBreak/>
        <w:t>καταφρονεῖς</w:t>
      </w:r>
      <w:r w:rsidRPr="00F143A3">
        <w:rPr>
          <w:sz w:val="21"/>
          <w:szCs w:val="21"/>
        </w:rPr>
        <w:t xml:space="preserve"> </w:t>
      </w:r>
      <w:r w:rsidRPr="00550195">
        <w:rPr>
          <w:sz w:val="21"/>
          <w:szCs w:val="21"/>
          <w:lang w:val="el-GR"/>
        </w:rPr>
        <w:t>τῶνδε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οἴει</w:t>
      </w:r>
      <w:r w:rsidRPr="00F143A3">
        <w:rPr>
          <w:sz w:val="21"/>
          <w:szCs w:val="21"/>
        </w:rPr>
        <w:t xml:space="preserve"> </w:t>
      </w:r>
      <w:r w:rsidRPr="00550195">
        <w:rPr>
          <w:sz w:val="21"/>
          <w:szCs w:val="21"/>
          <w:lang w:val="el-GR"/>
        </w:rPr>
        <w:t>αὐτοὺς</w:t>
      </w:r>
      <w:r w:rsidRPr="00F143A3">
        <w:rPr>
          <w:sz w:val="21"/>
          <w:szCs w:val="21"/>
        </w:rPr>
        <w:t xml:space="preserve"> </w:t>
      </w:r>
      <w:r w:rsidRPr="00550195">
        <w:rPr>
          <w:sz w:val="21"/>
          <w:szCs w:val="21"/>
          <w:lang w:val="el-GR"/>
        </w:rPr>
        <w:t>ἀπείρους</w:t>
      </w:r>
      <w:r w:rsidRPr="00F143A3">
        <w:rPr>
          <w:sz w:val="21"/>
          <w:szCs w:val="21"/>
        </w:rPr>
        <w:t xml:space="preserve"> </w:t>
      </w:r>
      <w:r w:rsidRPr="00550195">
        <w:rPr>
          <w:sz w:val="21"/>
          <w:szCs w:val="21"/>
          <w:lang w:val="el-GR"/>
        </w:rPr>
        <w:t>γραμμάτων</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ὥστε</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εἰδέναι</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τὰ</w:t>
      </w:r>
      <w:r w:rsidRPr="00F143A3">
        <w:rPr>
          <w:sz w:val="21"/>
          <w:szCs w:val="21"/>
        </w:rPr>
        <w:t xml:space="preserve"> </w:t>
      </w:r>
      <w:r w:rsidRPr="00550195">
        <w:rPr>
          <w:sz w:val="21"/>
          <w:szCs w:val="21"/>
          <w:lang w:val="el-GR"/>
        </w:rPr>
        <w:t>Ἀναξαγόρου</w:t>
      </w:r>
      <w:r w:rsidRPr="00F143A3">
        <w:rPr>
          <w:sz w:val="21"/>
          <w:szCs w:val="21"/>
        </w:rPr>
        <w:t xml:space="preserve"> </w:t>
      </w:r>
      <w:r w:rsidRPr="00550195">
        <w:rPr>
          <w:sz w:val="21"/>
          <w:szCs w:val="21"/>
          <w:lang w:val="el-GR"/>
        </w:rPr>
        <w:t>βιβλία</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Κλαζομενίου</w:t>
      </w:r>
      <w:r w:rsidRPr="00F143A3">
        <w:rPr>
          <w:sz w:val="21"/>
          <w:szCs w:val="21"/>
        </w:rPr>
        <w:t xml:space="preserve"> </w:t>
      </w:r>
      <w:r w:rsidRPr="00550195">
        <w:rPr>
          <w:sz w:val="21"/>
          <w:szCs w:val="21"/>
          <w:lang w:val="el-GR"/>
        </w:rPr>
        <w:t>γέμει</w:t>
      </w:r>
      <w:r w:rsidRPr="00F143A3">
        <w:rPr>
          <w:sz w:val="21"/>
          <w:szCs w:val="21"/>
        </w:rPr>
        <w:t xml:space="preserve"> </w:t>
      </w:r>
      <w:r w:rsidRPr="00550195">
        <w:rPr>
          <w:sz w:val="21"/>
          <w:szCs w:val="21"/>
          <w:lang w:val="el-GR"/>
        </w:rPr>
        <w:t>τούτων</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λόγων;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δὴ</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οἱ</w:t>
      </w:r>
      <w:r w:rsidRPr="00F143A3">
        <w:rPr>
          <w:sz w:val="21"/>
          <w:szCs w:val="21"/>
        </w:rPr>
        <w:t xml:space="preserve"> </w:t>
      </w:r>
      <w:r w:rsidRPr="00550195">
        <w:rPr>
          <w:sz w:val="21"/>
          <w:szCs w:val="21"/>
          <w:lang w:val="el-GR"/>
        </w:rPr>
        <w:t>νέοι</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παρ᾽</w:t>
      </w:r>
      <w:r w:rsidRPr="00F143A3">
        <w:rPr>
          <w:sz w:val="21"/>
          <w:szCs w:val="21"/>
        </w:rPr>
        <w:t xml:space="preserve"> </w:t>
      </w:r>
      <w:r w:rsidRPr="00550195">
        <w:rPr>
          <w:sz w:val="21"/>
          <w:szCs w:val="21"/>
          <w:lang w:val="el-GR"/>
        </w:rPr>
        <w:t>ἐμοῦ</w:t>
      </w:r>
      <w:r w:rsidRPr="00F143A3">
        <w:rPr>
          <w:sz w:val="21"/>
          <w:szCs w:val="21"/>
        </w:rPr>
        <w:t xml:space="preserve"> </w:t>
      </w:r>
      <w:r w:rsidRPr="00550195">
        <w:rPr>
          <w:sz w:val="21"/>
          <w:szCs w:val="21"/>
          <w:lang w:val="el-GR"/>
        </w:rPr>
        <w:t>μανθάνουσιν</w:t>
      </w:r>
      <w:r w:rsidRPr="00F143A3">
        <w:rPr>
          <w:sz w:val="21"/>
          <w:szCs w:val="21"/>
        </w:rPr>
        <w:t xml:space="preserve">, </w:t>
      </w:r>
      <w:r w:rsidRPr="00550195">
        <w:rPr>
          <w:sz w:val="21"/>
          <w:szCs w:val="21"/>
          <w:lang w:val="el-GR"/>
        </w:rPr>
        <w:t>ἃ</w:t>
      </w:r>
      <w:r w:rsidRPr="00F143A3">
        <w:rPr>
          <w:sz w:val="21"/>
          <w:szCs w:val="21"/>
        </w:rPr>
        <w:t xml:space="preserve"> </w:t>
      </w:r>
      <w:r w:rsidRPr="00550195">
        <w:rPr>
          <w:sz w:val="21"/>
          <w:szCs w:val="21"/>
          <w:lang w:val="el-GR"/>
        </w:rPr>
        <w:t>ἔξεστιν</w:t>
      </w:r>
      <w:r w:rsidRPr="00F143A3">
        <w:rPr>
          <w:sz w:val="21"/>
          <w:szCs w:val="21"/>
        </w:rPr>
        <w:t xml:space="preserve"> </w:t>
      </w:r>
      <w:r w:rsidRPr="00550195">
        <w:rPr>
          <w:sz w:val="21"/>
          <w:szCs w:val="21"/>
          <w:lang w:val="el-GR"/>
        </w:rPr>
        <w:t>ἐνίοτε</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πάνυ</w:t>
      </w:r>
      <w:r w:rsidRPr="00F143A3">
        <w:rPr>
          <w:sz w:val="21"/>
          <w:szCs w:val="21"/>
        </w:rPr>
        <w:t xml:space="preserve"> </w:t>
      </w:r>
      <w:r w:rsidRPr="00550195">
        <w:rPr>
          <w:sz w:val="21"/>
          <w:szCs w:val="21"/>
          <w:lang w:val="el-GR"/>
        </w:rPr>
        <w:t>πολλοῦ</w:t>
      </w:r>
      <w:r w:rsidRPr="00F143A3">
        <w:rPr>
          <w:sz w:val="21"/>
          <w:szCs w:val="21"/>
        </w:rPr>
        <w:t xml:space="preserve"> </w:t>
      </w:r>
      <w:r w:rsidRPr="00550195">
        <w:rPr>
          <w:sz w:val="21"/>
          <w:szCs w:val="21"/>
          <w:lang w:val="el-GR"/>
        </w:rPr>
        <w:t>δραχμῆς</w:t>
      </w:r>
      <w:r w:rsidRPr="00F143A3">
        <w:rPr>
          <w:sz w:val="21"/>
          <w:szCs w:val="21"/>
        </w:rPr>
        <w:t xml:space="preserve"> (26</w:t>
      </w:r>
      <w:r w:rsidRPr="00DE70FE">
        <w:rPr>
          <w:sz w:val="21"/>
          <w:szCs w:val="21"/>
        </w:rPr>
        <w:t>e</w:t>
      </w:r>
      <w:r w:rsidRPr="00F143A3">
        <w:rPr>
          <w:sz w:val="21"/>
          <w:szCs w:val="21"/>
        </w:rPr>
        <w:t xml:space="preserve">) </w:t>
      </w:r>
      <w:r w:rsidRPr="00550195">
        <w:rPr>
          <w:sz w:val="21"/>
          <w:szCs w:val="21"/>
          <w:lang w:val="el-GR"/>
        </w:rPr>
        <w:t>ἐκ</w:t>
      </w:r>
      <w:r w:rsidRPr="00F143A3">
        <w:rPr>
          <w:sz w:val="21"/>
          <w:szCs w:val="21"/>
        </w:rPr>
        <w:t xml:space="preserve"> </w:t>
      </w:r>
      <w:r w:rsidRPr="00550195">
        <w:rPr>
          <w:sz w:val="21"/>
          <w:szCs w:val="21"/>
          <w:lang w:val="el-GR"/>
        </w:rPr>
        <w:t>τῆς</w:t>
      </w:r>
      <w:r w:rsidRPr="00F143A3">
        <w:rPr>
          <w:sz w:val="21"/>
          <w:szCs w:val="21"/>
        </w:rPr>
        <w:t xml:space="preserve"> </w:t>
      </w:r>
      <w:r w:rsidRPr="00550195">
        <w:rPr>
          <w:sz w:val="21"/>
          <w:szCs w:val="21"/>
          <w:lang w:val="el-GR"/>
        </w:rPr>
        <w:t>ὀρχήστρας</w:t>
      </w:r>
      <w:r w:rsidRPr="00F143A3">
        <w:rPr>
          <w:sz w:val="21"/>
          <w:szCs w:val="21"/>
        </w:rPr>
        <w:t xml:space="preserve"> </w:t>
      </w:r>
      <w:r w:rsidRPr="00550195">
        <w:rPr>
          <w:sz w:val="21"/>
          <w:szCs w:val="21"/>
          <w:lang w:val="el-GR"/>
        </w:rPr>
        <w:t>πριαμένοις</w:t>
      </w:r>
      <w:r w:rsidRPr="00F143A3">
        <w:rPr>
          <w:sz w:val="21"/>
          <w:szCs w:val="21"/>
        </w:rPr>
        <w:t xml:space="preserve"> </w:t>
      </w:r>
      <w:r w:rsidRPr="00550195">
        <w:rPr>
          <w:sz w:val="21"/>
          <w:szCs w:val="21"/>
          <w:lang w:val="el-GR"/>
        </w:rPr>
        <w:t>Σωκράτους</w:t>
      </w:r>
      <w:r w:rsidRPr="00F143A3">
        <w:rPr>
          <w:sz w:val="21"/>
          <w:szCs w:val="21"/>
        </w:rPr>
        <w:t xml:space="preserve"> </w:t>
      </w:r>
      <w:r w:rsidRPr="00550195">
        <w:rPr>
          <w:sz w:val="21"/>
          <w:szCs w:val="21"/>
          <w:lang w:val="el-GR"/>
        </w:rPr>
        <w:t>καταγελᾶν</w:t>
      </w:r>
      <w:r w:rsidRPr="00F143A3">
        <w:rPr>
          <w:sz w:val="21"/>
          <w:szCs w:val="21"/>
        </w:rPr>
        <w:t xml:space="preserve">, </w:t>
      </w:r>
      <w:r w:rsidRPr="00550195">
        <w:rPr>
          <w:sz w:val="21"/>
          <w:szCs w:val="21"/>
          <w:lang w:val="el-GR"/>
        </w:rPr>
        <w:t>ἐὰν</w:t>
      </w:r>
      <w:r w:rsidRPr="00F143A3">
        <w:rPr>
          <w:sz w:val="21"/>
          <w:szCs w:val="21"/>
        </w:rPr>
        <w:t xml:space="preserve"> </w:t>
      </w:r>
      <w:r w:rsidRPr="00550195">
        <w:rPr>
          <w:sz w:val="21"/>
          <w:szCs w:val="21"/>
          <w:lang w:val="el-GR"/>
        </w:rPr>
        <w:t>προσποιῆται</w:t>
      </w:r>
      <w:r w:rsidRPr="00F143A3">
        <w:rPr>
          <w:sz w:val="21"/>
          <w:szCs w:val="21"/>
        </w:rPr>
        <w:t xml:space="preserve"> </w:t>
      </w:r>
      <w:r w:rsidRPr="00550195">
        <w:rPr>
          <w:sz w:val="21"/>
          <w:szCs w:val="21"/>
          <w:lang w:val="el-GR"/>
        </w:rPr>
        <w:t>ἑαυτοῦ</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ἄλλως</w:t>
      </w:r>
      <w:r w:rsidRPr="00F143A3">
        <w:rPr>
          <w:sz w:val="21"/>
          <w:szCs w:val="21"/>
        </w:rPr>
        <w:t xml:space="preserve"> </w:t>
      </w:r>
      <w:r w:rsidRPr="00550195">
        <w:rPr>
          <w:sz w:val="21"/>
          <w:szCs w:val="21"/>
          <w:lang w:val="el-GR"/>
        </w:rPr>
        <w:t>τε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οὕτως</w:t>
      </w:r>
      <w:r w:rsidRPr="00F143A3">
        <w:rPr>
          <w:sz w:val="21"/>
          <w:szCs w:val="21"/>
        </w:rPr>
        <w:t xml:space="preserve"> </w:t>
      </w:r>
      <w:r w:rsidRPr="00550195">
        <w:rPr>
          <w:sz w:val="21"/>
          <w:szCs w:val="21"/>
          <w:lang w:val="el-GR"/>
        </w:rPr>
        <w:t>ἄτοπα</w:t>
      </w:r>
      <w:r w:rsidRPr="00F143A3">
        <w:rPr>
          <w:sz w:val="21"/>
          <w:szCs w:val="21"/>
        </w:rPr>
        <w:t xml:space="preserve"> </w:t>
      </w:r>
      <w:r w:rsidRPr="00550195">
        <w:rPr>
          <w:sz w:val="21"/>
          <w:szCs w:val="21"/>
          <w:lang w:val="el-GR"/>
        </w:rPr>
        <w:t>ὄντα;</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πρὸς</w:t>
      </w:r>
      <w:r w:rsidRPr="00F143A3">
        <w:rPr>
          <w:sz w:val="21"/>
          <w:szCs w:val="21"/>
        </w:rPr>
        <w:t xml:space="preserve"> </w:t>
      </w:r>
      <w:r w:rsidRPr="00550195">
        <w:rPr>
          <w:sz w:val="21"/>
          <w:szCs w:val="21"/>
          <w:lang w:val="el-GR"/>
        </w:rPr>
        <w:t>Διός</w:t>
      </w:r>
      <w:r w:rsidRPr="00F143A3">
        <w:rPr>
          <w:sz w:val="21"/>
          <w:szCs w:val="21"/>
        </w:rPr>
        <w:t xml:space="preserve">, </w:t>
      </w:r>
      <w:r w:rsidRPr="00550195">
        <w:rPr>
          <w:sz w:val="21"/>
          <w:szCs w:val="21"/>
          <w:lang w:val="el-GR"/>
        </w:rPr>
        <w:t>οὑτωσί</w:t>
      </w:r>
      <w:r w:rsidRPr="00F143A3">
        <w:rPr>
          <w:sz w:val="21"/>
          <w:szCs w:val="21"/>
        </w:rPr>
        <w:t xml:space="preserve"> </w:t>
      </w:r>
      <w:r w:rsidRPr="00550195">
        <w:rPr>
          <w:sz w:val="21"/>
          <w:szCs w:val="21"/>
          <w:lang w:val="el-GR"/>
        </w:rPr>
        <w:t>σοι</w:t>
      </w:r>
      <w:r w:rsidRPr="00F143A3">
        <w:rPr>
          <w:sz w:val="21"/>
          <w:szCs w:val="21"/>
        </w:rPr>
        <w:t xml:space="preserve"> </w:t>
      </w:r>
      <w:r w:rsidRPr="00550195">
        <w:rPr>
          <w:sz w:val="21"/>
          <w:szCs w:val="21"/>
          <w:lang w:val="el-GR"/>
        </w:rPr>
        <w:t>δοκῶ;</w:t>
      </w:r>
      <w:r w:rsidRPr="00F143A3">
        <w:rPr>
          <w:sz w:val="21"/>
          <w:szCs w:val="21"/>
        </w:rPr>
        <w:t xml:space="preserve"> </w:t>
      </w:r>
      <w:r w:rsidRPr="00550195">
        <w:rPr>
          <w:sz w:val="21"/>
          <w:szCs w:val="21"/>
          <w:lang w:val="el-GR"/>
        </w:rPr>
        <w:t>οὐδένα</w:t>
      </w:r>
      <w:r w:rsidRPr="00F143A3">
        <w:rPr>
          <w:sz w:val="21"/>
          <w:szCs w:val="21"/>
        </w:rPr>
        <w:t xml:space="preserve"> </w:t>
      </w:r>
      <w:r w:rsidRPr="00550195">
        <w:rPr>
          <w:sz w:val="21"/>
          <w:szCs w:val="21"/>
          <w:lang w:val="el-GR"/>
        </w:rPr>
        <w:t>νομίζω</w:t>
      </w:r>
      <w:r w:rsidRPr="00F143A3">
        <w:rPr>
          <w:sz w:val="21"/>
          <w:szCs w:val="21"/>
        </w:rPr>
        <w:t xml:space="preserve"> </w:t>
      </w:r>
      <w:r w:rsidRPr="00550195">
        <w:rPr>
          <w:sz w:val="21"/>
          <w:szCs w:val="21"/>
          <w:lang w:val="el-GR"/>
        </w:rPr>
        <w:t>θεὸν</w:t>
      </w:r>
      <w:r w:rsidRPr="00F143A3">
        <w:rPr>
          <w:sz w:val="21"/>
          <w:szCs w:val="21"/>
        </w:rPr>
        <w:t xml:space="preserve"> </w:t>
      </w:r>
      <w:r w:rsidRPr="00550195">
        <w:rPr>
          <w:sz w:val="21"/>
          <w:szCs w:val="21"/>
          <w:lang w:val="el-GR"/>
        </w:rPr>
        <w:t>εἶναι;</w:t>
      </w:r>
      <w:r w:rsidRPr="00F143A3">
        <w:rPr>
          <w:sz w:val="21"/>
          <w:szCs w:val="21"/>
        </w:rPr>
        <w:t xml:space="preserve"> -- </w:t>
      </w:r>
      <w:r w:rsidRPr="00550195">
        <w:rPr>
          <w:sz w:val="21"/>
          <w:szCs w:val="21"/>
          <w:lang w:val="el-GR"/>
        </w:rPr>
        <w:t>οὐ</w:t>
      </w:r>
      <w:r w:rsidRPr="00F143A3">
        <w:rPr>
          <w:sz w:val="21"/>
          <w:szCs w:val="21"/>
        </w:rPr>
        <w:t xml:space="preserve"> </w:t>
      </w:r>
      <w:r w:rsidRPr="00550195">
        <w:rPr>
          <w:sz w:val="21"/>
          <w:szCs w:val="21"/>
          <w:lang w:val="el-GR"/>
        </w:rPr>
        <w:t>μέντοι</w:t>
      </w:r>
      <w:r w:rsidRPr="00F143A3">
        <w:rPr>
          <w:sz w:val="21"/>
          <w:szCs w:val="21"/>
        </w:rPr>
        <w:t xml:space="preserve"> </w:t>
      </w:r>
      <w:r w:rsidRPr="00550195">
        <w:rPr>
          <w:sz w:val="21"/>
          <w:szCs w:val="21"/>
          <w:lang w:val="el-GR"/>
        </w:rPr>
        <w:t>μὰ</w:t>
      </w:r>
      <w:r w:rsidRPr="00F143A3">
        <w:rPr>
          <w:sz w:val="21"/>
          <w:szCs w:val="21"/>
        </w:rPr>
        <w:t xml:space="preserve"> </w:t>
      </w:r>
      <w:r w:rsidRPr="00550195">
        <w:rPr>
          <w:sz w:val="21"/>
          <w:szCs w:val="21"/>
          <w:lang w:val="el-GR"/>
        </w:rPr>
        <w:t>Δία</w:t>
      </w:r>
      <w:r w:rsidRPr="00F143A3">
        <w:rPr>
          <w:sz w:val="21"/>
          <w:szCs w:val="21"/>
        </w:rPr>
        <w:t xml:space="preserve"> </w:t>
      </w:r>
      <w:r w:rsidRPr="00550195">
        <w:rPr>
          <w:sz w:val="21"/>
          <w:szCs w:val="21"/>
          <w:lang w:val="el-GR"/>
        </w:rPr>
        <w:t>οὐδ᾽</w:t>
      </w:r>
      <w:r w:rsidRPr="00F143A3">
        <w:rPr>
          <w:sz w:val="21"/>
          <w:szCs w:val="21"/>
        </w:rPr>
        <w:t xml:space="preserve"> </w:t>
      </w:r>
      <w:r w:rsidRPr="00550195">
        <w:rPr>
          <w:sz w:val="21"/>
          <w:szCs w:val="21"/>
          <w:lang w:val="el-GR"/>
        </w:rPr>
        <w:t>ὁπωστιοῦν</w:t>
      </w:r>
      <w:r w:rsidRPr="00F143A3">
        <w:rPr>
          <w:sz w:val="21"/>
          <w:szCs w:val="21"/>
        </w:rPr>
        <w:t xml:space="preserve">. </w:t>
      </w:r>
      <w:r w:rsidR="00B1355E" w:rsidRPr="00F143A3">
        <w:rPr>
          <w:rFonts w:eastAsia="Times New Roman" w:cs="Times New Roman"/>
          <w:b/>
          <w:color w:val="C00000"/>
          <w:sz w:val="22"/>
          <w:szCs w:val="22"/>
          <w:lang w:eastAsia="fr-FR"/>
        </w:rPr>
        <w:t>[1**</w:t>
      </w:r>
      <w:r w:rsidR="00B1355E">
        <w:rPr>
          <w:rFonts w:eastAsia="Times New Roman" w:cs="Times New Roman"/>
          <w:b/>
          <w:color w:val="C00000"/>
          <w:sz w:val="22"/>
          <w:szCs w:val="22"/>
          <w:lang w:eastAsia="fr-FR"/>
        </w:rPr>
        <w:t>a</w:t>
      </w:r>
      <w:r w:rsidR="00B1355E" w:rsidRPr="00F143A3">
        <w:rPr>
          <w:rFonts w:eastAsia="Times New Roman" w:cs="Times New Roman"/>
          <w:b/>
          <w:color w:val="C00000"/>
          <w:sz w:val="22"/>
          <w:szCs w:val="22"/>
          <w:lang w:eastAsia="fr-FR"/>
        </w:rPr>
        <w:t>]</w:t>
      </w:r>
      <w:r w:rsidR="00B1355E">
        <w:rPr>
          <w:rStyle w:val="Appelnotedebasdep"/>
          <w:rFonts w:eastAsia="Times New Roman" w:cs="Times New Roman"/>
          <w:b/>
          <w:color w:val="C00000"/>
          <w:sz w:val="22"/>
          <w:szCs w:val="22"/>
          <w:lang w:eastAsia="fr-FR"/>
        </w:rPr>
        <w:footnoteReference w:id="341"/>
      </w:r>
      <w:r w:rsidR="00B1355E" w:rsidRPr="00F143A3">
        <w:rPr>
          <w:rFonts w:eastAsia="Times New Roman" w:cs="Times New Roman"/>
          <w:b/>
          <w:color w:val="C00000"/>
          <w:sz w:val="22"/>
          <w:szCs w:val="22"/>
          <w:lang w:eastAsia="fr-FR"/>
        </w:rPr>
        <w:t xml:space="preserve"> </w:t>
      </w:r>
      <w:r w:rsidR="00B1355E">
        <w:rPr>
          <w:sz w:val="21"/>
          <w:szCs w:val="21"/>
          <w:lang w:val="el-GR"/>
        </w:rPr>
        <w:t>Ἄ</w:t>
      </w:r>
      <w:r w:rsidRPr="00550195">
        <w:rPr>
          <w:sz w:val="21"/>
          <w:szCs w:val="21"/>
          <w:lang w:val="el-GR"/>
        </w:rPr>
        <w:t>πιστός</w:t>
      </w:r>
      <w:r w:rsidRPr="00F143A3">
        <w:rPr>
          <w:sz w:val="21"/>
          <w:szCs w:val="21"/>
        </w:rPr>
        <w:t xml:space="preserve"> </w:t>
      </w:r>
      <w:r w:rsidRPr="00550195">
        <w:rPr>
          <w:sz w:val="21"/>
          <w:szCs w:val="21"/>
          <w:lang w:val="el-GR"/>
        </w:rPr>
        <w:t>γ᾽</w:t>
      </w:r>
      <w:r w:rsidRPr="00F143A3">
        <w:rPr>
          <w:sz w:val="21"/>
          <w:szCs w:val="21"/>
        </w:rPr>
        <w:t xml:space="preserve"> </w:t>
      </w:r>
      <w:r w:rsidRPr="00550195">
        <w:rPr>
          <w:sz w:val="21"/>
          <w:szCs w:val="21"/>
          <w:lang w:val="el-GR"/>
        </w:rPr>
        <w:t>εἶ</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Μέλητε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μέντοι</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ἐμοὶ</w:t>
      </w:r>
      <w:r w:rsidRPr="00F143A3">
        <w:rPr>
          <w:sz w:val="21"/>
          <w:szCs w:val="21"/>
        </w:rPr>
        <w:t xml:space="preserve"> </w:t>
      </w:r>
      <w:r w:rsidRPr="00550195">
        <w:rPr>
          <w:sz w:val="21"/>
          <w:szCs w:val="21"/>
          <w:lang w:val="el-GR"/>
        </w:rPr>
        <w:t>δοκεῖς</w:t>
      </w:r>
      <w:r w:rsidRPr="00F143A3">
        <w:rPr>
          <w:sz w:val="21"/>
          <w:szCs w:val="21"/>
        </w:rPr>
        <w:t xml:space="preserve">, </w:t>
      </w:r>
      <w:r w:rsidRPr="00550195">
        <w:rPr>
          <w:sz w:val="21"/>
          <w:szCs w:val="21"/>
          <w:lang w:val="el-GR"/>
        </w:rPr>
        <w:t>σαυτῷ</w:t>
      </w:r>
      <w:r w:rsidRPr="00F143A3">
        <w:rPr>
          <w:sz w:val="21"/>
          <w:szCs w:val="21"/>
        </w:rPr>
        <w:t xml:space="preserve">. </w:t>
      </w:r>
      <w:r w:rsidRPr="00550195">
        <w:rPr>
          <w:sz w:val="21"/>
          <w:szCs w:val="21"/>
          <w:lang w:val="el-GR"/>
        </w:rPr>
        <w:t>ἐμοὶ</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δοκεῖ</w:t>
      </w:r>
      <w:r w:rsidRPr="00F143A3">
        <w:rPr>
          <w:sz w:val="21"/>
          <w:szCs w:val="21"/>
        </w:rPr>
        <w:t xml:space="preserve"> </w:t>
      </w:r>
      <w:r w:rsidRPr="00550195">
        <w:rPr>
          <w:sz w:val="21"/>
          <w:szCs w:val="21"/>
          <w:lang w:val="el-GR"/>
        </w:rPr>
        <w:t>οὑτοσί</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πάνυ</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ὑβριστὴς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ἀκόλαστος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ἀτεχνῶς</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γραφὴν</w:t>
      </w:r>
      <w:r w:rsidRPr="00F143A3">
        <w:rPr>
          <w:sz w:val="21"/>
          <w:szCs w:val="21"/>
        </w:rPr>
        <w:t xml:space="preserve"> </w:t>
      </w:r>
      <w:r w:rsidRPr="00550195">
        <w:rPr>
          <w:sz w:val="21"/>
          <w:szCs w:val="21"/>
          <w:lang w:val="el-GR"/>
        </w:rPr>
        <w:t>ταύτην</w:t>
      </w:r>
      <w:r w:rsidRPr="00F143A3">
        <w:rPr>
          <w:sz w:val="21"/>
          <w:szCs w:val="21"/>
        </w:rPr>
        <w:t xml:space="preserve"> </w:t>
      </w:r>
      <w:r w:rsidRPr="00550195">
        <w:rPr>
          <w:sz w:val="21"/>
          <w:szCs w:val="21"/>
          <w:lang w:val="el-GR"/>
        </w:rPr>
        <w:t>ὕβρει</w:t>
      </w:r>
      <w:r w:rsidRPr="00F143A3">
        <w:rPr>
          <w:sz w:val="21"/>
          <w:szCs w:val="21"/>
        </w:rPr>
        <w:t xml:space="preserve"> </w:t>
      </w:r>
      <w:r w:rsidRPr="00550195">
        <w:rPr>
          <w:sz w:val="21"/>
          <w:szCs w:val="21"/>
          <w:lang w:val="el-GR"/>
        </w:rPr>
        <w:t>τινὶ</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ἀκολασίᾳ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νεότητι</w:t>
      </w:r>
      <w:r w:rsidRPr="00F143A3">
        <w:rPr>
          <w:sz w:val="21"/>
          <w:szCs w:val="21"/>
        </w:rPr>
        <w:t xml:space="preserve"> </w:t>
      </w:r>
      <w:r w:rsidRPr="00550195">
        <w:rPr>
          <w:sz w:val="21"/>
          <w:szCs w:val="21"/>
          <w:lang w:val="el-GR"/>
        </w:rPr>
        <w:t>γράψασθαι</w:t>
      </w:r>
      <w:r w:rsidRPr="00F143A3">
        <w:rPr>
          <w:sz w:val="21"/>
          <w:szCs w:val="21"/>
        </w:rPr>
        <w:t>.</w:t>
      </w:r>
    </w:p>
    <w:p w:rsidR="00AD34FF" w:rsidRPr="00F143A3" w:rsidRDefault="00AD34FF" w:rsidP="00AD34FF">
      <w:pPr>
        <w:ind w:left="567"/>
        <w:jc w:val="both"/>
        <w:rPr>
          <w:sz w:val="21"/>
          <w:szCs w:val="21"/>
        </w:rPr>
      </w:pPr>
    </w:p>
    <w:p w:rsidR="00AD34FF" w:rsidRPr="00F143A3" w:rsidRDefault="00AD34FF" w:rsidP="00AD34FF">
      <w:pPr>
        <w:ind w:left="567"/>
        <w:jc w:val="both"/>
        <w:rPr>
          <w:sz w:val="21"/>
          <w:szCs w:val="21"/>
        </w:rPr>
      </w:pPr>
    </w:p>
    <w:p w:rsidR="00AD34FF" w:rsidRPr="00F143A3" w:rsidRDefault="00385CF8" w:rsidP="00AD34FF">
      <w:pPr>
        <w:ind w:left="567"/>
        <w:jc w:val="both"/>
        <w:rPr>
          <w:sz w:val="21"/>
          <w:szCs w:val="21"/>
        </w:rPr>
      </w:pPr>
      <w:r w:rsidRPr="00F143A3">
        <w:rPr>
          <w:rFonts w:eastAsia="Times New Roman" w:cs="Times New Roman"/>
          <w:b/>
          <w:color w:val="C00000"/>
          <w:sz w:val="22"/>
          <w:szCs w:val="22"/>
          <w:lang w:eastAsia="fr-FR"/>
        </w:rPr>
        <w:t>[1***</w:t>
      </w:r>
      <w:r>
        <w:rPr>
          <w:rFonts w:eastAsia="Times New Roman" w:cs="Times New Roman"/>
          <w:b/>
          <w:color w:val="C00000"/>
          <w:sz w:val="22"/>
          <w:szCs w:val="22"/>
          <w:lang w:eastAsia="fr-FR"/>
        </w:rPr>
        <w:t>a</w:t>
      </w:r>
      <w:r w:rsidRPr="00F143A3">
        <w:rPr>
          <w:rFonts w:eastAsia="Times New Roman" w:cs="Times New Roman"/>
          <w:b/>
          <w:color w:val="C00000"/>
          <w:sz w:val="22"/>
          <w:szCs w:val="22"/>
          <w:lang w:eastAsia="fr-FR"/>
        </w:rPr>
        <w:t>]</w:t>
      </w:r>
      <w:r>
        <w:rPr>
          <w:rStyle w:val="Appelnotedebasdep"/>
          <w:rFonts w:eastAsia="Times New Roman" w:cs="Times New Roman"/>
          <w:b/>
          <w:color w:val="C00000"/>
          <w:sz w:val="22"/>
          <w:szCs w:val="22"/>
          <w:lang w:eastAsia="fr-FR"/>
        </w:rPr>
        <w:footnoteReference w:id="342"/>
      </w:r>
      <w:r w:rsidRPr="00F143A3">
        <w:rPr>
          <w:rFonts w:eastAsia="Times New Roman" w:cs="Times New Roman"/>
          <w:b/>
          <w:color w:val="C00000"/>
          <w:sz w:val="22"/>
          <w:szCs w:val="22"/>
          <w:lang w:eastAsia="fr-FR"/>
        </w:rPr>
        <w:t xml:space="preserve"> </w:t>
      </w:r>
      <w:r w:rsidR="00AD34FF" w:rsidRPr="00F143A3">
        <w:rPr>
          <w:sz w:val="21"/>
          <w:szCs w:val="21"/>
        </w:rPr>
        <w:t>[27] (27</w:t>
      </w:r>
      <w:r w:rsidR="00AD34FF" w:rsidRPr="00DE70FE">
        <w:rPr>
          <w:sz w:val="21"/>
          <w:szCs w:val="21"/>
        </w:rPr>
        <w:t>a</w:t>
      </w:r>
      <w:r w:rsidR="00AD34FF" w:rsidRPr="00F143A3">
        <w:rPr>
          <w:sz w:val="21"/>
          <w:szCs w:val="21"/>
        </w:rPr>
        <w:t xml:space="preserve">) </w:t>
      </w:r>
      <w:r w:rsidR="00AD34FF" w:rsidRPr="00550195">
        <w:rPr>
          <w:sz w:val="21"/>
          <w:szCs w:val="21"/>
          <w:lang w:val="el-GR"/>
        </w:rPr>
        <w:t>Ἔοικεν</w:t>
      </w:r>
      <w:r w:rsidR="00AD34FF" w:rsidRPr="00F143A3">
        <w:rPr>
          <w:sz w:val="21"/>
          <w:szCs w:val="21"/>
        </w:rPr>
        <w:t xml:space="preserve"> </w:t>
      </w:r>
      <w:r w:rsidR="00AD34FF" w:rsidRPr="00550195">
        <w:rPr>
          <w:sz w:val="21"/>
          <w:szCs w:val="21"/>
          <w:lang w:val="el-GR"/>
        </w:rPr>
        <w:t>γὰρ</w:t>
      </w:r>
      <w:r w:rsidR="00AD34FF" w:rsidRPr="00F143A3">
        <w:rPr>
          <w:sz w:val="21"/>
          <w:szCs w:val="21"/>
        </w:rPr>
        <w:t xml:space="preserve"> </w:t>
      </w:r>
      <w:r w:rsidR="00AD34FF" w:rsidRPr="00550195">
        <w:rPr>
          <w:sz w:val="21"/>
          <w:szCs w:val="21"/>
          <w:lang w:val="el-GR"/>
        </w:rPr>
        <w:t>ὥσπερ</w:t>
      </w:r>
      <w:r w:rsidR="00AD34FF" w:rsidRPr="00F143A3">
        <w:rPr>
          <w:sz w:val="21"/>
          <w:szCs w:val="21"/>
        </w:rPr>
        <w:t xml:space="preserve"> </w:t>
      </w:r>
      <w:r w:rsidR="00AD34FF" w:rsidRPr="00550195">
        <w:rPr>
          <w:sz w:val="21"/>
          <w:szCs w:val="21"/>
          <w:lang w:val="el-GR"/>
        </w:rPr>
        <w:t>αἴνιγμα</w:t>
      </w:r>
      <w:r w:rsidR="00AD34FF" w:rsidRPr="00F143A3">
        <w:rPr>
          <w:sz w:val="21"/>
          <w:szCs w:val="21"/>
        </w:rPr>
        <w:t xml:space="preserve"> </w:t>
      </w:r>
      <w:r w:rsidR="00AD34FF" w:rsidRPr="00550195">
        <w:rPr>
          <w:sz w:val="21"/>
          <w:szCs w:val="21"/>
          <w:lang w:val="el-GR"/>
        </w:rPr>
        <w:t>συντιθέντι</w:t>
      </w:r>
      <w:r w:rsidR="00AD34FF" w:rsidRPr="00F143A3">
        <w:rPr>
          <w:sz w:val="21"/>
          <w:szCs w:val="21"/>
        </w:rPr>
        <w:t xml:space="preserve"> </w:t>
      </w:r>
      <w:r w:rsidR="00AD34FF" w:rsidRPr="00550195">
        <w:rPr>
          <w:sz w:val="21"/>
          <w:szCs w:val="21"/>
          <w:lang w:val="el-GR"/>
        </w:rPr>
        <w:t>διαπειρωμένῳ</w:t>
      </w:r>
      <w:r w:rsidR="00AD34FF" w:rsidRPr="00F143A3">
        <w:rPr>
          <w:sz w:val="21"/>
          <w:szCs w:val="21"/>
        </w:rPr>
        <w:t xml:space="preserve"> “</w:t>
      </w:r>
      <w:r w:rsidR="00AD34FF" w:rsidRPr="00550195">
        <w:rPr>
          <w:sz w:val="21"/>
          <w:szCs w:val="21"/>
          <w:lang w:val="el-GR"/>
        </w:rPr>
        <w:t>ἆρα</w:t>
      </w:r>
      <w:r w:rsidR="00AD34FF" w:rsidRPr="00F143A3">
        <w:rPr>
          <w:sz w:val="21"/>
          <w:szCs w:val="21"/>
        </w:rPr>
        <w:t xml:space="preserve"> </w:t>
      </w:r>
      <w:r w:rsidR="00AD34FF" w:rsidRPr="00550195">
        <w:rPr>
          <w:sz w:val="21"/>
          <w:szCs w:val="21"/>
          <w:lang w:val="el-GR"/>
        </w:rPr>
        <w:t>γνώσεται</w:t>
      </w:r>
      <w:r w:rsidR="00AD34FF" w:rsidRPr="00F143A3">
        <w:rPr>
          <w:sz w:val="21"/>
          <w:szCs w:val="21"/>
        </w:rPr>
        <w:t xml:space="preserve"> </w:t>
      </w:r>
      <w:r w:rsidR="00AD34FF" w:rsidRPr="00550195">
        <w:rPr>
          <w:sz w:val="21"/>
          <w:szCs w:val="21"/>
          <w:lang w:val="el-GR"/>
        </w:rPr>
        <w:t>Σωκράτης</w:t>
      </w:r>
      <w:r w:rsidR="00AD34FF" w:rsidRPr="00F143A3">
        <w:rPr>
          <w:sz w:val="21"/>
          <w:szCs w:val="21"/>
        </w:rPr>
        <w:t xml:space="preserve"> </w:t>
      </w:r>
      <w:r w:rsidR="00AD34FF" w:rsidRPr="00550195">
        <w:rPr>
          <w:sz w:val="21"/>
          <w:szCs w:val="21"/>
          <w:lang w:val="el-GR"/>
        </w:rPr>
        <w:t>ὁ</w:t>
      </w:r>
      <w:r w:rsidR="00AD34FF" w:rsidRPr="00F143A3">
        <w:rPr>
          <w:sz w:val="21"/>
          <w:szCs w:val="21"/>
        </w:rPr>
        <w:t xml:space="preserve"> </w:t>
      </w:r>
      <w:r w:rsidR="00AD34FF" w:rsidRPr="00550195">
        <w:rPr>
          <w:sz w:val="21"/>
          <w:szCs w:val="21"/>
          <w:lang w:val="el-GR"/>
        </w:rPr>
        <w:t>σοφὸς</w:t>
      </w:r>
      <w:r w:rsidR="00AD34FF" w:rsidRPr="00F143A3">
        <w:rPr>
          <w:sz w:val="21"/>
          <w:szCs w:val="21"/>
        </w:rPr>
        <w:t xml:space="preserve"> </w:t>
      </w:r>
      <w:r w:rsidR="00AD34FF" w:rsidRPr="00550195">
        <w:rPr>
          <w:sz w:val="21"/>
          <w:szCs w:val="21"/>
          <w:lang w:val="el-GR"/>
        </w:rPr>
        <w:t>δὴ</w:t>
      </w:r>
      <w:r w:rsidR="00AD34FF" w:rsidRPr="00F143A3">
        <w:rPr>
          <w:sz w:val="21"/>
          <w:szCs w:val="21"/>
        </w:rPr>
        <w:t xml:space="preserve"> </w:t>
      </w:r>
      <w:r w:rsidR="00AD34FF" w:rsidRPr="00550195">
        <w:rPr>
          <w:sz w:val="21"/>
          <w:szCs w:val="21"/>
          <w:lang w:val="el-GR"/>
        </w:rPr>
        <w:t>ἐμοῦ</w:t>
      </w:r>
      <w:r w:rsidR="00AD34FF" w:rsidRPr="00F143A3">
        <w:rPr>
          <w:sz w:val="21"/>
          <w:szCs w:val="21"/>
        </w:rPr>
        <w:t xml:space="preserve"> </w:t>
      </w:r>
      <w:r w:rsidR="00AD34FF" w:rsidRPr="00550195">
        <w:rPr>
          <w:sz w:val="21"/>
          <w:szCs w:val="21"/>
          <w:lang w:val="el-GR"/>
        </w:rPr>
        <w:t>χαριεντιζομένου</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ἐναντί᾽</w:t>
      </w:r>
      <w:r w:rsidR="00AD34FF" w:rsidRPr="00F143A3">
        <w:rPr>
          <w:sz w:val="21"/>
          <w:szCs w:val="21"/>
        </w:rPr>
        <w:t xml:space="preserve"> </w:t>
      </w:r>
      <w:r w:rsidR="00AD34FF" w:rsidRPr="00550195">
        <w:rPr>
          <w:sz w:val="21"/>
          <w:szCs w:val="21"/>
          <w:lang w:val="el-GR"/>
        </w:rPr>
        <w:t>ἐμαυτῷ</w:t>
      </w:r>
      <w:r w:rsidR="00AD34FF" w:rsidRPr="00F143A3">
        <w:rPr>
          <w:sz w:val="21"/>
          <w:szCs w:val="21"/>
        </w:rPr>
        <w:t xml:space="preserve"> </w:t>
      </w:r>
      <w:r w:rsidR="00AD34FF" w:rsidRPr="00550195">
        <w:rPr>
          <w:sz w:val="21"/>
          <w:szCs w:val="21"/>
          <w:lang w:val="el-GR"/>
        </w:rPr>
        <w:t>λέγοντος</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ἐξαπατήσω</w:t>
      </w:r>
      <w:r w:rsidR="00AD34FF" w:rsidRPr="00F143A3">
        <w:rPr>
          <w:sz w:val="21"/>
          <w:szCs w:val="21"/>
        </w:rPr>
        <w:t xml:space="preserve"> </w:t>
      </w:r>
      <w:r w:rsidR="00AD34FF" w:rsidRPr="00550195">
        <w:rPr>
          <w:sz w:val="21"/>
          <w:szCs w:val="21"/>
          <w:lang w:val="el-GR"/>
        </w:rPr>
        <w:t>αὐτὸν</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ἄλλους</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ἀκούοντας;</w:t>
      </w:r>
      <w:r w:rsidR="00AD34FF" w:rsidRPr="00F143A3">
        <w:rPr>
          <w:sz w:val="21"/>
          <w:szCs w:val="21"/>
        </w:rPr>
        <w:t xml:space="preserve">” </w:t>
      </w:r>
      <w:r w:rsidR="00AD34FF" w:rsidRPr="00550195">
        <w:rPr>
          <w:sz w:val="21"/>
          <w:szCs w:val="21"/>
          <w:lang w:val="el-GR"/>
        </w:rPr>
        <w:t>οὗτος</w:t>
      </w:r>
      <w:r w:rsidR="00AD34FF" w:rsidRPr="00F143A3">
        <w:rPr>
          <w:sz w:val="21"/>
          <w:szCs w:val="21"/>
        </w:rPr>
        <w:t xml:space="preserve"> </w:t>
      </w:r>
      <w:r w:rsidR="00AD34FF" w:rsidRPr="00550195">
        <w:rPr>
          <w:sz w:val="21"/>
          <w:szCs w:val="21"/>
          <w:lang w:val="el-GR"/>
        </w:rPr>
        <w:t>γὰρ</w:t>
      </w:r>
      <w:r w:rsidR="00AD34FF" w:rsidRPr="00F143A3">
        <w:rPr>
          <w:sz w:val="21"/>
          <w:szCs w:val="21"/>
        </w:rPr>
        <w:t xml:space="preserve"> </w:t>
      </w:r>
      <w:r w:rsidR="00AD34FF" w:rsidRPr="00550195">
        <w:rPr>
          <w:sz w:val="21"/>
          <w:szCs w:val="21"/>
          <w:lang w:val="el-GR"/>
        </w:rPr>
        <w:t>ἐμοὶ</w:t>
      </w:r>
      <w:r w:rsidR="00AD34FF" w:rsidRPr="00F143A3">
        <w:rPr>
          <w:sz w:val="21"/>
          <w:szCs w:val="21"/>
        </w:rPr>
        <w:t xml:space="preserve"> </w:t>
      </w:r>
      <w:r w:rsidR="00AD34FF" w:rsidRPr="00550195">
        <w:rPr>
          <w:sz w:val="21"/>
          <w:szCs w:val="21"/>
          <w:lang w:val="el-GR"/>
        </w:rPr>
        <w:t>φαίνεται</w:t>
      </w:r>
      <w:r w:rsidR="00AD34FF" w:rsidRPr="00F143A3">
        <w:rPr>
          <w:sz w:val="21"/>
          <w:szCs w:val="21"/>
        </w:rPr>
        <w:t xml:space="preserve"> </w:t>
      </w:r>
      <w:r w:rsidR="00AD34FF" w:rsidRPr="00550195">
        <w:rPr>
          <w:sz w:val="21"/>
          <w:szCs w:val="21"/>
          <w:lang w:val="el-GR"/>
        </w:rPr>
        <w:t>τὰ</w:t>
      </w:r>
      <w:r w:rsidR="00AD34FF" w:rsidRPr="00F143A3">
        <w:rPr>
          <w:sz w:val="21"/>
          <w:szCs w:val="21"/>
        </w:rPr>
        <w:t xml:space="preserve"> </w:t>
      </w:r>
      <w:r w:rsidR="00AD34FF" w:rsidRPr="00550195">
        <w:rPr>
          <w:sz w:val="21"/>
          <w:szCs w:val="21"/>
          <w:lang w:val="el-GR"/>
        </w:rPr>
        <w:t>ἐναντία</w:t>
      </w:r>
      <w:r w:rsidR="00AD34FF" w:rsidRPr="00F143A3">
        <w:rPr>
          <w:sz w:val="21"/>
          <w:szCs w:val="21"/>
        </w:rPr>
        <w:t xml:space="preserve"> </w:t>
      </w:r>
      <w:r w:rsidR="00AD34FF" w:rsidRPr="00550195">
        <w:rPr>
          <w:sz w:val="21"/>
          <w:szCs w:val="21"/>
          <w:lang w:val="el-GR"/>
        </w:rPr>
        <w:t>λέγειν</w:t>
      </w:r>
      <w:r w:rsidR="00AD34FF" w:rsidRPr="00F143A3">
        <w:rPr>
          <w:sz w:val="21"/>
          <w:szCs w:val="21"/>
        </w:rPr>
        <w:t xml:space="preserve"> </w:t>
      </w:r>
      <w:r w:rsidR="00AD34FF" w:rsidRPr="00550195">
        <w:rPr>
          <w:sz w:val="21"/>
          <w:szCs w:val="21"/>
          <w:lang w:val="el-GR"/>
        </w:rPr>
        <w:t>αὐτὸς</w:t>
      </w:r>
      <w:r w:rsidR="00AD34FF" w:rsidRPr="00F143A3">
        <w:rPr>
          <w:sz w:val="21"/>
          <w:szCs w:val="21"/>
        </w:rPr>
        <w:t xml:space="preserve"> </w:t>
      </w:r>
      <w:r w:rsidR="00AD34FF" w:rsidRPr="00550195">
        <w:rPr>
          <w:sz w:val="21"/>
          <w:szCs w:val="21"/>
          <w:lang w:val="el-GR"/>
        </w:rPr>
        <w:t>ἑαυτῷ</w:t>
      </w:r>
      <w:r w:rsidR="00AD34FF" w:rsidRPr="00F143A3">
        <w:rPr>
          <w:sz w:val="21"/>
          <w:szCs w:val="21"/>
        </w:rPr>
        <w:t xml:space="preserve"> </w:t>
      </w:r>
      <w:r w:rsidR="00AD34FF" w:rsidRPr="00550195">
        <w:rPr>
          <w:sz w:val="21"/>
          <w:szCs w:val="21"/>
          <w:lang w:val="el-GR"/>
        </w:rPr>
        <w:t>ἐν</w:t>
      </w:r>
      <w:r w:rsidR="00AD34FF" w:rsidRPr="00F143A3">
        <w:rPr>
          <w:sz w:val="21"/>
          <w:szCs w:val="21"/>
        </w:rPr>
        <w:t xml:space="preserve"> </w:t>
      </w:r>
      <w:r w:rsidR="00AD34FF" w:rsidRPr="00550195">
        <w:rPr>
          <w:sz w:val="21"/>
          <w:szCs w:val="21"/>
          <w:lang w:val="el-GR"/>
        </w:rPr>
        <w:t>τῇ</w:t>
      </w:r>
      <w:r w:rsidR="00AD34FF" w:rsidRPr="00F143A3">
        <w:rPr>
          <w:sz w:val="21"/>
          <w:szCs w:val="21"/>
        </w:rPr>
        <w:t xml:space="preserve"> </w:t>
      </w:r>
      <w:r w:rsidR="00AD34FF" w:rsidRPr="00550195">
        <w:rPr>
          <w:sz w:val="21"/>
          <w:szCs w:val="21"/>
          <w:lang w:val="el-GR"/>
        </w:rPr>
        <w:t>γραφῇ</w:t>
      </w:r>
      <w:r w:rsidR="00AD34FF" w:rsidRPr="00F143A3">
        <w:rPr>
          <w:sz w:val="21"/>
          <w:szCs w:val="21"/>
        </w:rPr>
        <w:t xml:space="preserve"> </w:t>
      </w:r>
      <w:r w:rsidR="00AD34FF" w:rsidRPr="00550195">
        <w:rPr>
          <w:sz w:val="21"/>
          <w:szCs w:val="21"/>
          <w:lang w:val="el-GR"/>
        </w:rPr>
        <w:t>ὥσπερ</w:t>
      </w:r>
      <w:r w:rsidR="00AD34FF" w:rsidRPr="00F143A3">
        <w:rPr>
          <w:sz w:val="21"/>
          <w:szCs w:val="21"/>
        </w:rPr>
        <w:t xml:space="preserve"> </w:t>
      </w:r>
      <w:r w:rsidR="00AD34FF" w:rsidRPr="00550195">
        <w:rPr>
          <w:sz w:val="21"/>
          <w:szCs w:val="21"/>
          <w:lang w:val="el-GR"/>
        </w:rPr>
        <w:t>ἂν</w:t>
      </w:r>
      <w:r w:rsidR="00AD34FF" w:rsidRPr="00F143A3">
        <w:rPr>
          <w:sz w:val="21"/>
          <w:szCs w:val="21"/>
        </w:rPr>
        <w:t xml:space="preserve"> </w:t>
      </w:r>
      <w:r w:rsidR="00AD34FF" w:rsidRPr="00550195">
        <w:rPr>
          <w:sz w:val="21"/>
          <w:szCs w:val="21"/>
          <w:lang w:val="el-GR"/>
        </w:rPr>
        <w:t>εἰ</w:t>
      </w:r>
      <w:r w:rsidR="00AD34FF" w:rsidRPr="00F143A3">
        <w:rPr>
          <w:sz w:val="21"/>
          <w:szCs w:val="21"/>
        </w:rPr>
        <w:t xml:space="preserve"> </w:t>
      </w:r>
      <w:r w:rsidR="00AD34FF" w:rsidRPr="00550195">
        <w:rPr>
          <w:sz w:val="21"/>
          <w:szCs w:val="21"/>
          <w:lang w:val="el-GR"/>
        </w:rPr>
        <w:t>εἴποι·</w:t>
      </w:r>
      <w:r w:rsidR="00AD34FF" w:rsidRPr="00F143A3">
        <w:rPr>
          <w:sz w:val="21"/>
          <w:szCs w:val="21"/>
        </w:rPr>
        <w:t xml:space="preserve"> “</w:t>
      </w:r>
      <w:r w:rsidR="00AD34FF" w:rsidRPr="00550195">
        <w:rPr>
          <w:sz w:val="21"/>
          <w:szCs w:val="21"/>
          <w:lang w:val="el-GR"/>
        </w:rPr>
        <w:t>ἀδικεῖ</w:t>
      </w:r>
      <w:r w:rsidR="00AD34FF" w:rsidRPr="00F143A3">
        <w:rPr>
          <w:sz w:val="21"/>
          <w:szCs w:val="21"/>
        </w:rPr>
        <w:t xml:space="preserve"> </w:t>
      </w:r>
      <w:r w:rsidR="00AD34FF" w:rsidRPr="00550195">
        <w:rPr>
          <w:sz w:val="21"/>
          <w:szCs w:val="21"/>
          <w:lang w:val="el-GR"/>
        </w:rPr>
        <w:t>Σωκράτης</w:t>
      </w:r>
      <w:r w:rsidR="00AD34FF" w:rsidRPr="00F143A3">
        <w:rPr>
          <w:sz w:val="21"/>
          <w:szCs w:val="21"/>
        </w:rPr>
        <w:t xml:space="preserve"> </w:t>
      </w:r>
      <w:r w:rsidR="00AD34FF" w:rsidRPr="00550195">
        <w:rPr>
          <w:sz w:val="21"/>
          <w:szCs w:val="21"/>
          <w:lang w:val="el-GR"/>
        </w:rPr>
        <w:t>θεοὺς</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νομίζων</w:t>
      </w:r>
      <w:r w:rsidR="00AD34FF" w:rsidRPr="00F143A3">
        <w:rPr>
          <w:sz w:val="21"/>
          <w:szCs w:val="21"/>
        </w:rPr>
        <w:t xml:space="preserve">, </w:t>
      </w:r>
      <w:r w:rsidR="00AD34FF" w:rsidRPr="00550195">
        <w:rPr>
          <w:sz w:val="21"/>
          <w:szCs w:val="21"/>
          <w:lang w:val="el-GR"/>
        </w:rPr>
        <w:t>ἀλλὰ</w:t>
      </w:r>
      <w:r w:rsidR="00AD34FF" w:rsidRPr="00F143A3">
        <w:rPr>
          <w:sz w:val="21"/>
          <w:szCs w:val="21"/>
        </w:rPr>
        <w:t xml:space="preserve"> </w:t>
      </w:r>
      <w:r w:rsidR="00AD34FF" w:rsidRPr="00550195">
        <w:rPr>
          <w:sz w:val="21"/>
          <w:szCs w:val="21"/>
          <w:lang w:val="el-GR"/>
        </w:rPr>
        <w:t>θεοὺς</w:t>
      </w:r>
      <w:r w:rsidR="00AD34FF" w:rsidRPr="00F143A3">
        <w:rPr>
          <w:sz w:val="21"/>
          <w:szCs w:val="21"/>
        </w:rPr>
        <w:t xml:space="preserve"> </w:t>
      </w:r>
      <w:r w:rsidR="00AD34FF" w:rsidRPr="00550195">
        <w:rPr>
          <w:sz w:val="21"/>
          <w:szCs w:val="21"/>
          <w:lang w:val="el-GR"/>
        </w:rPr>
        <w:t>νομίζων</w:t>
      </w:r>
      <w:r w:rsidR="00AD34FF" w:rsidRPr="00F143A3">
        <w:rPr>
          <w:sz w:val="21"/>
          <w:szCs w:val="21"/>
        </w:rPr>
        <w:t xml:space="preserve">”. </w:t>
      </w:r>
      <w:r w:rsidR="00AD34FF" w:rsidRPr="00550195">
        <w:rPr>
          <w:sz w:val="21"/>
          <w:szCs w:val="21"/>
          <w:lang w:val="el-GR"/>
        </w:rPr>
        <w:t>καίτοι</w:t>
      </w:r>
      <w:r w:rsidR="00AD34FF" w:rsidRPr="00F143A3">
        <w:rPr>
          <w:sz w:val="21"/>
          <w:szCs w:val="21"/>
        </w:rPr>
        <w:t xml:space="preserve"> </w:t>
      </w:r>
      <w:r w:rsidR="00AD34FF" w:rsidRPr="00550195">
        <w:rPr>
          <w:sz w:val="21"/>
          <w:szCs w:val="21"/>
          <w:lang w:val="el-GR"/>
        </w:rPr>
        <w:t>τοῦτό</w:t>
      </w:r>
      <w:r w:rsidR="00AD34FF" w:rsidRPr="00F143A3">
        <w:rPr>
          <w:sz w:val="21"/>
          <w:szCs w:val="21"/>
        </w:rPr>
        <w:t xml:space="preserve"> </w:t>
      </w:r>
      <w:r w:rsidR="00AD34FF" w:rsidRPr="00550195">
        <w:rPr>
          <w:sz w:val="21"/>
          <w:szCs w:val="21"/>
          <w:lang w:val="el-GR"/>
        </w:rPr>
        <w:t>ἐστι</w:t>
      </w:r>
      <w:r w:rsidR="00AD34FF" w:rsidRPr="00F143A3">
        <w:rPr>
          <w:sz w:val="21"/>
          <w:szCs w:val="21"/>
        </w:rPr>
        <w:t xml:space="preserve"> </w:t>
      </w:r>
      <w:r w:rsidR="00AD34FF" w:rsidRPr="00550195">
        <w:rPr>
          <w:sz w:val="21"/>
          <w:szCs w:val="21"/>
          <w:lang w:val="el-GR"/>
        </w:rPr>
        <w:t>παίζοντος</w:t>
      </w:r>
      <w:r w:rsidR="00AD34FF" w:rsidRPr="00F143A3">
        <w:rPr>
          <w:sz w:val="21"/>
          <w:szCs w:val="21"/>
        </w:rPr>
        <w:t xml:space="preserve">. </w:t>
      </w:r>
      <w:r w:rsidR="00AD34FF" w:rsidRPr="00550195">
        <w:rPr>
          <w:sz w:val="21"/>
          <w:szCs w:val="21"/>
          <w:lang w:val="el-GR"/>
        </w:rPr>
        <w:t>συνεπισκέψασθε</w:t>
      </w:r>
      <w:r w:rsidR="00AD34FF" w:rsidRPr="00F143A3">
        <w:rPr>
          <w:sz w:val="21"/>
          <w:szCs w:val="21"/>
        </w:rPr>
        <w:t xml:space="preserve"> </w:t>
      </w:r>
      <w:r w:rsidR="00AD34FF" w:rsidRPr="00550195">
        <w:rPr>
          <w:sz w:val="21"/>
          <w:szCs w:val="21"/>
          <w:lang w:val="el-GR"/>
        </w:rPr>
        <w:t>δή</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ἄνδρες</w:t>
      </w:r>
      <w:r w:rsidR="00AD34FF" w:rsidRPr="00F143A3">
        <w:rPr>
          <w:sz w:val="21"/>
          <w:szCs w:val="21"/>
        </w:rPr>
        <w:t xml:space="preserve">, </w:t>
      </w:r>
      <w:r w:rsidR="00AD34FF" w:rsidRPr="00550195">
        <w:rPr>
          <w:sz w:val="21"/>
          <w:szCs w:val="21"/>
          <w:lang w:val="el-GR"/>
        </w:rPr>
        <w:t>ᾗ</w:t>
      </w:r>
      <w:r w:rsidR="00AD34FF" w:rsidRPr="00F143A3">
        <w:rPr>
          <w:sz w:val="21"/>
          <w:szCs w:val="21"/>
        </w:rPr>
        <w:t xml:space="preserve"> </w:t>
      </w:r>
      <w:r w:rsidR="00AD34FF" w:rsidRPr="00550195">
        <w:rPr>
          <w:sz w:val="21"/>
          <w:szCs w:val="21"/>
          <w:lang w:val="el-GR"/>
        </w:rPr>
        <w:t>μοι</w:t>
      </w:r>
      <w:r w:rsidR="00AD34FF" w:rsidRPr="00F143A3">
        <w:rPr>
          <w:sz w:val="21"/>
          <w:szCs w:val="21"/>
        </w:rPr>
        <w:t xml:space="preserve"> </w:t>
      </w:r>
      <w:r w:rsidR="00AD34FF" w:rsidRPr="00550195">
        <w:rPr>
          <w:sz w:val="21"/>
          <w:szCs w:val="21"/>
          <w:lang w:val="el-GR"/>
        </w:rPr>
        <w:t>φαίνεται</w:t>
      </w:r>
      <w:r w:rsidR="00AD34FF" w:rsidRPr="00F143A3">
        <w:rPr>
          <w:sz w:val="21"/>
          <w:szCs w:val="21"/>
        </w:rPr>
        <w:t xml:space="preserve"> </w:t>
      </w:r>
      <w:r w:rsidR="00AD34FF" w:rsidRPr="00550195">
        <w:rPr>
          <w:sz w:val="21"/>
          <w:szCs w:val="21"/>
          <w:lang w:val="el-GR"/>
        </w:rPr>
        <w:t>ταῦτα</w:t>
      </w:r>
      <w:r w:rsidR="00AD34FF" w:rsidRPr="00F143A3">
        <w:rPr>
          <w:sz w:val="21"/>
          <w:szCs w:val="21"/>
        </w:rPr>
        <w:t xml:space="preserve"> </w:t>
      </w:r>
      <w:r w:rsidR="00AD34FF" w:rsidRPr="00550195">
        <w:rPr>
          <w:sz w:val="21"/>
          <w:szCs w:val="21"/>
          <w:lang w:val="el-GR"/>
        </w:rPr>
        <w:t>λέγειν·</w:t>
      </w:r>
      <w:r w:rsidR="00AD34FF" w:rsidRPr="00F143A3">
        <w:rPr>
          <w:sz w:val="21"/>
          <w:szCs w:val="21"/>
        </w:rPr>
        <w:t xml:space="preserve"> </w:t>
      </w:r>
      <w:r w:rsidR="005B3F80" w:rsidRPr="00F143A3">
        <w:rPr>
          <w:rFonts w:eastAsia="Times New Roman" w:cs="Times New Roman"/>
          <w:b/>
          <w:color w:val="C00000"/>
          <w:sz w:val="22"/>
          <w:szCs w:val="22"/>
          <w:lang w:eastAsia="fr-FR"/>
        </w:rPr>
        <w:t>[1**</w:t>
      </w:r>
      <w:r w:rsidR="005B3F80">
        <w:rPr>
          <w:rFonts w:eastAsia="Times New Roman" w:cs="Times New Roman"/>
          <w:b/>
          <w:color w:val="C00000"/>
          <w:sz w:val="22"/>
          <w:szCs w:val="22"/>
          <w:lang w:eastAsia="fr-FR"/>
        </w:rPr>
        <w:t>a</w:t>
      </w:r>
      <w:r w:rsidR="005B3F80" w:rsidRPr="00F143A3">
        <w:rPr>
          <w:rFonts w:eastAsia="Times New Roman" w:cs="Times New Roman"/>
          <w:b/>
          <w:color w:val="C00000"/>
          <w:sz w:val="22"/>
          <w:szCs w:val="22"/>
          <w:lang w:eastAsia="fr-FR"/>
        </w:rPr>
        <w:t>]</w:t>
      </w:r>
      <w:r w:rsidR="005B3F80">
        <w:rPr>
          <w:rStyle w:val="Appelnotedebasdep"/>
          <w:rFonts w:eastAsia="Times New Roman" w:cs="Times New Roman"/>
          <w:b/>
          <w:color w:val="C00000"/>
          <w:sz w:val="22"/>
          <w:szCs w:val="22"/>
          <w:lang w:eastAsia="fr-FR"/>
        </w:rPr>
        <w:footnoteReference w:id="343"/>
      </w:r>
      <w:r w:rsidR="00AD34FF" w:rsidRPr="00550195">
        <w:rPr>
          <w:sz w:val="21"/>
          <w:szCs w:val="21"/>
          <w:lang w:val="el-GR"/>
        </w:rPr>
        <w:t>σὺ</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ἡμῖν</w:t>
      </w:r>
      <w:r w:rsidR="00AD34FF" w:rsidRPr="00F143A3">
        <w:rPr>
          <w:sz w:val="21"/>
          <w:szCs w:val="21"/>
        </w:rPr>
        <w:t xml:space="preserve"> </w:t>
      </w:r>
      <w:r w:rsidR="00AD34FF" w:rsidRPr="00550195">
        <w:rPr>
          <w:sz w:val="21"/>
          <w:szCs w:val="21"/>
          <w:lang w:val="el-GR"/>
        </w:rPr>
        <w:t>ἀπόκριναι</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ὑμεῖς</w:t>
      </w:r>
      <w:r w:rsidR="00AD34FF" w:rsidRPr="00F143A3">
        <w:rPr>
          <w:sz w:val="21"/>
          <w:szCs w:val="21"/>
        </w:rPr>
        <w:t xml:space="preserve"> </w:t>
      </w:r>
      <w:r w:rsidR="00AD34FF" w:rsidRPr="00550195">
        <w:rPr>
          <w:sz w:val="21"/>
          <w:szCs w:val="21"/>
          <w:lang w:val="el-GR"/>
        </w:rPr>
        <w:t>δέ</w:t>
      </w:r>
      <w:r w:rsidR="00AD34FF" w:rsidRPr="00F143A3">
        <w:rPr>
          <w:sz w:val="21"/>
          <w:szCs w:val="21"/>
        </w:rPr>
        <w:t xml:space="preserve">, </w:t>
      </w:r>
      <w:r w:rsidR="00AD34FF" w:rsidRPr="00550195">
        <w:rPr>
          <w:sz w:val="21"/>
          <w:szCs w:val="21"/>
          <w:lang w:val="el-GR"/>
        </w:rPr>
        <w:t>ὅπερ</w:t>
      </w:r>
      <w:r w:rsidR="00AD34FF" w:rsidRPr="00F143A3">
        <w:rPr>
          <w:sz w:val="21"/>
          <w:szCs w:val="21"/>
        </w:rPr>
        <w:t xml:space="preserve"> (27</w:t>
      </w:r>
      <w:r w:rsidR="00AD34FF" w:rsidRPr="00DE70FE">
        <w:rPr>
          <w:sz w:val="21"/>
          <w:szCs w:val="21"/>
        </w:rPr>
        <w:t>b</w:t>
      </w:r>
      <w:r w:rsidR="00AD34FF" w:rsidRPr="00F143A3">
        <w:rPr>
          <w:sz w:val="21"/>
          <w:szCs w:val="21"/>
        </w:rPr>
        <w:t xml:space="preserve">) </w:t>
      </w:r>
      <w:r w:rsidR="00AD34FF" w:rsidRPr="00550195">
        <w:rPr>
          <w:sz w:val="21"/>
          <w:szCs w:val="21"/>
          <w:lang w:val="el-GR"/>
        </w:rPr>
        <w:t>κατ᾽</w:t>
      </w:r>
      <w:r w:rsidR="00AD34FF" w:rsidRPr="00F143A3">
        <w:rPr>
          <w:sz w:val="21"/>
          <w:szCs w:val="21"/>
        </w:rPr>
        <w:t xml:space="preserve"> </w:t>
      </w:r>
      <w:r w:rsidR="00AD34FF" w:rsidRPr="00550195">
        <w:rPr>
          <w:sz w:val="21"/>
          <w:szCs w:val="21"/>
          <w:lang w:val="el-GR"/>
        </w:rPr>
        <w:t>ἀρχὰς</w:t>
      </w:r>
      <w:r w:rsidR="00AD34FF" w:rsidRPr="00F143A3">
        <w:rPr>
          <w:sz w:val="21"/>
          <w:szCs w:val="21"/>
        </w:rPr>
        <w:t xml:space="preserve"> </w:t>
      </w:r>
      <w:r w:rsidR="00AD34FF" w:rsidRPr="00550195">
        <w:rPr>
          <w:sz w:val="21"/>
          <w:szCs w:val="21"/>
          <w:lang w:val="el-GR"/>
        </w:rPr>
        <w:t>ὑμᾶς</w:t>
      </w:r>
      <w:r w:rsidR="00AD34FF" w:rsidRPr="00F143A3">
        <w:rPr>
          <w:sz w:val="21"/>
          <w:szCs w:val="21"/>
        </w:rPr>
        <w:t xml:space="preserve"> </w:t>
      </w:r>
      <w:r w:rsidR="00AD34FF" w:rsidRPr="00550195">
        <w:rPr>
          <w:sz w:val="21"/>
          <w:szCs w:val="21"/>
          <w:lang w:val="el-GR"/>
        </w:rPr>
        <w:t>παρῃτησάμην</w:t>
      </w:r>
      <w:r w:rsidR="00AD34FF" w:rsidRPr="00F143A3">
        <w:rPr>
          <w:sz w:val="21"/>
          <w:szCs w:val="21"/>
        </w:rPr>
        <w:t xml:space="preserve">, </w:t>
      </w:r>
      <w:r w:rsidR="00AD34FF" w:rsidRPr="00550195">
        <w:rPr>
          <w:sz w:val="21"/>
          <w:szCs w:val="21"/>
          <w:lang w:val="el-GR"/>
        </w:rPr>
        <w:t>μέμνησθέ</w:t>
      </w:r>
      <w:r w:rsidR="00AD34FF" w:rsidRPr="00F143A3">
        <w:rPr>
          <w:sz w:val="21"/>
          <w:szCs w:val="21"/>
        </w:rPr>
        <w:t xml:space="preserve"> </w:t>
      </w:r>
      <w:r w:rsidR="00AD34FF" w:rsidRPr="00550195">
        <w:rPr>
          <w:sz w:val="21"/>
          <w:szCs w:val="21"/>
          <w:lang w:val="el-GR"/>
        </w:rPr>
        <w:t>μοι</w:t>
      </w:r>
      <w:r w:rsidR="00AD34FF" w:rsidRPr="00F143A3">
        <w:rPr>
          <w:sz w:val="21"/>
          <w:szCs w:val="21"/>
        </w:rPr>
        <w:t xml:space="preserve"> </w:t>
      </w:r>
      <w:r w:rsidR="00AD34FF" w:rsidRPr="00550195">
        <w:rPr>
          <w:sz w:val="21"/>
          <w:szCs w:val="21"/>
          <w:lang w:val="el-GR"/>
        </w:rPr>
        <w:t>μὴ</w:t>
      </w:r>
      <w:r w:rsidR="00AD34FF" w:rsidRPr="00F143A3">
        <w:rPr>
          <w:sz w:val="21"/>
          <w:szCs w:val="21"/>
        </w:rPr>
        <w:t xml:space="preserve"> </w:t>
      </w:r>
      <w:r w:rsidR="00AD34FF" w:rsidRPr="00550195">
        <w:rPr>
          <w:sz w:val="21"/>
          <w:szCs w:val="21"/>
          <w:lang w:val="el-GR"/>
        </w:rPr>
        <w:t>θορυβεῖν</w:t>
      </w:r>
      <w:r w:rsidR="00AD34FF" w:rsidRPr="00F143A3">
        <w:rPr>
          <w:sz w:val="21"/>
          <w:szCs w:val="21"/>
        </w:rPr>
        <w:t xml:space="preserve"> </w:t>
      </w:r>
      <w:r w:rsidR="00AD34FF" w:rsidRPr="00550195">
        <w:rPr>
          <w:sz w:val="21"/>
          <w:szCs w:val="21"/>
          <w:lang w:val="el-GR"/>
        </w:rPr>
        <w:t>ἐὰν</w:t>
      </w:r>
      <w:r w:rsidR="00AD34FF" w:rsidRPr="00F143A3">
        <w:rPr>
          <w:sz w:val="21"/>
          <w:szCs w:val="21"/>
        </w:rPr>
        <w:t xml:space="preserve"> </w:t>
      </w:r>
      <w:r w:rsidR="00AD34FF" w:rsidRPr="00550195">
        <w:rPr>
          <w:sz w:val="21"/>
          <w:szCs w:val="21"/>
          <w:lang w:val="el-GR"/>
        </w:rPr>
        <w:t>ἐν</w:t>
      </w:r>
      <w:r w:rsidR="00AD34FF" w:rsidRPr="00F143A3">
        <w:rPr>
          <w:sz w:val="21"/>
          <w:szCs w:val="21"/>
        </w:rPr>
        <w:t xml:space="preserve"> </w:t>
      </w:r>
      <w:r w:rsidR="00AD34FF" w:rsidRPr="00550195">
        <w:rPr>
          <w:sz w:val="21"/>
          <w:szCs w:val="21"/>
          <w:lang w:val="el-GR"/>
        </w:rPr>
        <w:t>τῷ</w:t>
      </w:r>
      <w:r w:rsidR="00AD34FF" w:rsidRPr="00F143A3">
        <w:rPr>
          <w:sz w:val="21"/>
          <w:szCs w:val="21"/>
        </w:rPr>
        <w:t xml:space="preserve"> </w:t>
      </w:r>
      <w:r w:rsidR="00AD34FF" w:rsidRPr="00550195">
        <w:rPr>
          <w:sz w:val="21"/>
          <w:szCs w:val="21"/>
          <w:lang w:val="el-GR"/>
        </w:rPr>
        <w:t>εἰωθότι</w:t>
      </w:r>
      <w:r w:rsidR="00AD34FF" w:rsidRPr="00F143A3">
        <w:rPr>
          <w:sz w:val="21"/>
          <w:szCs w:val="21"/>
        </w:rPr>
        <w:t xml:space="preserve"> </w:t>
      </w:r>
      <w:r w:rsidR="00AD34FF" w:rsidRPr="00550195">
        <w:rPr>
          <w:sz w:val="21"/>
          <w:szCs w:val="21"/>
          <w:lang w:val="el-GR"/>
        </w:rPr>
        <w:t>τρόπῳ</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λόγους</w:t>
      </w:r>
      <w:r w:rsidR="00AD34FF" w:rsidRPr="00F143A3">
        <w:rPr>
          <w:sz w:val="21"/>
          <w:szCs w:val="21"/>
        </w:rPr>
        <w:t xml:space="preserve"> </w:t>
      </w:r>
      <w:r w:rsidR="00AD34FF" w:rsidRPr="00550195">
        <w:rPr>
          <w:sz w:val="21"/>
          <w:szCs w:val="21"/>
          <w:lang w:val="el-GR"/>
        </w:rPr>
        <w:t>ποιῶμαι</w:t>
      </w:r>
      <w:r w:rsidR="00AD34FF" w:rsidRPr="00F143A3">
        <w:rPr>
          <w:sz w:val="21"/>
          <w:szCs w:val="21"/>
        </w:rPr>
        <w:t xml:space="preserve">. </w:t>
      </w:r>
      <w:r w:rsidR="00AD34FF" w:rsidRPr="00550195">
        <w:rPr>
          <w:sz w:val="21"/>
          <w:szCs w:val="21"/>
          <w:lang w:val="el-GR"/>
        </w:rPr>
        <w:t>ἔστιν</w:t>
      </w:r>
      <w:r w:rsidR="00AD34FF" w:rsidRPr="00F143A3">
        <w:rPr>
          <w:sz w:val="21"/>
          <w:szCs w:val="21"/>
        </w:rPr>
        <w:t xml:space="preserve"> </w:t>
      </w:r>
      <w:r w:rsidR="00AD34FF" w:rsidRPr="00550195">
        <w:rPr>
          <w:sz w:val="21"/>
          <w:szCs w:val="21"/>
          <w:lang w:val="el-GR"/>
        </w:rPr>
        <w:t>ὅστις</w:t>
      </w:r>
      <w:r w:rsidR="00AD34FF" w:rsidRPr="00F143A3">
        <w:rPr>
          <w:sz w:val="21"/>
          <w:szCs w:val="21"/>
        </w:rPr>
        <w:t xml:space="preserve"> </w:t>
      </w:r>
      <w:r w:rsidR="00AD34FF" w:rsidRPr="00550195">
        <w:rPr>
          <w:sz w:val="21"/>
          <w:szCs w:val="21"/>
          <w:lang w:val="el-GR"/>
        </w:rPr>
        <w:t>ἀνθρώπων</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ἀνθρώπεια</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νομίζει</w:t>
      </w:r>
      <w:r w:rsidR="00AD34FF" w:rsidRPr="00F143A3">
        <w:rPr>
          <w:sz w:val="21"/>
          <w:szCs w:val="21"/>
        </w:rPr>
        <w:t xml:space="preserve"> </w:t>
      </w:r>
      <w:r w:rsidR="00AD34FF" w:rsidRPr="00550195">
        <w:rPr>
          <w:sz w:val="21"/>
          <w:szCs w:val="21"/>
          <w:lang w:val="el-GR"/>
        </w:rPr>
        <w:t>πράγματ᾽</w:t>
      </w:r>
      <w:r w:rsidR="00AD34FF" w:rsidRPr="00F143A3">
        <w:rPr>
          <w:sz w:val="21"/>
          <w:szCs w:val="21"/>
        </w:rPr>
        <w:t xml:space="preserve"> </w:t>
      </w:r>
      <w:r w:rsidR="00AD34FF" w:rsidRPr="00550195">
        <w:rPr>
          <w:sz w:val="21"/>
          <w:szCs w:val="21"/>
          <w:lang w:val="el-GR"/>
        </w:rPr>
        <w:t>εἶναι</w:t>
      </w:r>
      <w:r w:rsidR="00AD34FF" w:rsidRPr="00F143A3">
        <w:rPr>
          <w:sz w:val="21"/>
          <w:szCs w:val="21"/>
        </w:rPr>
        <w:t xml:space="preserve">, </w:t>
      </w:r>
      <w:r w:rsidR="00AD34FF" w:rsidRPr="00550195">
        <w:rPr>
          <w:sz w:val="21"/>
          <w:szCs w:val="21"/>
          <w:lang w:val="el-GR"/>
        </w:rPr>
        <w:t>ἀνθρώπους</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νομίζει;</w:t>
      </w:r>
      <w:r w:rsidR="00AD34FF" w:rsidRPr="00F143A3">
        <w:rPr>
          <w:sz w:val="21"/>
          <w:szCs w:val="21"/>
        </w:rPr>
        <w:t xml:space="preserve"> </w:t>
      </w:r>
      <w:r w:rsidR="00AD34FF" w:rsidRPr="00550195">
        <w:rPr>
          <w:sz w:val="21"/>
          <w:szCs w:val="21"/>
          <w:lang w:val="el-GR"/>
        </w:rPr>
        <w:t>ἀποκρινέσθω</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ἄνδρες</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μὴ</w:t>
      </w:r>
      <w:r w:rsidR="00AD34FF" w:rsidRPr="00F143A3">
        <w:rPr>
          <w:sz w:val="21"/>
          <w:szCs w:val="21"/>
        </w:rPr>
        <w:t xml:space="preserve"> </w:t>
      </w:r>
      <w:r w:rsidR="00AD34FF" w:rsidRPr="00550195">
        <w:rPr>
          <w:sz w:val="21"/>
          <w:szCs w:val="21"/>
          <w:lang w:val="el-GR"/>
        </w:rPr>
        <w:t>ἄλλα</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ἄλλα</w:t>
      </w:r>
      <w:r w:rsidR="00AD34FF" w:rsidRPr="00F143A3">
        <w:rPr>
          <w:sz w:val="21"/>
          <w:szCs w:val="21"/>
        </w:rPr>
        <w:t xml:space="preserve"> </w:t>
      </w:r>
      <w:r w:rsidR="00AD34FF" w:rsidRPr="00550195">
        <w:rPr>
          <w:sz w:val="21"/>
          <w:szCs w:val="21"/>
          <w:lang w:val="el-GR"/>
        </w:rPr>
        <w:t>θορυβείτω·</w:t>
      </w:r>
      <w:r w:rsidR="00AD34FF" w:rsidRPr="00F143A3">
        <w:rPr>
          <w:sz w:val="21"/>
          <w:szCs w:val="21"/>
        </w:rPr>
        <w:t xml:space="preserve"> </w:t>
      </w:r>
      <w:r w:rsidR="00AD34FF" w:rsidRPr="00550195">
        <w:rPr>
          <w:sz w:val="21"/>
          <w:szCs w:val="21"/>
          <w:lang w:val="el-GR"/>
        </w:rPr>
        <w:t>ἔσθ᾽</w:t>
      </w:r>
      <w:r w:rsidR="00AD34FF" w:rsidRPr="00F143A3">
        <w:rPr>
          <w:sz w:val="21"/>
          <w:szCs w:val="21"/>
        </w:rPr>
        <w:t xml:space="preserve"> </w:t>
      </w:r>
      <w:r w:rsidR="00AD34FF" w:rsidRPr="00550195">
        <w:rPr>
          <w:sz w:val="21"/>
          <w:szCs w:val="21"/>
          <w:lang w:val="el-GR"/>
        </w:rPr>
        <w:t>ὅστις</w:t>
      </w:r>
      <w:r w:rsidR="00AD34FF" w:rsidRPr="00F143A3">
        <w:rPr>
          <w:sz w:val="21"/>
          <w:szCs w:val="21"/>
        </w:rPr>
        <w:t xml:space="preserve"> </w:t>
      </w:r>
      <w:r w:rsidR="00AD34FF" w:rsidRPr="00550195">
        <w:rPr>
          <w:sz w:val="21"/>
          <w:szCs w:val="21"/>
          <w:lang w:val="el-GR"/>
        </w:rPr>
        <w:t>ἵππους</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νομίζει</w:t>
      </w:r>
      <w:r w:rsidR="00AD34FF" w:rsidRPr="00F143A3">
        <w:rPr>
          <w:sz w:val="21"/>
          <w:szCs w:val="21"/>
        </w:rPr>
        <w:t xml:space="preserve">, </w:t>
      </w:r>
      <w:r w:rsidR="00AD34FF" w:rsidRPr="00550195">
        <w:rPr>
          <w:sz w:val="21"/>
          <w:szCs w:val="21"/>
          <w:lang w:val="el-GR"/>
        </w:rPr>
        <w:t>ἱππικὰ</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πράγματα;</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αὐλητὰς</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νομίζει</w:t>
      </w:r>
      <w:r w:rsidR="00AD34FF" w:rsidRPr="00F143A3">
        <w:rPr>
          <w:sz w:val="21"/>
          <w:szCs w:val="21"/>
        </w:rPr>
        <w:t xml:space="preserve"> </w:t>
      </w:r>
      <w:r w:rsidR="00AD34FF" w:rsidRPr="00550195">
        <w:rPr>
          <w:sz w:val="21"/>
          <w:szCs w:val="21"/>
          <w:lang w:val="el-GR"/>
        </w:rPr>
        <w:t>εἶναι</w:t>
      </w:r>
      <w:r w:rsidR="00AD34FF" w:rsidRPr="00F143A3">
        <w:rPr>
          <w:sz w:val="21"/>
          <w:szCs w:val="21"/>
        </w:rPr>
        <w:t xml:space="preserve">, </w:t>
      </w:r>
      <w:r w:rsidR="00AD34FF" w:rsidRPr="00550195">
        <w:rPr>
          <w:sz w:val="21"/>
          <w:szCs w:val="21"/>
          <w:lang w:val="el-GR"/>
        </w:rPr>
        <w:t>αὐλητικὰ</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πράγματα;</w:t>
      </w:r>
      <w:r w:rsidR="00AD34FF" w:rsidRPr="00F143A3">
        <w:rPr>
          <w:sz w:val="21"/>
          <w:szCs w:val="21"/>
        </w:rPr>
        <w:t xml:space="preserve"> </w:t>
      </w:r>
      <w:r w:rsidR="00AD34FF" w:rsidRPr="00550195">
        <w:rPr>
          <w:sz w:val="21"/>
          <w:szCs w:val="21"/>
          <w:lang w:val="el-GR"/>
        </w:rPr>
        <w:t>οὐκ</w:t>
      </w:r>
      <w:r w:rsidR="00AD34FF" w:rsidRPr="00F143A3">
        <w:rPr>
          <w:sz w:val="21"/>
          <w:szCs w:val="21"/>
        </w:rPr>
        <w:t xml:space="preserve"> </w:t>
      </w:r>
      <w:r w:rsidR="00AD34FF" w:rsidRPr="00550195">
        <w:rPr>
          <w:sz w:val="21"/>
          <w:szCs w:val="21"/>
          <w:lang w:val="el-GR"/>
        </w:rPr>
        <w:t>ἔστιν</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ἄριστε</w:t>
      </w:r>
      <w:r w:rsidR="00AD34FF" w:rsidRPr="00F143A3">
        <w:rPr>
          <w:sz w:val="21"/>
          <w:szCs w:val="21"/>
        </w:rPr>
        <w:t xml:space="preserve"> </w:t>
      </w:r>
      <w:r w:rsidR="00AD34FF" w:rsidRPr="00550195">
        <w:rPr>
          <w:sz w:val="21"/>
          <w:szCs w:val="21"/>
          <w:lang w:val="el-GR"/>
        </w:rPr>
        <w:lastRenderedPageBreak/>
        <w:t>ἀνδρῶν·</w:t>
      </w:r>
      <w:r w:rsidR="00AD34FF" w:rsidRPr="00F143A3">
        <w:rPr>
          <w:sz w:val="21"/>
          <w:szCs w:val="21"/>
        </w:rPr>
        <w:t xml:space="preserve"> </w:t>
      </w:r>
      <w:r w:rsidR="005B3F80" w:rsidRPr="00F143A3">
        <w:rPr>
          <w:rFonts w:eastAsia="Times New Roman" w:cs="Times New Roman"/>
          <w:b/>
          <w:color w:val="C00000"/>
          <w:sz w:val="22"/>
          <w:szCs w:val="22"/>
          <w:lang w:eastAsia="fr-FR"/>
        </w:rPr>
        <w:t>[1**</w:t>
      </w:r>
      <w:r w:rsidR="005B3F80">
        <w:rPr>
          <w:rFonts w:eastAsia="Times New Roman" w:cs="Times New Roman"/>
          <w:b/>
          <w:color w:val="C00000"/>
          <w:sz w:val="22"/>
          <w:szCs w:val="22"/>
          <w:lang w:eastAsia="fr-FR"/>
        </w:rPr>
        <w:t>a</w:t>
      </w:r>
      <w:r w:rsidR="005B3F80" w:rsidRPr="00F143A3">
        <w:rPr>
          <w:rFonts w:eastAsia="Times New Roman" w:cs="Times New Roman"/>
          <w:b/>
          <w:color w:val="C00000"/>
          <w:sz w:val="22"/>
          <w:szCs w:val="22"/>
          <w:lang w:eastAsia="fr-FR"/>
        </w:rPr>
        <w:t>]</w:t>
      </w:r>
      <w:r w:rsidR="005B3F80">
        <w:rPr>
          <w:rStyle w:val="Appelnotedebasdep"/>
          <w:rFonts w:eastAsia="Times New Roman" w:cs="Times New Roman"/>
          <w:b/>
          <w:color w:val="C00000"/>
          <w:sz w:val="22"/>
          <w:szCs w:val="22"/>
          <w:lang w:eastAsia="fr-FR"/>
        </w:rPr>
        <w:footnoteReference w:id="344"/>
      </w:r>
      <w:r w:rsidR="00AD34FF" w:rsidRPr="00550195">
        <w:rPr>
          <w:sz w:val="21"/>
          <w:szCs w:val="21"/>
          <w:lang w:val="el-GR"/>
        </w:rPr>
        <w:t>εἰ</w:t>
      </w:r>
      <w:r w:rsidR="00AD34FF" w:rsidRPr="00F143A3">
        <w:rPr>
          <w:sz w:val="21"/>
          <w:szCs w:val="21"/>
        </w:rPr>
        <w:t xml:space="preserve"> </w:t>
      </w:r>
      <w:r w:rsidR="00AD34FF" w:rsidRPr="00550195">
        <w:rPr>
          <w:sz w:val="21"/>
          <w:szCs w:val="21"/>
          <w:lang w:val="el-GR"/>
        </w:rPr>
        <w:t>μὴ</w:t>
      </w:r>
      <w:r w:rsidR="00AD34FF" w:rsidRPr="00F143A3">
        <w:rPr>
          <w:sz w:val="21"/>
          <w:szCs w:val="21"/>
        </w:rPr>
        <w:t xml:space="preserve"> </w:t>
      </w:r>
      <w:r w:rsidR="00AD34FF" w:rsidRPr="00550195">
        <w:rPr>
          <w:sz w:val="21"/>
          <w:szCs w:val="21"/>
          <w:lang w:val="el-GR"/>
        </w:rPr>
        <w:t>σὺ</w:t>
      </w:r>
      <w:r w:rsidR="00AD34FF" w:rsidRPr="00F143A3">
        <w:rPr>
          <w:sz w:val="21"/>
          <w:szCs w:val="21"/>
        </w:rPr>
        <w:t xml:space="preserve"> </w:t>
      </w:r>
      <w:r w:rsidR="00AD34FF" w:rsidRPr="00550195">
        <w:rPr>
          <w:sz w:val="21"/>
          <w:szCs w:val="21"/>
          <w:lang w:val="el-GR"/>
        </w:rPr>
        <w:t>βούλει</w:t>
      </w:r>
      <w:r w:rsidR="00AD34FF" w:rsidRPr="00F143A3">
        <w:rPr>
          <w:sz w:val="21"/>
          <w:szCs w:val="21"/>
        </w:rPr>
        <w:t xml:space="preserve"> </w:t>
      </w:r>
      <w:r w:rsidR="00AD34FF" w:rsidRPr="00550195">
        <w:rPr>
          <w:sz w:val="21"/>
          <w:szCs w:val="21"/>
          <w:lang w:val="el-GR"/>
        </w:rPr>
        <w:t>ἀποκρίνεσθαι</w:t>
      </w:r>
      <w:r w:rsidR="00AD34FF" w:rsidRPr="00F143A3">
        <w:rPr>
          <w:sz w:val="21"/>
          <w:szCs w:val="21"/>
        </w:rPr>
        <w:t xml:space="preserve">, </w:t>
      </w:r>
      <w:r w:rsidR="00AD34FF" w:rsidRPr="00550195">
        <w:rPr>
          <w:sz w:val="21"/>
          <w:szCs w:val="21"/>
          <w:lang w:val="el-GR"/>
        </w:rPr>
        <w:t>ἐγὼ</w:t>
      </w:r>
      <w:r w:rsidR="00AD34FF" w:rsidRPr="00F143A3">
        <w:rPr>
          <w:sz w:val="21"/>
          <w:szCs w:val="21"/>
        </w:rPr>
        <w:t xml:space="preserve"> </w:t>
      </w:r>
      <w:r w:rsidR="00AD34FF" w:rsidRPr="00550195">
        <w:rPr>
          <w:sz w:val="21"/>
          <w:szCs w:val="21"/>
          <w:lang w:val="el-GR"/>
        </w:rPr>
        <w:t>σοὶ</w:t>
      </w:r>
      <w:r w:rsidR="00AD34FF" w:rsidRPr="00F143A3">
        <w:rPr>
          <w:sz w:val="21"/>
          <w:szCs w:val="21"/>
        </w:rPr>
        <w:t xml:space="preserve"> </w:t>
      </w:r>
      <w:r w:rsidR="00AD34FF" w:rsidRPr="00550195">
        <w:rPr>
          <w:sz w:val="21"/>
          <w:szCs w:val="21"/>
          <w:lang w:val="el-GR"/>
        </w:rPr>
        <w:t>λέγω</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τοῖς</w:t>
      </w:r>
      <w:r w:rsidR="00AD34FF" w:rsidRPr="00F143A3">
        <w:rPr>
          <w:sz w:val="21"/>
          <w:szCs w:val="21"/>
        </w:rPr>
        <w:t xml:space="preserve"> </w:t>
      </w:r>
      <w:r w:rsidR="00AD34FF" w:rsidRPr="00550195">
        <w:rPr>
          <w:sz w:val="21"/>
          <w:szCs w:val="21"/>
          <w:lang w:val="el-GR"/>
        </w:rPr>
        <w:t>ἄλλοις</w:t>
      </w:r>
      <w:r w:rsidR="00AD34FF" w:rsidRPr="00F143A3">
        <w:rPr>
          <w:sz w:val="21"/>
          <w:szCs w:val="21"/>
        </w:rPr>
        <w:t xml:space="preserve"> </w:t>
      </w:r>
      <w:r w:rsidR="00AD34FF" w:rsidRPr="00550195">
        <w:rPr>
          <w:sz w:val="21"/>
          <w:szCs w:val="21"/>
          <w:lang w:val="el-GR"/>
        </w:rPr>
        <w:t>τουτοισί</w:t>
      </w:r>
      <w:r w:rsidR="00AD34FF" w:rsidRPr="00F143A3">
        <w:rPr>
          <w:sz w:val="21"/>
          <w:szCs w:val="21"/>
        </w:rPr>
        <w:t xml:space="preserve">. </w:t>
      </w:r>
      <w:r w:rsidR="00AD34FF" w:rsidRPr="00550195">
        <w:rPr>
          <w:sz w:val="21"/>
          <w:szCs w:val="21"/>
          <w:lang w:val="el-GR"/>
        </w:rPr>
        <w:t>ἀλλὰ</w:t>
      </w:r>
      <w:r w:rsidR="00AD34FF" w:rsidRPr="00F143A3">
        <w:rPr>
          <w:sz w:val="21"/>
          <w:szCs w:val="21"/>
        </w:rPr>
        <w:t xml:space="preserve"> </w:t>
      </w:r>
      <w:r w:rsidR="00AD34FF" w:rsidRPr="00550195">
        <w:rPr>
          <w:sz w:val="21"/>
          <w:szCs w:val="21"/>
          <w:lang w:val="el-GR"/>
        </w:rPr>
        <w:t>τὸ</w:t>
      </w:r>
      <w:r w:rsidR="00AD34FF" w:rsidRPr="00F143A3">
        <w:rPr>
          <w:sz w:val="21"/>
          <w:szCs w:val="21"/>
        </w:rPr>
        <w:t xml:space="preserve"> </w:t>
      </w:r>
      <w:r w:rsidR="00AD34FF" w:rsidRPr="00550195">
        <w:rPr>
          <w:sz w:val="21"/>
          <w:szCs w:val="21"/>
          <w:lang w:val="el-GR"/>
        </w:rPr>
        <w:t>ἐπὶ</w:t>
      </w:r>
      <w:r w:rsidR="00AD34FF" w:rsidRPr="00F143A3">
        <w:rPr>
          <w:sz w:val="21"/>
          <w:szCs w:val="21"/>
        </w:rPr>
        <w:t xml:space="preserve"> </w:t>
      </w:r>
      <w:r w:rsidR="00AD34FF" w:rsidRPr="00550195">
        <w:rPr>
          <w:sz w:val="21"/>
          <w:szCs w:val="21"/>
          <w:lang w:val="el-GR"/>
        </w:rPr>
        <w:t>τούτῳ</w:t>
      </w:r>
      <w:r w:rsidR="00AD34FF" w:rsidRPr="00F143A3">
        <w:rPr>
          <w:sz w:val="21"/>
          <w:szCs w:val="21"/>
        </w:rPr>
        <w:t xml:space="preserve"> </w:t>
      </w:r>
      <w:r w:rsidR="00AD34FF" w:rsidRPr="00550195">
        <w:rPr>
          <w:sz w:val="21"/>
          <w:szCs w:val="21"/>
          <w:lang w:val="el-GR"/>
        </w:rPr>
        <w:t>γε</w:t>
      </w:r>
      <w:r w:rsidR="00AD34FF" w:rsidRPr="00F143A3">
        <w:rPr>
          <w:sz w:val="21"/>
          <w:szCs w:val="21"/>
        </w:rPr>
        <w:t xml:space="preserve"> </w:t>
      </w:r>
      <w:r w:rsidR="00AD34FF" w:rsidRPr="00550195">
        <w:rPr>
          <w:sz w:val="21"/>
          <w:szCs w:val="21"/>
          <w:lang w:val="el-GR"/>
        </w:rPr>
        <w:t>ἀπόκριναι·</w:t>
      </w:r>
      <w:r w:rsidR="00AD34FF" w:rsidRPr="00F143A3">
        <w:rPr>
          <w:sz w:val="21"/>
          <w:szCs w:val="21"/>
        </w:rPr>
        <w:t xml:space="preserve"> (27</w:t>
      </w:r>
      <w:r w:rsidR="00AD34FF" w:rsidRPr="00DE70FE">
        <w:rPr>
          <w:sz w:val="21"/>
          <w:szCs w:val="21"/>
        </w:rPr>
        <w:t>c</w:t>
      </w:r>
      <w:r w:rsidR="00AD34FF" w:rsidRPr="00F143A3">
        <w:rPr>
          <w:sz w:val="21"/>
          <w:szCs w:val="21"/>
        </w:rPr>
        <w:t xml:space="preserve">) </w:t>
      </w:r>
      <w:r w:rsidR="00AD34FF" w:rsidRPr="00550195">
        <w:rPr>
          <w:sz w:val="21"/>
          <w:szCs w:val="21"/>
          <w:lang w:val="el-GR"/>
        </w:rPr>
        <w:t>ἔσθ᾽</w:t>
      </w:r>
      <w:r w:rsidR="00AD34FF" w:rsidRPr="00F143A3">
        <w:rPr>
          <w:sz w:val="21"/>
          <w:szCs w:val="21"/>
        </w:rPr>
        <w:t xml:space="preserve"> </w:t>
      </w:r>
      <w:r w:rsidR="00AD34FF" w:rsidRPr="00550195">
        <w:rPr>
          <w:sz w:val="21"/>
          <w:szCs w:val="21"/>
          <w:lang w:val="el-GR"/>
        </w:rPr>
        <w:t>ὅστις</w:t>
      </w:r>
      <w:r w:rsidR="00AD34FF" w:rsidRPr="00F143A3">
        <w:rPr>
          <w:sz w:val="21"/>
          <w:szCs w:val="21"/>
        </w:rPr>
        <w:t xml:space="preserve"> </w:t>
      </w:r>
      <w:r w:rsidR="00AD34FF" w:rsidRPr="00550195">
        <w:rPr>
          <w:sz w:val="21"/>
          <w:szCs w:val="21"/>
          <w:lang w:val="el-GR"/>
        </w:rPr>
        <w:t>δαιμόνια</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νομίζει</w:t>
      </w:r>
      <w:r w:rsidR="00AD34FF" w:rsidRPr="00F143A3">
        <w:rPr>
          <w:sz w:val="21"/>
          <w:szCs w:val="21"/>
        </w:rPr>
        <w:t xml:space="preserve"> </w:t>
      </w:r>
      <w:r w:rsidR="00AD34FF" w:rsidRPr="00550195">
        <w:rPr>
          <w:sz w:val="21"/>
          <w:szCs w:val="21"/>
          <w:lang w:val="el-GR"/>
        </w:rPr>
        <w:t>πράγματ᾽</w:t>
      </w:r>
      <w:r w:rsidR="00AD34FF" w:rsidRPr="00F143A3">
        <w:rPr>
          <w:sz w:val="21"/>
          <w:szCs w:val="21"/>
        </w:rPr>
        <w:t xml:space="preserve"> </w:t>
      </w:r>
      <w:r w:rsidR="00AD34FF" w:rsidRPr="00550195">
        <w:rPr>
          <w:sz w:val="21"/>
          <w:szCs w:val="21"/>
          <w:lang w:val="el-GR"/>
        </w:rPr>
        <w:t>εἶναι</w:t>
      </w:r>
      <w:r w:rsidR="00AD34FF" w:rsidRPr="00F143A3">
        <w:rPr>
          <w:sz w:val="21"/>
          <w:szCs w:val="21"/>
        </w:rPr>
        <w:t xml:space="preserve">, </w:t>
      </w:r>
      <w:r w:rsidR="00AD34FF" w:rsidRPr="00550195">
        <w:rPr>
          <w:sz w:val="21"/>
          <w:szCs w:val="21"/>
          <w:lang w:val="el-GR"/>
        </w:rPr>
        <w:t>δαίμονας</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νομίζει;</w:t>
      </w:r>
      <w:r w:rsidR="00AD34FF" w:rsidRPr="00F143A3">
        <w:rPr>
          <w:sz w:val="21"/>
          <w:szCs w:val="21"/>
        </w:rPr>
        <w:t xml:space="preserve"> -- </w:t>
      </w:r>
      <w:r w:rsidR="00AD34FF" w:rsidRPr="00550195">
        <w:rPr>
          <w:sz w:val="21"/>
          <w:szCs w:val="21"/>
          <w:lang w:val="el-GR"/>
        </w:rPr>
        <w:t>οὐκ</w:t>
      </w:r>
      <w:r w:rsidR="00AD34FF" w:rsidRPr="00F143A3">
        <w:rPr>
          <w:sz w:val="21"/>
          <w:szCs w:val="21"/>
        </w:rPr>
        <w:t xml:space="preserve"> </w:t>
      </w:r>
      <w:r w:rsidR="00AD34FF" w:rsidRPr="00550195">
        <w:rPr>
          <w:sz w:val="21"/>
          <w:szCs w:val="21"/>
          <w:lang w:val="el-GR"/>
        </w:rPr>
        <w:t>ἔστιν</w:t>
      </w:r>
      <w:r w:rsidR="00AD34FF" w:rsidRPr="00F143A3">
        <w:rPr>
          <w:sz w:val="21"/>
          <w:szCs w:val="21"/>
        </w:rPr>
        <w:t xml:space="preserve">. </w:t>
      </w:r>
      <w:r w:rsidR="00AD34FF" w:rsidRPr="00550195">
        <w:rPr>
          <w:sz w:val="21"/>
          <w:szCs w:val="21"/>
          <w:lang w:val="el-GR"/>
        </w:rPr>
        <w:t>ὡς</w:t>
      </w:r>
      <w:r w:rsidR="00AD34FF" w:rsidRPr="00F143A3">
        <w:rPr>
          <w:sz w:val="21"/>
          <w:szCs w:val="21"/>
        </w:rPr>
        <w:t xml:space="preserve"> </w:t>
      </w:r>
      <w:r w:rsidR="00AD34FF" w:rsidRPr="00550195">
        <w:rPr>
          <w:sz w:val="21"/>
          <w:szCs w:val="21"/>
          <w:lang w:val="el-GR"/>
        </w:rPr>
        <w:t>ὤνησας</w:t>
      </w:r>
      <w:r w:rsidR="00AD34FF" w:rsidRPr="00F143A3">
        <w:rPr>
          <w:sz w:val="21"/>
          <w:szCs w:val="21"/>
        </w:rPr>
        <w:t xml:space="preserve"> </w:t>
      </w:r>
      <w:r w:rsidR="00AD34FF" w:rsidRPr="00550195">
        <w:rPr>
          <w:sz w:val="21"/>
          <w:szCs w:val="21"/>
          <w:lang w:val="el-GR"/>
        </w:rPr>
        <w:t>ὅτι</w:t>
      </w:r>
      <w:r w:rsidR="00AD34FF" w:rsidRPr="00F143A3">
        <w:rPr>
          <w:sz w:val="21"/>
          <w:szCs w:val="21"/>
        </w:rPr>
        <w:t xml:space="preserve"> </w:t>
      </w:r>
      <w:r w:rsidR="00AD34FF" w:rsidRPr="00550195">
        <w:rPr>
          <w:sz w:val="21"/>
          <w:szCs w:val="21"/>
          <w:lang w:val="el-GR"/>
        </w:rPr>
        <w:t>μόγις</w:t>
      </w:r>
      <w:r w:rsidR="00AD34FF" w:rsidRPr="00F143A3">
        <w:rPr>
          <w:sz w:val="21"/>
          <w:szCs w:val="21"/>
        </w:rPr>
        <w:t xml:space="preserve"> </w:t>
      </w:r>
      <w:r w:rsidR="00AD34FF" w:rsidRPr="00550195">
        <w:rPr>
          <w:sz w:val="21"/>
          <w:szCs w:val="21"/>
          <w:lang w:val="el-GR"/>
        </w:rPr>
        <w:t>ἀπεκρίνω</w:t>
      </w:r>
      <w:r w:rsidR="00AD34FF" w:rsidRPr="00F143A3">
        <w:rPr>
          <w:sz w:val="21"/>
          <w:szCs w:val="21"/>
        </w:rPr>
        <w:t xml:space="preserve"> </w:t>
      </w:r>
      <w:r w:rsidR="00AD34FF" w:rsidRPr="00550195">
        <w:rPr>
          <w:sz w:val="21"/>
          <w:szCs w:val="21"/>
          <w:lang w:val="el-GR"/>
        </w:rPr>
        <w:t>ὑπὸ</w:t>
      </w:r>
      <w:r w:rsidR="00AD34FF" w:rsidRPr="00F143A3">
        <w:rPr>
          <w:sz w:val="21"/>
          <w:szCs w:val="21"/>
        </w:rPr>
        <w:t xml:space="preserve"> </w:t>
      </w:r>
      <w:r w:rsidR="00AD34FF" w:rsidRPr="00550195">
        <w:rPr>
          <w:sz w:val="21"/>
          <w:szCs w:val="21"/>
          <w:lang w:val="el-GR"/>
        </w:rPr>
        <w:t>τουτωνὶ</w:t>
      </w:r>
      <w:r w:rsidR="00AD34FF" w:rsidRPr="00F143A3">
        <w:rPr>
          <w:sz w:val="21"/>
          <w:szCs w:val="21"/>
        </w:rPr>
        <w:t xml:space="preserve"> </w:t>
      </w:r>
      <w:r w:rsidR="00AD34FF" w:rsidRPr="00550195">
        <w:rPr>
          <w:sz w:val="21"/>
          <w:szCs w:val="21"/>
          <w:lang w:val="el-GR"/>
        </w:rPr>
        <w:t>ἀναγκαζόμενος</w:t>
      </w:r>
      <w:r w:rsidR="00AD34FF" w:rsidRPr="00F143A3">
        <w:rPr>
          <w:sz w:val="21"/>
          <w:szCs w:val="21"/>
        </w:rPr>
        <w:t xml:space="preserve">. </w:t>
      </w:r>
      <w:r w:rsidR="00AD34FF" w:rsidRPr="00550195">
        <w:rPr>
          <w:sz w:val="21"/>
          <w:szCs w:val="21"/>
          <w:lang w:val="el-GR"/>
        </w:rPr>
        <w:t>οὐκοῦν</w:t>
      </w:r>
      <w:r w:rsidR="00AD34FF" w:rsidRPr="00F143A3">
        <w:rPr>
          <w:sz w:val="21"/>
          <w:szCs w:val="21"/>
        </w:rPr>
        <w:t xml:space="preserve"> </w:t>
      </w:r>
      <w:r w:rsidR="00AD34FF" w:rsidRPr="00550195">
        <w:rPr>
          <w:sz w:val="21"/>
          <w:szCs w:val="21"/>
          <w:lang w:val="el-GR"/>
        </w:rPr>
        <w:t>δαιμόνια</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φῄς</w:t>
      </w:r>
      <w:r w:rsidR="00AD34FF" w:rsidRPr="00F143A3">
        <w:rPr>
          <w:sz w:val="21"/>
          <w:szCs w:val="21"/>
        </w:rPr>
        <w:t xml:space="preserve"> </w:t>
      </w:r>
      <w:r w:rsidR="00AD34FF" w:rsidRPr="00550195">
        <w:rPr>
          <w:sz w:val="21"/>
          <w:szCs w:val="21"/>
          <w:lang w:val="el-GR"/>
        </w:rPr>
        <w:t>με</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νομίζειν</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διδάσκειν</w:t>
      </w:r>
      <w:r w:rsidR="00AD34FF" w:rsidRPr="00F143A3">
        <w:rPr>
          <w:sz w:val="21"/>
          <w:szCs w:val="21"/>
        </w:rPr>
        <w:t xml:space="preserve">, </w:t>
      </w:r>
      <w:r w:rsidR="00AD34FF" w:rsidRPr="00550195">
        <w:rPr>
          <w:sz w:val="21"/>
          <w:szCs w:val="21"/>
          <w:lang w:val="el-GR"/>
        </w:rPr>
        <w:t>εἴτ᾽</w:t>
      </w:r>
      <w:r w:rsidR="00AD34FF" w:rsidRPr="00F143A3">
        <w:rPr>
          <w:sz w:val="21"/>
          <w:szCs w:val="21"/>
        </w:rPr>
        <w:t xml:space="preserve"> </w:t>
      </w:r>
      <w:r w:rsidR="00AD34FF" w:rsidRPr="00550195">
        <w:rPr>
          <w:sz w:val="21"/>
          <w:szCs w:val="21"/>
          <w:lang w:val="el-GR"/>
        </w:rPr>
        <w:t>οὖν</w:t>
      </w:r>
      <w:r w:rsidR="00AD34FF" w:rsidRPr="00F143A3">
        <w:rPr>
          <w:sz w:val="21"/>
          <w:szCs w:val="21"/>
        </w:rPr>
        <w:t xml:space="preserve"> </w:t>
      </w:r>
      <w:r w:rsidR="00AD34FF" w:rsidRPr="00550195">
        <w:rPr>
          <w:sz w:val="21"/>
          <w:szCs w:val="21"/>
          <w:lang w:val="el-GR"/>
        </w:rPr>
        <w:t>καινὰ</w:t>
      </w:r>
      <w:r w:rsidR="00AD34FF" w:rsidRPr="00F143A3">
        <w:rPr>
          <w:sz w:val="21"/>
          <w:szCs w:val="21"/>
        </w:rPr>
        <w:t xml:space="preserve"> </w:t>
      </w:r>
      <w:r w:rsidR="00AD34FF" w:rsidRPr="00550195">
        <w:rPr>
          <w:sz w:val="21"/>
          <w:szCs w:val="21"/>
          <w:lang w:val="el-GR"/>
        </w:rPr>
        <w:t>εἴτε</w:t>
      </w:r>
      <w:r w:rsidR="00AD34FF" w:rsidRPr="00F143A3">
        <w:rPr>
          <w:sz w:val="21"/>
          <w:szCs w:val="21"/>
        </w:rPr>
        <w:t xml:space="preserve"> </w:t>
      </w:r>
      <w:r w:rsidR="00AD34FF" w:rsidRPr="00550195">
        <w:rPr>
          <w:sz w:val="21"/>
          <w:szCs w:val="21"/>
          <w:lang w:val="el-GR"/>
        </w:rPr>
        <w:t>παλαιά</w:t>
      </w:r>
      <w:r w:rsidR="00AD34FF" w:rsidRPr="00F143A3">
        <w:rPr>
          <w:sz w:val="21"/>
          <w:szCs w:val="21"/>
        </w:rPr>
        <w:t xml:space="preserve">, </w:t>
      </w:r>
      <w:r w:rsidR="00AD34FF" w:rsidRPr="00550195">
        <w:rPr>
          <w:sz w:val="21"/>
          <w:szCs w:val="21"/>
          <w:lang w:val="el-GR"/>
        </w:rPr>
        <w:t>ἀλλ᾽</w:t>
      </w:r>
      <w:r w:rsidR="00AD34FF" w:rsidRPr="00F143A3">
        <w:rPr>
          <w:sz w:val="21"/>
          <w:szCs w:val="21"/>
        </w:rPr>
        <w:t xml:space="preserve"> </w:t>
      </w:r>
      <w:r w:rsidR="00AD34FF" w:rsidRPr="00550195">
        <w:rPr>
          <w:sz w:val="21"/>
          <w:szCs w:val="21"/>
          <w:lang w:val="el-GR"/>
        </w:rPr>
        <w:t>οὖν</w:t>
      </w:r>
      <w:r w:rsidR="00AD34FF" w:rsidRPr="00F143A3">
        <w:rPr>
          <w:sz w:val="21"/>
          <w:szCs w:val="21"/>
        </w:rPr>
        <w:t xml:space="preserve"> </w:t>
      </w:r>
      <w:r w:rsidR="00AD34FF" w:rsidRPr="00550195">
        <w:rPr>
          <w:sz w:val="21"/>
          <w:szCs w:val="21"/>
          <w:lang w:val="el-GR"/>
        </w:rPr>
        <w:t>δαιμόνιά</w:t>
      </w:r>
      <w:r w:rsidR="00AD34FF" w:rsidRPr="00F143A3">
        <w:rPr>
          <w:sz w:val="21"/>
          <w:szCs w:val="21"/>
        </w:rPr>
        <w:t xml:space="preserve"> </w:t>
      </w:r>
      <w:r w:rsidR="00AD34FF" w:rsidRPr="00550195">
        <w:rPr>
          <w:sz w:val="21"/>
          <w:szCs w:val="21"/>
          <w:lang w:val="el-GR"/>
        </w:rPr>
        <w:t>γε</w:t>
      </w:r>
      <w:r w:rsidR="00AD34FF" w:rsidRPr="00F143A3">
        <w:rPr>
          <w:sz w:val="21"/>
          <w:szCs w:val="21"/>
        </w:rPr>
        <w:t xml:space="preserve"> </w:t>
      </w:r>
      <w:r w:rsidR="00AD34FF" w:rsidRPr="00550195">
        <w:rPr>
          <w:sz w:val="21"/>
          <w:szCs w:val="21"/>
          <w:lang w:val="el-GR"/>
        </w:rPr>
        <w:t>νομίζω</w:t>
      </w:r>
      <w:r w:rsidR="00AD34FF" w:rsidRPr="00F143A3">
        <w:rPr>
          <w:sz w:val="21"/>
          <w:szCs w:val="21"/>
        </w:rPr>
        <w:t xml:space="preserve"> </w:t>
      </w:r>
      <w:r w:rsidR="00AD34FF" w:rsidRPr="00550195">
        <w:rPr>
          <w:sz w:val="21"/>
          <w:szCs w:val="21"/>
          <w:lang w:val="el-GR"/>
        </w:rPr>
        <w:t>κατὰ</w:t>
      </w:r>
      <w:r w:rsidR="00AD34FF" w:rsidRPr="00F143A3">
        <w:rPr>
          <w:sz w:val="21"/>
          <w:szCs w:val="21"/>
        </w:rPr>
        <w:t xml:space="preserve"> </w:t>
      </w:r>
      <w:r w:rsidR="00AD34FF" w:rsidRPr="00550195">
        <w:rPr>
          <w:sz w:val="21"/>
          <w:szCs w:val="21"/>
          <w:lang w:val="el-GR"/>
        </w:rPr>
        <w:t>τὸν</w:t>
      </w:r>
      <w:r w:rsidR="00AD34FF" w:rsidRPr="00F143A3">
        <w:rPr>
          <w:sz w:val="21"/>
          <w:szCs w:val="21"/>
        </w:rPr>
        <w:t xml:space="preserve"> </w:t>
      </w:r>
      <w:r w:rsidR="00AD34FF" w:rsidRPr="00550195">
        <w:rPr>
          <w:sz w:val="21"/>
          <w:szCs w:val="21"/>
          <w:lang w:val="el-GR"/>
        </w:rPr>
        <w:t>σὸν</w:t>
      </w:r>
      <w:r w:rsidR="00AD34FF" w:rsidRPr="00F143A3">
        <w:rPr>
          <w:sz w:val="21"/>
          <w:szCs w:val="21"/>
        </w:rPr>
        <w:t xml:space="preserve"> </w:t>
      </w:r>
      <w:r w:rsidR="00AD34FF" w:rsidRPr="00550195">
        <w:rPr>
          <w:sz w:val="21"/>
          <w:szCs w:val="21"/>
          <w:lang w:val="el-GR"/>
        </w:rPr>
        <w:t>λόγον</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ταῦτα</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διωμόσω</w:t>
      </w:r>
      <w:r w:rsidR="00AD34FF" w:rsidRPr="00F143A3">
        <w:rPr>
          <w:sz w:val="21"/>
          <w:szCs w:val="21"/>
        </w:rPr>
        <w:t xml:space="preserve"> </w:t>
      </w:r>
      <w:r w:rsidR="00AD34FF" w:rsidRPr="00550195">
        <w:rPr>
          <w:sz w:val="21"/>
          <w:szCs w:val="21"/>
          <w:lang w:val="el-GR"/>
        </w:rPr>
        <w:t>ἐν</w:t>
      </w:r>
      <w:r w:rsidR="00AD34FF" w:rsidRPr="00F143A3">
        <w:rPr>
          <w:sz w:val="21"/>
          <w:szCs w:val="21"/>
        </w:rPr>
        <w:t xml:space="preserve"> </w:t>
      </w:r>
      <w:r w:rsidR="00AD34FF" w:rsidRPr="00550195">
        <w:rPr>
          <w:sz w:val="21"/>
          <w:szCs w:val="21"/>
          <w:lang w:val="el-GR"/>
        </w:rPr>
        <w:t>τῇ</w:t>
      </w:r>
      <w:r w:rsidR="00AD34FF" w:rsidRPr="00F143A3">
        <w:rPr>
          <w:sz w:val="21"/>
          <w:szCs w:val="21"/>
        </w:rPr>
        <w:t xml:space="preserve"> </w:t>
      </w:r>
      <w:r w:rsidR="00AD34FF" w:rsidRPr="00550195">
        <w:rPr>
          <w:sz w:val="21"/>
          <w:szCs w:val="21"/>
          <w:lang w:val="el-GR"/>
        </w:rPr>
        <w:t>ἀντιγραφῇ</w:t>
      </w:r>
      <w:r w:rsidR="00AD34FF" w:rsidRPr="00F143A3">
        <w:rPr>
          <w:sz w:val="21"/>
          <w:szCs w:val="21"/>
        </w:rPr>
        <w:t xml:space="preserve">. </w:t>
      </w:r>
      <w:r w:rsidR="00AD34FF" w:rsidRPr="00550195">
        <w:rPr>
          <w:sz w:val="21"/>
          <w:szCs w:val="21"/>
          <w:lang w:val="el-GR"/>
        </w:rPr>
        <w:t>εἰ</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δαιμόνια</w:t>
      </w:r>
      <w:r w:rsidR="00AD34FF" w:rsidRPr="00F143A3">
        <w:rPr>
          <w:sz w:val="21"/>
          <w:szCs w:val="21"/>
        </w:rPr>
        <w:t xml:space="preserve"> </w:t>
      </w:r>
      <w:r w:rsidR="00AD34FF" w:rsidRPr="00550195">
        <w:rPr>
          <w:sz w:val="21"/>
          <w:szCs w:val="21"/>
          <w:lang w:val="el-GR"/>
        </w:rPr>
        <w:t>νομίζω</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δαίμονας</w:t>
      </w:r>
      <w:r w:rsidR="00AD34FF" w:rsidRPr="00F143A3">
        <w:rPr>
          <w:sz w:val="21"/>
          <w:szCs w:val="21"/>
        </w:rPr>
        <w:t xml:space="preserve"> </w:t>
      </w:r>
      <w:r w:rsidR="00AD34FF" w:rsidRPr="00550195">
        <w:rPr>
          <w:sz w:val="21"/>
          <w:szCs w:val="21"/>
          <w:lang w:val="el-GR"/>
        </w:rPr>
        <w:t>δήπου</w:t>
      </w:r>
      <w:r w:rsidR="00AD34FF" w:rsidRPr="00F143A3">
        <w:rPr>
          <w:sz w:val="21"/>
          <w:szCs w:val="21"/>
        </w:rPr>
        <w:t xml:space="preserve"> </w:t>
      </w:r>
      <w:r w:rsidR="00AD34FF" w:rsidRPr="00550195">
        <w:rPr>
          <w:sz w:val="21"/>
          <w:szCs w:val="21"/>
          <w:lang w:val="el-GR"/>
        </w:rPr>
        <w:t>πολλὴ</w:t>
      </w:r>
      <w:r w:rsidR="00AD34FF" w:rsidRPr="00F143A3">
        <w:rPr>
          <w:sz w:val="21"/>
          <w:szCs w:val="21"/>
        </w:rPr>
        <w:t xml:space="preserve"> </w:t>
      </w:r>
      <w:r w:rsidR="00AD34FF" w:rsidRPr="00550195">
        <w:rPr>
          <w:sz w:val="21"/>
          <w:szCs w:val="21"/>
          <w:lang w:val="el-GR"/>
        </w:rPr>
        <w:t>ἀνάγκη</w:t>
      </w:r>
      <w:r w:rsidR="00AD34FF" w:rsidRPr="00F143A3">
        <w:rPr>
          <w:sz w:val="21"/>
          <w:szCs w:val="21"/>
        </w:rPr>
        <w:t xml:space="preserve"> </w:t>
      </w:r>
      <w:r w:rsidR="00AD34FF" w:rsidRPr="00550195">
        <w:rPr>
          <w:sz w:val="21"/>
          <w:szCs w:val="21"/>
          <w:lang w:val="el-GR"/>
        </w:rPr>
        <w:t>νομίζειν</w:t>
      </w:r>
      <w:r w:rsidR="00AD34FF" w:rsidRPr="00F143A3">
        <w:rPr>
          <w:sz w:val="21"/>
          <w:szCs w:val="21"/>
        </w:rPr>
        <w:t xml:space="preserve"> </w:t>
      </w:r>
      <w:r w:rsidR="00AD34FF" w:rsidRPr="00550195">
        <w:rPr>
          <w:sz w:val="21"/>
          <w:szCs w:val="21"/>
          <w:lang w:val="el-GR"/>
        </w:rPr>
        <w:t>μέ</w:t>
      </w:r>
      <w:r w:rsidR="00AD34FF" w:rsidRPr="00F143A3">
        <w:rPr>
          <w:sz w:val="21"/>
          <w:szCs w:val="21"/>
        </w:rPr>
        <w:t xml:space="preserve"> </w:t>
      </w:r>
      <w:r w:rsidR="00AD34FF" w:rsidRPr="00550195">
        <w:rPr>
          <w:sz w:val="21"/>
          <w:szCs w:val="21"/>
          <w:lang w:val="el-GR"/>
        </w:rPr>
        <w:t>ἐστιν·</w:t>
      </w:r>
      <w:r w:rsidR="00AD34FF" w:rsidRPr="00F143A3">
        <w:rPr>
          <w:sz w:val="21"/>
          <w:szCs w:val="21"/>
        </w:rPr>
        <w:t xml:space="preserve"> </w:t>
      </w:r>
      <w:r w:rsidR="00AD34FF" w:rsidRPr="00550195">
        <w:rPr>
          <w:sz w:val="21"/>
          <w:szCs w:val="21"/>
          <w:lang w:val="el-GR"/>
        </w:rPr>
        <w:t>οὐχ</w:t>
      </w:r>
      <w:r w:rsidR="00AD34FF" w:rsidRPr="00F143A3">
        <w:rPr>
          <w:sz w:val="21"/>
          <w:szCs w:val="21"/>
        </w:rPr>
        <w:t xml:space="preserve"> </w:t>
      </w:r>
      <w:r w:rsidR="00AD34FF" w:rsidRPr="00550195">
        <w:rPr>
          <w:sz w:val="21"/>
          <w:szCs w:val="21"/>
          <w:lang w:val="el-GR"/>
        </w:rPr>
        <w:t>οὕτως</w:t>
      </w:r>
      <w:r w:rsidR="00AD34FF" w:rsidRPr="00F143A3">
        <w:rPr>
          <w:sz w:val="21"/>
          <w:szCs w:val="21"/>
        </w:rPr>
        <w:t xml:space="preserve"> </w:t>
      </w:r>
      <w:r w:rsidR="00AD34FF" w:rsidRPr="00550195">
        <w:rPr>
          <w:sz w:val="21"/>
          <w:szCs w:val="21"/>
          <w:lang w:val="el-GR"/>
        </w:rPr>
        <w:t>ἔχει;</w:t>
      </w:r>
      <w:r w:rsidR="00AD34FF" w:rsidRPr="00F143A3">
        <w:rPr>
          <w:sz w:val="21"/>
          <w:szCs w:val="21"/>
        </w:rPr>
        <w:t xml:space="preserve"> </w:t>
      </w:r>
      <w:r w:rsidR="00AD34FF" w:rsidRPr="00550195">
        <w:rPr>
          <w:sz w:val="21"/>
          <w:szCs w:val="21"/>
          <w:lang w:val="el-GR"/>
        </w:rPr>
        <w:t>ἔχει</w:t>
      </w:r>
      <w:r w:rsidR="00AD34FF" w:rsidRPr="00F143A3">
        <w:rPr>
          <w:sz w:val="21"/>
          <w:szCs w:val="21"/>
        </w:rPr>
        <w:t xml:space="preserve"> </w:t>
      </w:r>
      <w:r w:rsidR="00AD34FF" w:rsidRPr="00550195">
        <w:rPr>
          <w:sz w:val="21"/>
          <w:szCs w:val="21"/>
          <w:lang w:val="el-GR"/>
        </w:rPr>
        <w:t>δή·</w:t>
      </w:r>
      <w:r w:rsidR="00AD34FF" w:rsidRPr="00F143A3">
        <w:rPr>
          <w:sz w:val="21"/>
          <w:szCs w:val="21"/>
        </w:rPr>
        <w:t xml:space="preserve"> </w:t>
      </w:r>
      <w:r w:rsidR="005B3F80" w:rsidRPr="00F143A3">
        <w:rPr>
          <w:rFonts w:eastAsia="Times New Roman" w:cs="Times New Roman"/>
          <w:b/>
          <w:color w:val="C00000"/>
          <w:sz w:val="22"/>
          <w:szCs w:val="22"/>
          <w:lang w:eastAsia="fr-FR"/>
        </w:rPr>
        <w:t>[1**</w:t>
      </w:r>
      <w:r w:rsidR="005B3F80">
        <w:rPr>
          <w:rFonts w:eastAsia="Times New Roman" w:cs="Times New Roman"/>
          <w:b/>
          <w:color w:val="C00000"/>
          <w:sz w:val="22"/>
          <w:szCs w:val="22"/>
          <w:lang w:eastAsia="fr-FR"/>
        </w:rPr>
        <w:t>a</w:t>
      </w:r>
      <w:r w:rsidR="005B3F80" w:rsidRPr="00F143A3">
        <w:rPr>
          <w:rFonts w:eastAsia="Times New Roman" w:cs="Times New Roman"/>
          <w:b/>
          <w:color w:val="C00000"/>
          <w:sz w:val="22"/>
          <w:szCs w:val="22"/>
          <w:lang w:eastAsia="fr-FR"/>
        </w:rPr>
        <w:t>]</w:t>
      </w:r>
      <w:r w:rsidR="005B3F80">
        <w:rPr>
          <w:rStyle w:val="Appelnotedebasdep"/>
          <w:rFonts w:eastAsia="Times New Roman" w:cs="Times New Roman"/>
          <w:b/>
          <w:color w:val="C00000"/>
          <w:sz w:val="22"/>
          <w:szCs w:val="22"/>
          <w:lang w:eastAsia="fr-FR"/>
        </w:rPr>
        <w:footnoteReference w:id="345"/>
      </w:r>
      <w:r w:rsidR="005B3F80" w:rsidRPr="00F143A3">
        <w:rPr>
          <w:rFonts w:eastAsia="Times New Roman" w:cs="Times New Roman"/>
          <w:b/>
          <w:color w:val="C00000"/>
          <w:sz w:val="22"/>
          <w:szCs w:val="22"/>
          <w:lang w:eastAsia="fr-FR"/>
        </w:rPr>
        <w:t xml:space="preserve"> </w:t>
      </w:r>
      <w:r w:rsidR="00AD34FF" w:rsidRPr="00550195">
        <w:rPr>
          <w:sz w:val="21"/>
          <w:szCs w:val="21"/>
          <w:lang w:val="el-GR"/>
        </w:rPr>
        <w:t>τίθημι</w:t>
      </w:r>
      <w:r w:rsidR="00AD34FF" w:rsidRPr="00F143A3">
        <w:rPr>
          <w:sz w:val="21"/>
          <w:szCs w:val="21"/>
        </w:rPr>
        <w:t xml:space="preserve"> </w:t>
      </w:r>
      <w:r w:rsidR="00AD34FF" w:rsidRPr="00550195">
        <w:rPr>
          <w:sz w:val="21"/>
          <w:szCs w:val="21"/>
          <w:lang w:val="el-GR"/>
        </w:rPr>
        <w:t>γάρ</w:t>
      </w:r>
      <w:r w:rsidR="00AD34FF" w:rsidRPr="00F143A3">
        <w:rPr>
          <w:sz w:val="21"/>
          <w:szCs w:val="21"/>
        </w:rPr>
        <w:t xml:space="preserve"> </w:t>
      </w:r>
      <w:r w:rsidR="00AD34FF" w:rsidRPr="00550195">
        <w:rPr>
          <w:sz w:val="21"/>
          <w:szCs w:val="21"/>
          <w:lang w:val="el-GR"/>
        </w:rPr>
        <w:t>σε</w:t>
      </w:r>
      <w:r w:rsidR="00AD34FF" w:rsidRPr="00F143A3">
        <w:rPr>
          <w:sz w:val="21"/>
          <w:szCs w:val="21"/>
        </w:rPr>
        <w:t xml:space="preserve"> </w:t>
      </w:r>
      <w:r w:rsidR="00AD34FF" w:rsidRPr="00550195">
        <w:rPr>
          <w:sz w:val="21"/>
          <w:szCs w:val="21"/>
          <w:lang w:val="el-GR"/>
        </w:rPr>
        <w:t>ὁμολογοῦντα</w:t>
      </w:r>
      <w:r w:rsidR="00AD34FF" w:rsidRPr="00F143A3">
        <w:rPr>
          <w:sz w:val="21"/>
          <w:szCs w:val="21"/>
        </w:rPr>
        <w:t xml:space="preserve">, </w:t>
      </w:r>
      <w:r w:rsidR="00AD34FF" w:rsidRPr="00550195">
        <w:rPr>
          <w:sz w:val="21"/>
          <w:szCs w:val="21"/>
          <w:lang w:val="el-GR"/>
        </w:rPr>
        <w:t>ἐπειδὴ</w:t>
      </w:r>
      <w:r w:rsidR="00AD34FF" w:rsidRPr="00F143A3">
        <w:rPr>
          <w:sz w:val="21"/>
          <w:szCs w:val="21"/>
        </w:rPr>
        <w:t xml:space="preserve"> </w:t>
      </w:r>
      <w:r w:rsidR="00AD34FF" w:rsidRPr="00550195">
        <w:rPr>
          <w:sz w:val="21"/>
          <w:szCs w:val="21"/>
          <w:lang w:val="el-GR"/>
        </w:rPr>
        <w:t>οὐκ</w:t>
      </w:r>
      <w:r w:rsidR="00AD34FF" w:rsidRPr="00F143A3">
        <w:rPr>
          <w:sz w:val="21"/>
          <w:szCs w:val="21"/>
        </w:rPr>
        <w:t xml:space="preserve"> </w:t>
      </w:r>
      <w:r w:rsidR="00AD34FF" w:rsidRPr="00550195">
        <w:rPr>
          <w:sz w:val="21"/>
          <w:szCs w:val="21"/>
          <w:lang w:val="el-GR"/>
        </w:rPr>
        <w:t>ἀποκρίνῃ</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(27</w:t>
      </w:r>
      <w:r w:rsidR="00AD34FF" w:rsidRPr="00DE70FE">
        <w:rPr>
          <w:sz w:val="21"/>
          <w:szCs w:val="21"/>
        </w:rPr>
        <w:t>d</w:t>
      </w:r>
      <w:r w:rsidR="00AD34FF" w:rsidRPr="00F143A3">
        <w:rPr>
          <w:sz w:val="21"/>
          <w:szCs w:val="21"/>
        </w:rPr>
        <w:t xml:space="preserve">) </w:t>
      </w:r>
      <w:r w:rsidR="00AD34FF" w:rsidRPr="00550195">
        <w:rPr>
          <w:sz w:val="21"/>
          <w:szCs w:val="21"/>
          <w:lang w:val="el-GR"/>
        </w:rPr>
        <w:t>δαίμονας</w:t>
      </w:r>
      <w:r w:rsidR="00AD34FF" w:rsidRPr="00F143A3">
        <w:rPr>
          <w:sz w:val="21"/>
          <w:szCs w:val="21"/>
        </w:rPr>
        <w:t xml:space="preserve"> </w:t>
      </w:r>
      <w:r w:rsidR="00AD34FF" w:rsidRPr="00550195">
        <w:rPr>
          <w:sz w:val="21"/>
          <w:szCs w:val="21"/>
          <w:lang w:val="el-GR"/>
        </w:rPr>
        <w:t>οὐχὶ</w:t>
      </w:r>
      <w:r w:rsidR="00AD34FF" w:rsidRPr="00F143A3">
        <w:rPr>
          <w:sz w:val="21"/>
          <w:szCs w:val="21"/>
        </w:rPr>
        <w:t xml:space="preserve"> </w:t>
      </w:r>
      <w:r w:rsidR="00AD34FF" w:rsidRPr="00550195">
        <w:rPr>
          <w:sz w:val="21"/>
          <w:szCs w:val="21"/>
          <w:lang w:val="el-GR"/>
        </w:rPr>
        <w:t>ἤτοι</w:t>
      </w:r>
      <w:r w:rsidR="00AD34FF" w:rsidRPr="00F143A3">
        <w:rPr>
          <w:sz w:val="21"/>
          <w:szCs w:val="21"/>
        </w:rPr>
        <w:t xml:space="preserve"> </w:t>
      </w:r>
      <w:r w:rsidR="00AD34FF" w:rsidRPr="00550195">
        <w:rPr>
          <w:sz w:val="21"/>
          <w:szCs w:val="21"/>
          <w:lang w:val="el-GR"/>
        </w:rPr>
        <w:t>θεούς</w:t>
      </w:r>
      <w:r w:rsidR="00AD34FF" w:rsidRPr="00F143A3">
        <w:rPr>
          <w:sz w:val="21"/>
          <w:szCs w:val="21"/>
        </w:rPr>
        <w:t xml:space="preserve"> </w:t>
      </w:r>
      <w:r w:rsidR="00AD34FF" w:rsidRPr="00550195">
        <w:rPr>
          <w:sz w:val="21"/>
          <w:szCs w:val="21"/>
          <w:lang w:val="el-GR"/>
        </w:rPr>
        <w:t>γε</w:t>
      </w:r>
      <w:r w:rsidR="00AD34FF" w:rsidRPr="00F143A3">
        <w:rPr>
          <w:sz w:val="21"/>
          <w:szCs w:val="21"/>
        </w:rPr>
        <w:t xml:space="preserve"> </w:t>
      </w:r>
      <w:r w:rsidR="00AD34FF" w:rsidRPr="00550195">
        <w:rPr>
          <w:sz w:val="21"/>
          <w:szCs w:val="21"/>
          <w:lang w:val="el-GR"/>
        </w:rPr>
        <w:t>ἡγούμεθα</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θεῶν</w:t>
      </w:r>
      <w:r w:rsidR="00AD34FF" w:rsidRPr="00F143A3">
        <w:rPr>
          <w:sz w:val="21"/>
          <w:szCs w:val="21"/>
        </w:rPr>
        <w:t xml:space="preserve"> </w:t>
      </w:r>
      <w:r w:rsidR="00AD34FF" w:rsidRPr="00550195">
        <w:rPr>
          <w:sz w:val="21"/>
          <w:szCs w:val="21"/>
          <w:lang w:val="el-GR"/>
        </w:rPr>
        <w:t>παῖδας;</w:t>
      </w:r>
      <w:r w:rsidR="00AD34FF" w:rsidRPr="00F143A3">
        <w:rPr>
          <w:sz w:val="21"/>
          <w:szCs w:val="21"/>
        </w:rPr>
        <w:t xml:space="preserve"> </w:t>
      </w:r>
      <w:r w:rsidR="00AD34FF" w:rsidRPr="00550195">
        <w:rPr>
          <w:sz w:val="21"/>
          <w:szCs w:val="21"/>
          <w:lang w:val="el-GR"/>
        </w:rPr>
        <w:t>φῂς</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οὔ;</w:t>
      </w:r>
      <w:r w:rsidR="00AD34FF" w:rsidRPr="00F143A3">
        <w:rPr>
          <w:sz w:val="21"/>
          <w:szCs w:val="21"/>
        </w:rPr>
        <w:t xml:space="preserve"> -- </w:t>
      </w:r>
      <w:r w:rsidR="00AD34FF" w:rsidRPr="00550195">
        <w:rPr>
          <w:sz w:val="21"/>
          <w:szCs w:val="21"/>
          <w:lang w:val="el-GR"/>
        </w:rPr>
        <w:t>πάνυ</w:t>
      </w:r>
      <w:r w:rsidR="00AD34FF" w:rsidRPr="00F143A3">
        <w:rPr>
          <w:sz w:val="21"/>
          <w:szCs w:val="21"/>
        </w:rPr>
        <w:t xml:space="preserve"> </w:t>
      </w:r>
      <w:r w:rsidR="00AD34FF" w:rsidRPr="00550195">
        <w:rPr>
          <w:sz w:val="21"/>
          <w:szCs w:val="21"/>
          <w:lang w:val="el-GR"/>
        </w:rPr>
        <w:t>γε</w:t>
      </w:r>
      <w:r w:rsidR="00AD34FF" w:rsidRPr="00F143A3">
        <w:rPr>
          <w:sz w:val="21"/>
          <w:szCs w:val="21"/>
        </w:rPr>
        <w:t xml:space="preserve">. </w:t>
      </w:r>
      <w:r w:rsidR="00AD34FF" w:rsidRPr="00550195">
        <w:rPr>
          <w:sz w:val="21"/>
          <w:szCs w:val="21"/>
          <w:lang w:val="el-GR"/>
        </w:rPr>
        <w:t>οὐκοῦν</w:t>
      </w:r>
      <w:r w:rsidR="00AD34FF" w:rsidRPr="00F143A3">
        <w:rPr>
          <w:sz w:val="21"/>
          <w:szCs w:val="21"/>
        </w:rPr>
        <w:t xml:space="preserve"> </w:t>
      </w:r>
      <w:r w:rsidR="00AD34FF" w:rsidRPr="00550195">
        <w:rPr>
          <w:sz w:val="21"/>
          <w:szCs w:val="21"/>
          <w:lang w:val="el-GR"/>
        </w:rPr>
        <w:t>εἴπερ</w:t>
      </w:r>
      <w:r w:rsidR="00AD34FF" w:rsidRPr="00F143A3">
        <w:rPr>
          <w:sz w:val="21"/>
          <w:szCs w:val="21"/>
        </w:rPr>
        <w:t xml:space="preserve"> </w:t>
      </w:r>
      <w:r w:rsidR="00AD34FF" w:rsidRPr="00550195">
        <w:rPr>
          <w:sz w:val="21"/>
          <w:szCs w:val="21"/>
          <w:lang w:val="el-GR"/>
        </w:rPr>
        <w:t>δαίμονας</w:t>
      </w:r>
      <w:r w:rsidR="00AD34FF" w:rsidRPr="00F143A3">
        <w:rPr>
          <w:sz w:val="21"/>
          <w:szCs w:val="21"/>
        </w:rPr>
        <w:t xml:space="preserve"> </w:t>
      </w:r>
      <w:r w:rsidR="00AD34FF" w:rsidRPr="00550195">
        <w:rPr>
          <w:sz w:val="21"/>
          <w:szCs w:val="21"/>
          <w:lang w:val="el-GR"/>
        </w:rPr>
        <w:t>ἡγοῦμαι</w:t>
      </w:r>
      <w:r w:rsidR="00AD34FF" w:rsidRPr="00F143A3">
        <w:rPr>
          <w:sz w:val="21"/>
          <w:szCs w:val="21"/>
        </w:rPr>
        <w:t xml:space="preserve">, </w:t>
      </w:r>
      <w:r w:rsidR="00AD34FF" w:rsidRPr="00550195">
        <w:rPr>
          <w:sz w:val="21"/>
          <w:szCs w:val="21"/>
          <w:lang w:val="el-GR"/>
        </w:rPr>
        <w:t>ὡς</w:t>
      </w:r>
      <w:r w:rsidR="00AD34FF" w:rsidRPr="00F143A3">
        <w:rPr>
          <w:sz w:val="21"/>
          <w:szCs w:val="21"/>
        </w:rPr>
        <w:t xml:space="preserve"> </w:t>
      </w:r>
      <w:r w:rsidR="00AD34FF" w:rsidRPr="00550195">
        <w:rPr>
          <w:sz w:val="21"/>
          <w:szCs w:val="21"/>
          <w:lang w:val="el-GR"/>
        </w:rPr>
        <w:t>σὺ</w:t>
      </w:r>
      <w:r w:rsidR="00AD34FF" w:rsidRPr="00F143A3">
        <w:rPr>
          <w:sz w:val="21"/>
          <w:szCs w:val="21"/>
        </w:rPr>
        <w:t xml:space="preserve"> </w:t>
      </w:r>
      <w:r w:rsidR="00AD34FF" w:rsidRPr="00550195">
        <w:rPr>
          <w:sz w:val="21"/>
          <w:szCs w:val="21"/>
          <w:lang w:val="el-GR"/>
        </w:rPr>
        <w:t>φῄς</w:t>
      </w:r>
      <w:r w:rsidR="00AD34FF" w:rsidRPr="00F143A3">
        <w:rPr>
          <w:sz w:val="21"/>
          <w:szCs w:val="21"/>
        </w:rPr>
        <w:t xml:space="preserve">, </w:t>
      </w:r>
      <w:r w:rsidR="00AD34FF" w:rsidRPr="00550195">
        <w:rPr>
          <w:sz w:val="21"/>
          <w:szCs w:val="21"/>
          <w:lang w:val="el-GR"/>
        </w:rPr>
        <w:t>εἰ</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θεοί</w:t>
      </w:r>
      <w:r w:rsidR="00AD34FF" w:rsidRPr="00F143A3">
        <w:rPr>
          <w:sz w:val="21"/>
          <w:szCs w:val="21"/>
        </w:rPr>
        <w:t xml:space="preserve"> </w:t>
      </w:r>
      <w:r w:rsidR="00AD34FF" w:rsidRPr="00550195">
        <w:rPr>
          <w:sz w:val="21"/>
          <w:szCs w:val="21"/>
          <w:lang w:val="el-GR"/>
        </w:rPr>
        <w:t>τινές</w:t>
      </w:r>
      <w:r w:rsidR="00AD34FF" w:rsidRPr="00F143A3">
        <w:rPr>
          <w:sz w:val="21"/>
          <w:szCs w:val="21"/>
        </w:rPr>
        <w:t xml:space="preserve"> </w:t>
      </w:r>
      <w:r w:rsidR="00AD34FF" w:rsidRPr="00550195">
        <w:rPr>
          <w:sz w:val="21"/>
          <w:szCs w:val="21"/>
          <w:lang w:val="el-GR"/>
        </w:rPr>
        <w:t>εἰσιν</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δαίμονες</w:t>
      </w:r>
      <w:r w:rsidR="00AD34FF" w:rsidRPr="00F143A3">
        <w:rPr>
          <w:sz w:val="21"/>
          <w:szCs w:val="21"/>
        </w:rPr>
        <w:t xml:space="preserve">, </w:t>
      </w:r>
      <w:r w:rsidR="00AD34FF" w:rsidRPr="00550195">
        <w:rPr>
          <w:sz w:val="21"/>
          <w:szCs w:val="21"/>
          <w:lang w:val="el-GR"/>
        </w:rPr>
        <w:t>τοῦτ᾽</w:t>
      </w:r>
      <w:r w:rsidR="00AD34FF" w:rsidRPr="00F143A3">
        <w:rPr>
          <w:sz w:val="21"/>
          <w:szCs w:val="21"/>
        </w:rPr>
        <w:t xml:space="preserve"> </w:t>
      </w:r>
      <w:r w:rsidR="00AD34FF" w:rsidRPr="00550195">
        <w:rPr>
          <w:sz w:val="21"/>
          <w:szCs w:val="21"/>
          <w:lang w:val="el-GR"/>
        </w:rPr>
        <w:t>ἂν</w:t>
      </w:r>
      <w:r w:rsidR="00AD34FF" w:rsidRPr="00F143A3">
        <w:rPr>
          <w:sz w:val="21"/>
          <w:szCs w:val="21"/>
        </w:rPr>
        <w:t xml:space="preserve"> </w:t>
      </w:r>
      <w:r w:rsidR="00AD34FF" w:rsidRPr="00550195">
        <w:rPr>
          <w:sz w:val="21"/>
          <w:szCs w:val="21"/>
          <w:lang w:val="el-GR"/>
        </w:rPr>
        <w:t>εἴη</w:t>
      </w:r>
      <w:r w:rsidR="00AD34FF" w:rsidRPr="00F143A3">
        <w:rPr>
          <w:sz w:val="21"/>
          <w:szCs w:val="21"/>
        </w:rPr>
        <w:t xml:space="preserve"> </w:t>
      </w:r>
      <w:r w:rsidR="00AD34FF" w:rsidRPr="00550195">
        <w:rPr>
          <w:sz w:val="21"/>
          <w:szCs w:val="21"/>
          <w:lang w:val="el-GR"/>
        </w:rPr>
        <w:t>ὃ</w:t>
      </w:r>
      <w:r w:rsidR="00AD34FF" w:rsidRPr="00F143A3">
        <w:rPr>
          <w:sz w:val="21"/>
          <w:szCs w:val="21"/>
        </w:rPr>
        <w:t xml:space="preserve"> </w:t>
      </w:r>
      <w:r w:rsidR="00AD34FF" w:rsidRPr="00550195">
        <w:rPr>
          <w:sz w:val="21"/>
          <w:szCs w:val="21"/>
          <w:lang w:val="el-GR"/>
        </w:rPr>
        <w:t>ἐγώ</w:t>
      </w:r>
      <w:r w:rsidR="00AD34FF" w:rsidRPr="00F143A3">
        <w:rPr>
          <w:sz w:val="21"/>
          <w:szCs w:val="21"/>
        </w:rPr>
        <w:t xml:space="preserve"> </w:t>
      </w:r>
      <w:r w:rsidR="00AD34FF" w:rsidRPr="00550195">
        <w:rPr>
          <w:sz w:val="21"/>
          <w:szCs w:val="21"/>
          <w:lang w:val="el-GR"/>
        </w:rPr>
        <w:t>φημί</w:t>
      </w:r>
      <w:r w:rsidR="00AD34FF" w:rsidRPr="00F143A3">
        <w:rPr>
          <w:sz w:val="21"/>
          <w:szCs w:val="21"/>
        </w:rPr>
        <w:t xml:space="preserve"> </w:t>
      </w:r>
      <w:r w:rsidR="00AD34FF" w:rsidRPr="00550195">
        <w:rPr>
          <w:sz w:val="21"/>
          <w:szCs w:val="21"/>
          <w:lang w:val="el-GR"/>
        </w:rPr>
        <w:t>σε</w:t>
      </w:r>
      <w:r w:rsidR="00AD34FF" w:rsidRPr="00F143A3">
        <w:rPr>
          <w:sz w:val="21"/>
          <w:szCs w:val="21"/>
        </w:rPr>
        <w:t xml:space="preserve"> </w:t>
      </w:r>
      <w:r w:rsidR="00AD34FF" w:rsidRPr="00550195">
        <w:rPr>
          <w:sz w:val="21"/>
          <w:szCs w:val="21"/>
          <w:lang w:val="el-GR"/>
        </w:rPr>
        <w:t>αἰνίττεσθαι</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χαριεντίζεσθαι</w:t>
      </w:r>
      <w:r w:rsidR="00AD34FF" w:rsidRPr="00F143A3">
        <w:rPr>
          <w:sz w:val="21"/>
          <w:szCs w:val="21"/>
        </w:rPr>
        <w:t xml:space="preserve">, </w:t>
      </w:r>
      <w:r w:rsidR="00AD34FF" w:rsidRPr="00550195">
        <w:rPr>
          <w:sz w:val="21"/>
          <w:szCs w:val="21"/>
          <w:lang w:val="el-GR"/>
        </w:rPr>
        <w:t>θεοὺς</w:t>
      </w:r>
      <w:r w:rsidR="00AD34FF" w:rsidRPr="00F143A3">
        <w:rPr>
          <w:sz w:val="21"/>
          <w:szCs w:val="21"/>
        </w:rPr>
        <w:t xml:space="preserve"> </w:t>
      </w:r>
      <w:r w:rsidR="00AD34FF" w:rsidRPr="00550195">
        <w:rPr>
          <w:sz w:val="21"/>
          <w:szCs w:val="21"/>
          <w:lang w:val="el-GR"/>
        </w:rPr>
        <w:t>οὐχ</w:t>
      </w:r>
      <w:r w:rsidR="00AD34FF" w:rsidRPr="00F143A3">
        <w:rPr>
          <w:sz w:val="21"/>
          <w:szCs w:val="21"/>
        </w:rPr>
        <w:t xml:space="preserve"> </w:t>
      </w:r>
      <w:r w:rsidR="00AD34FF" w:rsidRPr="00550195">
        <w:rPr>
          <w:sz w:val="21"/>
          <w:szCs w:val="21"/>
          <w:lang w:val="el-GR"/>
        </w:rPr>
        <w:t>ἡγούμενον</w:t>
      </w:r>
      <w:r w:rsidR="00AD34FF" w:rsidRPr="00F143A3">
        <w:rPr>
          <w:sz w:val="21"/>
          <w:szCs w:val="21"/>
        </w:rPr>
        <w:t xml:space="preserve"> </w:t>
      </w:r>
      <w:r w:rsidR="00AD34FF" w:rsidRPr="00550195">
        <w:rPr>
          <w:sz w:val="21"/>
          <w:szCs w:val="21"/>
          <w:lang w:val="el-GR"/>
        </w:rPr>
        <w:t>φάναι</w:t>
      </w:r>
      <w:r w:rsidR="00AD34FF" w:rsidRPr="00F143A3">
        <w:rPr>
          <w:sz w:val="21"/>
          <w:szCs w:val="21"/>
        </w:rPr>
        <w:t xml:space="preserve"> </w:t>
      </w:r>
      <w:r w:rsidR="00AD34FF" w:rsidRPr="00550195">
        <w:rPr>
          <w:sz w:val="21"/>
          <w:szCs w:val="21"/>
          <w:lang w:val="el-GR"/>
        </w:rPr>
        <w:t>με</w:t>
      </w:r>
      <w:r w:rsidR="00AD34FF" w:rsidRPr="00F143A3">
        <w:rPr>
          <w:sz w:val="21"/>
          <w:szCs w:val="21"/>
        </w:rPr>
        <w:t xml:space="preserve"> </w:t>
      </w:r>
      <w:r w:rsidR="00AD34FF" w:rsidRPr="00550195">
        <w:rPr>
          <w:sz w:val="21"/>
          <w:szCs w:val="21"/>
          <w:lang w:val="el-GR"/>
        </w:rPr>
        <w:t>θεοὺς</w:t>
      </w:r>
      <w:r w:rsidR="00AD34FF" w:rsidRPr="00F143A3">
        <w:rPr>
          <w:sz w:val="21"/>
          <w:szCs w:val="21"/>
        </w:rPr>
        <w:t xml:space="preserve"> </w:t>
      </w:r>
      <w:r w:rsidR="00AD34FF" w:rsidRPr="00550195">
        <w:rPr>
          <w:sz w:val="21"/>
          <w:szCs w:val="21"/>
          <w:lang w:val="el-GR"/>
        </w:rPr>
        <w:t>αὖ</w:t>
      </w:r>
      <w:r w:rsidR="00AD34FF" w:rsidRPr="00F143A3">
        <w:rPr>
          <w:sz w:val="21"/>
          <w:szCs w:val="21"/>
        </w:rPr>
        <w:t xml:space="preserve"> </w:t>
      </w:r>
      <w:r w:rsidR="00AD34FF" w:rsidRPr="00550195">
        <w:rPr>
          <w:sz w:val="21"/>
          <w:szCs w:val="21"/>
          <w:lang w:val="el-GR"/>
        </w:rPr>
        <w:t>ἡγεῖσθαι</w:t>
      </w:r>
      <w:r w:rsidR="00AD34FF" w:rsidRPr="00F143A3">
        <w:rPr>
          <w:sz w:val="21"/>
          <w:szCs w:val="21"/>
        </w:rPr>
        <w:t xml:space="preserve"> </w:t>
      </w:r>
      <w:r w:rsidR="00AD34FF" w:rsidRPr="00550195">
        <w:rPr>
          <w:sz w:val="21"/>
          <w:szCs w:val="21"/>
          <w:lang w:val="el-GR"/>
        </w:rPr>
        <w:t>πάλιν</w:t>
      </w:r>
      <w:r w:rsidR="00AD34FF" w:rsidRPr="00F143A3">
        <w:rPr>
          <w:sz w:val="21"/>
          <w:szCs w:val="21"/>
        </w:rPr>
        <w:t xml:space="preserve">, </w:t>
      </w:r>
      <w:r w:rsidR="00AD34FF" w:rsidRPr="00550195">
        <w:rPr>
          <w:sz w:val="21"/>
          <w:szCs w:val="21"/>
          <w:lang w:val="el-GR"/>
        </w:rPr>
        <w:t>ἐπειδήπερ</w:t>
      </w:r>
      <w:r w:rsidR="00AD34FF" w:rsidRPr="00F143A3">
        <w:rPr>
          <w:sz w:val="21"/>
          <w:szCs w:val="21"/>
        </w:rPr>
        <w:t xml:space="preserve"> </w:t>
      </w:r>
      <w:r w:rsidR="00AD34FF" w:rsidRPr="00550195">
        <w:rPr>
          <w:sz w:val="21"/>
          <w:szCs w:val="21"/>
          <w:lang w:val="el-GR"/>
        </w:rPr>
        <w:t>γε</w:t>
      </w:r>
      <w:r w:rsidR="00AD34FF" w:rsidRPr="00F143A3">
        <w:rPr>
          <w:sz w:val="21"/>
          <w:szCs w:val="21"/>
        </w:rPr>
        <w:t xml:space="preserve"> </w:t>
      </w:r>
      <w:r w:rsidR="00AD34FF" w:rsidRPr="00550195">
        <w:rPr>
          <w:sz w:val="21"/>
          <w:szCs w:val="21"/>
          <w:lang w:val="el-GR"/>
        </w:rPr>
        <w:t>δαίμονας</w:t>
      </w:r>
      <w:r w:rsidR="00AD34FF" w:rsidRPr="00F143A3">
        <w:rPr>
          <w:sz w:val="21"/>
          <w:szCs w:val="21"/>
        </w:rPr>
        <w:t xml:space="preserve"> </w:t>
      </w:r>
      <w:r w:rsidR="00AD34FF" w:rsidRPr="00550195">
        <w:rPr>
          <w:sz w:val="21"/>
          <w:szCs w:val="21"/>
          <w:lang w:val="el-GR"/>
        </w:rPr>
        <w:t>ἡγοῦμαι·</w:t>
      </w:r>
      <w:r w:rsidR="00AD34FF" w:rsidRPr="00F143A3">
        <w:rPr>
          <w:sz w:val="21"/>
          <w:szCs w:val="21"/>
        </w:rPr>
        <w:t xml:space="preserve"> </w:t>
      </w:r>
      <w:r w:rsidR="00AD34FF" w:rsidRPr="00550195">
        <w:rPr>
          <w:sz w:val="21"/>
          <w:szCs w:val="21"/>
          <w:lang w:val="el-GR"/>
        </w:rPr>
        <w:t>εἰ</w:t>
      </w:r>
      <w:r w:rsidR="00AD34FF" w:rsidRPr="00F143A3">
        <w:rPr>
          <w:sz w:val="21"/>
          <w:szCs w:val="21"/>
        </w:rPr>
        <w:t xml:space="preserve"> </w:t>
      </w:r>
      <w:r w:rsidR="00AD34FF" w:rsidRPr="00550195">
        <w:rPr>
          <w:sz w:val="21"/>
          <w:szCs w:val="21"/>
          <w:lang w:val="el-GR"/>
        </w:rPr>
        <w:t>δ᾽</w:t>
      </w:r>
      <w:r w:rsidR="00AD34FF" w:rsidRPr="00F143A3">
        <w:rPr>
          <w:sz w:val="21"/>
          <w:szCs w:val="21"/>
        </w:rPr>
        <w:t xml:space="preserve"> </w:t>
      </w:r>
      <w:r w:rsidR="00AD34FF" w:rsidRPr="00550195">
        <w:rPr>
          <w:sz w:val="21"/>
          <w:szCs w:val="21"/>
          <w:lang w:val="el-GR"/>
        </w:rPr>
        <w:t>αὖ</w:t>
      </w:r>
      <w:r w:rsidR="00AD34FF" w:rsidRPr="00F143A3">
        <w:rPr>
          <w:sz w:val="21"/>
          <w:szCs w:val="21"/>
        </w:rPr>
        <w:t xml:space="preserve"> </w:t>
      </w:r>
      <w:r w:rsidR="00AD34FF" w:rsidRPr="00550195">
        <w:rPr>
          <w:sz w:val="21"/>
          <w:szCs w:val="21"/>
          <w:lang w:val="el-GR"/>
        </w:rPr>
        <w:t>οἱ</w:t>
      </w:r>
      <w:r w:rsidR="00AD34FF" w:rsidRPr="00F143A3">
        <w:rPr>
          <w:sz w:val="21"/>
          <w:szCs w:val="21"/>
        </w:rPr>
        <w:t xml:space="preserve"> </w:t>
      </w:r>
      <w:r w:rsidR="00AD34FF" w:rsidRPr="00550195">
        <w:rPr>
          <w:sz w:val="21"/>
          <w:szCs w:val="21"/>
          <w:lang w:val="el-GR"/>
        </w:rPr>
        <w:t>δαίμονες</w:t>
      </w:r>
      <w:r w:rsidR="00AD34FF" w:rsidRPr="00F143A3">
        <w:rPr>
          <w:sz w:val="21"/>
          <w:szCs w:val="21"/>
        </w:rPr>
        <w:t xml:space="preserve"> </w:t>
      </w:r>
      <w:r w:rsidR="00AD34FF" w:rsidRPr="00550195">
        <w:rPr>
          <w:sz w:val="21"/>
          <w:szCs w:val="21"/>
          <w:lang w:val="el-GR"/>
        </w:rPr>
        <w:t>θεῶν</w:t>
      </w:r>
      <w:r w:rsidR="00AD34FF" w:rsidRPr="00F143A3">
        <w:rPr>
          <w:sz w:val="21"/>
          <w:szCs w:val="21"/>
        </w:rPr>
        <w:t xml:space="preserve"> </w:t>
      </w:r>
      <w:r w:rsidR="00AD34FF" w:rsidRPr="00550195">
        <w:rPr>
          <w:sz w:val="21"/>
          <w:szCs w:val="21"/>
          <w:lang w:val="el-GR"/>
        </w:rPr>
        <w:t>παῖδές</w:t>
      </w:r>
      <w:r w:rsidR="00AD34FF" w:rsidRPr="00F143A3">
        <w:rPr>
          <w:sz w:val="21"/>
          <w:szCs w:val="21"/>
        </w:rPr>
        <w:t xml:space="preserve"> </w:t>
      </w:r>
      <w:r w:rsidR="00AD34FF" w:rsidRPr="00550195">
        <w:rPr>
          <w:sz w:val="21"/>
          <w:szCs w:val="21"/>
          <w:lang w:val="el-GR"/>
        </w:rPr>
        <w:t>εἰσιν</w:t>
      </w:r>
      <w:r w:rsidR="00AD34FF" w:rsidRPr="00F143A3">
        <w:rPr>
          <w:sz w:val="21"/>
          <w:szCs w:val="21"/>
        </w:rPr>
        <w:t xml:space="preserve"> </w:t>
      </w:r>
      <w:r w:rsidR="00AD34FF" w:rsidRPr="00550195">
        <w:rPr>
          <w:sz w:val="21"/>
          <w:szCs w:val="21"/>
          <w:lang w:val="el-GR"/>
        </w:rPr>
        <w:t>νόθοι</w:t>
      </w:r>
      <w:r w:rsidR="00AD34FF" w:rsidRPr="00F143A3">
        <w:rPr>
          <w:sz w:val="21"/>
          <w:szCs w:val="21"/>
        </w:rPr>
        <w:t xml:space="preserve"> </w:t>
      </w:r>
      <w:r w:rsidR="00AD34FF" w:rsidRPr="00550195">
        <w:rPr>
          <w:sz w:val="21"/>
          <w:szCs w:val="21"/>
          <w:lang w:val="el-GR"/>
        </w:rPr>
        <w:t>τινὲς</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ἐκ</w:t>
      </w:r>
      <w:r w:rsidR="00AD34FF" w:rsidRPr="00F143A3">
        <w:rPr>
          <w:sz w:val="21"/>
          <w:szCs w:val="21"/>
        </w:rPr>
        <w:t xml:space="preserve"> </w:t>
      </w:r>
      <w:r w:rsidR="00AD34FF" w:rsidRPr="00550195">
        <w:rPr>
          <w:sz w:val="21"/>
          <w:szCs w:val="21"/>
          <w:lang w:val="el-GR"/>
        </w:rPr>
        <w:t>νυμφῶν</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ἔκ</w:t>
      </w:r>
      <w:r w:rsidR="00AD34FF" w:rsidRPr="00F143A3">
        <w:rPr>
          <w:sz w:val="21"/>
          <w:szCs w:val="21"/>
        </w:rPr>
        <w:t xml:space="preserve"> </w:t>
      </w:r>
      <w:r w:rsidR="00AD34FF" w:rsidRPr="00550195">
        <w:rPr>
          <w:sz w:val="21"/>
          <w:szCs w:val="21"/>
          <w:lang w:val="el-GR"/>
        </w:rPr>
        <w:t>τινων</w:t>
      </w:r>
      <w:r w:rsidR="00AD34FF" w:rsidRPr="00F143A3">
        <w:rPr>
          <w:sz w:val="21"/>
          <w:szCs w:val="21"/>
        </w:rPr>
        <w:t xml:space="preserve"> </w:t>
      </w:r>
      <w:r w:rsidR="00AD34FF" w:rsidRPr="00550195">
        <w:rPr>
          <w:sz w:val="21"/>
          <w:szCs w:val="21"/>
          <w:lang w:val="el-GR"/>
        </w:rPr>
        <w:t>ἄλλων</w:t>
      </w:r>
      <w:r w:rsidR="00AD34FF" w:rsidRPr="00F143A3">
        <w:rPr>
          <w:sz w:val="21"/>
          <w:szCs w:val="21"/>
        </w:rPr>
        <w:t xml:space="preserve"> </w:t>
      </w:r>
      <w:r w:rsidR="00AD34FF" w:rsidRPr="00550195">
        <w:rPr>
          <w:sz w:val="21"/>
          <w:szCs w:val="21"/>
          <w:lang w:val="el-GR"/>
        </w:rPr>
        <w:t>ὧν</w:t>
      </w:r>
      <w:r w:rsidR="00AD34FF" w:rsidRPr="00F143A3">
        <w:rPr>
          <w:sz w:val="21"/>
          <w:szCs w:val="21"/>
        </w:rPr>
        <w:t xml:space="preserve"> </w:t>
      </w:r>
      <w:r w:rsidR="00AD34FF" w:rsidRPr="00550195">
        <w:rPr>
          <w:sz w:val="21"/>
          <w:szCs w:val="21"/>
          <w:lang w:val="el-GR"/>
        </w:rPr>
        <w:t>δὴ</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λέγονται</w:t>
      </w:r>
      <w:r w:rsidR="00AD34FF" w:rsidRPr="00F143A3">
        <w:rPr>
          <w:sz w:val="21"/>
          <w:szCs w:val="21"/>
        </w:rPr>
        <w:t xml:space="preserve">, </w:t>
      </w:r>
      <w:r w:rsidR="00AD34FF" w:rsidRPr="00550195">
        <w:rPr>
          <w:sz w:val="21"/>
          <w:szCs w:val="21"/>
          <w:lang w:val="el-GR"/>
        </w:rPr>
        <w:t>τίς</w:t>
      </w:r>
      <w:r w:rsidR="00AD34FF" w:rsidRPr="00F143A3">
        <w:rPr>
          <w:sz w:val="21"/>
          <w:szCs w:val="21"/>
        </w:rPr>
        <w:t xml:space="preserve"> </w:t>
      </w:r>
      <w:r w:rsidR="00AD34FF" w:rsidRPr="00550195">
        <w:rPr>
          <w:sz w:val="21"/>
          <w:szCs w:val="21"/>
          <w:lang w:val="el-GR"/>
        </w:rPr>
        <w:t>ἂν</w:t>
      </w:r>
      <w:r w:rsidR="00AD34FF" w:rsidRPr="00F143A3">
        <w:rPr>
          <w:sz w:val="21"/>
          <w:szCs w:val="21"/>
        </w:rPr>
        <w:t xml:space="preserve"> </w:t>
      </w:r>
      <w:r w:rsidR="00AD34FF" w:rsidRPr="00550195">
        <w:rPr>
          <w:sz w:val="21"/>
          <w:szCs w:val="21"/>
          <w:lang w:val="el-GR"/>
        </w:rPr>
        <w:t>ἀνθρώπων</w:t>
      </w:r>
      <w:r w:rsidR="00AD34FF" w:rsidRPr="00F143A3">
        <w:rPr>
          <w:sz w:val="21"/>
          <w:szCs w:val="21"/>
        </w:rPr>
        <w:t xml:space="preserve"> </w:t>
      </w:r>
      <w:r w:rsidR="00AD34FF" w:rsidRPr="00550195">
        <w:rPr>
          <w:sz w:val="21"/>
          <w:szCs w:val="21"/>
          <w:lang w:val="el-GR"/>
        </w:rPr>
        <w:t>θεῶν</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παῖδας</w:t>
      </w:r>
      <w:r w:rsidR="00AD34FF" w:rsidRPr="00F143A3">
        <w:rPr>
          <w:sz w:val="21"/>
          <w:szCs w:val="21"/>
        </w:rPr>
        <w:t xml:space="preserve"> </w:t>
      </w:r>
      <w:r w:rsidR="00AD34FF" w:rsidRPr="00550195">
        <w:rPr>
          <w:sz w:val="21"/>
          <w:szCs w:val="21"/>
          <w:lang w:val="el-GR"/>
        </w:rPr>
        <w:t>ἡγοῖτο</w:t>
      </w:r>
      <w:r w:rsidR="00AD34FF" w:rsidRPr="00F143A3">
        <w:rPr>
          <w:sz w:val="21"/>
          <w:szCs w:val="21"/>
        </w:rPr>
        <w:t xml:space="preserve"> </w:t>
      </w:r>
      <w:r w:rsidR="00AD34FF" w:rsidRPr="00550195">
        <w:rPr>
          <w:sz w:val="21"/>
          <w:szCs w:val="21"/>
          <w:lang w:val="el-GR"/>
        </w:rPr>
        <w:t>εἶναι</w:t>
      </w:r>
      <w:r w:rsidR="00AD34FF" w:rsidRPr="00F143A3">
        <w:rPr>
          <w:sz w:val="21"/>
          <w:szCs w:val="21"/>
        </w:rPr>
        <w:t xml:space="preserve">, </w:t>
      </w:r>
      <w:r w:rsidR="00AD34FF" w:rsidRPr="00550195">
        <w:rPr>
          <w:sz w:val="21"/>
          <w:szCs w:val="21"/>
          <w:lang w:val="el-GR"/>
        </w:rPr>
        <w:t>θεοὺς</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μή;</w:t>
      </w:r>
      <w:r w:rsidR="00AD34FF" w:rsidRPr="00F143A3">
        <w:rPr>
          <w:sz w:val="21"/>
          <w:szCs w:val="21"/>
        </w:rPr>
        <w:t xml:space="preserve"> </w:t>
      </w:r>
      <w:r w:rsidR="00AD34FF" w:rsidRPr="00550195">
        <w:rPr>
          <w:sz w:val="21"/>
          <w:szCs w:val="21"/>
          <w:lang w:val="el-GR"/>
        </w:rPr>
        <w:t>ὁμοίως</w:t>
      </w:r>
      <w:r w:rsidR="00AD34FF" w:rsidRPr="00F143A3">
        <w:rPr>
          <w:sz w:val="21"/>
          <w:szCs w:val="21"/>
        </w:rPr>
        <w:t xml:space="preserve"> </w:t>
      </w:r>
      <w:r w:rsidR="00AD34FF" w:rsidRPr="00550195">
        <w:rPr>
          <w:sz w:val="21"/>
          <w:szCs w:val="21"/>
          <w:lang w:val="el-GR"/>
        </w:rPr>
        <w:t>γὰρ</w:t>
      </w:r>
      <w:r w:rsidR="00AD34FF" w:rsidRPr="00F143A3">
        <w:rPr>
          <w:sz w:val="21"/>
          <w:szCs w:val="21"/>
        </w:rPr>
        <w:t xml:space="preserve"> (27</w:t>
      </w:r>
      <w:r w:rsidR="00AD34FF" w:rsidRPr="00DE70FE">
        <w:rPr>
          <w:sz w:val="21"/>
          <w:szCs w:val="21"/>
        </w:rPr>
        <w:t>e</w:t>
      </w:r>
      <w:r w:rsidR="00AD34FF" w:rsidRPr="00F143A3">
        <w:rPr>
          <w:sz w:val="21"/>
          <w:szCs w:val="21"/>
        </w:rPr>
        <w:t xml:space="preserve">) </w:t>
      </w:r>
      <w:r w:rsidR="00AD34FF" w:rsidRPr="00550195">
        <w:rPr>
          <w:sz w:val="21"/>
          <w:szCs w:val="21"/>
          <w:lang w:val="el-GR"/>
        </w:rPr>
        <w:t>ἂν</w:t>
      </w:r>
      <w:r w:rsidR="00AD34FF" w:rsidRPr="00F143A3">
        <w:rPr>
          <w:sz w:val="21"/>
          <w:szCs w:val="21"/>
        </w:rPr>
        <w:t xml:space="preserve"> </w:t>
      </w:r>
      <w:r w:rsidR="00AD34FF" w:rsidRPr="00550195">
        <w:rPr>
          <w:sz w:val="21"/>
          <w:szCs w:val="21"/>
          <w:lang w:val="el-GR"/>
        </w:rPr>
        <w:t>ἄτοπον</w:t>
      </w:r>
      <w:r w:rsidR="00AD34FF" w:rsidRPr="00F143A3">
        <w:rPr>
          <w:sz w:val="21"/>
          <w:szCs w:val="21"/>
        </w:rPr>
        <w:t xml:space="preserve"> </w:t>
      </w:r>
      <w:r w:rsidR="00AD34FF" w:rsidRPr="00550195">
        <w:rPr>
          <w:sz w:val="21"/>
          <w:szCs w:val="21"/>
          <w:lang w:val="el-GR"/>
        </w:rPr>
        <w:t>εἴη</w:t>
      </w:r>
      <w:r w:rsidR="00AD34FF" w:rsidRPr="00F143A3">
        <w:rPr>
          <w:sz w:val="21"/>
          <w:szCs w:val="21"/>
        </w:rPr>
        <w:t xml:space="preserve"> </w:t>
      </w:r>
      <w:r w:rsidR="00AD34FF" w:rsidRPr="00550195">
        <w:rPr>
          <w:sz w:val="21"/>
          <w:szCs w:val="21"/>
          <w:lang w:val="el-GR"/>
        </w:rPr>
        <w:t>ὥσπερ</w:t>
      </w:r>
      <w:r w:rsidR="00AD34FF" w:rsidRPr="00F143A3">
        <w:rPr>
          <w:sz w:val="21"/>
          <w:szCs w:val="21"/>
        </w:rPr>
        <w:t xml:space="preserve"> </w:t>
      </w:r>
      <w:r w:rsidR="00AD34FF" w:rsidRPr="00550195">
        <w:rPr>
          <w:sz w:val="21"/>
          <w:szCs w:val="21"/>
          <w:lang w:val="el-GR"/>
        </w:rPr>
        <w:t>ἂν</w:t>
      </w:r>
      <w:r w:rsidR="00AD34FF" w:rsidRPr="00F143A3">
        <w:rPr>
          <w:sz w:val="21"/>
          <w:szCs w:val="21"/>
        </w:rPr>
        <w:t xml:space="preserve"> </w:t>
      </w:r>
      <w:r w:rsidR="00AD34FF" w:rsidRPr="00550195">
        <w:rPr>
          <w:sz w:val="21"/>
          <w:szCs w:val="21"/>
          <w:lang w:val="el-GR"/>
        </w:rPr>
        <w:t>εἴ</w:t>
      </w:r>
      <w:r w:rsidR="00AD34FF" w:rsidRPr="00F143A3">
        <w:rPr>
          <w:sz w:val="21"/>
          <w:szCs w:val="21"/>
        </w:rPr>
        <w:t xml:space="preserve"> </w:t>
      </w:r>
      <w:r w:rsidR="00AD34FF" w:rsidRPr="00550195">
        <w:rPr>
          <w:sz w:val="21"/>
          <w:szCs w:val="21"/>
          <w:lang w:val="el-GR"/>
        </w:rPr>
        <w:t>τις</w:t>
      </w:r>
      <w:r w:rsidR="00AD34FF" w:rsidRPr="00F143A3">
        <w:rPr>
          <w:sz w:val="21"/>
          <w:szCs w:val="21"/>
        </w:rPr>
        <w:t xml:space="preserve"> </w:t>
      </w:r>
      <w:r w:rsidR="00AD34FF" w:rsidRPr="00550195">
        <w:rPr>
          <w:sz w:val="21"/>
          <w:szCs w:val="21"/>
          <w:lang w:val="el-GR"/>
        </w:rPr>
        <w:t>ἵππων</w:t>
      </w:r>
      <w:r w:rsidR="00AD34FF" w:rsidRPr="00F143A3">
        <w:rPr>
          <w:sz w:val="21"/>
          <w:szCs w:val="21"/>
        </w:rPr>
        <w:t xml:space="preserve"> </w:t>
      </w:r>
      <w:r w:rsidR="00AD34FF" w:rsidRPr="00550195">
        <w:rPr>
          <w:sz w:val="21"/>
          <w:szCs w:val="21"/>
          <w:lang w:val="el-GR"/>
        </w:rPr>
        <w:t>μὲν</w:t>
      </w:r>
      <w:r w:rsidR="00AD34FF" w:rsidRPr="00F143A3">
        <w:rPr>
          <w:sz w:val="21"/>
          <w:szCs w:val="21"/>
        </w:rPr>
        <w:t xml:space="preserve"> </w:t>
      </w:r>
      <w:r w:rsidR="00AD34FF" w:rsidRPr="00550195">
        <w:rPr>
          <w:sz w:val="21"/>
          <w:szCs w:val="21"/>
          <w:lang w:val="el-GR"/>
        </w:rPr>
        <w:t>παῖδας</w:t>
      </w:r>
      <w:r w:rsidR="00AD34FF" w:rsidRPr="00F143A3">
        <w:rPr>
          <w:sz w:val="21"/>
          <w:szCs w:val="21"/>
        </w:rPr>
        <w:t xml:space="preserve"> </w:t>
      </w:r>
      <w:r w:rsidR="00AD34FF" w:rsidRPr="00550195">
        <w:rPr>
          <w:sz w:val="21"/>
          <w:szCs w:val="21"/>
          <w:lang w:val="el-GR"/>
        </w:rPr>
        <w:t>ἡγοῖτο</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ὄνων</w:t>
      </w:r>
      <w:r w:rsidR="00AD34FF" w:rsidRPr="00F143A3">
        <w:rPr>
          <w:sz w:val="21"/>
          <w:szCs w:val="21"/>
        </w:rPr>
        <w:t xml:space="preserve">, </w:t>
      </w:r>
      <w:r w:rsidR="00AD34FF" w:rsidRPr="00550195">
        <w:rPr>
          <w:sz w:val="21"/>
          <w:szCs w:val="21"/>
          <w:lang w:val="el-GR"/>
        </w:rPr>
        <w:t>τοὺς</w:t>
      </w:r>
      <w:r w:rsidR="00AD34FF" w:rsidRPr="00F143A3">
        <w:rPr>
          <w:sz w:val="21"/>
          <w:szCs w:val="21"/>
        </w:rPr>
        <w:t xml:space="preserve"> </w:t>
      </w:r>
      <w:r w:rsidR="00AD34FF" w:rsidRPr="00550195">
        <w:rPr>
          <w:sz w:val="21"/>
          <w:szCs w:val="21"/>
          <w:lang w:val="el-GR"/>
        </w:rPr>
        <w:t>ἡμιόνους</w:t>
      </w:r>
      <w:r w:rsidR="00AD34FF" w:rsidRPr="00F143A3">
        <w:rPr>
          <w:sz w:val="21"/>
          <w:szCs w:val="21"/>
        </w:rPr>
        <w:t xml:space="preserve">, </w:t>
      </w:r>
      <w:r w:rsidR="00AD34FF" w:rsidRPr="00550195">
        <w:rPr>
          <w:sz w:val="21"/>
          <w:szCs w:val="21"/>
          <w:lang w:val="el-GR"/>
        </w:rPr>
        <w:t>ἵππους</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ὄνους</w:t>
      </w:r>
      <w:r w:rsidR="00AD34FF" w:rsidRPr="00F143A3">
        <w:rPr>
          <w:sz w:val="21"/>
          <w:szCs w:val="21"/>
        </w:rPr>
        <w:t xml:space="preserve"> </w:t>
      </w:r>
      <w:r w:rsidR="00AD34FF" w:rsidRPr="00550195">
        <w:rPr>
          <w:sz w:val="21"/>
          <w:szCs w:val="21"/>
          <w:lang w:val="el-GR"/>
        </w:rPr>
        <w:t>μὴ</w:t>
      </w:r>
      <w:r w:rsidR="00AD34FF" w:rsidRPr="00F143A3">
        <w:rPr>
          <w:sz w:val="21"/>
          <w:szCs w:val="21"/>
        </w:rPr>
        <w:t xml:space="preserve"> </w:t>
      </w:r>
      <w:r w:rsidR="00AD34FF" w:rsidRPr="00550195">
        <w:rPr>
          <w:sz w:val="21"/>
          <w:szCs w:val="21"/>
          <w:lang w:val="el-GR"/>
        </w:rPr>
        <w:t>ἡγοῖτο</w:t>
      </w:r>
      <w:r w:rsidR="00AD34FF" w:rsidRPr="00F143A3">
        <w:rPr>
          <w:sz w:val="21"/>
          <w:szCs w:val="21"/>
        </w:rPr>
        <w:t xml:space="preserve"> </w:t>
      </w:r>
      <w:r w:rsidR="00AD34FF" w:rsidRPr="00550195">
        <w:rPr>
          <w:sz w:val="21"/>
          <w:szCs w:val="21"/>
          <w:lang w:val="el-GR"/>
        </w:rPr>
        <w:t>εἶναι</w:t>
      </w:r>
      <w:r w:rsidR="00AD34FF" w:rsidRPr="00F143A3">
        <w:rPr>
          <w:sz w:val="21"/>
          <w:szCs w:val="21"/>
        </w:rPr>
        <w:t xml:space="preserve">. </w:t>
      </w:r>
      <w:r w:rsidR="00AD34FF" w:rsidRPr="00550195">
        <w:rPr>
          <w:sz w:val="21"/>
          <w:szCs w:val="21"/>
          <w:lang w:val="el-GR"/>
        </w:rPr>
        <w:t>ἀλλ᾽</w:t>
      </w:r>
      <w:r w:rsidR="00AD34FF" w:rsidRPr="00F143A3">
        <w:rPr>
          <w:sz w:val="21"/>
          <w:szCs w:val="21"/>
        </w:rPr>
        <w:t xml:space="preserve">, </w:t>
      </w:r>
      <w:r w:rsidR="00AD34FF" w:rsidRPr="00550195">
        <w:rPr>
          <w:sz w:val="21"/>
          <w:szCs w:val="21"/>
          <w:lang w:val="el-GR"/>
        </w:rPr>
        <w:t>ὦ</w:t>
      </w:r>
      <w:r w:rsidR="00AD34FF" w:rsidRPr="00F143A3">
        <w:rPr>
          <w:sz w:val="21"/>
          <w:szCs w:val="21"/>
        </w:rPr>
        <w:t xml:space="preserve"> </w:t>
      </w:r>
      <w:r w:rsidR="00AD34FF" w:rsidRPr="00550195">
        <w:rPr>
          <w:sz w:val="21"/>
          <w:szCs w:val="21"/>
          <w:lang w:val="el-GR"/>
        </w:rPr>
        <w:t>Μέλητε</w:t>
      </w:r>
      <w:r w:rsidR="00AD34FF" w:rsidRPr="00F143A3">
        <w:rPr>
          <w:sz w:val="21"/>
          <w:szCs w:val="21"/>
        </w:rPr>
        <w:t xml:space="preserve">, </w:t>
      </w:r>
      <w:r w:rsidR="00AD34FF" w:rsidRPr="00550195">
        <w:rPr>
          <w:sz w:val="21"/>
          <w:szCs w:val="21"/>
          <w:lang w:val="el-GR"/>
        </w:rPr>
        <w:t>οὐκ</w:t>
      </w:r>
      <w:r w:rsidR="00AD34FF" w:rsidRPr="00F143A3">
        <w:rPr>
          <w:sz w:val="21"/>
          <w:szCs w:val="21"/>
        </w:rPr>
        <w:t xml:space="preserve"> </w:t>
      </w:r>
      <w:r w:rsidR="00AD34FF" w:rsidRPr="00550195">
        <w:rPr>
          <w:sz w:val="21"/>
          <w:szCs w:val="21"/>
          <w:lang w:val="el-GR"/>
        </w:rPr>
        <w:t>ἔστιν</w:t>
      </w:r>
      <w:r w:rsidR="00AD34FF" w:rsidRPr="00F143A3">
        <w:rPr>
          <w:sz w:val="21"/>
          <w:szCs w:val="21"/>
        </w:rPr>
        <w:t xml:space="preserve"> </w:t>
      </w:r>
      <w:r w:rsidR="00AD34FF" w:rsidRPr="00550195">
        <w:rPr>
          <w:sz w:val="21"/>
          <w:szCs w:val="21"/>
          <w:lang w:val="el-GR"/>
        </w:rPr>
        <w:t>ὅπως</w:t>
      </w:r>
      <w:r w:rsidR="00AD34FF" w:rsidRPr="00F143A3">
        <w:rPr>
          <w:sz w:val="21"/>
          <w:szCs w:val="21"/>
        </w:rPr>
        <w:t xml:space="preserve"> </w:t>
      </w:r>
      <w:r w:rsidR="00AD34FF" w:rsidRPr="00550195">
        <w:rPr>
          <w:sz w:val="21"/>
          <w:szCs w:val="21"/>
          <w:lang w:val="el-GR"/>
        </w:rPr>
        <w:t>σὺ</w:t>
      </w:r>
      <w:r w:rsidR="00AD34FF" w:rsidRPr="00F143A3">
        <w:rPr>
          <w:sz w:val="21"/>
          <w:szCs w:val="21"/>
        </w:rPr>
        <w:t xml:space="preserve"> </w:t>
      </w:r>
      <w:r w:rsidR="00AD34FF" w:rsidRPr="00550195">
        <w:rPr>
          <w:sz w:val="21"/>
          <w:szCs w:val="21"/>
          <w:lang w:val="el-GR"/>
        </w:rPr>
        <w:t>ταῦτα</w:t>
      </w:r>
      <w:r w:rsidR="00AD34FF" w:rsidRPr="00F143A3">
        <w:rPr>
          <w:sz w:val="21"/>
          <w:szCs w:val="21"/>
        </w:rPr>
        <w:t xml:space="preserve"> </w:t>
      </w:r>
      <w:r w:rsidR="00AD34FF" w:rsidRPr="00550195">
        <w:rPr>
          <w:sz w:val="21"/>
          <w:szCs w:val="21"/>
          <w:lang w:val="el-GR"/>
        </w:rPr>
        <w:t>οὐχὶ</w:t>
      </w:r>
      <w:r w:rsidR="00AD34FF" w:rsidRPr="00F143A3">
        <w:rPr>
          <w:sz w:val="21"/>
          <w:szCs w:val="21"/>
        </w:rPr>
        <w:t xml:space="preserve"> </w:t>
      </w:r>
      <w:r w:rsidR="00AD34FF" w:rsidRPr="00550195">
        <w:rPr>
          <w:sz w:val="21"/>
          <w:szCs w:val="21"/>
          <w:lang w:val="el-GR"/>
        </w:rPr>
        <w:t>ἀποπειρώμενος</w:t>
      </w:r>
      <w:r w:rsidR="00AD34FF" w:rsidRPr="00F143A3">
        <w:rPr>
          <w:sz w:val="21"/>
          <w:szCs w:val="21"/>
        </w:rPr>
        <w:t xml:space="preserve"> </w:t>
      </w:r>
      <w:r w:rsidR="00AD34FF" w:rsidRPr="00550195">
        <w:rPr>
          <w:sz w:val="21"/>
          <w:szCs w:val="21"/>
          <w:lang w:val="el-GR"/>
        </w:rPr>
        <w:t>ἡμῶν</w:t>
      </w:r>
      <w:r w:rsidR="00AD34FF" w:rsidRPr="00F143A3">
        <w:rPr>
          <w:sz w:val="21"/>
          <w:szCs w:val="21"/>
        </w:rPr>
        <w:t xml:space="preserve"> </w:t>
      </w:r>
      <w:r w:rsidR="00AD34FF" w:rsidRPr="00550195">
        <w:rPr>
          <w:sz w:val="21"/>
          <w:szCs w:val="21"/>
          <w:lang w:val="el-GR"/>
        </w:rPr>
        <w:t>ἐγράψω</w:t>
      </w:r>
      <w:r w:rsidR="00AD34FF" w:rsidRPr="00F143A3">
        <w:rPr>
          <w:sz w:val="21"/>
          <w:szCs w:val="21"/>
        </w:rPr>
        <w:t xml:space="preserve"> </w:t>
      </w:r>
      <w:r w:rsidR="00AD34FF" w:rsidRPr="00550195">
        <w:rPr>
          <w:sz w:val="21"/>
          <w:szCs w:val="21"/>
          <w:lang w:val="el-GR"/>
        </w:rPr>
        <w:t>τὴν</w:t>
      </w:r>
      <w:r w:rsidR="00AD34FF" w:rsidRPr="00F143A3">
        <w:rPr>
          <w:sz w:val="21"/>
          <w:szCs w:val="21"/>
        </w:rPr>
        <w:t xml:space="preserve"> </w:t>
      </w:r>
      <w:r w:rsidR="00AD34FF" w:rsidRPr="00550195">
        <w:rPr>
          <w:sz w:val="21"/>
          <w:szCs w:val="21"/>
          <w:lang w:val="el-GR"/>
        </w:rPr>
        <w:t>γραφὴν</w:t>
      </w:r>
      <w:r w:rsidR="00AD34FF" w:rsidRPr="00F143A3">
        <w:rPr>
          <w:sz w:val="21"/>
          <w:szCs w:val="21"/>
        </w:rPr>
        <w:t xml:space="preserve"> </w:t>
      </w:r>
      <w:r w:rsidR="00AD34FF" w:rsidRPr="00550195">
        <w:rPr>
          <w:sz w:val="21"/>
          <w:szCs w:val="21"/>
          <w:lang w:val="el-GR"/>
        </w:rPr>
        <w:t>ταύτην</w:t>
      </w:r>
      <w:r w:rsidR="00AD34FF" w:rsidRPr="00F143A3">
        <w:rPr>
          <w:sz w:val="21"/>
          <w:szCs w:val="21"/>
        </w:rPr>
        <w:t xml:space="preserve"> </w:t>
      </w:r>
      <w:r w:rsidR="00AD34FF" w:rsidRPr="00550195">
        <w:rPr>
          <w:sz w:val="21"/>
          <w:szCs w:val="21"/>
          <w:lang w:val="el-GR"/>
        </w:rPr>
        <w:t>ἢ</w:t>
      </w:r>
      <w:r w:rsidR="00AD34FF" w:rsidRPr="00F143A3">
        <w:rPr>
          <w:sz w:val="21"/>
          <w:szCs w:val="21"/>
        </w:rPr>
        <w:t xml:space="preserve"> </w:t>
      </w:r>
      <w:r w:rsidR="00AD34FF" w:rsidRPr="00550195">
        <w:rPr>
          <w:sz w:val="21"/>
          <w:szCs w:val="21"/>
          <w:lang w:val="el-GR"/>
        </w:rPr>
        <w:t>ἀπορῶν</w:t>
      </w:r>
      <w:r w:rsidR="00AD34FF" w:rsidRPr="00F143A3">
        <w:rPr>
          <w:sz w:val="21"/>
          <w:szCs w:val="21"/>
        </w:rPr>
        <w:t xml:space="preserve"> </w:t>
      </w:r>
      <w:r w:rsidR="00AD34FF" w:rsidRPr="00550195">
        <w:rPr>
          <w:sz w:val="21"/>
          <w:szCs w:val="21"/>
          <w:lang w:val="el-GR"/>
        </w:rPr>
        <w:t>ὅτι</w:t>
      </w:r>
      <w:r w:rsidR="00AD34FF" w:rsidRPr="00F143A3">
        <w:rPr>
          <w:sz w:val="21"/>
          <w:szCs w:val="21"/>
        </w:rPr>
        <w:t xml:space="preserve"> </w:t>
      </w:r>
      <w:r w:rsidR="00AD34FF" w:rsidRPr="00550195">
        <w:rPr>
          <w:sz w:val="21"/>
          <w:szCs w:val="21"/>
          <w:lang w:val="el-GR"/>
        </w:rPr>
        <w:t>ἐγκαλοῖς</w:t>
      </w:r>
      <w:r w:rsidR="00AD34FF" w:rsidRPr="00F143A3">
        <w:rPr>
          <w:sz w:val="21"/>
          <w:szCs w:val="21"/>
        </w:rPr>
        <w:t xml:space="preserve"> </w:t>
      </w:r>
      <w:r w:rsidR="00AD34FF" w:rsidRPr="00550195">
        <w:rPr>
          <w:sz w:val="21"/>
          <w:szCs w:val="21"/>
          <w:lang w:val="el-GR"/>
        </w:rPr>
        <w:t>ἐμοὶ</w:t>
      </w:r>
      <w:r w:rsidR="00AD34FF" w:rsidRPr="00F143A3">
        <w:rPr>
          <w:sz w:val="21"/>
          <w:szCs w:val="21"/>
        </w:rPr>
        <w:t xml:space="preserve"> </w:t>
      </w:r>
      <w:r w:rsidR="00AD34FF" w:rsidRPr="00550195">
        <w:rPr>
          <w:sz w:val="21"/>
          <w:szCs w:val="21"/>
          <w:lang w:val="el-GR"/>
        </w:rPr>
        <w:t>ἀληθὲς</w:t>
      </w:r>
      <w:r w:rsidR="00AD34FF" w:rsidRPr="00F143A3">
        <w:rPr>
          <w:sz w:val="21"/>
          <w:szCs w:val="21"/>
        </w:rPr>
        <w:t xml:space="preserve"> </w:t>
      </w:r>
      <w:r w:rsidR="00AD34FF" w:rsidRPr="00550195">
        <w:rPr>
          <w:sz w:val="21"/>
          <w:szCs w:val="21"/>
          <w:lang w:val="el-GR"/>
        </w:rPr>
        <w:t>ἀδίκημα·</w:t>
      </w:r>
      <w:r w:rsidR="00AD34FF" w:rsidRPr="00F143A3">
        <w:rPr>
          <w:sz w:val="21"/>
          <w:szCs w:val="21"/>
        </w:rPr>
        <w:t xml:space="preserve"> </w:t>
      </w:r>
      <w:r w:rsidR="005B3F80" w:rsidRPr="00F143A3">
        <w:rPr>
          <w:rFonts w:eastAsia="Times New Roman" w:cs="Times New Roman"/>
          <w:b/>
          <w:color w:val="C00000"/>
          <w:sz w:val="22"/>
          <w:szCs w:val="22"/>
          <w:lang w:eastAsia="fr-FR"/>
        </w:rPr>
        <w:t>[1**</w:t>
      </w:r>
      <w:r w:rsidR="005B3F80">
        <w:rPr>
          <w:rFonts w:eastAsia="Times New Roman" w:cs="Times New Roman"/>
          <w:b/>
          <w:color w:val="C00000"/>
          <w:sz w:val="22"/>
          <w:szCs w:val="22"/>
          <w:lang w:eastAsia="fr-FR"/>
        </w:rPr>
        <w:t>a</w:t>
      </w:r>
      <w:r w:rsidR="005B3F80" w:rsidRPr="00F143A3">
        <w:rPr>
          <w:rFonts w:eastAsia="Times New Roman" w:cs="Times New Roman"/>
          <w:b/>
          <w:color w:val="C00000"/>
          <w:sz w:val="22"/>
          <w:szCs w:val="22"/>
          <w:lang w:eastAsia="fr-FR"/>
        </w:rPr>
        <w:t>]</w:t>
      </w:r>
      <w:r w:rsidR="005B3F80">
        <w:rPr>
          <w:rStyle w:val="Appelnotedebasdep"/>
          <w:rFonts w:eastAsia="Times New Roman" w:cs="Times New Roman"/>
          <w:b/>
          <w:color w:val="C00000"/>
          <w:sz w:val="22"/>
          <w:szCs w:val="22"/>
          <w:lang w:eastAsia="fr-FR"/>
        </w:rPr>
        <w:footnoteReference w:id="346"/>
      </w:r>
      <w:r w:rsidR="005B3F80" w:rsidRPr="00F143A3">
        <w:rPr>
          <w:rFonts w:eastAsia="Times New Roman" w:cs="Times New Roman"/>
          <w:b/>
          <w:color w:val="C00000"/>
          <w:sz w:val="22"/>
          <w:szCs w:val="22"/>
          <w:lang w:eastAsia="fr-FR"/>
        </w:rPr>
        <w:t xml:space="preserve"> </w:t>
      </w:r>
      <w:r w:rsidR="00AD34FF" w:rsidRPr="00550195">
        <w:rPr>
          <w:sz w:val="21"/>
          <w:szCs w:val="21"/>
          <w:lang w:val="el-GR"/>
        </w:rPr>
        <w:t>ὅπως</w:t>
      </w:r>
      <w:r w:rsidR="00AD34FF" w:rsidRPr="00F143A3">
        <w:rPr>
          <w:sz w:val="21"/>
          <w:szCs w:val="21"/>
        </w:rPr>
        <w:t xml:space="preserve"> </w:t>
      </w:r>
      <w:r w:rsidR="00AD34FF" w:rsidRPr="00550195">
        <w:rPr>
          <w:sz w:val="21"/>
          <w:szCs w:val="21"/>
          <w:lang w:val="el-GR"/>
        </w:rPr>
        <w:t>δὲ</w:t>
      </w:r>
      <w:r w:rsidR="00AD34FF" w:rsidRPr="00F143A3">
        <w:rPr>
          <w:sz w:val="21"/>
          <w:szCs w:val="21"/>
        </w:rPr>
        <w:t xml:space="preserve"> </w:t>
      </w:r>
      <w:r w:rsidR="00AD34FF" w:rsidRPr="00550195">
        <w:rPr>
          <w:sz w:val="21"/>
          <w:szCs w:val="21"/>
          <w:lang w:val="el-GR"/>
        </w:rPr>
        <w:t>σύ</w:t>
      </w:r>
      <w:r w:rsidR="00AD34FF" w:rsidRPr="00F143A3">
        <w:rPr>
          <w:sz w:val="21"/>
          <w:szCs w:val="21"/>
        </w:rPr>
        <w:t xml:space="preserve"> </w:t>
      </w:r>
      <w:r w:rsidR="00AD34FF" w:rsidRPr="00550195">
        <w:rPr>
          <w:sz w:val="21"/>
          <w:szCs w:val="21"/>
          <w:lang w:val="el-GR"/>
        </w:rPr>
        <w:t>τινα</w:t>
      </w:r>
      <w:r w:rsidR="00AD34FF" w:rsidRPr="00F143A3">
        <w:rPr>
          <w:sz w:val="21"/>
          <w:szCs w:val="21"/>
        </w:rPr>
        <w:t xml:space="preserve"> </w:t>
      </w:r>
      <w:r w:rsidR="00AD34FF" w:rsidRPr="00550195">
        <w:rPr>
          <w:sz w:val="21"/>
          <w:szCs w:val="21"/>
          <w:lang w:val="el-GR"/>
        </w:rPr>
        <w:t>πείθοις</w:t>
      </w:r>
      <w:r w:rsidR="00AD34FF" w:rsidRPr="00F143A3">
        <w:rPr>
          <w:sz w:val="21"/>
          <w:szCs w:val="21"/>
        </w:rPr>
        <w:t xml:space="preserve"> </w:t>
      </w:r>
      <w:r w:rsidR="00AD34FF" w:rsidRPr="00550195">
        <w:rPr>
          <w:sz w:val="21"/>
          <w:szCs w:val="21"/>
          <w:lang w:val="el-GR"/>
        </w:rPr>
        <w:t>ἂν</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σμικρὸν</w:t>
      </w:r>
      <w:r w:rsidR="00AD34FF" w:rsidRPr="00F143A3">
        <w:rPr>
          <w:sz w:val="21"/>
          <w:szCs w:val="21"/>
        </w:rPr>
        <w:t xml:space="preserve"> </w:t>
      </w:r>
      <w:r w:rsidR="00AD34FF" w:rsidRPr="00550195">
        <w:rPr>
          <w:sz w:val="21"/>
          <w:szCs w:val="21"/>
          <w:lang w:val="el-GR"/>
        </w:rPr>
        <w:t>νοῦν</w:t>
      </w:r>
      <w:r w:rsidR="00AD34FF" w:rsidRPr="00F143A3">
        <w:rPr>
          <w:sz w:val="21"/>
          <w:szCs w:val="21"/>
        </w:rPr>
        <w:t xml:space="preserve"> </w:t>
      </w:r>
      <w:r w:rsidR="00AD34FF" w:rsidRPr="00550195">
        <w:rPr>
          <w:sz w:val="21"/>
          <w:szCs w:val="21"/>
          <w:lang w:val="el-GR"/>
        </w:rPr>
        <w:t>ἔχοντα</w:t>
      </w:r>
      <w:r w:rsidR="00AD34FF" w:rsidRPr="00F143A3">
        <w:rPr>
          <w:sz w:val="21"/>
          <w:szCs w:val="21"/>
        </w:rPr>
        <w:t xml:space="preserve"> </w:t>
      </w:r>
      <w:r w:rsidR="00AD34FF" w:rsidRPr="00550195">
        <w:rPr>
          <w:sz w:val="21"/>
          <w:szCs w:val="21"/>
          <w:lang w:val="el-GR"/>
        </w:rPr>
        <w:t>ἀνθρώπων</w:t>
      </w:r>
      <w:r w:rsidR="00AD34FF" w:rsidRPr="00F143A3">
        <w:rPr>
          <w:sz w:val="21"/>
          <w:szCs w:val="21"/>
        </w:rPr>
        <w:t xml:space="preserve">, </w:t>
      </w:r>
      <w:r w:rsidR="00AD34FF" w:rsidRPr="00550195">
        <w:rPr>
          <w:sz w:val="21"/>
          <w:szCs w:val="21"/>
          <w:lang w:val="el-GR"/>
        </w:rPr>
        <w:t>ὡς</w:t>
      </w:r>
      <w:r w:rsidR="00AD34FF" w:rsidRPr="00F143A3">
        <w:rPr>
          <w:sz w:val="21"/>
          <w:szCs w:val="21"/>
        </w:rPr>
        <w:t xml:space="preserve"> </w:t>
      </w:r>
      <w:r w:rsidR="00AD34FF" w:rsidRPr="00550195">
        <w:rPr>
          <w:sz w:val="21"/>
          <w:szCs w:val="21"/>
          <w:lang w:val="el-GR"/>
        </w:rPr>
        <w:t>οὐ</w:t>
      </w:r>
      <w:r w:rsidR="00AD34FF" w:rsidRPr="00F143A3">
        <w:rPr>
          <w:sz w:val="21"/>
          <w:szCs w:val="21"/>
        </w:rPr>
        <w:t xml:space="preserve"> </w:t>
      </w:r>
      <w:r w:rsidR="00AD34FF" w:rsidRPr="00550195">
        <w:rPr>
          <w:sz w:val="21"/>
          <w:szCs w:val="21"/>
          <w:lang w:val="el-GR"/>
        </w:rPr>
        <w:t>τοῦ</w:t>
      </w:r>
      <w:r w:rsidR="00AD34FF" w:rsidRPr="00F143A3">
        <w:rPr>
          <w:sz w:val="21"/>
          <w:szCs w:val="21"/>
        </w:rPr>
        <w:t xml:space="preserve"> </w:t>
      </w:r>
      <w:r w:rsidR="00AD34FF" w:rsidRPr="00550195">
        <w:rPr>
          <w:sz w:val="21"/>
          <w:szCs w:val="21"/>
          <w:lang w:val="el-GR"/>
        </w:rPr>
        <w:t>αὐτοῦ</w:t>
      </w:r>
      <w:r w:rsidR="00AD34FF" w:rsidRPr="00F143A3">
        <w:rPr>
          <w:sz w:val="21"/>
          <w:szCs w:val="21"/>
        </w:rPr>
        <w:t xml:space="preserve"> </w:t>
      </w:r>
      <w:r w:rsidR="00AD34FF" w:rsidRPr="00550195">
        <w:rPr>
          <w:sz w:val="21"/>
          <w:szCs w:val="21"/>
          <w:lang w:val="el-GR"/>
        </w:rPr>
        <w:t>ἔστιν</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δαιμόνια</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θεῖα</w:t>
      </w:r>
      <w:r w:rsidR="00AD34FF" w:rsidRPr="00F143A3">
        <w:rPr>
          <w:sz w:val="21"/>
          <w:szCs w:val="21"/>
        </w:rPr>
        <w:t xml:space="preserve"> </w:t>
      </w:r>
      <w:r w:rsidR="00AD34FF" w:rsidRPr="00550195">
        <w:rPr>
          <w:sz w:val="21"/>
          <w:szCs w:val="21"/>
          <w:lang w:val="el-GR"/>
        </w:rPr>
        <w:t>ἡγεῖσθαι</w:t>
      </w:r>
      <w:r w:rsidR="00AD34FF" w:rsidRPr="00F143A3">
        <w:rPr>
          <w:sz w:val="21"/>
          <w:szCs w:val="21"/>
        </w:rPr>
        <w:t xml:space="preserve">, </w:t>
      </w:r>
      <w:r w:rsidR="00AD34FF" w:rsidRPr="00550195">
        <w:rPr>
          <w:sz w:val="21"/>
          <w:szCs w:val="21"/>
          <w:lang w:val="el-GR"/>
        </w:rPr>
        <w:t>καὶ</w:t>
      </w:r>
      <w:r w:rsidR="00AD34FF" w:rsidRPr="00F143A3">
        <w:rPr>
          <w:sz w:val="21"/>
          <w:szCs w:val="21"/>
        </w:rPr>
        <w:t xml:space="preserve"> </w:t>
      </w:r>
      <w:r w:rsidR="00AD34FF" w:rsidRPr="00550195">
        <w:rPr>
          <w:sz w:val="21"/>
          <w:szCs w:val="21"/>
          <w:lang w:val="el-GR"/>
        </w:rPr>
        <w:t>αὖ</w:t>
      </w:r>
      <w:r w:rsidR="00AD34FF" w:rsidRPr="00F143A3">
        <w:rPr>
          <w:sz w:val="21"/>
          <w:szCs w:val="21"/>
        </w:rPr>
        <w:t xml:space="preserve"> </w:t>
      </w:r>
      <w:r w:rsidR="00AD34FF" w:rsidRPr="00550195">
        <w:rPr>
          <w:sz w:val="21"/>
          <w:szCs w:val="21"/>
          <w:lang w:val="el-GR"/>
        </w:rPr>
        <w:t>τοῦ</w:t>
      </w:r>
      <w:r w:rsidR="00AD34FF" w:rsidRPr="00F143A3">
        <w:rPr>
          <w:sz w:val="21"/>
          <w:szCs w:val="21"/>
        </w:rPr>
        <w:t xml:space="preserve"> </w:t>
      </w:r>
      <w:r w:rsidR="00AD34FF" w:rsidRPr="00550195">
        <w:rPr>
          <w:sz w:val="21"/>
          <w:szCs w:val="21"/>
          <w:lang w:val="el-GR"/>
        </w:rPr>
        <w:t>αὐτοῦ</w:t>
      </w:r>
    </w:p>
    <w:p w:rsidR="00AD34FF" w:rsidRPr="00F143A3" w:rsidRDefault="00AD34FF" w:rsidP="00AD34FF">
      <w:pPr>
        <w:ind w:left="567"/>
        <w:jc w:val="both"/>
        <w:rPr>
          <w:sz w:val="21"/>
          <w:szCs w:val="21"/>
        </w:rPr>
      </w:pPr>
    </w:p>
    <w:p w:rsidR="00AD34FF" w:rsidRPr="00F143A3" w:rsidRDefault="00AD34FF" w:rsidP="00AD34FF">
      <w:pPr>
        <w:ind w:left="567"/>
        <w:jc w:val="both"/>
        <w:rPr>
          <w:sz w:val="21"/>
          <w:szCs w:val="21"/>
        </w:rPr>
      </w:pPr>
      <w:r w:rsidRPr="00F143A3">
        <w:rPr>
          <w:sz w:val="21"/>
          <w:szCs w:val="21"/>
        </w:rPr>
        <w:t xml:space="preserve">28] </w:t>
      </w:r>
      <w:r w:rsidRPr="00550195">
        <w:rPr>
          <w:sz w:val="21"/>
          <w:szCs w:val="21"/>
          <w:lang w:val="el-GR"/>
        </w:rPr>
        <w:t>μήτε</w:t>
      </w:r>
      <w:r w:rsidRPr="00F143A3">
        <w:rPr>
          <w:sz w:val="21"/>
          <w:szCs w:val="21"/>
        </w:rPr>
        <w:t xml:space="preserve"> (28</w:t>
      </w:r>
      <w:r w:rsidRPr="00DE70FE">
        <w:rPr>
          <w:sz w:val="21"/>
          <w:szCs w:val="21"/>
        </w:rPr>
        <w:t>a</w:t>
      </w:r>
      <w:r w:rsidRPr="00F143A3">
        <w:rPr>
          <w:sz w:val="21"/>
          <w:szCs w:val="21"/>
        </w:rPr>
        <w:t xml:space="preserve">) </w:t>
      </w:r>
      <w:r w:rsidRPr="00550195">
        <w:rPr>
          <w:sz w:val="21"/>
          <w:szCs w:val="21"/>
          <w:lang w:val="el-GR"/>
        </w:rPr>
        <w:t>δαίμονας</w:t>
      </w:r>
      <w:r w:rsidRPr="00F143A3">
        <w:rPr>
          <w:sz w:val="21"/>
          <w:szCs w:val="21"/>
        </w:rPr>
        <w:t xml:space="preserve"> </w:t>
      </w:r>
      <w:r w:rsidRPr="00550195">
        <w:rPr>
          <w:sz w:val="21"/>
          <w:szCs w:val="21"/>
          <w:lang w:val="el-GR"/>
        </w:rPr>
        <w:t>μήτε</w:t>
      </w:r>
      <w:r w:rsidRPr="00F143A3">
        <w:rPr>
          <w:sz w:val="21"/>
          <w:szCs w:val="21"/>
        </w:rPr>
        <w:t xml:space="preserve"> </w:t>
      </w:r>
      <w:r w:rsidRPr="00550195">
        <w:rPr>
          <w:sz w:val="21"/>
          <w:szCs w:val="21"/>
          <w:lang w:val="el-GR"/>
        </w:rPr>
        <w:t>θεοὺς</w:t>
      </w:r>
      <w:r w:rsidRPr="00F143A3">
        <w:rPr>
          <w:sz w:val="21"/>
          <w:szCs w:val="21"/>
        </w:rPr>
        <w:t xml:space="preserve"> </w:t>
      </w:r>
      <w:r w:rsidRPr="00550195">
        <w:rPr>
          <w:sz w:val="21"/>
          <w:szCs w:val="21"/>
          <w:lang w:val="el-GR"/>
        </w:rPr>
        <w:t>μήτε</w:t>
      </w:r>
      <w:r w:rsidRPr="00F143A3">
        <w:rPr>
          <w:sz w:val="21"/>
          <w:szCs w:val="21"/>
        </w:rPr>
        <w:t xml:space="preserve"> </w:t>
      </w:r>
      <w:r w:rsidRPr="00550195">
        <w:rPr>
          <w:sz w:val="21"/>
          <w:szCs w:val="21"/>
          <w:lang w:val="el-GR"/>
        </w:rPr>
        <w:t>ἥρωας</w:t>
      </w:r>
      <w:r w:rsidRPr="00F143A3">
        <w:rPr>
          <w:sz w:val="21"/>
          <w:szCs w:val="21"/>
        </w:rPr>
        <w:t xml:space="preserve">, </w:t>
      </w:r>
      <w:r w:rsidRPr="00550195">
        <w:rPr>
          <w:sz w:val="21"/>
          <w:szCs w:val="21"/>
          <w:lang w:val="el-GR"/>
        </w:rPr>
        <w:t>οὐδεμία</w:t>
      </w:r>
      <w:r w:rsidRPr="00F143A3">
        <w:rPr>
          <w:sz w:val="21"/>
          <w:szCs w:val="21"/>
        </w:rPr>
        <w:t xml:space="preserve"> </w:t>
      </w:r>
      <w:r w:rsidRPr="00550195">
        <w:rPr>
          <w:sz w:val="21"/>
          <w:szCs w:val="21"/>
          <w:lang w:val="el-GR"/>
        </w:rPr>
        <w:t>μηχανή</w:t>
      </w:r>
      <w:r w:rsidRPr="00F143A3">
        <w:rPr>
          <w:sz w:val="21"/>
          <w:szCs w:val="21"/>
        </w:rPr>
        <w:t xml:space="preserve"> </w:t>
      </w:r>
      <w:r w:rsidRPr="00550195">
        <w:rPr>
          <w:sz w:val="21"/>
          <w:szCs w:val="21"/>
          <w:lang w:val="el-GR"/>
        </w:rPr>
        <w:t>ἐστιν</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γάρ</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ἀδικῶ</w:t>
      </w:r>
      <w:r w:rsidRPr="00F143A3">
        <w:rPr>
          <w:sz w:val="21"/>
          <w:szCs w:val="21"/>
        </w:rPr>
        <w:t xml:space="preserve"> </w:t>
      </w:r>
      <w:r w:rsidRPr="00550195">
        <w:rPr>
          <w:sz w:val="21"/>
          <w:szCs w:val="21"/>
          <w:lang w:val="el-GR"/>
        </w:rPr>
        <w:t>κατὰ</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Μελήτου</w:t>
      </w:r>
      <w:r w:rsidRPr="00F143A3">
        <w:rPr>
          <w:sz w:val="21"/>
          <w:szCs w:val="21"/>
        </w:rPr>
        <w:t xml:space="preserve"> </w:t>
      </w:r>
      <w:r w:rsidRPr="00550195">
        <w:rPr>
          <w:sz w:val="21"/>
          <w:szCs w:val="21"/>
          <w:lang w:val="el-GR"/>
        </w:rPr>
        <w:t>γραφήν</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πολλῆς</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δοκεῖ</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ἀπολογίας</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ἱκανὰ</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ὃ</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τοῖς</w:t>
      </w:r>
      <w:r w:rsidRPr="00F143A3">
        <w:rPr>
          <w:sz w:val="21"/>
          <w:szCs w:val="21"/>
        </w:rPr>
        <w:t xml:space="preserve"> </w:t>
      </w:r>
      <w:r w:rsidRPr="00550195">
        <w:rPr>
          <w:sz w:val="21"/>
          <w:szCs w:val="21"/>
          <w:lang w:val="el-GR"/>
        </w:rPr>
        <w:t>ἔμπροσθεν</w:t>
      </w:r>
      <w:r w:rsidRPr="00F143A3">
        <w:rPr>
          <w:sz w:val="21"/>
          <w:szCs w:val="21"/>
        </w:rPr>
        <w:t xml:space="preserve"> </w:t>
      </w:r>
      <w:r w:rsidRPr="00550195">
        <w:rPr>
          <w:sz w:val="21"/>
          <w:szCs w:val="21"/>
          <w:lang w:val="el-GR"/>
        </w:rPr>
        <w:t>ἔλεγον</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πολλή</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ἀπέχθεια</w:t>
      </w:r>
      <w:r w:rsidRPr="00F143A3">
        <w:rPr>
          <w:sz w:val="21"/>
          <w:szCs w:val="21"/>
        </w:rPr>
        <w:t xml:space="preserve"> </w:t>
      </w:r>
      <w:r w:rsidRPr="00550195">
        <w:rPr>
          <w:sz w:val="21"/>
          <w:szCs w:val="21"/>
          <w:lang w:val="el-GR"/>
        </w:rPr>
        <w:t>γέγονεν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πρὸς</w:t>
      </w:r>
      <w:r w:rsidRPr="00F143A3">
        <w:rPr>
          <w:sz w:val="21"/>
          <w:szCs w:val="21"/>
        </w:rPr>
        <w:t xml:space="preserve"> </w:t>
      </w:r>
      <w:r w:rsidRPr="00550195">
        <w:rPr>
          <w:sz w:val="21"/>
          <w:szCs w:val="21"/>
          <w:lang w:val="el-GR"/>
        </w:rPr>
        <w:t>πολλούς</w:t>
      </w:r>
      <w:r w:rsidRPr="00F143A3">
        <w:rPr>
          <w:sz w:val="21"/>
          <w:szCs w:val="21"/>
        </w:rPr>
        <w:t xml:space="preserve">, </w:t>
      </w:r>
      <w:r w:rsidRPr="00550195">
        <w:rPr>
          <w:sz w:val="21"/>
          <w:szCs w:val="21"/>
          <w:lang w:val="el-GR"/>
        </w:rPr>
        <w:t>εὖ</w:t>
      </w:r>
      <w:r w:rsidRPr="00F143A3">
        <w:rPr>
          <w:sz w:val="21"/>
          <w:szCs w:val="21"/>
        </w:rPr>
        <w:t xml:space="preserve"> </w:t>
      </w:r>
      <w:r w:rsidRPr="00550195">
        <w:rPr>
          <w:sz w:val="21"/>
          <w:szCs w:val="21"/>
          <w:lang w:val="el-GR"/>
        </w:rPr>
        <w:t>ἴστε</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ἀληθές</w:t>
      </w:r>
      <w:r w:rsidRPr="00F143A3">
        <w:rPr>
          <w:sz w:val="21"/>
          <w:szCs w:val="21"/>
        </w:rPr>
        <w:t xml:space="preserve"> </w:t>
      </w:r>
      <w:r w:rsidRPr="00550195">
        <w:rPr>
          <w:sz w:val="21"/>
          <w:szCs w:val="21"/>
          <w:lang w:val="el-GR"/>
        </w:rPr>
        <w:t>ἐστιν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lastRenderedPageBreak/>
        <w:t>τοῦτ᾽</w:t>
      </w:r>
      <w:r w:rsidRPr="00F143A3">
        <w:rPr>
          <w:sz w:val="21"/>
          <w:szCs w:val="21"/>
        </w:rPr>
        <w:t xml:space="preserve"> </w:t>
      </w:r>
      <w:r w:rsidRPr="00550195">
        <w:rPr>
          <w:sz w:val="21"/>
          <w:szCs w:val="21"/>
          <w:lang w:val="el-GR"/>
        </w:rPr>
        <w:t>ἔστιν</w:t>
      </w:r>
      <w:r w:rsidRPr="00F143A3">
        <w:rPr>
          <w:sz w:val="21"/>
          <w:szCs w:val="21"/>
        </w:rPr>
        <w:t xml:space="preserve"> </w:t>
      </w:r>
      <w:r w:rsidRPr="00550195">
        <w:rPr>
          <w:sz w:val="21"/>
          <w:szCs w:val="21"/>
          <w:lang w:val="el-GR"/>
        </w:rPr>
        <w:t>ὃ</w:t>
      </w:r>
      <w:r w:rsidRPr="00F143A3">
        <w:rPr>
          <w:sz w:val="21"/>
          <w:szCs w:val="21"/>
        </w:rPr>
        <w:t xml:space="preserve"> </w:t>
      </w:r>
      <w:r w:rsidRPr="00550195">
        <w:rPr>
          <w:sz w:val="21"/>
          <w:szCs w:val="21"/>
          <w:lang w:val="el-GR"/>
        </w:rPr>
        <w:t>ἐμὲ</w:t>
      </w:r>
      <w:r w:rsidRPr="00F143A3">
        <w:rPr>
          <w:sz w:val="21"/>
          <w:szCs w:val="21"/>
        </w:rPr>
        <w:t xml:space="preserve"> </w:t>
      </w:r>
      <w:r w:rsidRPr="00550195">
        <w:rPr>
          <w:sz w:val="21"/>
          <w:szCs w:val="21"/>
          <w:lang w:val="el-GR"/>
        </w:rPr>
        <w:t>αἱρεῖ</w:t>
      </w:r>
      <w:r w:rsidRPr="00F143A3">
        <w:rPr>
          <w:sz w:val="21"/>
          <w:szCs w:val="21"/>
        </w:rPr>
        <w:t xml:space="preserve">, </w:t>
      </w:r>
      <w:r w:rsidRPr="00550195">
        <w:rPr>
          <w:sz w:val="21"/>
          <w:szCs w:val="21"/>
          <w:lang w:val="el-GR"/>
        </w:rPr>
        <w:t>ἐάνπερ</w:t>
      </w:r>
      <w:r w:rsidRPr="00F143A3">
        <w:rPr>
          <w:sz w:val="21"/>
          <w:szCs w:val="21"/>
        </w:rPr>
        <w:t xml:space="preserve"> </w:t>
      </w:r>
      <w:r w:rsidRPr="00550195">
        <w:rPr>
          <w:sz w:val="21"/>
          <w:szCs w:val="21"/>
          <w:lang w:val="el-GR"/>
        </w:rPr>
        <w:t>αἱρῇ</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Μέλητος</w:t>
      </w:r>
      <w:r w:rsidRPr="00F143A3">
        <w:rPr>
          <w:sz w:val="21"/>
          <w:szCs w:val="21"/>
        </w:rPr>
        <w:t xml:space="preserve"> </w:t>
      </w:r>
      <w:r w:rsidRPr="00550195">
        <w:rPr>
          <w:sz w:val="21"/>
          <w:szCs w:val="21"/>
          <w:lang w:val="el-GR"/>
        </w:rPr>
        <w:t>οὐδὲ</w:t>
      </w:r>
      <w:r w:rsidRPr="00F143A3">
        <w:rPr>
          <w:sz w:val="21"/>
          <w:szCs w:val="21"/>
        </w:rPr>
        <w:t xml:space="preserve"> </w:t>
      </w:r>
      <w:r w:rsidRPr="00550195">
        <w:rPr>
          <w:sz w:val="21"/>
          <w:szCs w:val="21"/>
          <w:lang w:val="el-GR"/>
        </w:rPr>
        <w:t>Ἄνυτος</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πολλῶν</w:t>
      </w:r>
      <w:r w:rsidRPr="00F143A3">
        <w:rPr>
          <w:sz w:val="21"/>
          <w:szCs w:val="21"/>
        </w:rPr>
        <w:t xml:space="preserve"> </w:t>
      </w:r>
      <w:r w:rsidRPr="00550195">
        <w:rPr>
          <w:sz w:val="21"/>
          <w:szCs w:val="21"/>
          <w:lang w:val="el-GR"/>
        </w:rPr>
        <w:t>διαβολή</w:t>
      </w:r>
      <w:r w:rsidRPr="00F143A3">
        <w:rPr>
          <w:sz w:val="21"/>
          <w:szCs w:val="21"/>
        </w:rPr>
        <w:t xml:space="preserve"> </w:t>
      </w:r>
      <w:r w:rsidRPr="00550195">
        <w:rPr>
          <w:sz w:val="21"/>
          <w:szCs w:val="21"/>
          <w:lang w:val="el-GR"/>
        </w:rPr>
        <w:t>τε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φθόνος</w:t>
      </w:r>
      <w:r w:rsidRPr="00F143A3">
        <w:rPr>
          <w:sz w:val="21"/>
          <w:szCs w:val="21"/>
        </w:rPr>
        <w:t xml:space="preserve">. </w:t>
      </w:r>
      <w:r w:rsidRPr="00550195">
        <w:rPr>
          <w:sz w:val="21"/>
          <w:szCs w:val="21"/>
          <w:lang w:val="el-GR"/>
        </w:rPr>
        <w:t>ἃ</w:t>
      </w:r>
      <w:r w:rsidRPr="00F143A3">
        <w:rPr>
          <w:sz w:val="21"/>
          <w:szCs w:val="21"/>
        </w:rPr>
        <w:t xml:space="preserve"> </w:t>
      </w:r>
      <w:r w:rsidRPr="00550195">
        <w:rPr>
          <w:sz w:val="21"/>
          <w:szCs w:val="21"/>
          <w:lang w:val="el-GR"/>
        </w:rPr>
        <w:t>δὴ</w:t>
      </w:r>
      <w:r w:rsidRPr="00F143A3">
        <w:rPr>
          <w:sz w:val="21"/>
          <w:szCs w:val="21"/>
        </w:rPr>
        <w:t xml:space="preserve"> </w:t>
      </w:r>
      <w:r w:rsidRPr="00550195">
        <w:rPr>
          <w:sz w:val="21"/>
          <w:szCs w:val="21"/>
          <w:lang w:val="el-GR"/>
        </w:rPr>
        <w:t>πολλοὺς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ἄλλους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ἀγαθοὺς</w:t>
      </w:r>
      <w:r w:rsidRPr="00F143A3">
        <w:rPr>
          <w:sz w:val="21"/>
          <w:szCs w:val="21"/>
        </w:rPr>
        <w:t xml:space="preserve"> (28</w:t>
      </w:r>
      <w:r w:rsidRPr="00DE70FE">
        <w:rPr>
          <w:sz w:val="21"/>
          <w:szCs w:val="21"/>
        </w:rPr>
        <w:t>b</w:t>
      </w:r>
      <w:r w:rsidRPr="00F143A3">
        <w:rPr>
          <w:sz w:val="21"/>
          <w:szCs w:val="21"/>
        </w:rPr>
        <w:t xml:space="preserve">) </w:t>
      </w:r>
      <w:r w:rsidRPr="00550195">
        <w:rPr>
          <w:sz w:val="21"/>
          <w:szCs w:val="21"/>
          <w:lang w:val="el-GR"/>
        </w:rPr>
        <w:t>ἄνδρας</w:t>
      </w:r>
      <w:r w:rsidRPr="00F143A3">
        <w:rPr>
          <w:sz w:val="21"/>
          <w:szCs w:val="21"/>
        </w:rPr>
        <w:t xml:space="preserve"> </w:t>
      </w:r>
      <w:r w:rsidRPr="00550195">
        <w:rPr>
          <w:sz w:val="21"/>
          <w:szCs w:val="21"/>
          <w:lang w:val="el-GR"/>
        </w:rPr>
        <w:t>ᾕρηκεν</w:t>
      </w:r>
      <w:r w:rsidRPr="00F143A3">
        <w:rPr>
          <w:sz w:val="21"/>
          <w:szCs w:val="21"/>
        </w:rPr>
        <w:t xml:space="preserve">, </w:t>
      </w:r>
      <w:r w:rsidRPr="00550195">
        <w:rPr>
          <w:sz w:val="21"/>
          <w:szCs w:val="21"/>
          <w:lang w:val="el-GR"/>
        </w:rPr>
        <w:t>οἶμαι</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αἱρήσει·</w:t>
      </w:r>
      <w:r w:rsidRPr="00F143A3">
        <w:rPr>
          <w:sz w:val="21"/>
          <w:szCs w:val="21"/>
        </w:rPr>
        <w:t xml:space="preserve"> </w:t>
      </w:r>
      <w:r w:rsidRPr="00550195">
        <w:rPr>
          <w:sz w:val="21"/>
          <w:szCs w:val="21"/>
          <w:lang w:val="el-GR"/>
        </w:rPr>
        <w:t>οὐδὲν</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δεινὸν</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ἐμοὶ</w:t>
      </w:r>
      <w:r w:rsidRPr="00F143A3">
        <w:rPr>
          <w:sz w:val="21"/>
          <w:szCs w:val="21"/>
        </w:rPr>
        <w:t xml:space="preserve"> </w:t>
      </w:r>
      <w:r w:rsidRPr="00550195">
        <w:rPr>
          <w:sz w:val="21"/>
          <w:szCs w:val="21"/>
          <w:lang w:val="el-GR"/>
        </w:rPr>
        <w:t>στῇ</w:t>
      </w:r>
      <w:r w:rsidRPr="00F143A3">
        <w:rPr>
          <w:sz w:val="21"/>
          <w:szCs w:val="21"/>
        </w:rPr>
        <w:t xml:space="preserve">. </w:t>
      </w:r>
      <w:r w:rsidRPr="00550195">
        <w:rPr>
          <w:sz w:val="21"/>
          <w:szCs w:val="21"/>
          <w:lang w:val="el-GR"/>
        </w:rPr>
        <w:t>ἴσως</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εἴποι</w:t>
      </w:r>
      <w:r w:rsidRPr="00F143A3">
        <w:rPr>
          <w:sz w:val="21"/>
          <w:szCs w:val="21"/>
        </w:rPr>
        <w:t xml:space="preserve"> </w:t>
      </w:r>
      <w:r w:rsidRPr="00550195">
        <w:rPr>
          <w:sz w:val="21"/>
          <w:szCs w:val="21"/>
          <w:lang w:val="el-GR"/>
        </w:rPr>
        <w:t>τις·</w:t>
      </w:r>
      <w:r w:rsidRPr="00F143A3">
        <w:rPr>
          <w:sz w:val="21"/>
          <w:szCs w:val="21"/>
        </w:rPr>
        <w:t xml:space="preserve"> “</w:t>
      </w:r>
      <w:r w:rsidRPr="00550195">
        <w:rPr>
          <w:sz w:val="21"/>
          <w:szCs w:val="21"/>
          <w:lang w:val="el-GR"/>
        </w:rPr>
        <w:t>εἶτ᾽</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αἰσχύνῃ</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Σώκρατες</w:t>
      </w:r>
      <w:r w:rsidRPr="00F143A3">
        <w:rPr>
          <w:sz w:val="21"/>
          <w:szCs w:val="21"/>
        </w:rPr>
        <w:t xml:space="preserve">, </w:t>
      </w:r>
      <w:r w:rsidRPr="00550195">
        <w:rPr>
          <w:sz w:val="21"/>
          <w:szCs w:val="21"/>
          <w:lang w:val="el-GR"/>
        </w:rPr>
        <w:t>τοιοῦτον</w:t>
      </w:r>
      <w:r w:rsidRPr="00F143A3">
        <w:rPr>
          <w:sz w:val="21"/>
          <w:szCs w:val="21"/>
        </w:rPr>
        <w:t xml:space="preserve"> </w:t>
      </w:r>
      <w:r w:rsidRPr="00550195">
        <w:rPr>
          <w:sz w:val="21"/>
          <w:szCs w:val="21"/>
          <w:lang w:val="el-GR"/>
        </w:rPr>
        <w:t>ἐπιτήδευμα</w:t>
      </w:r>
      <w:r w:rsidRPr="00F143A3">
        <w:rPr>
          <w:sz w:val="21"/>
          <w:szCs w:val="21"/>
        </w:rPr>
        <w:t xml:space="preserve"> </w:t>
      </w:r>
      <w:r w:rsidRPr="00550195">
        <w:rPr>
          <w:sz w:val="21"/>
          <w:szCs w:val="21"/>
          <w:lang w:val="el-GR"/>
        </w:rPr>
        <w:t>ἐπιτηδεύσας</w:t>
      </w:r>
      <w:r w:rsidRPr="00F143A3">
        <w:rPr>
          <w:sz w:val="21"/>
          <w:szCs w:val="21"/>
        </w:rPr>
        <w:t xml:space="preserve"> </w:t>
      </w:r>
      <w:r w:rsidRPr="00550195">
        <w:rPr>
          <w:sz w:val="21"/>
          <w:szCs w:val="21"/>
          <w:lang w:val="el-GR"/>
        </w:rPr>
        <w:t>ἐξ</w:t>
      </w:r>
      <w:r w:rsidRPr="00F143A3">
        <w:rPr>
          <w:sz w:val="21"/>
          <w:szCs w:val="21"/>
        </w:rPr>
        <w:t xml:space="preserve"> </w:t>
      </w:r>
      <w:r w:rsidRPr="00550195">
        <w:rPr>
          <w:sz w:val="21"/>
          <w:szCs w:val="21"/>
          <w:lang w:val="el-GR"/>
        </w:rPr>
        <w:t>οὗ</w:t>
      </w:r>
      <w:r w:rsidRPr="00F143A3">
        <w:rPr>
          <w:sz w:val="21"/>
          <w:szCs w:val="21"/>
        </w:rPr>
        <w:t xml:space="preserve"> </w:t>
      </w:r>
      <w:r w:rsidRPr="00550195">
        <w:rPr>
          <w:sz w:val="21"/>
          <w:szCs w:val="21"/>
          <w:lang w:val="el-GR"/>
        </w:rPr>
        <w:t>κινδυνεύεις</w:t>
      </w:r>
      <w:r w:rsidRPr="00F143A3">
        <w:rPr>
          <w:sz w:val="21"/>
          <w:szCs w:val="21"/>
        </w:rPr>
        <w:t xml:space="preserve"> </w:t>
      </w:r>
      <w:r w:rsidRPr="00550195">
        <w:rPr>
          <w:sz w:val="21"/>
          <w:szCs w:val="21"/>
          <w:lang w:val="el-GR"/>
        </w:rPr>
        <w:t>νυνὶ</w:t>
      </w:r>
      <w:r w:rsidRPr="00F143A3">
        <w:rPr>
          <w:sz w:val="21"/>
          <w:szCs w:val="21"/>
        </w:rPr>
        <w:t xml:space="preserve"> </w:t>
      </w:r>
      <w:r w:rsidRPr="00550195">
        <w:rPr>
          <w:sz w:val="21"/>
          <w:szCs w:val="21"/>
          <w:lang w:val="el-GR"/>
        </w:rPr>
        <w:t>ἀποθανεῖν;</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τούτῳ</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δίκαιον</w:t>
      </w:r>
      <w:r w:rsidRPr="00F143A3">
        <w:rPr>
          <w:sz w:val="21"/>
          <w:szCs w:val="21"/>
        </w:rPr>
        <w:t xml:space="preserve"> </w:t>
      </w:r>
      <w:r w:rsidRPr="00550195">
        <w:rPr>
          <w:sz w:val="21"/>
          <w:szCs w:val="21"/>
          <w:lang w:val="el-GR"/>
        </w:rPr>
        <w:t>λόγον</w:t>
      </w:r>
      <w:r w:rsidRPr="00F143A3">
        <w:rPr>
          <w:sz w:val="21"/>
          <w:szCs w:val="21"/>
        </w:rPr>
        <w:t xml:space="preserve"> </w:t>
      </w:r>
      <w:r w:rsidRPr="00550195">
        <w:rPr>
          <w:sz w:val="21"/>
          <w:szCs w:val="21"/>
          <w:lang w:val="el-GR"/>
        </w:rPr>
        <w:t>ἀντείποιμι</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καλῶς</w:t>
      </w:r>
      <w:r w:rsidRPr="00F143A3">
        <w:rPr>
          <w:sz w:val="21"/>
          <w:szCs w:val="21"/>
        </w:rPr>
        <w:t xml:space="preserve"> </w:t>
      </w:r>
      <w:r w:rsidRPr="00550195">
        <w:rPr>
          <w:sz w:val="21"/>
          <w:szCs w:val="21"/>
          <w:lang w:val="el-GR"/>
        </w:rPr>
        <w:t>λέγεις</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ἄνθρωπε</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οἴει</w:t>
      </w:r>
      <w:r w:rsidRPr="00F143A3">
        <w:rPr>
          <w:sz w:val="21"/>
          <w:szCs w:val="21"/>
        </w:rPr>
        <w:t xml:space="preserve"> </w:t>
      </w:r>
      <w:r w:rsidRPr="00550195">
        <w:rPr>
          <w:sz w:val="21"/>
          <w:szCs w:val="21"/>
          <w:lang w:val="el-GR"/>
        </w:rPr>
        <w:t>δεῖν</w:t>
      </w:r>
      <w:r w:rsidRPr="00F143A3">
        <w:rPr>
          <w:sz w:val="21"/>
          <w:szCs w:val="21"/>
        </w:rPr>
        <w:t xml:space="preserve"> </w:t>
      </w:r>
      <w:r w:rsidRPr="00550195">
        <w:rPr>
          <w:sz w:val="21"/>
          <w:szCs w:val="21"/>
          <w:lang w:val="el-GR"/>
        </w:rPr>
        <w:t>κίνδυνον</w:t>
      </w:r>
      <w:r w:rsidRPr="00F143A3">
        <w:rPr>
          <w:sz w:val="21"/>
          <w:szCs w:val="21"/>
        </w:rPr>
        <w:t xml:space="preserve"> </w:t>
      </w:r>
      <w:r w:rsidRPr="00550195">
        <w:rPr>
          <w:sz w:val="21"/>
          <w:szCs w:val="21"/>
          <w:lang w:val="el-GR"/>
        </w:rPr>
        <w:t>ὑπολογίζεσθαι</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ζῆν</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τεθνάναι</w:t>
      </w:r>
      <w:r w:rsidRPr="00F143A3">
        <w:rPr>
          <w:sz w:val="21"/>
          <w:szCs w:val="21"/>
        </w:rPr>
        <w:t xml:space="preserve"> </w:t>
      </w:r>
      <w:r w:rsidRPr="00550195">
        <w:rPr>
          <w:sz w:val="21"/>
          <w:szCs w:val="21"/>
          <w:lang w:val="el-GR"/>
        </w:rPr>
        <w:t>ἄνδρα</w:t>
      </w:r>
      <w:r w:rsidRPr="00F143A3">
        <w:rPr>
          <w:sz w:val="21"/>
          <w:szCs w:val="21"/>
        </w:rPr>
        <w:t xml:space="preserve"> </w:t>
      </w:r>
      <w:r w:rsidRPr="00550195">
        <w:rPr>
          <w:sz w:val="21"/>
          <w:szCs w:val="21"/>
          <w:lang w:val="el-GR"/>
        </w:rPr>
        <w:t>ὅτου</w:t>
      </w:r>
      <w:r w:rsidRPr="00F143A3">
        <w:rPr>
          <w:sz w:val="21"/>
          <w:szCs w:val="21"/>
        </w:rPr>
        <w:t xml:space="preserve"> </w:t>
      </w:r>
      <w:r w:rsidRPr="00550195">
        <w:rPr>
          <w:sz w:val="21"/>
          <w:szCs w:val="21"/>
          <w:lang w:val="el-GR"/>
        </w:rPr>
        <w:t>τι</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σμικρὸν</w:t>
      </w:r>
      <w:r w:rsidRPr="00F143A3">
        <w:rPr>
          <w:sz w:val="21"/>
          <w:szCs w:val="21"/>
        </w:rPr>
        <w:t xml:space="preserve"> </w:t>
      </w:r>
      <w:r w:rsidRPr="00550195">
        <w:rPr>
          <w:sz w:val="21"/>
          <w:szCs w:val="21"/>
          <w:lang w:val="el-GR"/>
        </w:rPr>
        <w:t>ὄφελός</w:t>
      </w:r>
      <w:r w:rsidRPr="00F143A3">
        <w:rPr>
          <w:sz w:val="21"/>
          <w:szCs w:val="21"/>
        </w:rPr>
        <w:t xml:space="preserve"> </w:t>
      </w:r>
      <w:r w:rsidRPr="00550195">
        <w:rPr>
          <w:sz w:val="21"/>
          <w:szCs w:val="21"/>
          <w:lang w:val="el-GR"/>
        </w:rPr>
        <w:t>ἐστιν</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ἐκεῖνο</w:t>
      </w:r>
      <w:r w:rsidRPr="00F143A3">
        <w:rPr>
          <w:sz w:val="21"/>
          <w:szCs w:val="21"/>
        </w:rPr>
        <w:t xml:space="preserve"> </w:t>
      </w:r>
      <w:r w:rsidRPr="00550195">
        <w:rPr>
          <w:sz w:val="21"/>
          <w:szCs w:val="21"/>
          <w:lang w:val="el-GR"/>
        </w:rPr>
        <w:t>μόνον</w:t>
      </w:r>
      <w:r w:rsidRPr="00F143A3">
        <w:rPr>
          <w:sz w:val="21"/>
          <w:szCs w:val="21"/>
        </w:rPr>
        <w:t xml:space="preserve"> </w:t>
      </w:r>
      <w:r w:rsidRPr="00550195">
        <w:rPr>
          <w:sz w:val="21"/>
          <w:szCs w:val="21"/>
          <w:lang w:val="el-GR"/>
        </w:rPr>
        <w:t>σκοπεῖν</w:t>
      </w:r>
      <w:r w:rsidRPr="00F143A3">
        <w:rPr>
          <w:sz w:val="21"/>
          <w:szCs w:val="21"/>
        </w:rPr>
        <w:t xml:space="preserve"> </w:t>
      </w:r>
      <w:r w:rsidRPr="00550195">
        <w:rPr>
          <w:sz w:val="21"/>
          <w:szCs w:val="21"/>
          <w:lang w:val="el-GR"/>
        </w:rPr>
        <w:t>ὅταν</w:t>
      </w:r>
      <w:r w:rsidRPr="00F143A3">
        <w:rPr>
          <w:sz w:val="21"/>
          <w:szCs w:val="21"/>
        </w:rPr>
        <w:t xml:space="preserve"> </w:t>
      </w:r>
      <w:r w:rsidRPr="00550195">
        <w:rPr>
          <w:sz w:val="21"/>
          <w:szCs w:val="21"/>
          <w:lang w:val="el-GR"/>
        </w:rPr>
        <w:t>πράττῃ</w:t>
      </w:r>
      <w:r w:rsidRPr="00F143A3">
        <w:rPr>
          <w:sz w:val="21"/>
          <w:szCs w:val="21"/>
        </w:rPr>
        <w:t xml:space="preserve">, </w:t>
      </w:r>
      <w:r w:rsidRPr="00550195">
        <w:rPr>
          <w:sz w:val="21"/>
          <w:szCs w:val="21"/>
          <w:lang w:val="el-GR"/>
        </w:rPr>
        <w:t>πότερον</w:t>
      </w:r>
      <w:r w:rsidRPr="00F143A3">
        <w:rPr>
          <w:sz w:val="21"/>
          <w:szCs w:val="21"/>
        </w:rPr>
        <w:t xml:space="preserve"> </w:t>
      </w:r>
      <w:r w:rsidRPr="00550195">
        <w:rPr>
          <w:sz w:val="21"/>
          <w:szCs w:val="21"/>
          <w:lang w:val="el-GR"/>
        </w:rPr>
        <w:t>δίκαια</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ἄδικα</w:t>
      </w:r>
      <w:r w:rsidRPr="00F143A3">
        <w:rPr>
          <w:sz w:val="21"/>
          <w:szCs w:val="21"/>
        </w:rPr>
        <w:t xml:space="preserve"> </w:t>
      </w:r>
      <w:r w:rsidRPr="00550195">
        <w:rPr>
          <w:sz w:val="21"/>
          <w:szCs w:val="21"/>
          <w:lang w:val="el-GR"/>
        </w:rPr>
        <w:t>πράττει</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ἀνδρὸς</w:t>
      </w:r>
      <w:r w:rsidRPr="00F143A3">
        <w:rPr>
          <w:sz w:val="21"/>
          <w:szCs w:val="21"/>
        </w:rPr>
        <w:t xml:space="preserve"> </w:t>
      </w:r>
      <w:r w:rsidRPr="00550195">
        <w:rPr>
          <w:sz w:val="21"/>
          <w:szCs w:val="21"/>
          <w:lang w:val="el-GR"/>
        </w:rPr>
        <w:t>ἀγαθοῦ</w:t>
      </w:r>
      <w:r w:rsidRPr="00F143A3">
        <w:rPr>
          <w:sz w:val="21"/>
          <w:szCs w:val="21"/>
        </w:rPr>
        <w:t xml:space="preserve"> </w:t>
      </w:r>
      <w:r w:rsidRPr="00550195">
        <w:rPr>
          <w:sz w:val="21"/>
          <w:szCs w:val="21"/>
          <w:lang w:val="el-GR"/>
        </w:rPr>
        <w:t>ἔργα</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κακοῦ</w:t>
      </w:r>
      <w:r w:rsidRPr="00F143A3">
        <w:rPr>
          <w:sz w:val="21"/>
          <w:szCs w:val="21"/>
        </w:rPr>
        <w:t xml:space="preserve">. </w:t>
      </w:r>
      <w:r w:rsidRPr="00550195">
        <w:rPr>
          <w:sz w:val="21"/>
          <w:szCs w:val="21"/>
          <w:lang w:val="el-GR"/>
        </w:rPr>
        <w:t>φαῦλοι</w:t>
      </w:r>
      <w:r w:rsidRPr="00F143A3">
        <w:rPr>
          <w:sz w:val="21"/>
          <w:szCs w:val="21"/>
        </w:rPr>
        <w:t xml:space="preserve"> (28</w:t>
      </w:r>
      <w:r w:rsidRPr="00DE70FE">
        <w:rPr>
          <w:sz w:val="21"/>
          <w:szCs w:val="21"/>
        </w:rPr>
        <w:t>c</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γε</w:t>
      </w:r>
      <w:r w:rsidRPr="00F143A3">
        <w:rPr>
          <w:sz w:val="21"/>
          <w:szCs w:val="21"/>
        </w:rPr>
        <w:t xml:space="preserve"> </w:t>
      </w:r>
      <w:r w:rsidRPr="00550195">
        <w:rPr>
          <w:sz w:val="21"/>
          <w:szCs w:val="21"/>
          <w:lang w:val="el-GR"/>
        </w:rPr>
        <w:t>σῷ</w:t>
      </w:r>
      <w:r w:rsidRPr="00F143A3">
        <w:rPr>
          <w:sz w:val="21"/>
          <w:szCs w:val="21"/>
        </w:rPr>
        <w:t xml:space="preserve"> </w:t>
      </w:r>
      <w:r w:rsidRPr="00550195">
        <w:rPr>
          <w:sz w:val="21"/>
          <w:szCs w:val="21"/>
          <w:lang w:val="el-GR"/>
        </w:rPr>
        <w:t>λόγῳ</w:t>
      </w:r>
      <w:r w:rsidRPr="00F143A3">
        <w:rPr>
          <w:sz w:val="21"/>
          <w:szCs w:val="21"/>
        </w:rPr>
        <w:t xml:space="preserve"> </w:t>
      </w:r>
      <w:r w:rsidRPr="00550195">
        <w:rPr>
          <w:sz w:val="21"/>
          <w:szCs w:val="21"/>
          <w:lang w:val="el-GR"/>
        </w:rPr>
        <w:t>εἶεν</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ἡμιθέων</w:t>
      </w:r>
      <w:r w:rsidRPr="00F143A3">
        <w:rPr>
          <w:sz w:val="21"/>
          <w:szCs w:val="21"/>
        </w:rPr>
        <w:t xml:space="preserve"> </w:t>
      </w:r>
      <w:r w:rsidRPr="00550195">
        <w:rPr>
          <w:sz w:val="21"/>
          <w:szCs w:val="21"/>
          <w:lang w:val="el-GR"/>
        </w:rPr>
        <w:t>ὅσοι</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Τροίᾳ</w:t>
      </w:r>
      <w:r w:rsidRPr="00F143A3">
        <w:rPr>
          <w:sz w:val="21"/>
          <w:szCs w:val="21"/>
        </w:rPr>
        <w:t xml:space="preserve"> </w:t>
      </w:r>
      <w:r w:rsidRPr="00550195">
        <w:rPr>
          <w:sz w:val="21"/>
          <w:szCs w:val="21"/>
          <w:lang w:val="el-GR"/>
        </w:rPr>
        <w:t>τετελευτήκασιν</w:t>
      </w:r>
      <w:r w:rsidRPr="00F143A3">
        <w:rPr>
          <w:sz w:val="21"/>
          <w:szCs w:val="21"/>
        </w:rPr>
        <w:t xml:space="preserve"> </w:t>
      </w:r>
      <w:r w:rsidRPr="00550195">
        <w:rPr>
          <w:sz w:val="21"/>
          <w:szCs w:val="21"/>
          <w:lang w:val="el-GR"/>
        </w:rPr>
        <w:t>οἵ</w:t>
      </w:r>
      <w:r w:rsidRPr="00F143A3">
        <w:rPr>
          <w:sz w:val="21"/>
          <w:szCs w:val="21"/>
        </w:rPr>
        <w:t xml:space="preserve"> </w:t>
      </w:r>
      <w:r w:rsidRPr="00550195">
        <w:rPr>
          <w:sz w:val="21"/>
          <w:szCs w:val="21"/>
          <w:lang w:val="el-GR"/>
        </w:rPr>
        <w:t>τε</w:t>
      </w:r>
      <w:r w:rsidRPr="00F143A3">
        <w:rPr>
          <w:sz w:val="21"/>
          <w:szCs w:val="21"/>
        </w:rPr>
        <w:t xml:space="preserve"> </w:t>
      </w:r>
      <w:r w:rsidRPr="00550195">
        <w:rPr>
          <w:sz w:val="21"/>
          <w:szCs w:val="21"/>
          <w:lang w:val="el-GR"/>
        </w:rPr>
        <w:t>ἄλλοι</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ὁ</w:t>
      </w:r>
      <w:r w:rsidRPr="00F143A3">
        <w:rPr>
          <w:sz w:val="21"/>
          <w:szCs w:val="21"/>
        </w:rPr>
        <w:t xml:space="preserve"> </w:t>
      </w:r>
      <w:r w:rsidRPr="00550195">
        <w:rPr>
          <w:sz w:val="21"/>
          <w:szCs w:val="21"/>
          <w:lang w:val="el-GR"/>
        </w:rPr>
        <w:t>τῆς</w:t>
      </w:r>
      <w:r w:rsidRPr="00F143A3">
        <w:rPr>
          <w:sz w:val="21"/>
          <w:szCs w:val="21"/>
        </w:rPr>
        <w:t xml:space="preserve"> </w:t>
      </w:r>
      <w:r w:rsidRPr="00550195">
        <w:rPr>
          <w:sz w:val="21"/>
          <w:szCs w:val="21"/>
          <w:lang w:val="el-GR"/>
        </w:rPr>
        <w:t>Θέτιδος</w:t>
      </w:r>
      <w:r w:rsidRPr="00F143A3">
        <w:rPr>
          <w:sz w:val="21"/>
          <w:szCs w:val="21"/>
        </w:rPr>
        <w:t xml:space="preserve"> </w:t>
      </w:r>
      <w:r w:rsidRPr="00550195">
        <w:rPr>
          <w:sz w:val="21"/>
          <w:szCs w:val="21"/>
          <w:lang w:val="el-GR"/>
        </w:rPr>
        <w:t>υἱός</w:t>
      </w:r>
      <w:r w:rsidRPr="00F143A3">
        <w:rPr>
          <w:sz w:val="21"/>
          <w:szCs w:val="21"/>
        </w:rPr>
        <w:t xml:space="preserve">, </w:t>
      </w:r>
      <w:r w:rsidRPr="00550195">
        <w:rPr>
          <w:sz w:val="21"/>
          <w:szCs w:val="21"/>
          <w:lang w:val="el-GR"/>
        </w:rPr>
        <w:t>ὃς</w:t>
      </w:r>
      <w:r w:rsidRPr="00F143A3">
        <w:rPr>
          <w:sz w:val="21"/>
          <w:szCs w:val="21"/>
        </w:rPr>
        <w:t xml:space="preserve"> </w:t>
      </w:r>
      <w:r w:rsidRPr="00550195">
        <w:rPr>
          <w:sz w:val="21"/>
          <w:szCs w:val="21"/>
          <w:lang w:val="el-GR"/>
        </w:rPr>
        <w:t>τοσοῦτον</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κινδύνου</w:t>
      </w:r>
      <w:r w:rsidRPr="00F143A3">
        <w:rPr>
          <w:sz w:val="21"/>
          <w:szCs w:val="21"/>
        </w:rPr>
        <w:t xml:space="preserve"> </w:t>
      </w:r>
      <w:r w:rsidRPr="00550195">
        <w:rPr>
          <w:sz w:val="21"/>
          <w:szCs w:val="21"/>
          <w:lang w:val="el-GR"/>
        </w:rPr>
        <w:t>κατεφρόνησεν</w:t>
      </w:r>
      <w:r w:rsidRPr="00F143A3">
        <w:rPr>
          <w:sz w:val="21"/>
          <w:szCs w:val="21"/>
        </w:rPr>
        <w:t xml:space="preserve"> </w:t>
      </w:r>
      <w:r w:rsidRPr="00550195">
        <w:rPr>
          <w:sz w:val="21"/>
          <w:szCs w:val="21"/>
          <w:lang w:val="el-GR"/>
        </w:rPr>
        <w:t>παρὰ</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αἰσχρόν</w:t>
      </w:r>
      <w:r w:rsidRPr="00F143A3">
        <w:rPr>
          <w:sz w:val="21"/>
          <w:szCs w:val="21"/>
        </w:rPr>
        <w:t xml:space="preserve"> </w:t>
      </w:r>
      <w:r w:rsidRPr="00550195">
        <w:rPr>
          <w:sz w:val="21"/>
          <w:szCs w:val="21"/>
          <w:lang w:val="el-GR"/>
        </w:rPr>
        <w:t>τι</w:t>
      </w:r>
      <w:r w:rsidRPr="00F143A3">
        <w:rPr>
          <w:sz w:val="21"/>
          <w:szCs w:val="21"/>
        </w:rPr>
        <w:t xml:space="preserve"> </w:t>
      </w:r>
      <w:r w:rsidRPr="00550195">
        <w:rPr>
          <w:sz w:val="21"/>
          <w:szCs w:val="21"/>
          <w:lang w:val="el-GR"/>
        </w:rPr>
        <w:t>ὑπομεῖναι</w:t>
      </w:r>
      <w:r w:rsidRPr="00F143A3">
        <w:rPr>
          <w:sz w:val="21"/>
          <w:szCs w:val="21"/>
        </w:rPr>
        <w:t xml:space="preserve"> </w:t>
      </w:r>
      <w:r w:rsidRPr="00550195">
        <w:rPr>
          <w:sz w:val="21"/>
          <w:szCs w:val="21"/>
          <w:lang w:val="el-GR"/>
        </w:rPr>
        <w:t>ὥστε</w:t>
      </w:r>
      <w:r w:rsidRPr="00F143A3">
        <w:rPr>
          <w:sz w:val="21"/>
          <w:szCs w:val="21"/>
        </w:rPr>
        <w:t xml:space="preserve">, </w:t>
      </w:r>
      <w:r w:rsidRPr="00550195">
        <w:rPr>
          <w:sz w:val="21"/>
          <w:szCs w:val="21"/>
          <w:lang w:val="el-GR"/>
        </w:rPr>
        <w:t>ἐπειδὴ</w:t>
      </w:r>
      <w:r w:rsidRPr="00F143A3">
        <w:rPr>
          <w:sz w:val="21"/>
          <w:szCs w:val="21"/>
        </w:rPr>
        <w:t xml:space="preserve"> </w:t>
      </w:r>
      <w:r w:rsidRPr="00550195">
        <w:rPr>
          <w:sz w:val="21"/>
          <w:szCs w:val="21"/>
          <w:lang w:val="el-GR"/>
        </w:rPr>
        <w:t>εἶπεν</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μήτηρ</w:t>
      </w:r>
      <w:r w:rsidRPr="00F143A3">
        <w:rPr>
          <w:sz w:val="21"/>
          <w:szCs w:val="21"/>
        </w:rPr>
        <w:t xml:space="preserve"> </w:t>
      </w:r>
      <w:r w:rsidRPr="00550195">
        <w:rPr>
          <w:sz w:val="21"/>
          <w:szCs w:val="21"/>
          <w:lang w:val="el-GR"/>
        </w:rPr>
        <w:t>αὐτῷ</w:t>
      </w:r>
      <w:r w:rsidRPr="00F143A3">
        <w:rPr>
          <w:sz w:val="21"/>
          <w:szCs w:val="21"/>
        </w:rPr>
        <w:t xml:space="preserve"> </w:t>
      </w:r>
      <w:r w:rsidRPr="00550195">
        <w:rPr>
          <w:sz w:val="21"/>
          <w:szCs w:val="21"/>
          <w:lang w:val="el-GR"/>
        </w:rPr>
        <w:t>προθυμουμένῳ</w:t>
      </w:r>
      <w:r w:rsidRPr="00F143A3">
        <w:rPr>
          <w:sz w:val="21"/>
          <w:szCs w:val="21"/>
        </w:rPr>
        <w:t xml:space="preserve"> </w:t>
      </w:r>
      <w:r w:rsidRPr="00550195">
        <w:rPr>
          <w:sz w:val="21"/>
          <w:szCs w:val="21"/>
          <w:lang w:val="el-GR"/>
        </w:rPr>
        <w:t>Ἕκτορα</w:t>
      </w:r>
      <w:r w:rsidRPr="00F143A3">
        <w:rPr>
          <w:sz w:val="21"/>
          <w:szCs w:val="21"/>
        </w:rPr>
        <w:t xml:space="preserve"> </w:t>
      </w:r>
      <w:r w:rsidRPr="00550195">
        <w:rPr>
          <w:sz w:val="21"/>
          <w:szCs w:val="21"/>
          <w:lang w:val="el-GR"/>
        </w:rPr>
        <w:t>ἀποκτεῖναι</w:t>
      </w:r>
      <w:r w:rsidRPr="00F143A3">
        <w:rPr>
          <w:sz w:val="21"/>
          <w:szCs w:val="21"/>
        </w:rPr>
        <w:t xml:space="preserve">, </w:t>
      </w:r>
      <w:r w:rsidRPr="00550195">
        <w:rPr>
          <w:sz w:val="21"/>
          <w:szCs w:val="21"/>
          <w:lang w:val="el-GR"/>
        </w:rPr>
        <w:t>θεὸς</w:t>
      </w:r>
      <w:r w:rsidRPr="00F143A3">
        <w:rPr>
          <w:sz w:val="21"/>
          <w:szCs w:val="21"/>
        </w:rPr>
        <w:t xml:space="preserve"> </w:t>
      </w:r>
      <w:r w:rsidRPr="00550195">
        <w:rPr>
          <w:sz w:val="21"/>
          <w:szCs w:val="21"/>
          <w:lang w:val="el-GR"/>
        </w:rPr>
        <w:t>οὖσα</w:t>
      </w:r>
      <w:r w:rsidRPr="00F143A3">
        <w:rPr>
          <w:sz w:val="21"/>
          <w:szCs w:val="21"/>
        </w:rPr>
        <w:t xml:space="preserve">, </w:t>
      </w:r>
      <w:r w:rsidRPr="00550195">
        <w:rPr>
          <w:sz w:val="21"/>
          <w:szCs w:val="21"/>
          <w:lang w:val="el-GR"/>
        </w:rPr>
        <w:t>οὑτωσί</w:t>
      </w:r>
      <w:r w:rsidRPr="00F143A3">
        <w:rPr>
          <w:sz w:val="21"/>
          <w:szCs w:val="21"/>
        </w:rPr>
        <w:t xml:space="preserve"> </w:t>
      </w:r>
      <w:r w:rsidRPr="00550195">
        <w:rPr>
          <w:sz w:val="21"/>
          <w:szCs w:val="21"/>
          <w:lang w:val="el-GR"/>
        </w:rPr>
        <w:t>πως</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οἶμαι·</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παῖ</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τιμωρήσεις</w:t>
      </w:r>
      <w:r w:rsidRPr="00F143A3">
        <w:rPr>
          <w:sz w:val="21"/>
          <w:szCs w:val="21"/>
        </w:rPr>
        <w:t xml:space="preserve"> </w:t>
      </w:r>
      <w:r w:rsidRPr="00550195">
        <w:rPr>
          <w:sz w:val="21"/>
          <w:szCs w:val="21"/>
          <w:lang w:val="el-GR"/>
        </w:rPr>
        <w:t>Πατρόκλῳ</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ἑταίρῳ</w:t>
      </w:r>
      <w:r w:rsidRPr="00F143A3">
        <w:rPr>
          <w:sz w:val="21"/>
          <w:szCs w:val="21"/>
        </w:rPr>
        <w:t xml:space="preserve"> </w:t>
      </w:r>
      <w:r w:rsidRPr="00550195">
        <w:rPr>
          <w:sz w:val="21"/>
          <w:szCs w:val="21"/>
          <w:lang w:val="el-GR"/>
        </w:rPr>
        <w:t>τὸν</w:t>
      </w:r>
      <w:r w:rsidRPr="00F143A3">
        <w:rPr>
          <w:sz w:val="21"/>
          <w:szCs w:val="21"/>
        </w:rPr>
        <w:t xml:space="preserve"> </w:t>
      </w:r>
      <w:r w:rsidRPr="00550195">
        <w:rPr>
          <w:sz w:val="21"/>
          <w:szCs w:val="21"/>
          <w:lang w:val="el-GR"/>
        </w:rPr>
        <w:t>φόνον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Ἕκτορα</w:t>
      </w:r>
      <w:r w:rsidRPr="00F143A3">
        <w:rPr>
          <w:sz w:val="21"/>
          <w:szCs w:val="21"/>
        </w:rPr>
        <w:t xml:space="preserve"> </w:t>
      </w:r>
      <w:r w:rsidRPr="00550195">
        <w:rPr>
          <w:sz w:val="21"/>
          <w:szCs w:val="21"/>
          <w:lang w:val="el-GR"/>
        </w:rPr>
        <w:t>ἀποκτενεῖς</w:t>
      </w:r>
      <w:r w:rsidRPr="00F143A3">
        <w:rPr>
          <w:sz w:val="21"/>
          <w:szCs w:val="21"/>
        </w:rPr>
        <w:t xml:space="preserve">, </w:t>
      </w:r>
      <w:r w:rsidRPr="00550195">
        <w:rPr>
          <w:sz w:val="21"/>
          <w:szCs w:val="21"/>
          <w:lang w:val="el-GR"/>
        </w:rPr>
        <w:t>αὐτὸς</w:t>
      </w:r>
      <w:r w:rsidRPr="00F143A3">
        <w:rPr>
          <w:sz w:val="21"/>
          <w:szCs w:val="21"/>
        </w:rPr>
        <w:t xml:space="preserve"> </w:t>
      </w:r>
      <w:r w:rsidRPr="00550195">
        <w:rPr>
          <w:sz w:val="21"/>
          <w:szCs w:val="21"/>
          <w:lang w:val="el-GR"/>
        </w:rPr>
        <w:t>ἀποθανῇ</w:t>
      </w:r>
      <w:r w:rsidRPr="00F143A3">
        <w:rPr>
          <w:sz w:val="21"/>
          <w:szCs w:val="21"/>
        </w:rPr>
        <w:t xml:space="preserve"> -- </w:t>
      </w:r>
      <w:r w:rsidRPr="00550195">
        <w:rPr>
          <w:sz w:val="21"/>
          <w:szCs w:val="21"/>
          <w:lang w:val="el-GR"/>
        </w:rPr>
        <w:t>αὐτίκα</w:t>
      </w:r>
      <w:r w:rsidRPr="00F143A3">
        <w:rPr>
          <w:sz w:val="21"/>
          <w:szCs w:val="21"/>
        </w:rPr>
        <w:t xml:space="preserve"> </w:t>
      </w:r>
      <w:r w:rsidRPr="00550195">
        <w:rPr>
          <w:sz w:val="21"/>
          <w:szCs w:val="21"/>
          <w:lang w:val="el-GR"/>
        </w:rPr>
        <w:t>γάρ</w:t>
      </w:r>
      <w:r w:rsidRPr="00F143A3">
        <w:rPr>
          <w:sz w:val="21"/>
          <w:szCs w:val="21"/>
        </w:rPr>
        <w:t xml:space="preserve"> </w:t>
      </w:r>
      <w:r w:rsidRPr="00550195">
        <w:rPr>
          <w:sz w:val="21"/>
          <w:szCs w:val="21"/>
          <w:lang w:val="el-GR"/>
        </w:rPr>
        <w:t>τοι</w:t>
      </w:r>
      <w:r w:rsidRPr="00F143A3">
        <w:rPr>
          <w:sz w:val="21"/>
          <w:szCs w:val="21"/>
        </w:rPr>
        <w:t xml:space="preserve">”, </w:t>
      </w:r>
      <w:r w:rsidRPr="00550195">
        <w:rPr>
          <w:sz w:val="21"/>
          <w:szCs w:val="21"/>
          <w:lang w:val="el-GR"/>
        </w:rPr>
        <w:t>φησί</w:t>
      </w:r>
      <w:r w:rsidRPr="00F143A3">
        <w:rPr>
          <w:sz w:val="21"/>
          <w:szCs w:val="21"/>
        </w:rPr>
        <w:t>, “</w:t>
      </w:r>
      <w:r w:rsidRPr="00550195">
        <w:rPr>
          <w:sz w:val="21"/>
          <w:szCs w:val="21"/>
          <w:lang w:val="el-GR"/>
        </w:rPr>
        <w:t>μεθ᾽</w:t>
      </w:r>
      <w:r w:rsidRPr="00F143A3">
        <w:rPr>
          <w:sz w:val="21"/>
          <w:szCs w:val="21"/>
        </w:rPr>
        <w:t xml:space="preserve"> </w:t>
      </w:r>
      <w:r w:rsidRPr="00550195">
        <w:rPr>
          <w:sz w:val="21"/>
          <w:szCs w:val="21"/>
          <w:lang w:val="el-GR"/>
        </w:rPr>
        <w:t>Ἕκτορα</w:t>
      </w:r>
      <w:r w:rsidRPr="00F143A3">
        <w:rPr>
          <w:sz w:val="21"/>
          <w:szCs w:val="21"/>
        </w:rPr>
        <w:t xml:space="preserve"> </w:t>
      </w:r>
      <w:r w:rsidRPr="00550195">
        <w:rPr>
          <w:sz w:val="21"/>
          <w:szCs w:val="21"/>
          <w:lang w:val="el-GR"/>
        </w:rPr>
        <w:t>πότμος</w:t>
      </w:r>
      <w:r w:rsidRPr="00F143A3">
        <w:rPr>
          <w:sz w:val="21"/>
          <w:szCs w:val="21"/>
        </w:rPr>
        <w:t xml:space="preserve"> </w:t>
      </w:r>
      <w:r w:rsidRPr="00550195">
        <w:rPr>
          <w:sz w:val="21"/>
          <w:szCs w:val="21"/>
          <w:lang w:val="el-GR"/>
        </w:rPr>
        <w:t>ἑτοῖμος</w:t>
      </w:r>
      <w:r w:rsidRPr="00F143A3">
        <w:rPr>
          <w:sz w:val="21"/>
          <w:szCs w:val="21"/>
        </w:rPr>
        <w:t xml:space="preserve">” -- </w:t>
      </w:r>
      <w:r w:rsidRPr="00550195">
        <w:rPr>
          <w:sz w:val="21"/>
          <w:szCs w:val="21"/>
          <w:lang w:val="el-GR"/>
        </w:rPr>
        <w:t>ὁ</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τοῦτο</w:t>
      </w:r>
      <w:r w:rsidRPr="00F143A3">
        <w:rPr>
          <w:sz w:val="21"/>
          <w:szCs w:val="21"/>
        </w:rPr>
        <w:t xml:space="preserve"> </w:t>
      </w:r>
      <w:r w:rsidRPr="00550195">
        <w:rPr>
          <w:sz w:val="21"/>
          <w:szCs w:val="21"/>
          <w:lang w:val="el-GR"/>
        </w:rPr>
        <w:t>ἀκούσας</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θανάτου</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κινδύνου</w:t>
      </w:r>
      <w:r w:rsidRPr="00F143A3">
        <w:rPr>
          <w:sz w:val="21"/>
          <w:szCs w:val="21"/>
        </w:rPr>
        <w:t xml:space="preserve"> </w:t>
      </w:r>
      <w:r w:rsidRPr="00550195">
        <w:rPr>
          <w:sz w:val="21"/>
          <w:szCs w:val="21"/>
          <w:lang w:val="el-GR"/>
        </w:rPr>
        <w:t>ὠλιγώρησε</w:t>
      </w:r>
      <w:r w:rsidRPr="00F143A3">
        <w:rPr>
          <w:sz w:val="21"/>
          <w:szCs w:val="21"/>
        </w:rPr>
        <w:t xml:space="preserve">, </w:t>
      </w:r>
      <w:r w:rsidRPr="00550195">
        <w:rPr>
          <w:sz w:val="21"/>
          <w:szCs w:val="21"/>
          <w:lang w:val="el-GR"/>
        </w:rPr>
        <w:t>πολὺ</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μᾶλλον</w:t>
      </w:r>
      <w:r w:rsidRPr="00F143A3">
        <w:rPr>
          <w:sz w:val="21"/>
          <w:szCs w:val="21"/>
        </w:rPr>
        <w:t xml:space="preserve"> (28</w:t>
      </w:r>
      <w:r w:rsidRPr="00DE70FE">
        <w:rPr>
          <w:sz w:val="21"/>
          <w:szCs w:val="21"/>
        </w:rPr>
        <w:t>d</w:t>
      </w:r>
      <w:r w:rsidRPr="00F143A3">
        <w:rPr>
          <w:sz w:val="21"/>
          <w:szCs w:val="21"/>
        </w:rPr>
        <w:t xml:space="preserve">) </w:t>
      </w:r>
      <w:r w:rsidRPr="00550195">
        <w:rPr>
          <w:sz w:val="21"/>
          <w:szCs w:val="21"/>
          <w:lang w:val="el-GR"/>
        </w:rPr>
        <w:t>δείσας</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ζῆν</w:t>
      </w:r>
      <w:r w:rsidRPr="00F143A3">
        <w:rPr>
          <w:sz w:val="21"/>
          <w:szCs w:val="21"/>
        </w:rPr>
        <w:t xml:space="preserve"> </w:t>
      </w:r>
      <w:r w:rsidRPr="00550195">
        <w:rPr>
          <w:sz w:val="21"/>
          <w:szCs w:val="21"/>
          <w:lang w:val="el-GR"/>
        </w:rPr>
        <w:t>κακὸς</w:t>
      </w:r>
      <w:r w:rsidRPr="00F143A3">
        <w:rPr>
          <w:sz w:val="21"/>
          <w:szCs w:val="21"/>
        </w:rPr>
        <w:t xml:space="preserve"> </w:t>
      </w:r>
      <w:r w:rsidRPr="00550195">
        <w:rPr>
          <w:sz w:val="21"/>
          <w:szCs w:val="21"/>
          <w:lang w:val="el-GR"/>
        </w:rPr>
        <w:t>ὢν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τοῖς</w:t>
      </w:r>
      <w:r w:rsidRPr="00F143A3">
        <w:rPr>
          <w:sz w:val="21"/>
          <w:szCs w:val="21"/>
        </w:rPr>
        <w:t xml:space="preserve"> </w:t>
      </w:r>
      <w:r w:rsidRPr="00550195">
        <w:rPr>
          <w:sz w:val="21"/>
          <w:szCs w:val="21"/>
          <w:lang w:val="el-GR"/>
        </w:rPr>
        <w:t>φίλοις</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τιμωρεῖν</w:t>
      </w:r>
      <w:r w:rsidRPr="00F143A3">
        <w:rPr>
          <w:sz w:val="21"/>
          <w:szCs w:val="21"/>
        </w:rPr>
        <w:t>, “</w:t>
      </w:r>
      <w:r w:rsidRPr="00550195">
        <w:rPr>
          <w:sz w:val="21"/>
          <w:szCs w:val="21"/>
          <w:lang w:val="el-GR"/>
        </w:rPr>
        <w:t>αὐτίκα</w:t>
      </w:r>
      <w:r w:rsidRPr="00F143A3">
        <w:rPr>
          <w:sz w:val="21"/>
          <w:szCs w:val="21"/>
        </w:rPr>
        <w:t xml:space="preserve">”, </w:t>
      </w:r>
      <w:r w:rsidRPr="00550195">
        <w:rPr>
          <w:sz w:val="21"/>
          <w:szCs w:val="21"/>
          <w:lang w:val="el-GR"/>
        </w:rPr>
        <w:t>φησί</w:t>
      </w:r>
      <w:r w:rsidRPr="00F143A3">
        <w:rPr>
          <w:sz w:val="21"/>
          <w:szCs w:val="21"/>
        </w:rPr>
        <w:t>, “</w:t>
      </w:r>
      <w:r w:rsidRPr="00550195">
        <w:rPr>
          <w:sz w:val="21"/>
          <w:szCs w:val="21"/>
          <w:lang w:val="el-GR"/>
        </w:rPr>
        <w:t>τεθναίην</w:t>
      </w:r>
      <w:r w:rsidRPr="00F143A3">
        <w:rPr>
          <w:sz w:val="21"/>
          <w:szCs w:val="21"/>
        </w:rPr>
        <w:t xml:space="preserve">, </w:t>
      </w:r>
      <w:r w:rsidRPr="00550195">
        <w:rPr>
          <w:sz w:val="21"/>
          <w:szCs w:val="21"/>
          <w:lang w:val="el-GR"/>
        </w:rPr>
        <w:t>δίκην</w:t>
      </w:r>
      <w:r w:rsidRPr="00F143A3">
        <w:rPr>
          <w:sz w:val="21"/>
          <w:szCs w:val="21"/>
        </w:rPr>
        <w:t xml:space="preserve"> </w:t>
      </w:r>
      <w:r w:rsidRPr="00550195">
        <w:rPr>
          <w:sz w:val="21"/>
          <w:szCs w:val="21"/>
          <w:lang w:val="el-GR"/>
        </w:rPr>
        <w:t>ἐπιθεὶς</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ἀδικοῦντι</w:t>
      </w:r>
      <w:r w:rsidRPr="00F143A3">
        <w:rPr>
          <w:sz w:val="21"/>
          <w:szCs w:val="21"/>
        </w:rPr>
        <w:t xml:space="preserve">, </w:t>
      </w:r>
      <w:r w:rsidRPr="00550195">
        <w:rPr>
          <w:sz w:val="21"/>
          <w:szCs w:val="21"/>
          <w:lang w:val="el-GR"/>
        </w:rPr>
        <w:t>ἵνα</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ἐνθάδε</w:t>
      </w:r>
      <w:r w:rsidRPr="00F143A3">
        <w:rPr>
          <w:sz w:val="21"/>
          <w:szCs w:val="21"/>
        </w:rPr>
        <w:t xml:space="preserve"> </w:t>
      </w:r>
      <w:r w:rsidRPr="00550195">
        <w:rPr>
          <w:sz w:val="21"/>
          <w:szCs w:val="21"/>
          <w:lang w:val="el-GR"/>
        </w:rPr>
        <w:t>μένω</w:t>
      </w:r>
      <w:r w:rsidRPr="00F143A3">
        <w:rPr>
          <w:sz w:val="21"/>
          <w:szCs w:val="21"/>
        </w:rPr>
        <w:t xml:space="preserve"> </w:t>
      </w:r>
      <w:r w:rsidRPr="00550195">
        <w:rPr>
          <w:sz w:val="21"/>
          <w:szCs w:val="21"/>
          <w:lang w:val="el-GR"/>
        </w:rPr>
        <w:t>καταγέλαστος</w:t>
      </w:r>
      <w:r w:rsidRPr="00F143A3">
        <w:rPr>
          <w:sz w:val="21"/>
          <w:szCs w:val="21"/>
        </w:rPr>
        <w:t xml:space="preserve"> </w:t>
      </w:r>
      <w:r w:rsidRPr="00550195">
        <w:rPr>
          <w:sz w:val="21"/>
          <w:szCs w:val="21"/>
          <w:lang w:val="el-GR"/>
        </w:rPr>
        <w:t>παρὰ</w:t>
      </w:r>
      <w:r w:rsidRPr="00F143A3">
        <w:rPr>
          <w:sz w:val="21"/>
          <w:szCs w:val="21"/>
        </w:rPr>
        <w:t xml:space="preserve"> </w:t>
      </w:r>
      <w:r w:rsidRPr="00550195">
        <w:rPr>
          <w:sz w:val="21"/>
          <w:szCs w:val="21"/>
          <w:lang w:val="el-GR"/>
        </w:rPr>
        <w:t>νηυσὶ</w:t>
      </w:r>
      <w:r w:rsidRPr="00F143A3">
        <w:rPr>
          <w:sz w:val="21"/>
          <w:szCs w:val="21"/>
        </w:rPr>
        <w:t xml:space="preserve"> </w:t>
      </w:r>
      <w:r w:rsidRPr="00550195">
        <w:rPr>
          <w:sz w:val="21"/>
          <w:szCs w:val="21"/>
          <w:lang w:val="el-GR"/>
        </w:rPr>
        <w:t>κορωνίσιν</w:t>
      </w:r>
      <w:r w:rsidRPr="00F143A3">
        <w:rPr>
          <w:sz w:val="21"/>
          <w:szCs w:val="21"/>
        </w:rPr>
        <w:t xml:space="preserve"> </w:t>
      </w:r>
      <w:r w:rsidRPr="00550195">
        <w:rPr>
          <w:sz w:val="21"/>
          <w:szCs w:val="21"/>
          <w:lang w:val="el-GR"/>
        </w:rPr>
        <w:t>ἄχθος</w:t>
      </w:r>
      <w:r w:rsidRPr="00F143A3">
        <w:rPr>
          <w:sz w:val="21"/>
          <w:szCs w:val="21"/>
        </w:rPr>
        <w:t xml:space="preserve"> </w:t>
      </w:r>
      <w:r w:rsidRPr="00550195">
        <w:rPr>
          <w:sz w:val="21"/>
          <w:szCs w:val="21"/>
          <w:lang w:val="el-GR"/>
        </w:rPr>
        <w:t>ἀρούρης</w:t>
      </w:r>
      <w:r w:rsidRPr="00F143A3">
        <w:rPr>
          <w:sz w:val="21"/>
          <w:szCs w:val="21"/>
        </w:rPr>
        <w:t xml:space="preserve">”. </w:t>
      </w:r>
      <w:r w:rsidR="005B3F80" w:rsidRPr="00F143A3">
        <w:rPr>
          <w:rFonts w:eastAsia="Times New Roman" w:cs="Times New Roman"/>
          <w:b/>
          <w:color w:val="C00000"/>
          <w:sz w:val="22"/>
          <w:szCs w:val="22"/>
          <w:lang w:eastAsia="fr-FR"/>
        </w:rPr>
        <w:t>[1**</w:t>
      </w:r>
      <w:r w:rsidR="005B3F80">
        <w:rPr>
          <w:rFonts w:eastAsia="Times New Roman" w:cs="Times New Roman"/>
          <w:b/>
          <w:color w:val="C00000"/>
          <w:sz w:val="22"/>
          <w:szCs w:val="22"/>
          <w:lang w:eastAsia="fr-FR"/>
        </w:rPr>
        <w:t>a</w:t>
      </w:r>
      <w:r w:rsidR="005B3F80" w:rsidRPr="00F143A3">
        <w:rPr>
          <w:rFonts w:eastAsia="Times New Roman" w:cs="Times New Roman"/>
          <w:b/>
          <w:color w:val="C00000"/>
          <w:sz w:val="22"/>
          <w:szCs w:val="22"/>
          <w:lang w:eastAsia="fr-FR"/>
        </w:rPr>
        <w:t>]</w:t>
      </w:r>
      <w:r w:rsidR="005B3F80">
        <w:rPr>
          <w:rStyle w:val="Appelnotedebasdep"/>
          <w:rFonts w:eastAsia="Times New Roman" w:cs="Times New Roman"/>
          <w:b/>
          <w:color w:val="C00000"/>
          <w:sz w:val="22"/>
          <w:szCs w:val="22"/>
          <w:lang w:eastAsia="fr-FR"/>
        </w:rPr>
        <w:footnoteReference w:id="347"/>
      </w:r>
      <w:r w:rsidRPr="00550195">
        <w:rPr>
          <w:caps/>
          <w:sz w:val="21"/>
          <w:szCs w:val="21"/>
          <w:lang w:val="el-GR"/>
        </w:rPr>
        <w:t>μ</w:t>
      </w:r>
      <w:r w:rsidRPr="00550195">
        <w:rPr>
          <w:sz w:val="21"/>
          <w:szCs w:val="21"/>
          <w:lang w:val="el-GR"/>
        </w:rPr>
        <w:t>ὴ</w:t>
      </w:r>
      <w:r w:rsidRPr="00F143A3">
        <w:rPr>
          <w:sz w:val="21"/>
          <w:szCs w:val="21"/>
        </w:rPr>
        <w:t xml:space="preserve"> </w:t>
      </w:r>
      <w:r w:rsidRPr="00550195">
        <w:rPr>
          <w:sz w:val="21"/>
          <w:szCs w:val="21"/>
          <w:lang w:val="el-GR"/>
        </w:rPr>
        <w:t>αὐτὸν</w:t>
      </w:r>
      <w:r w:rsidRPr="00F143A3">
        <w:rPr>
          <w:sz w:val="21"/>
          <w:szCs w:val="21"/>
        </w:rPr>
        <w:t xml:space="preserve"> </w:t>
      </w:r>
      <w:r w:rsidRPr="00550195">
        <w:rPr>
          <w:sz w:val="21"/>
          <w:szCs w:val="21"/>
          <w:lang w:val="el-GR"/>
        </w:rPr>
        <w:t>οἴει</w:t>
      </w:r>
      <w:r w:rsidRPr="00F143A3">
        <w:rPr>
          <w:sz w:val="21"/>
          <w:szCs w:val="21"/>
        </w:rPr>
        <w:t xml:space="preserve"> </w:t>
      </w:r>
      <w:r w:rsidRPr="00550195">
        <w:rPr>
          <w:sz w:val="21"/>
          <w:szCs w:val="21"/>
          <w:lang w:val="el-GR"/>
        </w:rPr>
        <w:t>φροντίσαι</w:t>
      </w:r>
      <w:r w:rsidRPr="00F143A3">
        <w:rPr>
          <w:sz w:val="21"/>
          <w:szCs w:val="21"/>
        </w:rPr>
        <w:t xml:space="preserve"> </w:t>
      </w:r>
      <w:r w:rsidRPr="00550195">
        <w:rPr>
          <w:sz w:val="21"/>
          <w:szCs w:val="21"/>
          <w:lang w:val="el-GR"/>
        </w:rPr>
        <w:t>θανάτου</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κινδύνου;</w:t>
      </w:r>
      <w:r w:rsidRPr="00F143A3">
        <w:rPr>
          <w:sz w:val="21"/>
          <w:szCs w:val="21"/>
        </w:rPr>
        <w:t xml:space="preserve">’ </w:t>
      </w:r>
      <w:r w:rsidRPr="00550195">
        <w:rPr>
          <w:sz w:val="21"/>
          <w:szCs w:val="21"/>
          <w:lang w:val="el-GR"/>
        </w:rPr>
        <w:t>οὕτω</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ἔχει</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ἀληθείᾳ·</w:t>
      </w:r>
      <w:r w:rsidRPr="00F143A3">
        <w:rPr>
          <w:sz w:val="21"/>
          <w:szCs w:val="21"/>
        </w:rPr>
        <w:t xml:space="preserve"> </w:t>
      </w:r>
      <w:r w:rsidRPr="00550195">
        <w:rPr>
          <w:sz w:val="21"/>
          <w:szCs w:val="21"/>
          <w:lang w:val="el-GR"/>
        </w:rPr>
        <w:t>οὗ</w:t>
      </w:r>
      <w:r w:rsidRPr="00F143A3">
        <w:rPr>
          <w:sz w:val="21"/>
          <w:szCs w:val="21"/>
        </w:rPr>
        <w:t xml:space="preserve"> </w:t>
      </w:r>
      <w:r w:rsidRPr="00550195">
        <w:rPr>
          <w:sz w:val="21"/>
          <w:szCs w:val="21"/>
          <w:lang w:val="el-GR"/>
        </w:rPr>
        <w:t>ἄν</w:t>
      </w:r>
      <w:r w:rsidRPr="00F143A3">
        <w:rPr>
          <w:sz w:val="21"/>
          <w:szCs w:val="21"/>
        </w:rPr>
        <w:t xml:space="preserve"> </w:t>
      </w:r>
      <w:r w:rsidRPr="00550195">
        <w:rPr>
          <w:sz w:val="21"/>
          <w:szCs w:val="21"/>
          <w:lang w:val="el-GR"/>
        </w:rPr>
        <w:t>τις</w:t>
      </w:r>
      <w:r w:rsidRPr="00F143A3">
        <w:rPr>
          <w:sz w:val="21"/>
          <w:szCs w:val="21"/>
        </w:rPr>
        <w:t xml:space="preserve"> </w:t>
      </w:r>
      <w:r w:rsidRPr="00550195">
        <w:rPr>
          <w:sz w:val="21"/>
          <w:szCs w:val="21"/>
          <w:lang w:val="el-GR"/>
        </w:rPr>
        <w:t>ἑαυτὸν</w:t>
      </w:r>
      <w:r w:rsidRPr="00F143A3">
        <w:rPr>
          <w:sz w:val="21"/>
          <w:szCs w:val="21"/>
        </w:rPr>
        <w:t xml:space="preserve"> </w:t>
      </w:r>
      <w:r w:rsidRPr="00550195">
        <w:rPr>
          <w:sz w:val="21"/>
          <w:szCs w:val="21"/>
          <w:lang w:val="el-GR"/>
        </w:rPr>
        <w:t>τάξῃ</w:t>
      </w:r>
      <w:r w:rsidRPr="00F143A3">
        <w:rPr>
          <w:sz w:val="21"/>
          <w:szCs w:val="21"/>
        </w:rPr>
        <w:t xml:space="preserve"> </w:t>
      </w:r>
      <w:r w:rsidRPr="00550195">
        <w:rPr>
          <w:sz w:val="21"/>
          <w:szCs w:val="21"/>
          <w:lang w:val="el-GR"/>
        </w:rPr>
        <w:t>ἡγησάμενος</w:t>
      </w:r>
      <w:r w:rsidRPr="00F143A3">
        <w:rPr>
          <w:sz w:val="21"/>
          <w:szCs w:val="21"/>
        </w:rPr>
        <w:t xml:space="preserve"> </w:t>
      </w:r>
      <w:r w:rsidRPr="00550195">
        <w:rPr>
          <w:sz w:val="21"/>
          <w:szCs w:val="21"/>
          <w:lang w:val="el-GR"/>
        </w:rPr>
        <w:t>βέλτιστον</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ὑπ᾽</w:t>
      </w:r>
      <w:r w:rsidRPr="00F143A3">
        <w:rPr>
          <w:sz w:val="21"/>
          <w:szCs w:val="21"/>
        </w:rPr>
        <w:t xml:space="preserve"> </w:t>
      </w:r>
      <w:r w:rsidRPr="00550195">
        <w:rPr>
          <w:sz w:val="21"/>
          <w:szCs w:val="21"/>
          <w:lang w:val="el-GR"/>
        </w:rPr>
        <w:t>ἄρχοντος</w:t>
      </w:r>
      <w:r w:rsidRPr="00F143A3">
        <w:rPr>
          <w:sz w:val="21"/>
          <w:szCs w:val="21"/>
        </w:rPr>
        <w:t xml:space="preserve"> </w:t>
      </w:r>
      <w:r w:rsidRPr="00550195">
        <w:rPr>
          <w:sz w:val="21"/>
          <w:szCs w:val="21"/>
          <w:lang w:val="el-GR"/>
        </w:rPr>
        <w:t>ταχθῇ</w:t>
      </w:r>
      <w:r w:rsidRPr="00F143A3">
        <w:rPr>
          <w:sz w:val="21"/>
          <w:szCs w:val="21"/>
        </w:rPr>
        <w:t xml:space="preserve">, </w:t>
      </w:r>
      <w:r w:rsidRPr="00550195">
        <w:rPr>
          <w:sz w:val="21"/>
          <w:szCs w:val="21"/>
          <w:lang w:val="el-GR"/>
        </w:rPr>
        <w:t>ἐνταῦθα</w:t>
      </w:r>
      <w:r w:rsidRPr="00F143A3">
        <w:rPr>
          <w:sz w:val="21"/>
          <w:szCs w:val="21"/>
        </w:rPr>
        <w:t xml:space="preserve"> </w:t>
      </w:r>
      <w:r w:rsidRPr="00550195">
        <w:rPr>
          <w:sz w:val="21"/>
          <w:szCs w:val="21"/>
          <w:lang w:val="el-GR"/>
        </w:rPr>
        <w:t>δεῖ</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ἐμοὶ</w:t>
      </w:r>
      <w:r w:rsidRPr="00F143A3">
        <w:rPr>
          <w:sz w:val="21"/>
          <w:szCs w:val="21"/>
        </w:rPr>
        <w:t xml:space="preserve"> </w:t>
      </w:r>
      <w:r w:rsidRPr="00550195">
        <w:rPr>
          <w:sz w:val="21"/>
          <w:szCs w:val="21"/>
          <w:lang w:val="el-GR"/>
        </w:rPr>
        <w:t>δοκεῖ</w:t>
      </w:r>
      <w:r w:rsidRPr="00F143A3">
        <w:rPr>
          <w:sz w:val="21"/>
          <w:szCs w:val="21"/>
        </w:rPr>
        <w:t xml:space="preserve">, </w:t>
      </w:r>
      <w:r w:rsidRPr="00550195">
        <w:rPr>
          <w:sz w:val="21"/>
          <w:szCs w:val="21"/>
          <w:lang w:val="el-GR"/>
        </w:rPr>
        <w:t>μένοντα</w:t>
      </w:r>
      <w:r w:rsidRPr="00F143A3">
        <w:rPr>
          <w:sz w:val="21"/>
          <w:szCs w:val="21"/>
        </w:rPr>
        <w:t xml:space="preserve"> </w:t>
      </w:r>
      <w:r w:rsidRPr="00550195">
        <w:rPr>
          <w:sz w:val="21"/>
          <w:szCs w:val="21"/>
          <w:lang w:val="el-GR"/>
        </w:rPr>
        <w:t>κινδυνεύειν</w:t>
      </w:r>
      <w:r w:rsidRPr="00F143A3">
        <w:rPr>
          <w:sz w:val="21"/>
          <w:szCs w:val="21"/>
        </w:rPr>
        <w:t xml:space="preserve">, </w:t>
      </w:r>
      <w:r w:rsidRPr="00550195">
        <w:rPr>
          <w:sz w:val="21"/>
          <w:szCs w:val="21"/>
          <w:lang w:val="el-GR"/>
        </w:rPr>
        <w:t>μηδὲν</w:t>
      </w:r>
      <w:r w:rsidRPr="00F143A3">
        <w:rPr>
          <w:sz w:val="21"/>
          <w:szCs w:val="21"/>
        </w:rPr>
        <w:t xml:space="preserve"> </w:t>
      </w:r>
      <w:r w:rsidRPr="00550195">
        <w:rPr>
          <w:sz w:val="21"/>
          <w:szCs w:val="21"/>
          <w:lang w:val="el-GR"/>
        </w:rPr>
        <w:t>ὑπολογιζόμενον</w:t>
      </w:r>
      <w:r w:rsidRPr="00F143A3">
        <w:rPr>
          <w:sz w:val="21"/>
          <w:szCs w:val="21"/>
        </w:rPr>
        <w:t xml:space="preserve"> </w:t>
      </w:r>
      <w:r w:rsidRPr="00550195">
        <w:rPr>
          <w:sz w:val="21"/>
          <w:szCs w:val="21"/>
          <w:lang w:val="el-GR"/>
        </w:rPr>
        <w:t>μήτε</w:t>
      </w:r>
      <w:r w:rsidRPr="00F143A3">
        <w:rPr>
          <w:sz w:val="21"/>
          <w:szCs w:val="21"/>
        </w:rPr>
        <w:t xml:space="preserve"> </w:t>
      </w:r>
      <w:r w:rsidRPr="00550195">
        <w:rPr>
          <w:sz w:val="21"/>
          <w:szCs w:val="21"/>
          <w:lang w:val="el-GR"/>
        </w:rPr>
        <w:t>θάνατον</w:t>
      </w:r>
      <w:r w:rsidRPr="00F143A3">
        <w:rPr>
          <w:sz w:val="21"/>
          <w:szCs w:val="21"/>
        </w:rPr>
        <w:t xml:space="preserve"> </w:t>
      </w:r>
      <w:r w:rsidRPr="00550195">
        <w:rPr>
          <w:sz w:val="21"/>
          <w:szCs w:val="21"/>
          <w:lang w:val="el-GR"/>
        </w:rPr>
        <w:t>μήτε</w:t>
      </w:r>
      <w:r w:rsidRPr="00F143A3">
        <w:rPr>
          <w:sz w:val="21"/>
          <w:szCs w:val="21"/>
        </w:rPr>
        <w:t xml:space="preserve"> </w:t>
      </w:r>
      <w:r w:rsidRPr="00550195">
        <w:rPr>
          <w:sz w:val="21"/>
          <w:szCs w:val="21"/>
          <w:lang w:val="el-GR"/>
        </w:rPr>
        <w:t>ἄλλο</w:t>
      </w:r>
      <w:r w:rsidRPr="00F143A3">
        <w:rPr>
          <w:sz w:val="21"/>
          <w:szCs w:val="21"/>
        </w:rPr>
        <w:t xml:space="preserve"> </w:t>
      </w:r>
      <w:r w:rsidRPr="00550195">
        <w:rPr>
          <w:sz w:val="21"/>
          <w:szCs w:val="21"/>
          <w:lang w:val="el-GR"/>
        </w:rPr>
        <w:t>μηδὲν</w:t>
      </w:r>
      <w:r w:rsidRPr="00F143A3">
        <w:rPr>
          <w:sz w:val="21"/>
          <w:szCs w:val="21"/>
        </w:rPr>
        <w:t xml:space="preserve"> </w:t>
      </w:r>
      <w:r w:rsidRPr="00550195">
        <w:rPr>
          <w:sz w:val="21"/>
          <w:szCs w:val="21"/>
          <w:lang w:val="el-GR"/>
        </w:rPr>
        <w:t>πρὸ</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αἰσχροῦ</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δεινὰ</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εἴην</w:t>
      </w:r>
      <w:r w:rsidRPr="00F143A3">
        <w:rPr>
          <w:sz w:val="21"/>
          <w:szCs w:val="21"/>
        </w:rPr>
        <w:t xml:space="preserve"> </w:t>
      </w:r>
      <w:r w:rsidRPr="00550195">
        <w:rPr>
          <w:sz w:val="21"/>
          <w:szCs w:val="21"/>
          <w:lang w:val="el-GR"/>
        </w:rPr>
        <w:t>εἰργασμένος</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(28</w:t>
      </w:r>
      <w:r w:rsidRPr="00DE70FE">
        <w:rPr>
          <w:sz w:val="21"/>
          <w:szCs w:val="21"/>
        </w:rPr>
        <w:t>e</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ὅτε</w:t>
      </w:r>
      <w:r w:rsidRPr="00F143A3">
        <w:rPr>
          <w:sz w:val="21"/>
          <w:szCs w:val="21"/>
        </w:rPr>
        <w:t xml:space="preserve"> </w:t>
      </w:r>
      <w:r w:rsidRPr="00550195">
        <w:rPr>
          <w:sz w:val="21"/>
          <w:szCs w:val="21"/>
          <w:lang w:val="el-GR"/>
        </w:rPr>
        <w:t>μέν</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οἱ</w:t>
      </w:r>
      <w:r w:rsidRPr="00F143A3">
        <w:rPr>
          <w:sz w:val="21"/>
          <w:szCs w:val="21"/>
        </w:rPr>
        <w:t xml:space="preserve"> </w:t>
      </w:r>
      <w:r w:rsidRPr="00550195">
        <w:rPr>
          <w:sz w:val="21"/>
          <w:szCs w:val="21"/>
          <w:lang w:val="el-GR"/>
        </w:rPr>
        <w:t>ἄρχοντες</w:t>
      </w:r>
      <w:r w:rsidRPr="00F143A3">
        <w:rPr>
          <w:sz w:val="21"/>
          <w:szCs w:val="21"/>
        </w:rPr>
        <w:t xml:space="preserve"> </w:t>
      </w:r>
      <w:r w:rsidRPr="00550195">
        <w:rPr>
          <w:sz w:val="21"/>
          <w:szCs w:val="21"/>
          <w:lang w:val="el-GR"/>
        </w:rPr>
        <w:t>ἔταττον</w:t>
      </w:r>
      <w:r w:rsidRPr="00F143A3">
        <w:rPr>
          <w:sz w:val="21"/>
          <w:szCs w:val="21"/>
        </w:rPr>
        <w:t xml:space="preserve">, </w:t>
      </w:r>
      <w:r w:rsidRPr="00550195">
        <w:rPr>
          <w:sz w:val="21"/>
          <w:szCs w:val="21"/>
          <w:lang w:val="el-GR"/>
        </w:rPr>
        <w:t>οὓς</w:t>
      </w:r>
      <w:r w:rsidRPr="00F143A3">
        <w:rPr>
          <w:sz w:val="21"/>
          <w:szCs w:val="21"/>
        </w:rPr>
        <w:t xml:space="preserve"> </w:t>
      </w:r>
      <w:r w:rsidRPr="00550195">
        <w:rPr>
          <w:sz w:val="21"/>
          <w:szCs w:val="21"/>
          <w:lang w:val="el-GR"/>
        </w:rPr>
        <w:t>ὑμεῖς</w:t>
      </w:r>
      <w:r w:rsidRPr="00F143A3">
        <w:rPr>
          <w:sz w:val="21"/>
          <w:szCs w:val="21"/>
        </w:rPr>
        <w:t xml:space="preserve"> </w:t>
      </w:r>
      <w:r w:rsidRPr="00550195">
        <w:rPr>
          <w:sz w:val="21"/>
          <w:szCs w:val="21"/>
          <w:lang w:val="el-GR"/>
        </w:rPr>
        <w:t>εἵλεσθε</w:t>
      </w:r>
      <w:r w:rsidRPr="00F143A3">
        <w:rPr>
          <w:sz w:val="21"/>
          <w:szCs w:val="21"/>
        </w:rPr>
        <w:t xml:space="preserve"> </w:t>
      </w:r>
      <w:r w:rsidRPr="00550195">
        <w:rPr>
          <w:sz w:val="21"/>
          <w:szCs w:val="21"/>
          <w:lang w:val="el-GR"/>
        </w:rPr>
        <w:t>ἄρχειν</w:t>
      </w:r>
      <w:r w:rsidRPr="00F143A3">
        <w:rPr>
          <w:sz w:val="21"/>
          <w:szCs w:val="21"/>
        </w:rPr>
        <w:t xml:space="preserve"> </w:t>
      </w:r>
      <w:r w:rsidRPr="00550195">
        <w:rPr>
          <w:sz w:val="21"/>
          <w:szCs w:val="21"/>
          <w:lang w:val="el-GR"/>
        </w:rPr>
        <w:t>μου</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Ποτειδαίᾳ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Ἀμφιπόλει</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ἐπὶ</w:t>
      </w:r>
      <w:r w:rsidRPr="00F143A3">
        <w:rPr>
          <w:sz w:val="21"/>
          <w:szCs w:val="21"/>
        </w:rPr>
        <w:t xml:space="preserve"> </w:t>
      </w:r>
      <w:r w:rsidRPr="00550195">
        <w:rPr>
          <w:sz w:val="21"/>
          <w:szCs w:val="21"/>
          <w:lang w:val="el-GR"/>
        </w:rPr>
        <w:t>Δηλίῳ</w:t>
      </w:r>
      <w:r w:rsidRPr="00F143A3">
        <w:rPr>
          <w:sz w:val="21"/>
          <w:szCs w:val="21"/>
        </w:rPr>
        <w:t xml:space="preserve">, </w:t>
      </w:r>
      <w:r w:rsidRPr="00550195">
        <w:rPr>
          <w:sz w:val="21"/>
          <w:szCs w:val="21"/>
          <w:lang w:val="el-GR"/>
        </w:rPr>
        <w:t>τότε</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οὗ</w:t>
      </w:r>
      <w:r w:rsidRPr="00F143A3">
        <w:rPr>
          <w:sz w:val="21"/>
          <w:szCs w:val="21"/>
        </w:rPr>
        <w:t xml:space="preserve"> </w:t>
      </w:r>
      <w:r w:rsidRPr="00550195">
        <w:rPr>
          <w:sz w:val="21"/>
          <w:szCs w:val="21"/>
          <w:lang w:val="el-GR"/>
        </w:rPr>
        <w:t>ἐκεῖνοι</w:t>
      </w:r>
      <w:r w:rsidRPr="00F143A3">
        <w:rPr>
          <w:sz w:val="21"/>
          <w:szCs w:val="21"/>
        </w:rPr>
        <w:t xml:space="preserve"> </w:t>
      </w:r>
      <w:r w:rsidRPr="00550195">
        <w:rPr>
          <w:sz w:val="21"/>
          <w:szCs w:val="21"/>
          <w:lang w:val="el-GR"/>
        </w:rPr>
        <w:t>ἔταττον</w:t>
      </w:r>
      <w:r w:rsidRPr="00F143A3">
        <w:rPr>
          <w:sz w:val="21"/>
          <w:szCs w:val="21"/>
        </w:rPr>
        <w:t xml:space="preserve"> </w:t>
      </w:r>
      <w:r w:rsidRPr="00550195">
        <w:rPr>
          <w:sz w:val="21"/>
          <w:szCs w:val="21"/>
          <w:lang w:val="el-GR"/>
        </w:rPr>
        <w:t>ἔμενον</w:t>
      </w:r>
      <w:r w:rsidRPr="00F143A3">
        <w:rPr>
          <w:sz w:val="21"/>
          <w:szCs w:val="21"/>
        </w:rPr>
        <w:t xml:space="preserve"> </w:t>
      </w:r>
      <w:r w:rsidRPr="00550195">
        <w:rPr>
          <w:sz w:val="21"/>
          <w:szCs w:val="21"/>
          <w:lang w:val="el-GR"/>
        </w:rPr>
        <w:t>ὥσπερ</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ἄλλος</w:t>
      </w:r>
      <w:r w:rsidRPr="00F143A3">
        <w:rPr>
          <w:sz w:val="21"/>
          <w:szCs w:val="21"/>
        </w:rPr>
        <w:t xml:space="preserve"> </w:t>
      </w:r>
      <w:r w:rsidRPr="00550195">
        <w:rPr>
          <w:sz w:val="21"/>
          <w:szCs w:val="21"/>
          <w:lang w:val="el-GR"/>
        </w:rPr>
        <w:t>τις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ἐκινδύνευον</w:t>
      </w:r>
      <w:r w:rsidRPr="00F143A3">
        <w:rPr>
          <w:sz w:val="21"/>
          <w:szCs w:val="21"/>
        </w:rPr>
        <w:t xml:space="preserve"> </w:t>
      </w:r>
      <w:r w:rsidRPr="00550195">
        <w:rPr>
          <w:sz w:val="21"/>
          <w:szCs w:val="21"/>
          <w:lang w:val="el-GR"/>
        </w:rPr>
        <w:t>ἀποθανεῖν</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θεοῦ</w:t>
      </w:r>
      <w:r w:rsidRPr="00F143A3">
        <w:rPr>
          <w:sz w:val="21"/>
          <w:szCs w:val="21"/>
        </w:rPr>
        <w:t xml:space="preserve"> </w:t>
      </w:r>
      <w:r w:rsidRPr="00550195">
        <w:rPr>
          <w:sz w:val="21"/>
          <w:szCs w:val="21"/>
          <w:lang w:val="el-GR"/>
        </w:rPr>
        <w:t>τάττοντος</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ᾠήθην</w:t>
      </w:r>
      <w:r w:rsidRPr="00F143A3">
        <w:rPr>
          <w:sz w:val="21"/>
          <w:szCs w:val="21"/>
        </w:rPr>
        <w:t xml:space="preserve"> </w:t>
      </w:r>
      <w:r w:rsidRPr="00550195">
        <w:rPr>
          <w:sz w:val="21"/>
          <w:szCs w:val="21"/>
          <w:lang w:val="el-GR"/>
        </w:rPr>
        <w:t>τε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ὑπέλαβον</w:t>
      </w:r>
      <w:r w:rsidRPr="00F143A3">
        <w:rPr>
          <w:sz w:val="21"/>
          <w:szCs w:val="21"/>
        </w:rPr>
        <w:t xml:space="preserve">, </w:t>
      </w:r>
      <w:r w:rsidRPr="00550195">
        <w:rPr>
          <w:sz w:val="21"/>
          <w:szCs w:val="21"/>
          <w:lang w:val="el-GR"/>
        </w:rPr>
        <w:t>φιλοσοφοῦντά</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δεῖν</w:t>
      </w:r>
      <w:r w:rsidRPr="00F143A3">
        <w:rPr>
          <w:sz w:val="21"/>
          <w:szCs w:val="21"/>
        </w:rPr>
        <w:t xml:space="preserve"> </w:t>
      </w:r>
      <w:r w:rsidRPr="00550195">
        <w:rPr>
          <w:sz w:val="21"/>
          <w:szCs w:val="21"/>
          <w:lang w:val="el-GR"/>
        </w:rPr>
        <w:t>ζῆν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ἐξετάζοντα</w:t>
      </w:r>
      <w:r w:rsidRPr="00F143A3">
        <w:rPr>
          <w:sz w:val="21"/>
          <w:szCs w:val="21"/>
        </w:rPr>
        <w:t xml:space="preserve"> </w:t>
      </w:r>
      <w:r w:rsidRPr="00550195">
        <w:rPr>
          <w:sz w:val="21"/>
          <w:szCs w:val="21"/>
          <w:lang w:val="el-GR"/>
        </w:rPr>
        <w:t>ἐμαυτὸν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τοὺς</w:t>
      </w:r>
      <w:r w:rsidRPr="00F143A3">
        <w:rPr>
          <w:sz w:val="21"/>
          <w:szCs w:val="21"/>
        </w:rPr>
        <w:t xml:space="preserve"> </w:t>
      </w:r>
      <w:r w:rsidRPr="00550195">
        <w:rPr>
          <w:sz w:val="21"/>
          <w:szCs w:val="21"/>
          <w:lang w:val="el-GR"/>
        </w:rPr>
        <w:t>ἄλλους</w:t>
      </w:r>
      <w:r w:rsidRPr="00F143A3">
        <w:rPr>
          <w:sz w:val="21"/>
          <w:szCs w:val="21"/>
        </w:rPr>
        <w:t xml:space="preserve">, </w:t>
      </w:r>
      <w:r w:rsidRPr="00550195">
        <w:rPr>
          <w:sz w:val="21"/>
          <w:szCs w:val="21"/>
          <w:lang w:val="el-GR"/>
        </w:rPr>
        <w:t>ἐνταῦθα</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φοβηθεὶς</w:t>
      </w:r>
    </w:p>
    <w:p w:rsidR="00AD34FF" w:rsidRPr="00F143A3" w:rsidRDefault="00AD34FF" w:rsidP="00AD34FF">
      <w:pPr>
        <w:ind w:left="567"/>
        <w:jc w:val="both"/>
        <w:rPr>
          <w:sz w:val="21"/>
          <w:szCs w:val="21"/>
        </w:rPr>
      </w:pPr>
    </w:p>
    <w:p w:rsidR="00AD34FF" w:rsidRPr="00F143A3" w:rsidRDefault="00AD34FF" w:rsidP="00AD34FF">
      <w:pPr>
        <w:ind w:left="567"/>
        <w:jc w:val="both"/>
        <w:rPr>
          <w:sz w:val="21"/>
          <w:szCs w:val="21"/>
        </w:rPr>
      </w:pPr>
      <w:r w:rsidRPr="00F143A3">
        <w:rPr>
          <w:sz w:val="21"/>
          <w:szCs w:val="21"/>
        </w:rPr>
        <w:t xml:space="preserve">9] </w:t>
      </w:r>
      <w:r w:rsidRPr="00550195">
        <w:rPr>
          <w:sz w:val="21"/>
          <w:szCs w:val="21"/>
          <w:lang w:val="el-GR"/>
        </w:rPr>
        <w:t>ἢ</w:t>
      </w:r>
      <w:r w:rsidRPr="00F143A3">
        <w:rPr>
          <w:sz w:val="21"/>
          <w:szCs w:val="21"/>
        </w:rPr>
        <w:t xml:space="preserve"> </w:t>
      </w:r>
      <w:r w:rsidRPr="00550195">
        <w:rPr>
          <w:sz w:val="21"/>
          <w:szCs w:val="21"/>
          <w:lang w:val="el-GR"/>
        </w:rPr>
        <w:t>θάνατον</w:t>
      </w:r>
      <w:r w:rsidRPr="00F143A3">
        <w:rPr>
          <w:sz w:val="21"/>
          <w:szCs w:val="21"/>
        </w:rPr>
        <w:t xml:space="preserve"> (29</w:t>
      </w:r>
      <w:r w:rsidRPr="00DE70FE">
        <w:rPr>
          <w:sz w:val="21"/>
          <w:szCs w:val="21"/>
        </w:rPr>
        <w:t>a</w:t>
      </w:r>
      <w:r w:rsidRPr="00F143A3">
        <w:rPr>
          <w:sz w:val="21"/>
          <w:szCs w:val="21"/>
        </w:rPr>
        <w:t xml:space="preserve">) </w:t>
      </w:r>
      <w:r w:rsidRPr="00550195">
        <w:rPr>
          <w:sz w:val="21"/>
          <w:szCs w:val="21"/>
          <w:lang w:val="el-GR"/>
        </w:rPr>
        <w:t>ἣ</w:t>
      </w:r>
      <w:r w:rsidRPr="00F143A3">
        <w:rPr>
          <w:sz w:val="21"/>
          <w:szCs w:val="21"/>
        </w:rPr>
        <w:t xml:space="preserve"> </w:t>
      </w:r>
      <w:r w:rsidRPr="00550195">
        <w:rPr>
          <w:sz w:val="21"/>
          <w:szCs w:val="21"/>
          <w:lang w:val="el-GR"/>
        </w:rPr>
        <w:t>ἄλλ᾽</w:t>
      </w:r>
      <w:r w:rsidRPr="00F143A3">
        <w:rPr>
          <w:sz w:val="21"/>
          <w:szCs w:val="21"/>
        </w:rPr>
        <w:t xml:space="preserve"> </w:t>
      </w:r>
      <w:r w:rsidRPr="00550195">
        <w:rPr>
          <w:sz w:val="21"/>
          <w:szCs w:val="21"/>
          <w:lang w:val="el-GR"/>
        </w:rPr>
        <w:t>ὁτιοῦν</w:t>
      </w:r>
      <w:r w:rsidRPr="00F143A3">
        <w:rPr>
          <w:sz w:val="21"/>
          <w:szCs w:val="21"/>
        </w:rPr>
        <w:t xml:space="preserve"> </w:t>
      </w:r>
      <w:r w:rsidRPr="00550195">
        <w:rPr>
          <w:sz w:val="21"/>
          <w:szCs w:val="21"/>
          <w:lang w:val="el-GR"/>
        </w:rPr>
        <w:t>πρᾶγμα</w:t>
      </w:r>
      <w:r w:rsidRPr="00F143A3">
        <w:rPr>
          <w:sz w:val="21"/>
          <w:szCs w:val="21"/>
        </w:rPr>
        <w:t xml:space="preserve"> </w:t>
      </w:r>
      <w:r w:rsidRPr="00550195">
        <w:rPr>
          <w:sz w:val="21"/>
          <w:szCs w:val="21"/>
          <w:lang w:val="el-GR"/>
        </w:rPr>
        <w:t>λίποιμι</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τάξιν</w:t>
      </w:r>
      <w:r w:rsidRPr="00F143A3">
        <w:rPr>
          <w:sz w:val="21"/>
          <w:szCs w:val="21"/>
        </w:rPr>
        <w:t xml:space="preserve">. </w:t>
      </w:r>
      <w:r w:rsidR="00385CF8" w:rsidRPr="00F143A3">
        <w:rPr>
          <w:rFonts w:eastAsia="Times New Roman" w:cs="Times New Roman"/>
          <w:b/>
          <w:color w:val="C00000"/>
          <w:sz w:val="22"/>
          <w:szCs w:val="22"/>
          <w:lang w:eastAsia="fr-FR"/>
        </w:rPr>
        <w:t xml:space="preserve">[1*** </w:t>
      </w:r>
      <w:r w:rsidR="00385CF8">
        <w:rPr>
          <w:rFonts w:eastAsia="Times New Roman" w:cs="Times New Roman"/>
          <w:b/>
          <w:color w:val="C00000"/>
          <w:sz w:val="22"/>
          <w:szCs w:val="22"/>
          <w:lang w:eastAsia="fr-FR"/>
        </w:rPr>
        <w:t>a</w:t>
      </w:r>
      <w:r w:rsidR="00385CF8" w:rsidRPr="00F143A3">
        <w:rPr>
          <w:rFonts w:eastAsia="Times New Roman" w:cs="Times New Roman"/>
          <w:b/>
          <w:color w:val="C00000"/>
          <w:sz w:val="22"/>
          <w:szCs w:val="22"/>
          <w:lang w:eastAsia="fr-FR"/>
        </w:rPr>
        <w:t>]</w:t>
      </w:r>
      <w:r w:rsidR="00385CF8">
        <w:rPr>
          <w:rStyle w:val="Appelnotedebasdep"/>
          <w:rFonts w:eastAsia="Times New Roman" w:cs="Times New Roman"/>
          <w:b/>
          <w:color w:val="C00000"/>
          <w:sz w:val="22"/>
          <w:szCs w:val="22"/>
          <w:lang w:eastAsia="fr-FR"/>
        </w:rPr>
        <w:footnoteReference w:id="348"/>
      </w:r>
      <w:r w:rsidR="00385CF8" w:rsidRPr="00F143A3">
        <w:rPr>
          <w:rFonts w:eastAsia="Times New Roman" w:cs="Times New Roman"/>
          <w:b/>
          <w:color w:val="C00000"/>
          <w:sz w:val="22"/>
          <w:szCs w:val="22"/>
          <w:lang w:eastAsia="fr-FR"/>
        </w:rPr>
        <w:t xml:space="preserve">  </w:t>
      </w:r>
      <w:r w:rsidRPr="00550195">
        <w:rPr>
          <w:caps/>
          <w:sz w:val="21"/>
          <w:szCs w:val="21"/>
          <w:lang w:val="el-GR"/>
        </w:rPr>
        <w:t>δ</w:t>
      </w:r>
      <w:r w:rsidRPr="00550195">
        <w:rPr>
          <w:sz w:val="21"/>
          <w:szCs w:val="21"/>
          <w:lang w:val="el-GR"/>
        </w:rPr>
        <w:t>εινόν</w:t>
      </w:r>
      <w:r w:rsidRPr="00F143A3">
        <w:rPr>
          <w:sz w:val="21"/>
          <w:szCs w:val="21"/>
        </w:rPr>
        <w:t xml:space="preserve"> </w:t>
      </w:r>
      <w:r w:rsidRPr="00550195">
        <w:rPr>
          <w:sz w:val="21"/>
          <w:szCs w:val="21"/>
          <w:lang w:val="el-GR"/>
        </w:rPr>
        <w:t>τἂν</w:t>
      </w:r>
      <w:r w:rsidRPr="00F143A3">
        <w:rPr>
          <w:sz w:val="21"/>
          <w:szCs w:val="21"/>
        </w:rPr>
        <w:t xml:space="preserve"> </w:t>
      </w:r>
      <w:r w:rsidRPr="00550195">
        <w:rPr>
          <w:sz w:val="21"/>
          <w:szCs w:val="21"/>
          <w:lang w:val="el-GR"/>
        </w:rPr>
        <w:t>εἴη</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ἀληθῶς</w:t>
      </w:r>
      <w:r w:rsidRPr="00F143A3">
        <w:rPr>
          <w:sz w:val="21"/>
          <w:szCs w:val="21"/>
        </w:rPr>
        <w:t xml:space="preserve"> </w:t>
      </w:r>
      <w:r w:rsidRPr="00550195">
        <w:rPr>
          <w:sz w:val="21"/>
          <w:szCs w:val="21"/>
          <w:lang w:val="el-GR"/>
        </w:rPr>
        <w:t>τότ᾽</w:t>
      </w:r>
      <w:r w:rsidRPr="00F143A3">
        <w:rPr>
          <w:sz w:val="21"/>
          <w:szCs w:val="21"/>
        </w:rPr>
        <w:t xml:space="preserve"> </w:t>
      </w:r>
      <w:r w:rsidRPr="00550195">
        <w:rPr>
          <w:sz w:val="21"/>
          <w:szCs w:val="21"/>
          <w:lang w:val="el-GR"/>
        </w:rPr>
        <w:t>ἄν</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δικαίως</w:t>
      </w:r>
      <w:r w:rsidRPr="00F143A3">
        <w:rPr>
          <w:sz w:val="21"/>
          <w:szCs w:val="21"/>
        </w:rPr>
        <w:t xml:space="preserve"> </w:t>
      </w:r>
      <w:r w:rsidRPr="00550195">
        <w:rPr>
          <w:sz w:val="21"/>
          <w:szCs w:val="21"/>
          <w:lang w:val="el-GR"/>
        </w:rPr>
        <w:t>εἰσάγοι</w:t>
      </w:r>
      <w:r w:rsidRPr="00F143A3">
        <w:rPr>
          <w:sz w:val="21"/>
          <w:szCs w:val="21"/>
        </w:rPr>
        <w:t xml:space="preserve"> </w:t>
      </w:r>
      <w:r w:rsidRPr="00550195">
        <w:rPr>
          <w:sz w:val="21"/>
          <w:szCs w:val="21"/>
          <w:lang w:val="el-GR"/>
        </w:rPr>
        <w:t>τις</w:t>
      </w:r>
      <w:r w:rsidRPr="00F143A3">
        <w:rPr>
          <w:sz w:val="21"/>
          <w:szCs w:val="21"/>
        </w:rPr>
        <w:t xml:space="preserve"> </w:t>
      </w:r>
      <w:r w:rsidRPr="00550195">
        <w:rPr>
          <w:sz w:val="21"/>
          <w:szCs w:val="21"/>
          <w:lang w:val="el-GR"/>
        </w:rPr>
        <w:t>εἰς</w:t>
      </w:r>
      <w:r w:rsidRPr="00F143A3">
        <w:rPr>
          <w:sz w:val="21"/>
          <w:szCs w:val="21"/>
        </w:rPr>
        <w:t xml:space="preserve"> </w:t>
      </w:r>
      <w:r w:rsidRPr="00550195">
        <w:rPr>
          <w:sz w:val="21"/>
          <w:szCs w:val="21"/>
          <w:lang w:val="el-GR"/>
        </w:rPr>
        <w:t>δικαστήριον</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νομίζω</w:t>
      </w:r>
      <w:r w:rsidRPr="00F143A3">
        <w:rPr>
          <w:sz w:val="21"/>
          <w:szCs w:val="21"/>
        </w:rPr>
        <w:t xml:space="preserve"> </w:t>
      </w:r>
      <w:r w:rsidRPr="00550195">
        <w:rPr>
          <w:sz w:val="21"/>
          <w:szCs w:val="21"/>
          <w:lang w:val="el-GR"/>
        </w:rPr>
        <w:t>θεοὺς</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ἀπειθῶν</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μαντείᾳ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δεδιὼς</w:t>
      </w:r>
      <w:r w:rsidRPr="00F143A3">
        <w:rPr>
          <w:sz w:val="21"/>
          <w:szCs w:val="21"/>
        </w:rPr>
        <w:t xml:space="preserve"> </w:t>
      </w:r>
      <w:r w:rsidRPr="00550195">
        <w:rPr>
          <w:sz w:val="21"/>
          <w:szCs w:val="21"/>
          <w:lang w:val="el-GR"/>
        </w:rPr>
        <w:t>θάνατον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οἰόμενος</w:t>
      </w:r>
      <w:r w:rsidRPr="00F143A3">
        <w:rPr>
          <w:sz w:val="21"/>
          <w:szCs w:val="21"/>
        </w:rPr>
        <w:t xml:space="preserve"> </w:t>
      </w:r>
      <w:r w:rsidRPr="00550195">
        <w:rPr>
          <w:sz w:val="21"/>
          <w:szCs w:val="21"/>
          <w:lang w:val="el-GR"/>
        </w:rPr>
        <w:t>σοφὸς</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ὤν</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γάρ</w:t>
      </w:r>
      <w:r w:rsidRPr="00F143A3">
        <w:rPr>
          <w:sz w:val="21"/>
          <w:szCs w:val="21"/>
        </w:rPr>
        <w:t xml:space="preserve"> </w:t>
      </w:r>
      <w:r w:rsidRPr="00550195">
        <w:rPr>
          <w:sz w:val="21"/>
          <w:szCs w:val="21"/>
          <w:lang w:val="el-GR"/>
        </w:rPr>
        <w:t>τοι</w:t>
      </w:r>
      <w:r w:rsidRPr="00F143A3">
        <w:rPr>
          <w:sz w:val="21"/>
          <w:szCs w:val="21"/>
        </w:rPr>
        <w:t xml:space="preserve"> </w:t>
      </w:r>
      <w:r w:rsidRPr="00550195">
        <w:rPr>
          <w:sz w:val="21"/>
          <w:szCs w:val="21"/>
          <w:lang w:val="el-GR"/>
        </w:rPr>
        <w:t>θάνατον</w:t>
      </w:r>
      <w:r w:rsidRPr="00F143A3">
        <w:rPr>
          <w:sz w:val="21"/>
          <w:szCs w:val="21"/>
        </w:rPr>
        <w:t xml:space="preserve"> </w:t>
      </w:r>
      <w:r w:rsidRPr="00550195">
        <w:rPr>
          <w:sz w:val="21"/>
          <w:szCs w:val="21"/>
          <w:lang w:val="el-GR"/>
        </w:rPr>
        <w:t>δεδιέναι</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οὐδὲν</w:t>
      </w:r>
      <w:r w:rsidRPr="00F143A3">
        <w:rPr>
          <w:sz w:val="21"/>
          <w:szCs w:val="21"/>
        </w:rPr>
        <w:t xml:space="preserve"> </w:t>
      </w:r>
      <w:r w:rsidRPr="00550195">
        <w:rPr>
          <w:sz w:val="21"/>
          <w:szCs w:val="21"/>
          <w:lang w:val="el-GR"/>
        </w:rPr>
        <w:t>ἄλλο</w:t>
      </w:r>
      <w:r w:rsidRPr="00F143A3">
        <w:rPr>
          <w:sz w:val="21"/>
          <w:szCs w:val="21"/>
        </w:rPr>
        <w:t xml:space="preserve"> </w:t>
      </w:r>
      <w:r w:rsidRPr="00550195">
        <w:rPr>
          <w:sz w:val="21"/>
          <w:szCs w:val="21"/>
          <w:lang w:val="el-GR"/>
        </w:rPr>
        <w:t>ἐστὶν</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δοκεῖν</w:t>
      </w:r>
      <w:r w:rsidRPr="00F143A3">
        <w:rPr>
          <w:sz w:val="21"/>
          <w:szCs w:val="21"/>
        </w:rPr>
        <w:t xml:space="preserve"> </w:t>
      </w:r>
      <w:r w:rsidRPr="00550195">
        <w:rPr>
          <w:sz w:val="21"/>
          <w:szCs w:val="21"/>
          <w:lang w:val="el-GR"/>
        </w:rPr>
        <w:t>σοφὸν</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ὄντα·</w:t>
      </w:r>
      <w:r w:rsidRPr="00F143A3">
        <w:rPr>
          <w:sz w:val="21"/>
          <w:szCs w:val="21"/>
        </w:rPr>
        <w:t xml:space="preserve"> </w:t>
      </w:r>
      <w:r w:rsidRPr="00550195">
        <w:rPr>
          <w:sz w:val="21"/>
          <w:szCs w:val="21"/>
          <w:lang w:val="el-GR"/>
        </w:rPr>
        <w:t>δοκεῖν</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εἰδέναι</w:t>
      </w:r>
      <w:r w:rsidRPr="00F143A3">
        <w:rPr>
          <w:sz w:val="21"/>
          <w:szCs w:val="21"/>
        </w:rPr>
        <w:t xml:space="preserve"> </w:t>
      </w:r>
      <w:r w:rsidRPr="00550195">
        <w:rPr>
          <w:sz w:val="21"/>
          <w:szCs w:val="21"/>
          <w:lang w:val="el-GR"/>
        </w:rPr>
        <w:t>ἐστὶν</w:t>
      </w:r>
      <w:r w:rsidRPr="00F143A3">
        <w:rPr>
          <w:sz w:val="21"/>
          <w:szCs w:val="21"/>
        </w:rPr>
        <w:t xml:space="preserve"> </w:t>
      </w:r>
      <w:r w:rsidRPr="00550195">
        <w:rPr>
          <w:sz w:val="21"/>
          <w:szCs w:val="21"/>
          <w:lang w:val="el-GR"/>
        </w:rPr>
        <w:t>ἃ</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οἶδεν</w:t>
      </w:r>
      <w:r w:rsidRPr="00F143A3">
        <w:rPr>
          <w:sz w:val="21"/>
          <w:szCs w:val="21"/>
        </w:rPr>
        <w:t xml:space="preserve">. </w:t>
      </w:r>
      <w:r w:rsidRPr="00550195">
        <w:rPr>
          <w:sz w:val="21"/>
          <w:szCs w:val="21"/>
          <w:lang w:val="el-GR"/>
        </w:rPr>
        <w:t>οἶδε</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οὐδεὶς</w:t>
      </w:r>
      <w:r w:rsidRPr="00F143A3">
        <w:rPr>
          <w:sz w:val="21"/>
          <w:szCs w:val="21"/>
        </w:rPr>
        <w:t xml:space="preserve"> </w:t>
      </w:r>
      <w:r w:rsidRPr="00550195">
        <w:rPr>
          <w:sz w:val="21"/>
          <w:szCs w:val="21"/>
          <w:lang w:val="el-GR"/>
        </w:rPr>
        <w:t>τὸν</w:t>
      </w:r>
      <w:r w:rsidRPr="00F143A3">
        <w:rPr>
          <w:sz w:val="21"/>
          <w:szCs w:val="21"/>
        </w:rPr>
        <w:t xml:space="preserve"> </w:t>
      </w:r>
      <w:r w:rsidRPr="00550195">
        <w:rPr>
          <w:sz w:val="21"/>
          <w:szCs w:val="21"/>
          <w:lang w:val="el-GR"/>
        </w:rPr>
        <w:t>θάνατον</w:t>
      </w:r>
      <w:r w:rsidRPr="00F143A3">
        <w:rPr>
          <w:sz w:val="21"/>
          <w:szCs w:val="21"/>
        </w:rPr>
        <w:t xml:space="preserve"> </w:t>
      </w:r>
      <w:r w:rsidRPr="00550195">
        <w:rPr>
          <w:sz w:val="21"/>
          <w:szCs w:val="21"/>
          <w:lang w:val="el-GR"/>
        </w:rPr>
        <w:t>οὐδ᾽</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τυγχάνει</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ἀνθρώπῳ</w:t>
      </w:r>
      <w:r w:rsidRPr="00F143A3">
        <w:rPr>
          <w:sz w:val="21"/>
          <w:szCs w:val="21"/>
        </w:rPr>
        <w:t xml:space="preserve"> </w:t>
      </w:r>
      <w:r w:rsidRPr="00550195">
        <w:rPr>
          <w:sz w:val="21"/>
          <w:szCs w:val="21"/>
          <w:lang w:val="el-GR"/>
        </w:rPr>
        <w:t>πάντων</w:t>
      </w:r>
      <w:r w:rsidRPr="00F143A3">
        <w:rPr>
          <w:sz w:val="21"/>
          <w:szCs w:val="21"/>
        </w:rPr>
        <w:t xml:space="preserve"> </w:t>
      </w:r>
      <w:r w:rsidRPr="00550195">
        <w:rPr>
          <w:sz w:val="21"/>
          <w:szCs w:val="21"/>
          <w:lang w:val="el-GR"/>
        </w:rPr>
        <w:t>μέγιστον</w:t>
      </w:r>
      <w:r w:rsidRPr="00F143A3">
        <w:rPr>
          <w:sz w:val="21"/>
          <w:szCs w:val="21"/>
        </w:rPr>
        <w:t xml:space="preserve"> </w:t>
      </w:r>
      <w:r w:rsidRPr="00550195">
        <w:rPr>
          <w:sz w:val="21"/>
          <w:szCs w:val="21"/>
          <w:lang w:val="el-GR"/>
        </w:rPr>
        <w:t>ὂν</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ἀγαθῶν</w:t>
      </w:r>
      <w:r w:rsidRPr="00F143A3">
        <w:rPr>
          <w:sz w:val="21"/>
          <w:szCs w:val="21"/>
        </w:rPr>
        <w:t xml:space="preserve">, </w:t>
      </w:r>
      <w:r w:rsidRPr="00550195">
        <w:rPr>
          <w:sz w:val="21"/>
          <w:szCs w:val="21"/>
          <w:lang w:val="el-GR"/>
        </w:rPr>
        <w:t>δεδίασι</w:t>
      </w:r>
      <w:r w:rsidRPr="00F143A3">
        <w:rPr>
          <w:sz w:val="21"/>
          <w:szCs w:val="21"/>
        </w:rPr>
        <w:t xml:space="preserve"> </w:t>
      </w:r>
      <w:r w:rsidRPr="00550195">
        <w:rPr>
          <w:sz w:val="21"/>
          <w:szCs w:val="21"/>
          <w:lang w:val="el-GR"/>
        </w:rPr>
        <w:t>δ᾽</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εὖ</w:t>
      </w:r>
      <w:r w:rsidRPr="00F143A3">
        <w:rPr>
          <w:sz w:val="21"/>
          <w:szCs w:val="21"/>
        </w:rPr>
        <w:t xml:space="preserve"> </w:t>
      </w:r>
      <w:r w:rsidRPr="00550195">
        <w:rPr>
          <w:sz w:val="21"/>
          <w:szCs w:val="21"/>
          <w:lang w:val="el-GR"/>
        </w:rPr>
        <w:t>εἰδότες</w:t>
      </w:r>
      <w:r w:rsidRPr="00F143A3">
        <w:rPr>
          <w:sz w:val="21"/>
          <w:szCs w:val="21"/>
        </w:rPr>
        <w:t xml:space="preserve"> (29</w:t>
      </w:r>
      <w:r w:rsidRPr="00DE70FE">
        <w:rPr>
          <w:sz w:val="21"/>
          <w:szCs w:val="21"/>
        </w:rPr>
        <w:t>b</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μέγιστον</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κακῶν</w:t>
      </w:r>
      <w:r w:rsidRPr="00F143A3">
        <w:rPr>
          <w:sz w:val="21"/>
          <w:szCs w:val="21"/>
        </w:rPr>
        <w:t xml:space="preserve"> </w:t>
      </w:r>
      <w:r w:rsidRPr="00550195">
        <w:rPr>
          <w:sz w:val="21"/>
          <w:szCs w:val="21"/>
          <w:lang w:val="el-GR"/>
        </w:rPr>
        <w:t>ἐστι</w:t>
      </w:r>
      <w:r w:rsidRPr="00F143A3">
        <w:rPr>
          <w:sz w:val="21"/>
          <w:szCs w:val="21"/>
        </w:rPr>
        <w:t xml:space="preserve">. </w:t>
      </w:r>
      <w:r w:rsidRPr="00550195">
        <w:rPr>
          <w:sz w:val="21"/>
          <w:szCs w:val="21"/>
          <w:lang w:val="el-GR"/>
        </w:rPr>
        <w:t>καίτοι</w:t>
      </w:r>
      <w:r w:rsidRPr="00F143A3">
        <w:rPr>
          <w:sz w:val="21"/>
          <w:szCs w:val="21"/>
        </w:rPr>
        <w:t xml:space="preserve"> </w:t>
      </w:r>
      <w:r w:rsidRPr="00550195">
        <w:rPr>
          <w:sz w:val="21"/>
          <w:szCs w:val="21"/>
          <w:lang w:val="el-GR"/>
        </w:rPr>
        <w:t>πῶς</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ἀμαθία</w:t>
      </w:r>
      <w:r w:rsidRPr="00F143A3">
        <w:rPr>
          <w:sz w:val="21"/>
          <w:szCs w:val="21"/>
        </w:rPr>
        <w:t xml:space="preserve"> </w:t>
      </w:r>
      <w:r w:rsidRPr="00550195">
        <w:rPr>
          <w:sz w:val="21"/>
          <w:szCs w:val="21"/>
          <w:lang w:val="el-GR"/>
        </w:rPr>
        <w:t>ἐστὶν</w:t>
      </w:r>
      <w:r w:rsidRPr="00F143A3">
        <w:rPr>
          <w:sz w:val="21"/>
          <w:szCs w:val="21"/>
        </w:rPr>
        <w:t xml:space="preserve"> </w:t>
      </w:r>
      <w:r w:rsidRPr="00550195">
        <w:rPr>
          <w:sz w:val="21"/>
          <w:szCs w:val="21"/>
          <w:lang w:val="el-GR"/>
        </w:rPr>
        <w:t>αὕτη</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ἐπονείδιστος</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οἴεσθαι</w:t>
      </w:r>
      <w:r w:rsidRPr="00F143A3">
        <w:rPr>
          <w:sz w:val="21"/>
          <w:szCs w:val="21"/>
        </w:rPr>
        <w:t xml:space="preserve"> </w:t>
      </w:r>
      <w:r w:rsidRPr="00550195">
        <w:rPr>
          <w:sz w:val="21"/>
          <w:szCs w:val="21"/>
          <w:lang w:val="el-GR"/>
        </w:rPr>
        <w:t>εἰδέναι</w:t>
      </w:r>
      <w:r w:rsidRPr="00F143A3">
        <w:rPr>
          <w:sz w:val="21"/>
          <w:szCs w:val="21"/>
        </w:rPr>
        <w:t xml:space="preserve"> </w:t>
      </w:r>
      <w:r w:rsidRPr="00550195">
        <w:rPr>
          <w:sz w:val="21"/>
          <w:szCs w:val="21"/>
          <w:lang w:val="el-GR"/>
        </w:rPr>
        <w:t>ἃ</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οἶδεν;</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δ᾽</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τούτῳ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ἐνταῦθα</w:t>
      </w:r>
      <w:r w:rsidRPr="00F143A3">
        <w:rPr>
          <w:sz w:val="21"/>
          <w:szCs w:val="21"/>
        </w:rPr>
        <w:t xml:space="preserve"> </w:t>
      </w:r>
      <w:r w:rsidRPr="00550195">
        <w:rPr>
          <w:sz w:val="21"/>
          <w:szCs w:val="21"/>
          <w:lang w:val="el-GR"/>
        </w:rPr>
        <w:t>ἴσως</w:t>
      </w:r>
      <w:r w:rsidRPr="00F143A3">
        <w:rPr>
          <w:sz w:val="21"/>
          <w:szCs w:val="21"/>
        </w:rPr>
        <w:t xml:space="preserve"> </w:t>
      </w:r>
      <w:r w:rsidRPr="00550195">
        <w:rPr>
          <w:sz w:val="21"/>
          <w:szCs w:val="21"/>
          <w:lang w:val="el-GR"/>
        </w:rPr>
        <w:t>διαφέρω</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πολλῶν</w:t>
      </w:r>
      <w:r w:rsidRPr="00F143A3">
        <w:rPr>
          <w:sz w:val="21"/>
          <w:szCs w:val="21"/>
        </w:rPr>
        <w:t xml:space="preserve"> </w:t>
      </w:r>
      <w:r w:rsidRPr="00550195">
        <w:rPr>
          <w:sz w:val="21"/>
          <w:szCs w:val="21"/>
          <w:lang w:val="el-GR"/>
        </w:rPr>
        <w:t>ἀνθρώπων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δή</w:t>
      </w:r>
      <w:r w:rsidRPr="00F143A3">
        <w:rPr>
          <w:sz w:val="21"/>
          <w:szCs w:val="21"/>
        </w:rPr>
        <w:t xml:space="preserve"> </w:t>
      </w:r>
      <w:r w:rsidRPr="00550195">
        <w:rPr>
          <w:sz w:val="21"/>
          <w:szCs w:val="21"/>
          <w:lang w:val="el-GR"/>
        </w:rPr>
        <w:t>τῳ</w:t>
      </w:r>
      <w:r w:rsidRPr="00F143A3">
        <w:rPr>
          <w:sz w:val="21"/>
          <w:szCs w:val="21"/>
        </w:rPr>
        <w:t xml:space="preserve"> </w:t>
      </w:r>
      <w:r w:rsidRPr="00550195">
        <w:rPr>
          <w:sz w:val="21"/>
          <w:szCs w:val="21"/>
          <w:lang w:val="el-GR"/>
        </w:rPr>
        <w:t>σοφώτερός</w:t>
      </w:r>
      <w:r w:rsidRPr="00F143A3">
        <w:rPr>
          <w:sz w:val="21"/>
          <w:szCs w:val="21"/>
        </w:rPr>
        <w:t xml:space="preserve"> </w:t>
      </w:r>
      <w:r w:rsidRPr="00550195">
        <w:rPr>
          <w:sz w:val="21"/>
          <w:szCs w:val="21"/>
          <w:lang w:val="el-GR"/>
        </w:rPr>
        <w:t>του</w:t>
      </w:r>
      <w:r w:rsidRPr="00F143A3">
        <w:rPr>
          <w:sz w:val="21"/>
          <w:szCs w:val="21"/>
        </w:rPr>
        <w:t xml:space="preserve"> </w:t>
      </w:r>
      <w:r w:rsidRPr="00550195">
        <w:rPr>
          <w:sz w:val="21"/>
          <w:szCs w:val="21"/>
          <w:lang w:val="el-GR"/>
        </w:rPr>
        <w:t>φαίην</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τούτῳ</w:t>
      </w:r>
      <w:r w:rsidRPr="00F143A3">
        <w:rPr>
          <w:sz w:val="21"/>
          <w:szCs w:val="21"/>
        </w:rPr>
        <w:t xml:space="preserve"> </w:t>
      </w:r>
      <w:r w:rsidRPr="00550195">
        <w:rPr>
          <w:sz w:val="21"/>
          <w:szCs w:val="21"/>
          <w:lang w:val="el-GR"/>
        </w:rPr>
        <w:t>ἄν</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εἰδὼς</w:t>
      </w:r>
      <w:r w:rsidRPr="00F143A3">
        <w:rPr>
          <w:sz w:val="21"/>
          <w:szCs w:val="21"/>
        </w:rPr>
        <w:t xml:space="preserve"> </w:t>
      </w:r>
      <w:r w:rsidRPr="00550195">
        <w:rPr>
          <w:sz w:val="21"/>
          <w:szCs w:val="21"/>
          <w:lang w:val="el-GR"/>
        </w:rPr>
        <w:t>ἱκανῶς</w:t>
      </w:r>
      <w:r w:rsidRPr="00F143A3">
        <w:rPr>
          <w:sz w:val="21"/>
          <w:szCs w:val="21"/>
        </w:rPr>
        <w:t xml:space="preserve"> </w:t>
      </w:r>
      <w:r w:rsidRPr="00550195">
        <w:rPr>
          <w:sz w:val="21"/>
          <w:szCs w:val="21"/>
          <w:lang w:val="el-GR"/>
        </w:rPr>
        <w:t>περὶ</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Ἅιδου</w:t>
      </w:r>
      <w:r w:rsidRPr="00F143A3">
        <w:rPr>
          <w:sz w:val="21"/>
          <w:szCs w:val="21"/>
        </w:rPr>
        <w:t xml:space="preserve"> </w:t>
      </w:r>
      <w:r w:rsidRPr="00550195">
        <w:rPr>
          <w:sz w:val="21"/>
          <w:szCs w:val="21"/>
          <w:lang w:val="el-GR"/>
        </w:rPr>
        <w:t>οὕτω</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οἴομαι</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εἰδέναι·</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ἀδικεῖν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ἀπειθεῖν</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βελτίονι</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θεῷ</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ἀνθρώπῳ</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κακὸν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αἰσχρόν</w:t>
      </w:r>
      <w:r w:rsidRPr="00F143A3">
        <w:rPr>
          <w:sz w:val="21"/>
          <w:szCs w:val="21"/>
        </w:rPr>
        <w:t xml:space="preserve"> </w:t>
      </w:r>
      <w:r w:rsidRPr="00550195">
        <w:rPr>
          <w:sz w:val="21"/>
          <w:szCs w:val="21"/>
          <w:lang w:val="el-GR"/>
        </w:rPr>
        <w:t>ἐστιν</w:t>
      </w:r>
      <w:r w:rsidRPr="00F143A3">
        <w:rPr>
          <w:sz w:val="21"/>
          <w:szCs w:val="21"/>
        </w:rPr>
        <w:t xml:space="preserve"> </w:t>
      </w:r>
      <w:r w:rsidRPr="00550195">
        <w:rPr>
          <w:sz w:val="21"/>
          <w:szCs w:val="21"/>
          <w:lang w:val="el-GR"/>
        </w:rPr>
        <w:t>οἶδα</w:t>
      </w:r>
      <w:r w:rsidRPr="00F143A3">
        <w:rPr>
          <w:sz w:val="21"/>
          <w:szCs w:val="21"/>
        </w:rPr>
        <w:t xml:space="preserve">. </w:t>
      </w:r>
      <w:r w:rsidRPr="00550195">
        <w:rPr>
          <w:sz w:val="21"/>
          <w:szCs w:val="21"/>
          <w:lang w:val="el-GR"/>
        </w:rPr>
        <w:t>πρὸ</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κακῶν</w:t>
      </w:r>
      <w:r w:rsidRPr="00F143A3">
        <w:rPr>
          <w:sz w:val="21"/>
          <w:szCs w:val="21"/>
        </w:rPr>
        <w:t xml:space="preserve"> </w:t>
      </w:r>
      <w:r w:rsidRPr="00550195">
        <w:rPr>
          <w:sz w:val="21"/>
          <w:szCs w:val="21"/>
          <w:lang w:val="el-GR"/>
        </w:rPr>
        <w:t>ὧν</w:t>
      </w:r>
      <w:r w:rsidRPr="00F143A3">
        <w:rPr>
          <w:sz w:val="21"/>
          <w:szCs w:val="21"/>
        </w:rPr>
        <w:t xml:space="preserve"> </w:t>
      </w:r>
      <w:r w:rsidRPr="00550195">
        <w:rPr>
          <w:sz w:val="21"/>
          <w:szCs w:val="21"/>
          <w:lang w:val="el-GR"/>
        </w:rPr>
        <w:t>οἶδα</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κακά</w:t>
      </w:r>
      <w:r w:rsidRPr="00F143A3">
        <w:rPr>
          <w:sz w:val="21"/>
          <w:szCs w:val="21"/>
        </w:rPr>
        <w:t xml:space="preserve"> </w:t>
      </w:r>
      <w:r w:rsidRPr="00550195">
        <w:rPr>
          <w:sz w:val="21"/>
          <w:szCs w:val="21"/>
          <w:lang w:val="el-GR"/>
        </w:rPr>
        <w:t>ἐστιν</w:t>
      </w:r>
      <w:r w:rsidRPr="00F143A3">
        <w:rPr>
          <w:sz w:val="21"/>
          <w:szCs w:val="21"/>
        </w:rPr>
        <w:t xml:space="preserve">, </w:t>
      </w:r>
      <w:r w:rsidRPr="00550195">
        <w:rPr>
          <w:sz w:val="21"/>
          <w:szCs w:val="21"/>
          <w:lang w:val="el-GR"/>
        </w:rPr>
        <w:t>ἃ</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οἶδα</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ἀγαθὰ</w:t>
      </w:r>
      <w:r w:rsidRPr="00F143A3">
        <w:rPr>
          <w:sz w:val="21"/>
          <w:szCs w:val="21"/>
        </w:rPr>
        <w:t xml:space="preserve"> </w:t>
      </w:r>
      <w:r w:rsidRPr="00550195">
        <w:rPr>
          <w:sz w:val="21"/>
          <w:szCs w:val="21"/>
          <w:lang w:val="el-GR"/>
        </w:rPr>
        <w:t>ὄντα</w:t>
      </w:r>
      <w:r w:rsidRPr="00F143A3">
        <w:rPr>
          <w:sz w:val="21"/>
          <w:szCs w:val="21"/>
        </w:rPr>
        <w:t xml:space="preserve"> </w:t>
      </w:r>
      <w:r w:rsidRPr="00550195">
        <w:rPr>
          <w:sz w:val="21"/>
          <w:szCs w:val="21"/>
          <w:lang w:val="el-GR"/>
        </w:rPr>
        <w:t>τυγχάνει</w:t>
      </w:r>
      <w:r w:rsidRPr="00F143A3">
        <w:rPr>
          <w:sz w:val="21"/>
          <w:szCs w:val="21"/>
        </w:rPr>
        <w:t xml:space="preserve"> </w:t>
      </w:r>
      <w:r w:rsidRPr="00550195">
        <w:rPr>
          <w:sz w:val="21"/>
          <w:szCs w:val="21"/>
          <w:lang w:val="el-GR"/>
        </w:rPr>
        <w:t>οὐδέποτε</w:t>
      </w:r>
      <w:r w:rsidRPr="00F143A3">
        <w:rPr>
          <w:sz w:val="21"/>
          <w:szCs w:val="21"/>
        </w:rPr>
        <w:t xml:space="preserve"> </w:t>
      </w:r>
      <w:r w:rsidRPr="00550195">
        <w:rPr>
          <w:sz w:val="21"/>
          <w:szCs w:val="21"/>
          <w:lang w:val="el-GR"/>
        </w:rPr>
        <w:t>φοβήσομαι</w:t>
      </w:r>
      <w:r w:rsidRPr="00F143A3">
        <w:rPr>
          <w:sz w:val="21"/>
          <w:szCs w:val="21"/>
        </w:rPr>
        <w:t xml:space="preserve"> </w:t>
      </w:r>
      <w:r w:rsidRPr="00550195">
        <w:rPr>
          <w:sz w:val="21"/>
          <w:szCs w:val="21"/>
          <w:lang w:val="el-GR"/>
        </w:rPr>
        <w:t>οὐδὲ</w:t>
      </w:r>
      <w:r w:rsidRPr="00F143A3">
        <w:rPr>
          <w:sz w:val="21"/>
          <w:szCs w:val="21"/>
        </w:rPr>
        <w:t xml:space="preserve"> </w:t>
      </w:r>
      <w:r w:rsidRPr="00550195">
        <w:rPr>
          <w:sz w:val="21"/>
          <w:szCs w:val="21"/>
          <w:lang w:val="el-GR"/>
        </w:rPr>
        <w:t>φεύξομαι·</w:t>
      </w:r>
      <w:r w:rsidRPr="00F143A3">
        <w:rPr>
          <w:sz w:val="21"/>
          <w:szCs w:val="21"/>
        </w:rPr>
        <w:t xml:space="preserve"> </w:t>
      </w:r>
      <w:r w:rsidR="00B32BB2" w:rsidRPr="00F143A3">
        <w:rPr>
          <w:rFonts w:eastAsia="Times New Roman" w:cs="Times New Roman"/>
          <w:b/>
          <w:color w:val="C00000"/>
          <w:sz w:val="22"/>
          <w:szCs w:val="22"/>
          <w:lang w:eastAsia="fr-FR"/>
        </w:rPr>
        <w:t>[1**</w:t>
      </w:r>
      <w:r w:rsidR="00B32BB2">
        <w:rPr>
          <w:rFonts w:eastAsia="Times New Roman" w:cs="Times New Roman"/>
          <w:b/>
          <w:color w:val="C00000"/>
          <w:sz w:val="22"/>
          <w:szCs w:val="22"/>
          <w:lang w:eastAsia="fr-FR"/>
        </w:rPr>
        <w:t>a</w:t>
      </w:r>
      <w:r w:rsidR="00B32BB2" w:rsidRPr="00F143A3">
        <w:rPr>
          <w:rFonts w:eastAsia="Times New Roman" w:cs="Times New Roman"/>
          <w:b/>
          <w:color w:val="C00000"/>
          <w:sz w:val="22"/>
          <w:szCs w:val="22"/>
          <w:lang w:eastAsia="fr-FR"/>
        </w:rPr>
        <w:t>]</w:t>
      </w:r>
      <w:r w:rsidR="00B32BB2">
        <w:rPr>
          <w:rStyle w:val="Appelnotedebasdep"/>
          <w:rFonts w:eastAsia="Times New Roman" w:cs="Times New Roman"/>
          <w:b/>
          <w:color w:val="C00000"/>
          <w:sz w:val="22"/>
          <w:szCs w:val="22"/>
          <w:lang w:eastAsia="fr-FR"/>
        </w:rPr>
        <w:footnoteReference w:id="349"/>
      </w:r>
      <w:r w:rsidR="00B32BB2" w:rsidRPr="00F143A3">
        <w:rPr>
          <w:rFonts w:eastAsia="Times New Roman" w:cs="Times New Roman"/>
          <w:b/>
          <w:color w:val="C00000"/>
          <w:sz w:val="22"/>
          <w:szCs w:val="22"/>
          <w:lang w:eastAsia="fr-FR"/>
        </w:rPr>
        <w:t xml:space="preserve"> </w:t>
      </w:r>
      <w:r w:rsidRPr="00550195">
        <w:rPr>
          <w:sz w:val="21"/>
          <w:szCs w:val="21"/>
          <w:lang w:val="el-GR"/>
        </w:rPr>
        <w:t>ὥστε</w:t>
      </w:r>
      <w:r w:rsidRPr="00F143A3">
        <w:rPr>
          <w:sz w:val="21"/>
          <w:szCs w:val="21"/>
        </w:rPr>
        <w:t xml:space="preserve"> </w:t>
      </w:r>
      <w:r w:rsidRPr="00550195">
        <w:rPr>
          <w:sz w:val="21"/>
          <w:szCs w:val="21"/>
          <w:lang w:val="el-GR"/>
        </w:rPr>
        <w:t>οὐδ᾽</w:t>
      </w:r>
      <w:r w:rsidRPr="00F143A3">
        <w:rPr>
          <w:sz w:val="21"/>
          <w:szCs w:val="21"/>
        </w:rPr>
        <w:t xml:space="preserve"> </w:t>
      </w:r>
      <w:r w:rsidRPr="00550195">
        <w:rPr>
          <w:sz w:val="21"/>
          <w:szCs w:val="21"/>
          <w:lang w:val="el-GR"/>
        </w:rPr>
        <w:t>εἴ</w:t>
      </w:r>
      <w:r w:rsidRPr="00F143A3">
        <w:rPr>
          <w:sz w:val="21"/>
          <w:szCs w:val="21"/>
        </w:rPr>
        <w:t xml:space="preserve"> (29</w:t>
      </w:r>
      <w:r w:rsidRPr="00DE70FE">
        <w:rPr>
          <w:sz w:val="21"/>
          <w:szCs w:val="21"/>
        </w:rPr>
        <w:t>c</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νῦν</w:t>
      </w:r>
      <w:r w:rsidRPr="00F143A3">
        <w:rPr>
          <w:sz w:val="21"/>
          <w:szCs w:val="21"/>
        </w:rPr>
        <w:t xml:space="preserve"> </w:t>
      </w:r>
      <w:r w:rsidRPr="00550195">
        <w:rPr>
          <w:sz w:val="21"/>
          <w:szCs w:val="21"/>
          <w:lang w:val="el-GR"/>
        </w:rPr>
        <w:t>ὑμεῖς</w:t>
      </w:r>
      <w:r w:rsidRPr="00F143A3">
        <w:rPr>
          <w:sz w:val="21"/>
          <w:szCs w:val="21"/>
        </w:rPr>
        <w:t xml:space="preserve"> </w:t>
      </w:r>
      <w:r w:rsidRPr="00550195">
        <w:rPr>
          <w:sz w:val="21"/>
          <w:szCs w:val="21"/>
          <w:lang w:val="el-GR"/>
        </w:rPr>
        <w:t>ἀφίετε</w:t>
      </w:r>
      <w:r w:rsidRPr="00F143A3">
        <w:rPr>
          <w:sz w:val="21"/>
          <w:szCs w:val="21"/>
        </w:rPr>
        <w:t xml:space="preserve"> </w:t>
      </w:r>
      <w:r w:rsidRPr="00550195">
        <w:rPr>
          <w:sz w:val="21"/>
          <w:szCs w:val="21"/>
          <w:lang w:val="el-GR"/>
        </w:rPr>
        <w:t>Ἀνύτῳ</w:t>
      </w:r>
      <w:r w:rsidRPr="00F143A3">
        <w:rPr>
          <w:sz w:val="21"/>
          <w:szCs w:val="21"/>
        </w:rPr>
        <w:t xml:space="preserve"> </w:t>
      </w:r>
      <w:r w:rsidRPr="00550195">
        <w:rPr>
          <w:sz w:val="21"/>
          <w:szCs w:val="21"/>
          <w:lang w:val="el-GR"/>
        </w:rPr>
        <w:t>ἀπιστήσαντες</w:t>
      </w:r>
      <w:r w:rsidRPr="00F143A3">
        <w:rPr>
          <w:sz w:val="21"/>
          <w:szCs w:val="21"/>
        </w:rPr>
        <w:t xml:space="preserve">, </w:t>
      </w:r>
      <w:r w:rsidRPr="00550195">
        <w:rPr>
          <w:sz w:val="21"/>
          <w:szCs w:val="21"/>
          <w:lang w:val="el-GR"/>
        </w:rPr>
        <w:t>ὃς</w:t>
      </w:r>
      <w:r w:rsidRPr="00F143A3">
        <w:rPr>
          <w:sz w:val="21"/>
          <w:szCs w:val="21"/>
        </w:rPr>
        <w:t xml:space="preserve"> </w:t>
      </w:r>
      <w:r w:rsidRPr="00550195">
        <w:rPr>
          <w:sz w:val="21"/>
          <w:szCs w:val="21"/>
          <w:lang w:val="el-GR"/>
        </w:rPr>
        <w:t>ἔφη</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ἀρχὴν</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δεῖν</w:t>
      </w:r>
      <w:r w:rsidRPr="00F143A3">
        <w:rPr>
          <w:sz w:val="21"/>
          <w:szCs w:val="21"/>
        </w:rPr>
        <w:t xml:space="preserve"> </w:t>
      </w:r>
      <w:r w:rsidRPr="00550195">
        <w:rPr>
          <w:sz w:val="21"/>
          <w:szCs w:val="21"/>
          <w:lang w:val="el-GR"/>
        </w:rPr>
        <w:t>ἐμὲ</w:t>
      </w:r>
      <w:r w:rsidRPr="00F143A3">
        <w:rPr>
          <w:sz w:val="21"/>
          <w:szCs w:val="21"/>
        </w:rPr>
        <w:t xml:space="preserve"> </w:t>
      </w:r>
      <w:r w:rsidRPr="00550195">
        <w:rPr>
          <w:sz w:val="21"/>
          <w:szCs w:val="21"/>
          <w:lang w:val="el-GR"/>
        </w:rPr>
        <w:t>δεῦρο</w:t>
      </w:r>
      <w:r w:rsidRPr="00F143A3">
        <w:rPr>
          <w:sz w:val="21"/>
          <w:szCs w:val="21"/>
        </w:rPr>
        <w:t xml:space="preserve"> </w:t>
      </w:r>
      <w:r w:rsidRPr="00550195">
        <w:rPr>
          <w:sz w:val="21"/>
          <w:szCs w:val="21"/>
          <w:lang w:val="el-GR"/>
        </w:rPr>
        <w:t>εἰσελθεῖν</w:t>
      </w:r>
      <w:r w:rsidRPr="00F143A3">
        <w:rPr>
          <w:sz w:val="21"/>
          <w:szCs w:val="21"/>
        </w:rPr>
        <w:t xml:space="preserve"> </w:t>
      </w:r>
      <w:r w:rsidRPr="00550195">
        <w:rPr>
          <w:sz w:val="21"/>
          <w:szCs w:val="21"/>
          <w:lang w:val="el-GR"/>
        </w:rPr>
        <w:t>ἤ</w:t>
      </w:r>
      <w:r w:rsidRPr="00F143A3">
        <w:rPr>
          <w:sz w:val="21"/>
          <w:szCs w:val="21"/>
        </w:rPr>
        <w:t xml:space="preserve">, </w:t>
      </w:r>
      <w:r w:rsidRPr="00550195">
        <w:rPr>
          <w:sz w:val="21"/>
          <w:szCs w:val="21"/>
          <w:lang w:val="el-GR"/>
        </w:rPr>
        <w:t>ἐπειδὴ</w:t>
      </w:r>
      <w:r w:rsidRPr="00F143A3">
        <w:rPr>
          <w:sz w:val="21"/>
          <w:szCs w:val="21"/>
        </w:rPr>
        <w:t xml:space="preserve"> </w:t>
      </w:r>
      <w:r w:rsidRPr="00550195">
        <w:rPr>
          <w:sz w:val="21"/>
          <w:szCs w:val="21"/>
          <w:lang w:val="el-GR"/>
        </w:rPr>
        <w:t>εἰσῆλθον</w:t>
      </w:r>
      <w:r w:rsidRPr="00F143A3">
        <w:rPr>
          <w:sz w:val="21"/>
          <w:szCs w:val="21"/>
        </w:rPr>
        <w:t xml:space="preserve">, </w:t>
      </w:r>
      <w:r w:rsidRPr="00550195">
        <w:rPr>
          <w:sz w:val="21"/>
          <w:szCs w:val="21"/>
          <w:lang w:val="el-GR"/>
        </w:rPr>
        <w:t>οὐχ</w:t>
      </w:r>
      <w:r w:rsidRPr="00F143A3">
        <w:rPr>
          <w:sz w:val="21"/>
          <w:szCs w:val="21"/>
        </w:rPr>
        <w:t xml:space="preserve"> </w:t>
      </w:r>
      <w:r w:rsidRPr="00550195">
        <w:rPr>
          <w:sz w:val="21"/>
          <w:szCs w:val="21"/>
          <w:lang w:val="el-GR"/>
        </w:rPr>
        <w:t>οἷόν</w:t>
      </w:r>
      <w:r w:rsidRPr="00F143A3">
        <w:rPr>
          <w:sz w:val="21"/>
          <w:szCs w:val="21"/>
        </w:rPr>
        <w:t xml:space="preserve"> </w:t>
      </w:r>
      <w:r w:rsidRPr="00550195">
        <w:rPr>
          <w:sz w:val="21"/>
          <w:szCs w:val="21"/>
          <w:lang w:val="el-GR"/>
        </w:rPr>
        <w:t>τ᾽</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ἀποκτεῖναί</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λέγων</w:t>
      </w:r>
      <w:r w:rsidRPr="00F143A3">
        <w:rPr>
          <w:sz w:val="21"/>
          <w:szCs w:val="21"/>
        </w:rPr>
        <w:t xml:space="preserve"> </w:t>
      </w:r>
      <w:r w:rsidRPr="00550195">
        <w:rPr>
          <w:sz w:val="21"/>
          <w:szCs w:val="21"/>
          <w:lang w:val="el-GR"/>
        </w:rPr>
        <w:t>πρὸς</w:t>
      </w:r>
      <w:r w:rsidRPr="00F143A3">
        <w:rPr>
          <w:sz w:val="21"/>
          <w:szCs w:val="21"/>
        </w:rPr>
        <w:t xml:space="preserve"> </w:t>
      </w:r>
      <w:r w:rsidRPr="00550195">
        <w:rPr>
          <w:sz w:val="21"/>
          <w:szCs w:val="21"/>
          <w:lang w:val="el-GR"/>
        </w:rPr>
        <w:t>ὑμᾶς</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διαφευξοίμην</w:t>
      </w:r>
      <w:r w:rsidRPr="00F143A3">
        <w:rPr>
          <w:sz w:val="21"/>
          <w:szCs w:val="21"/>
        </w:rPr>
        <w:t xml:space="preserve"> </w:t>
      </w:r>
      <w:r w:rsidRPr="00550195">
        <w:rPr>
          <w:sz w:val="21"/>
          <w:szCs w:val="21"/>
          <w:lang w:val="el-GR"/>
        </w:rPr>
        <w:t>ἤδη</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οἱ</w:t>
      </w:r>
      <w:r w:rsidRPr="00F143A3">
        <w:rPr>
          <w:sz w:val="21"/>
          <w:szCs w:val="21"/>
        </w:rPr>
        <w:t xml:space="preserve"> </w:t>
      </w:r>
      <w:r w:rsidRPr="00550195">
        <w:rPr>
          <w:sz w:val="21"/>
          <w:szCs w:val="21"/>
          <w:lang w:val="el-GR"/>
        </w:rPr>
        <w:t>ὑεῖς</w:t>
      </w:r>
      <w:r w:rsidRPr="00F143A3">
        <w:rPr>
          <w:sz w:val="21"/>
          <w:szCs w:val="21"/>
        </w:rPr>
        <w:t xml:space="preserve"> </w:t>
      </w:r>
      <w:r w:rsidRPr="00550195">
        <w:rPr>
          <w:sz w:val="21"/>
          <w:szCs w:val="21"/>
          <w:lang w:val="el-GR"/>
        </w:rPr>
        <w:t>ἐπιτηδεύοντες</w:t>
      </w:r>
      <w:r w:rsidRPr="00F143A3">
        <w:rPr>
          <w:sz w:val="21"/>
          <w:szCs w:val="21"/>
        </w:rPr>
        <w:t xml:space="preserve"> </w:t>
      </w:r>
      <w:r w:rsidRPr="00550195">
        <w:rPr>
          <w:sz w:val="21"/>
          <w:szCs w:val="21"/>
          <w:lang w:val="el-GR"/>
        </w:rPr>
        <w:t>ἃ</w:t>
      </w:r>
      <w:r w:rsidRPr="00F143A3">
        <w:rPr>
          <w:sz w:val="21"/>
          <w:szCs w:val="21"/>
        </w:rPr>
        <w:t xml:space="preserve"> </w:t>
      </w:r>
      <w:r w:rsidRPr="00550195">
        <w:rPr>
          <w:sz w:val="21"/>
          <w:szCs w:val="21"/>
          <w:lang w:val="el-GR"/>
        </w:rPr>
        <w:t>Σωκράτης</w:t>
      </w:r>
      <w:r w:rsidRPr="00F143A3">
        <w:rPr>
          <w:sz w:val="21"/>
          <w:szCs w:val="21"/>
        </w:rPr>
        <w:t xml:space="preserve"> </w:t>
      </w:r>
      <w:r w:rsidRPr="00550195">
        <w:rPr>
          <w:sz w:val="21"/>
          <w:szCs w:val="21"/>
          <w:lang w:val="el-GR"/>
        </w:rPr>
        <w:t>διδάσκει</w:t>
      </w:r>
      <w:r w:rsidRPr="00F143A3">
        <w:rPr>
          <w:sz w:val="21"/>
          <w:szCs w:val="21"/>
        </w:rPr>
        <w:t xml:space="preserve"> </w:t>
      </w:r>
      <w:r w:rsidRPr="00550195">
        <w:rPr>
          <w:sz w:val="21"/>
          <w:szCs w:val="21"/>
          <w:lang w:val="el-GR"/>
        </w:rPr>
        <w:t>πάντες</w:t>
      </w:r>
      <w:r w:rsidRPr="00F143A3">
        <w:rPr>
          <w:sz w:val="21"/>
          <w:szCs w:val="21"/>
        </w:rPr>
        <w:t xml:space="preserve"> </w:t>
      </w:r>
      <w:r w:rsidRPr="00550195">
        <w:rPr>
          <w:sz w:val="21"/>
          <w:szCs w:val="21"/>
          <w:lang w:val="el-GR"/>
        </w:rPr>
        <w:t>παντάπασι</w:t>
      </w:r>
      <w:r w:rsidRPr="00F143A3">
        <w:rPr>
          <w:sz w:val="21"/>
          <w:szCs w:val="21"/>
        </w:rPr>
        <w:t xml:space="preserve"> </w:t>
      </w:r>
      <w:r w:rsidRPr="00550195">
        <w:rPr>
          <w:sz w:val="21"/>
          <w:szCs w:val="21"/>
          <w:lang w:val="el-GR"/>
        </w:rPr>
        <w:t>διαφθαρήσονται</w:t>
      </w:r>
      <w:r w:rsidRPr="00F143A3">
        <w:rPr>
          <w:sz w:val="21"/>
          <w:szCs w:val="21"/>
        </w:rPr>
        <w:t xml:space="preserve">, -- </w:t>
      </w:r>
      <w:r w:rsidRPr="00550195">
        <w:rPr>
          <w:sz w:val="21"/>
          <w:szCs w:val="21"/>
          <w:lang w:val="el-GR"/>
        </w:rPr>
        <w:t>εἴ</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πρὸς</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εἴποιτε·</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Σώκρατες</w:t>
      </w:r>
      <w:r w:rsidRPr="00F143A3">
        <w:rPr>
          <w:sz w:val="21"/>
          <w:szCs w:val="21"/>
        </w:rPr>
        <w:t xml:space="preserve">, </w:t>
      </w:r>
      <w:r w:rsidRPr="00550195">
        <w:rPr>
          <w:sz w:val="21"/>
          <w:szCs w:val="21"/>
          <w:lang w:val="el-GR"/>
        </w:rPr>
        <w:t>νῦν</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Ἀνύτῳ</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πεισόμεθα</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ἀφίεμέν</w:t>
      </w:r>
      <w:r w:rsidRPr="00F143A3">
        <w:rPr>
          <w:sz w:val="21"/>
          <w:szCs w:val="21"/>
        </w:rPr>
        <w:t xml:space="preserve"> </w:t>
      </w:r>
      <w:r w:rsidRPr="00550195">
        <w:rPr>
          <w:sz w:val="21"/>
          <w:szCs w:val="21"/>
          <w:lang w:val="el-GR"/>
        </w:rPr>
        <w:t>σε</w:t>
      </w:r>
      <w:r w:rsidRPr="00F143A3">
        <w:rPr>
          <w:sz w:val="21"/>
          <w:szCs w:val="21"/>
        </w:rPr>
        <w:t xml:space="preserve">, </w:t>
      </w:r>
      <w:r w:rsidRPr="00550195">
        <w:rPr>
          <w:sz w:val="21"/>
          <w:szCs w:val="21"/>
          <w:lang w:val="el-GR"/>
        </w:rPr>
        <w:t>ἐπὶ</w:t>
      </w:r>
      <w:r w:rsidRPr="00F143A3">
        <w:rPr>
          <w:sz w:val="21"/>
          <w:szCs w:val="21"/>
        </w:rPr>
        <w:t xml:space="preserve"> </w:t>
      </w:r>
      <w:r w:rsidRPr="00550195">
        <w:rPr>
          <w:sz w:val="21"/>
          <w:szCs w:val="21"/>
          <w:lang w:val="el-GR"/>
        </w:rPr>
        <w:t>τούτῳ</w:t>
      </w:r>
      <w:r w:rsidRPr="00F143A3">
        <w:rPr>
          <w:sz w:val="21"/>
          <w:szCs w:val="21"/>
        </w:rPr>
        <w:t xml:space="preserve"> </w:t>
      </w:r>
      <w:r w:rsidRPr="00550195">
        <w:rPr>
          <w:sz w:val="21"/>
          <w:szCs w:val="21"/>
          <w:lang w:val="el-GR"/>
        </w:rPr>
        <w:t>μέντοι</w:t>
      </w:r>
      <w:r w:rsidRPr="00F143A3">
        <w:rPr>
          <w:sz w:val="21"/>
          <w:szCs w:val="21"/>
        </w:rPr>
        <w:t xml:space="preserve">, </w:t>
      </w:r>
      <w:r w:rsidRPr="00550195">
        <w:rPr>
          <w:sz w:val="21"/>
          <w:szCs w:val="21"/>
          <w:lang w:val="el-GR"/>
        </w:rPr>
        <w:t>ἐφ᾽</w:t>
      </w:r>
      <w:r w:rsidRPr="00F143A3">
        <w:rPr>
          <w:sz w:val="21"/>
          <w:szCs w:val="21"/>
        </w:rPr>
        <w:t xml:space="preserve"> </w:t>
      </w:r>
      <w:r w:rsidRPr="00550195">
        <w:rPr>
          <w:sz w:val="21"/>
          <w:szCs w:val="21"/>
          <w:lang w:val="el-GR"/>
        </w:rPr>
        <w:t>ᾧτε</w:t>
      </w:r>
      <w:r w:rsidRPr="00F143A3">
        <w:rPr>
          <w:sz w:val="21"/>
          <w:szCs w:val="21"/>
        </w:rPr>
        <w:t xml:space="preserve"> </w:t>
      </w:r>
      <w:r w:rsidRPr="00550195">
        <w:rPr>
          <w:sz w:val="21"/>
          <w:szCs w:val="21"/>
          <w:lang w:val="el-GR"/>
        </w:rPr>
        <w:t>μηκέτι</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ταύτῃ</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ζητήσει</w:t>
      </w:r>
      <w:r w:rsidRPr="00F143A3">
        <w:rPr>
          <w:sz w:val="21"/>
          <w:szCs w:val="21"/>
        </w:rPr>
        <w:t xml:space="preserve"> </w:t>
      </w:r>
      <w:r w:rsidRPr="00550195">
        <w:rPr>
          <w:sz w:val="21"/>
          <w:szCs w:val="21"/>
          <w:lang w:val="el-GR"/>
        </w:rPr>
        <w:t>διατρίβειν</w:t>
      </w:r>
      <w:r w:rsidRPr="00F143A3">
        <w:rPr>
          <w:sz w:val="21"/>
          <w:szCs w:val="21"/>
        </w:rPr>
        <w:t xml:space="preserve"> </w:t>
      </w:r>
      <w:r w:rsidRPr="00550195">
        <w:rPr>
          <w:sz w:val="21"/>
          <w:szCs w:val="21"/>
          <w:lang w:val="el-GR"/>
        </w:rPr>
        <w:t>μηδὲ</w:t>
      </w:r>
      <w:r w:rsidRPr="00F143A3">
        <w:rPr>
          <w:sz w:val="21"/>
          <w:szCs w:val="21"/>
        </w:rPr>
        <w:t xml:space="preserve"> </w:t>
      </w:r>
      <w:r w:rsidRPr="00550195">
        <w:rPr>
          <w:sz w:val="21"/>
          <w:szCs w:val="21"/>
          <w:lang w:val="el-GR"/>
        </w:rPr>
        <w:t>φιλοσοφεῖν·</w:t>
      </w:r>
      <w:r w:rsidRPr="00F143A3">
        <w:rPr>
          <w:sz w:val="21"/>
          <w:szCs w:val="21"/>
        </w:rPr>
        <w:t xml:space="preserve"> </w:t>
      </w:r>
      <w:r w:rsidRPr="00550195">
        <w:rPr>
          <w:sz w:val="21"/>
          <w:szCs w:val="21"/>
          <w:lang w:val="el-GR"/>
        </w:rPr>
        <w:t>ἐὰν</w:t>
      </w:r>
      <w:r w:rsidRPr="00F143A3">
        <w:rPr>
          <w:sz w:val="21"/>
          <w:szCs w:val="21"/>
        </w:rPr>
        <w:t xml:space="preserve"> </w:t>
      </w:r>
      <w:r w:rsidRPr="00550195">
        <w:rPr>
          <w:sz w:val="21"/>
          <w:szCs w:val="21"/>
          <w:lang w:val="el-GR"/>
        </w:rPr>
        <w:t>δὲ</w:t>
      </w:r>
      <w:r w:rsidRPr="00F143A3">
        <w:rPr>
          <w:sz w:val="21"/>
          <w:szCs w:val="21"/>
        </w:rPr>
        <w:t xml:space="preserve"> (29</w:t>
      </w:r>
      <w:r w:rsidRPr="00DE70FE">
        <w:rPr>
          <w:sz w:val="21"/>
          <w:szCs w:val="21"/>
        </w:rPr>
        <w:t>d</w:t>
      </w:r>
      <w:r w:rsidRPr="00F143A3">
        <w:rPr>
          <w:sz w:val="21"/>
          <w:szCs w:val="21"/>
        </w:rPr>
        <w:t xml:space="preserve">) </w:t>
      </w:r>
      <w:r w:rsidRPr="00550195">
        <w:rPr>
          <w:sz w:val="21"/>
          <w:szCs w:val="21"/>
          <w:lang w:val="el-GR"/>
        </w:rPr>
        <w:t>ἁλῷς</w:t>
      </w:r>
      <w:r w:rsidRPr="00F143A3">
        <w:rPr>
          <w:sz w:val="21"/>
          <w:szCs w:val="21"/>
        </w:rPr>
        <w:t xml:space="preserve"> </w:t>
      </w:r>
      <w:r w:rsidRPr="00550195">
        <w:rPr>
          <w:sz w:val="21"/>
          <w:szCs w:val="21"/>
          <w:lang w:val="el-GR"/>
        </w:rPr>
        <w:t>ἔτι</w:t>
      </w:r>
      <w:r w:rsidRPr="00F143A3">
        <w:rPr>
          <w:sz w:val="21"/>
          <w:szCs w:val="21"/>
        </w:rPr>
        <w:t xml:space="preserve"> </w:t>
      </w:r>
      <w:r w:rsidRPr="00550195">
        <w:rPr>
          <w:sz w:val="21"/>
          <w:szCs w:val="21"/>
          <w:lang w:val="el-GR"/>
        </w:rPr>
        <w:t>τοῦτο</w:t>
      </w:r>
      <w:r w:rsidRPr="00F143A3">
        <w:rPr>
          <w:sz w:val="21"/>
          <w:szCs w:val="21"/>
        </w:rPr>
        <w:t xml:space="preserve"> </w:t>
      </w:r>
      <w:r w:rsidRPr="00550195">
        <w:rPr>
          <w:sz w:val="21"/>
          <w:szCs w:val="21"/>
          <w:lang w:val="el-GR"/>
        </w:rPr>
        <w:t>πράττων</w:t>
      </w:r>
      <w:r w:rsidRPr="00F143A3">
        <w:rPr>
          <w:sz w:val="21"/>
          <w:szCs w:val="21"/>
        </w:rPr>
        <w:t xml:space="preserve">, </w:t>
      </w:r>
      <w:r w:rsidRPr="00550195">
        <w:rPr>
          <w:sz w:val="21"/>
          <w:szCs w:val="21"/>
          <w:lang w:val="el-GR"/>
        </w:rPr>
        <w:t>ἀποθανῇ</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ὅπερ</w:t>
      </w:r>
      <w:r w:rsidRPr="00F143A3">
        <w:rPr>
          <w:sz w:val="21"/>
          <w:szCs w:val="21"/>
        </w:rPr>
        <w:t xml:space="preserve"> </w:t>
      </w:r>
      <w:r w:rsidRPr="00550195">
        <w:rPr>
          <w:sz w:val="21"/>
          <w:szCs w:val="21"/>
          <w:lang w:val="el-GR"/>
        </w:rPr>
        <w:t>εἶπον</w:t>
      </w:r>
      <w:r w:rsidRPr="00F143A3">
        <w:rPr>
          <w:sz w:val="21"/>
          <w:szCs w:val="21"/>
        </w:rPr>
        <w:t xml:space="preserve">, </w:t>
      </w:r>
      <w:r w:rsidRPr="00550195">
        <w:rPr>
          <w:sz w:val="21"/>
          <w:szCs w:val="21"/>
          <w:lang w:val="el-GR"/>
        </w:rPr>
        <w:t>ἐπὶ</w:t>
      </w:r>
      <w:r w:rsidRPr="00F143A3">
        <w:rPr>
          <w:sz w:val="21"/>
          <w:szCs w:val="21"/>
        </w:rPr>
        <w:t xml:space="preserve"> </w:t>
      </w:r>
      <w:r w:rsidRPr="00550195">
        <w:rPr>
          <w:sz w:val="21"/>
          <w:szCs w:val="21"/>
          <w:lang w:val="el-GR"/>
        </w:rPr>
        <w:t>τούτοις</w:t>
      </w:r>
      <w:r w:rsidRPr="00F143A3">
        <w:rPr>
          <w:sz w:val="21"/>
          <w:szCs w:val="21"/>
        </w:rPr>
        <w:t xml:space="preserve"> </w:t>
      </w:r>
      <w:r w:rsidRPr="00550195">
        <w:rPr>
          <w:sz w:val="21"/>
          <w:szCs w:val="21"/>
          <w:lang w:val="el-GR"/>
        </w:rPr>
        <w:t>ἀφίοιτε</w:t>
      </w:r>
      <w:r w:rsidRPr="00F143A3">
        <w:rPr>
          <w:sz w:val="21"/>
          <w:szCs w:val="21"/>
        </w:rPr>
        <w:t xml:space="preserve">, </w:t>
      </w:r>
      <w:r w:rsidRPr="00550195">
        <w:rPr>
          <w:sz w:val="21"/>
          <w:szCs w:val="21"/>
          <w:lang w:val="el-GR"/>
        </w:rPr>
        <w:t>εἴποιμ᾽</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ὑμᾶς</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ἀσπάζομαι</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φιλῶ</w:t>
      </w:r>
      <w:r w:rsidRPr="00F143A3">
        <w:rPr>
          <w:sz w:val="21"/>
          <w:szCs w:val="21"/>
        </w:rPr>
        <w:t xml:space="preserve">, </w:t>
      </w:r>
      <w:r w:rsidRPr="00550195">
        <w:rPr>
          <w:sz w:val="21"/>
          <w:szCs w:val="21"/>
          <w:lang w:val="el-GR"/>
        </w:rPr>
        <w:t>πείσομαι</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μᾶλλον</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θεῷ</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ἕωσπερ</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ἐμπνέω</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οἷός</w:t>
      </w:r>
      <w:r w:rsidRPr="00F143A3">
        <w:rPr>
          <w:sz w:val="21"/>
          <w:szCs w:val="21"/>
        </w:rPr>
        <w:t xml:space="preserve"> </w:t>
      </w:r>
      <w:r w:rsidRPr="00550195">
        <w:rPr>
          <w:sz w:val="21"/>
          <w:szCs w:val="21"/>
          <w:lang w:val="el-GR"/>
        </w:rPr>
        <w:t>τε</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παύσωμαι</w:t>
      </w:r>
      <w:r w:rsidRPr="00F143A3">
        <w:rPr>
          <w:sz w:val="21"/>
          <w:szCs w:val="21"/>
        </w:rPr>
        <w:t xml:space="preserve"> </w:t>
      </w:r>
      <w:r w:rsidRPr="00550195">
        <w:rPr>
          <w:sz w:val="21"/>
          <w:szCs w:val="21"/>
          <w:lang w:val="el-GR"/>
        </w:rPr>
        <w:t>φιλοσοφῶν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παρακελευόμενός</w:t>
      </w:r>
      <w:r w:rsidRPr="00F143A3">
        <w:rPr>
          <w:sz w:val="21"/>
          <w:szCs w:val="21"/>
        </w:rPr>
        <w:t xml:space="preserve"> </w:t>
      </w:r>
      <w:r w:rsidRPr="00550195">
        <w:rPr>
          <w:sz w:val="21"/>
          <w:szCs w:val="21"/>
          <w:lang w:val="el-GR"/>
        </w:rPr>
        <w:t>τε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ἐνδεικνύμενος</w:t>
      </w:r>
      <w:r w:rsidRPr="00F143A3">
        <w:rPr>
          <w:sz w:val="21"/>
          <w:szCs w:val="21"/>
        </w:rPr>
        <w:t xml:space="preserve"> </w:t>
      </w:r>
      <w:r w:rsidRPr="00550195">
        <w:rPr>
          <w:sz w:val="21"/>
          <w:szCs w:val="21"/>
          <w:lang w:val="el-GR"/>
        </w:rPr>
        <w:t>ὅτῳ</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ἀεὶ</w:t>
      </w:r>
      <w:r w:rsidRPr="00F143A3">
        <w:rPr>
          <w:sz w:val="21"/>
          <w:szCs w:val="21"/>
        </w:rPr>
        <w:t xml:space="preserve"> </w:t>
      </w:r>
      <w:r w:rsidRPr="00550195">
        <w:rPr>
          <w:sz w:val="21"/>
          <w:szCs w:val="21"/>
          <w:lang w:val="el-GR"/>
        </w:rPr>
        <w:t>ἐντυγχάνω</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λέγων</w:t>
      </w:r>
      <w:r w:rsidRPr="00F143A3">
        <w:rPr>
          <w:sz w:val="21"/>
          <w:szCs w:val="21"/>
        </w:rPr>
        <w:t xml:space="preserve"> </w:t>
      </w:r>
      <w:r w:rsidRPr="00550195">
        <w:rPr>
          <w:sz w:val="21"/>
          <w:szCs w:val="21"/>
          <w:lang w:val="el-GR"/>
        </w:rPr>
        <w:t>οἷάπερ</w:t>
      </w:r>
      <w:r w:rsidRPr="00F143A3">
        <w:rPr>
          <w:sz w:val="21"/>
          <w:szCs w:val="21"/>
        </w:rPr>
        <w:t xml:space="preserve"> </w:t>
      </w:r>
      <w:r w:rsidRPr="00550195">
        <w:rPr>
          <w:sz w:val="21"/>
          <w:szCs w:val="21"/>
          <w:lang w:val="el-GR"/>
        </w:rPr>
        <w:t>εἴωθα</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ἄριστε</w:t>
      </w:r>
      <w:r w:rsidRPr="00F143A3">
        <w:rPr>
          <w:sz w:val="21"/>
          <w:szCs w:val="21"/>
        </w:rPr>
        <w:t xml:space="preserve"> </w:t>
      </w:r>
      <w:r w:rsidRPr="00550195">
        <w:rPr>
          <w:sz w:val="21"/>
          <w:szCs w:val="21"/>
          <w:lang w:val="el-GR"/>
        </w:rPr>
        <w:t>ἀνδρῶν</w:t>
      </w:r>
      <w:r w:rsidRPr="00F143A3">
        <w:rPr>
          <w:sz w:val="21"/>
          <w:szCs w:val="21"/>
        </w:rPr>
        <w:t xml:space="preserve">, </w:t>
      </w:r>
      <w:r w:rsidRPr="00550195">
        <w:rPr>
          <w:sz w:val="21"/>
          <w:szCs w:val="21"/>
          <w:lang w:val="el-GR"/>
        </w:rPr>
        <w:t>Ἀθηναῖος</w:t>
      </w:r>
      <w:r w:rsidRPr="00F143A3">
        <w:rPr>
          <w:sz w:val="21"/>
          <w:szCs w:val="21"/>
        </w:rPr>
        <w:t xml:space="preserve"> </w:t>
      </w:r>
      <w:r w:rsidRPr="00550195">
        <w:rPr>
          <w:sz w:val="21"/>
          <w:szCs w:val="21"/>
          <w:lang w:val="el-GR"/>
        </w:rPr>
        <w:t>ὤν</w:t>
      </w:r>
      <w:r w:rsidRPr="00F143A3">
        <w:rPr>
          <w:sz w:val="21"/>
          <w:szCs w:val="21"/>
        </w:rPr>
        <w:t xml:space="preserve">, </w:t>
      </w:r>
      <w:r w:rsidRPr="00550195">
        <w:rPr>
          <w:sz w:val="21"/>
          <w:szCs w:val="21"/>
          <w:lang w:val="el-GR"/>
        </w:rPr>
        <w:lastRenderedPageBreak/>
        <w:t>πόλεως</w:t>
      </w:r>
      <w:r w:rsidRPr="00F143A3">
        <w:rPr>
          <w:sz w:val="21"/>
          <w:szCs w:val="21"/>
        </w:rPr>
        <w:t xml:space="preserve"> </w:t>
      </w:r>
      <w:r w:rsidRPr="00550195">
        <w:rPr>
          <w:sz w:val="21"/>
          <w:szCs w:val="21"/>
          <w:lang w:val="el-GR"/>
        </w:rPr>
        <w:t>τῆς</w:t>
      </w:r>
      <w:r w:rsidRPr="00F143A3">
        <w:rPr>
          <w:sz w:val="21"/>
          <w:szCs w:val="21"/>
        </w:rPr>
        <w:t xml:space="preserve"> </w:t>
      </w:r>
      <w:r w:rsidRPr="00550195">
        <w:rPr>
          <w:sz w:val="21"/>
          <w:szCs w:val="21"/>
          <w:lang w:val="el-GR"/>
        </w:rPr>
        <w:t>μεγίστης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εὐδοκιμωτάτης</w:t>
      </w:r>
      <w:r w:rsidRPr="00F143A3">
        <w:rPr>
          <w:sz w:val="21"/>
          <w:szCs w:val="21"/>
        </w:rPr>
        <w:t xml:space="preserve"> </w:t>
      </w:r>
      <w:r w:rsidRPr="00550195">
        <w:rPr>
          <w:sz w:val="21"/>
          <w:szCs w:val="21"/>
          <w:lang w:val="el-GR"/>
        </w:rPr>
        <w:t>εἰς</w:t>
      </w:r>
      <w:r w:rsidRPr="00F143A3">
        <w:rPr>
          <w:sz w:val="21"/>
          <w:szCs w:val="21"/>
        </w:rPr>
        <w:t xml:space="preserve"> </w:t>
      </w:r>
      <w:r w:rsidRPr="00550195">
        <w:rPr>
          <w:sz w:val="21"/>
          <w:szCs w:val="21"/>
          <w:lang w:val="el-GR"/>
        </w:rPr>
        <w:t>σοφίαν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ἰσχύν</w:t>
      </w:r>
      <w:r w:rsidRPr="00F143A3">
        <w:rPr>
          <w:sz w:val="21"/>
          <w:szCs w:val="21"/>
        </w:rPr>
        <w:t xml:space="preserve">, </w:t>
      </w:r>
      <w:r w:rsidRPr="00550195">
        <w:rPr>
          <w:sz w:val="21"/>
          <w:szCs w:val="21"/>
          <w:lang w:val="el-GR"/>
        </w:rPr>
        <w:t>χρημάτων</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αἰσχύνῃ</w:t>
      </w:r>
      <w:r w:rsidRPr="00F143A3">
        <w:rPr>
          <w:sz w:val="21"/>
          <w:szCs w:val="21"/>
        </w:rPr>
        <w:t xml:space="preserve"> </w:t>
      </w:r>
      <w:r w:rsidRPr="00550195">
        <w:rPr>
          <w:sz w:val="21"/>
          <w:szCs w:val="21"/>
          <w:lang w:val="el-GR"/>
        </w:rPr>
        <w:t>ἐπιμελούμενος</w:t>
      </w:r>
      <w:r w:rsidRPr="00F143A3">
        <w:rPr>
          <w:sz w:val="21"/>
          <w:szCs w:val="21"/>
        </w:rPr>
        <w:t xml:space="preserve"> </w:t>
      </w:r>
      <w:r w:rsidRPr="00550195">
        <w:rPr>
          <w:sz w:val="21"/>
          <w:szCs w:val="21"/>
          <w:lang w:val="el-GR"/>
        </w:rPr>
        <w:t>ὅπως</w:t>
      </w:r>
      <w:r w:rsidRPr="00F143A3">
        <w:rPr>
          <w:sz w:val="21"/>
          <w:szCs w:val="21"/>
        </w:rPr>
        <w:t xml:space="preserve"> </w:t>
      </w:r>
      <w:r w:rsidRPr="00550195">
        <w:rPr>
          <w:sz w:val="21"/>
          <w:szCs w:val="21"/>
          <w:lang w:val="el-GR"/>
        </w:rPr>
        <w:t>σοι</w:t>
      </w:r>
      <w:r w:rsidRPr="00F143A3">
        <w:rPr>
          <w:sz w:val="21"/>
          <w:szCs w:val="21"/>
        </w:rPr>
        <w:t xml:space="preserve"> </w:t>
      </w:r>
      <w:r w:rsidRPr="00550195">
        <w:rPr>
          <w:sz w:val="21"/>
          <w:szCs w:val="21"/>
          <w:lang w:val="el-GR"/>
        </w:rPr>
        <w:t>ἔσται</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πλεῖστα</w:t>
      </w:r>
      <w:r w:rsidRPr="00F143A3">
        <w:rPr>
          <w:sz w:val="21"/>
          <w:szCs w:val="21"/>
        </w:rPr>
        <w:t>, (29</w:t>
      </w:r>
      <w:r w:rsidRPr="00DE70FE">
        <w:rPr>
          <w:sz w:val="21"/>
          <w:szCs w:val="21"/>
        </w:rPr>
        <w:t>e</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δόξης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τιμῆς</w:t>
      </w:r>
      <w:r w:rsidRPr="00F143A3">
        <w:rPr>
          <w:sz w:val="21"/>
          <w:szCs w:val="21"/>
        </w:rPr>
        <w:t xml:space="preserve">, </w:t>
      </w:r>
      <w:r w:rsidRPr="00550195">
        <w:rPr>
          <w:sz w:val="21"/>
          <w:szCs w:val="21"/>
          <w:lang w:val="el-GR"/>
        </w:rPr>
        <w:t>φρονήσεως</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ἀληθείας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τῆς</w:t>
      </w:r>
      <w:r w:rsidRPr="00F143A3">
        <w:rPr>
          <w:sz w:val="21"/>
          <w:szCs w:val="21"/>
        </w:rPr>
        <w:t xml:space="preserve"> </w:t>
      </w:r>
      <w:r w:rsidRPr="00550195">
        <w:rPr>
          <w:sz w:val="21"/>
          <w:szCs w:val="21"/>
          <w:lang w:val="el-GR"/>
        </w:rPr>
        <w:t>ψυχῆς</w:t>
      </w:r>
      <w:r w:rsidRPr="00F143A3">
        <w:rPr>
          <w:sz w:val="21"/>
          <w:szCs w:val="21"/>
        </w:rPr>
        <w:t xml:space="preserve"> </w:t>
      </w:r>
      <w:r w:rsidRPr="00550195">
        <w:rPr>
          <w:sz w:val="21"/>
          <w:szCs w:val="21"/>
          <w:lang w:val="el-GR"/>
        </w:rPr>
        <w:t>ὅπως</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βελτίστη</w:t>
      </w:r>
      <w:r w:rsidRPr="00F143A3">
        <w:rPr>
          <w:sz w:val="21"/>
          <w:szCs w:val="21"/>
        </w:rPr>
        <w:t xml:space="preserve"> </w:t>
      </w:r>
      <w:r w:rsidRPr="00550195">
        <w:rPr>
          <w:sz w:val="21"/>
          <w:szCs w:val="21"/>
          <w:lang w:val="el-GR"/>
        </w:rPr>
        <w:t>ἔσται</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ἐπιμελῇ</w:t>
      </w:r>
      <w:r w:rsidRPr="00F143A3">
        <w:rPr>
          <w:sz w:val="21"/>
          <w:szCs w:val="21"/>
        </w:rPr>
        <w:t xml:space="preserve"> </w:t>
      </w:r>
      <w:r w:rsidRPr="00550195">
        <w:rPr>
          <w:sz w:val="21"/>
          <w:szCs w:val="21"/>
          <w:lang w:val="el-GR"/>
        </w:rPr>
        <w:t>οὐδὲ</w:t>
      </w:r>
      <w:r w:rsidRPr="00F143A3">
        <w:rPr>
          <w:sz w:val="21"/>
          <w:szCs w:val="21"/>
        </w:rPr>
        <w:t xml:space="preserve"> </w:t>
      </w:r>
      <w:r w:rsidRPr="00550195">
        <w:rPr>
          <w:sz w:val="21"/>
          <w:szCs w:val="21"/>
          <w:lang w:val="el-GR"/>
        </w:rPr>
        <w:t>φροντίζεις;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ἐάν</w:t>
      </w:r>
      <w:r w:rsidRPr="00F143A3">
        <w:rPr>
          <w:sz w:val="21"/>
          <w:szCs w:val="21"/>
        </w:rPr>
        <w:t xml:space="preserve"> </w:t>
      </w:r>
      <w:r w:rsidRPr="00550195">
        <w:rPr>
          <w:sz w:val="21"/>
          <w:szCs w:val="21"/>
          <w:lang w:val="el-GR"/>
        </w:rPr>
        <w:t>τις</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ἀμφισβητήσῃ</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φῇ</w:t>
      </w:r>
      <w:r w:rsidRPr="00F143A3">
        <w:rPr>
          <w:sz w:val="21"/>
          <w:szCs w:val="21"/>
        </w:rPr>
        <w:t xml:space="preserve"> </w:t>
      </w:r>
      <w:r w:rsidRPr="00550195">
        <w:rPr>
          <w:sz w:val="21"/>
          <w:szCs w:val="21"/>
          <w:lang w:val="el-GR"/>
        </w:rPr>
        <w:t>ἐπιμελεῖσθαι</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εὐθὺς</w:t>
      </w:r>
      <w:r w:rsidRPr="00F143A3">
        <w:rPr>
          <w:sz w:val="21"/>
          <w:szCs w:val="21"/>
        </w:rPr>
        <w:t xml:space="preserve"> </w:t>
      </w:r>
      <w:r w:rsidRPr="00550195">
        <w:rPr>
          <w:sz w:val="21"/>
          <w:szCs w:val="21"/>
          <w:lang w:val="el-GR"/>
        </w:rPr>
        <w:t>ἀφήσω</w:t>
      </w:r>
      <w:r w:rsidRPr="00F143A3">
        <w:rPr>
          <w:sz w:val="21"/>
          <w:szCs w:val="21"/>
        </w:rPr>
        <w:t xml:space="preserve"> </w:t>
      </w:r>
      <w:r w:rsidRPr="00550195">
        <w:rPr>
          <w:sz w:val="21"/>
          <w:szCs w:val="21"/>
          <w:lang w:val="el-GR"/>
        </w:rPr>
        <w:t>αὐτὸν</w:t>
      </w:r>
      <w:r w:rsidRPr="00F143A3">
        <w:rPr>
          <w:sz w:val="21"/>
          <w:szCs w:val="21"/>
        </w:rPr>
        <w:t xml:space="preserve"> </w:t>
      </w:r>
      <w:r w:rsidRPr="00550195">
        <w:rPr>
          <w:sz w:val="21"/>
          <w:szCs w:val="21"/>
          <w:lang w:val="el-GR"/>
        </w:rPr>
        <w:t>οὐδ᾽</w:t>
      </w:r>
      <w:r w:rsidRPr="00F143A3">
        <w:rPr>
          <w:sz w:val="21"/>
          <w:szCs w:val="21"/>
        </w:rPr>
        <w:t xml:space="preserve"> </w:t>
      </w:r>
      <w:r w:rsidRPr="00550195">
        <w:rPr>
          <w:sz w:val="21"/>
          <w:szCs w:val="21"/>
          <w:lang w:val="el-GR"/>
        </w:rPr>
        <w:t>ἄπειμι</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ἐρήσομαι</w:t>
      </w:r>
      <w:r w:rsidRPr="00F143A3">
        <w:rPr>
          <w:sz w:val="21"/>
          <w:szCs w:val="21"/>
        </w:rPr>
        <w:t xml:space="preserve"> </w:t>
      </w:r>
      <w:r w:rsidRPr="00550195">
        <w:rPr>
          <w:sz w:val="21"/>
          <w:szCs w:val="21"/>
          <w:lang w:val="el-GR"/>
        </w:rPr>
        <w:t>αὐτὸν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ἐξετάσω</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ἐλέγξω</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ἐάν</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δοκῇ</w:t>
      </w:r>
      <w:r w:rsidRPr="00F143A3">
        <w:rPr>
          <w:sz w:val="21"/>
          <w:szCs w:val="21"/>
        </w:rPr>
        <w:t xml:space="preserve"> </w:t>
      </w:r>
      <w:r w:rsidRPr="00550195">
        <w:rPr>
          <w:sz w:val="21"/>
          <w:szCs w:val="21"/>
          <w:lang w:val="el-GR"/>
        </w:rPr>
        <w:t>κεκτῆσθαι</w:t>
      </w:r>
      <w:r w:rsidRPr="00F143A3">
        <w:rPr>
          <w:sz w:val="21"/>
          <w:szCs w:val="21"/>
        </w:rPr>
        <w:t xml:space="preserve"> </w:t>
      </w:r>
      <w:r w:rsidRPr="00550195">
        <w:rPr>
          <w:sz w:val="21"/>
          <w:szCs w:val="21"/>
          <w:lang w:val="el-GR"/>
        </w:rPr>
        <w:t>ἀρετήν</w:t>
      </w:r>
      <w:r w:rsidRPr="00F143A3">
        <w:rPr>
          <w:sz w:val="21"/>
          <w:szCs w:val="21"/>
        </w:rPr>
        <w:t>,</w:t>
      </w:r>
    </w:p>
    <w:p w:rsidR="00AD34FF" w:rsidRPr="00F143A3" w:rsidRDefault="00AD34FF" w:rsidP="00AD34FF">
      <w:pPr>
        <w:ind w:left="567"/>
        <w:jc w:val="both"/>
        <w:rPr>
          <w:sz w:val="21"/>
          <w:szCs w:val="21"/>
        </w:rPr>
      </w:pPr>
    </w:p>
    <w:p w:rsidR="00AD34FF" w:rsidRPr="00F143A3" w:rsidRDefault="00AD34FF" w:rsidP="00AD34FF">
      <w:pPr>
        <w:ind w:left="567"/>
        <w:jc w:val="both"/>
        <w:rPr>
          <w:sz w:val="21"/>
          <w:szCs w:val="21"/>
        </w:rPr>
      </w:pPr>
      <w:r w:rsidRPr="00F143A3">
        <w:rPr>
          <w:sz w:val="21"/>
          <w:szCs w:val="21"/>
        </w:rPr>
        <w:t>[30] (30</w:t>
      </w:r>
      <w:r w:rsidRPr="00DE70FE">
        <w:rPr>
          <w:sz w:val="21"/>
          <w:szCs w:val="21"/>
        </w:rPr>
        <w:t>a</w:t>
      </w:r>
      <w:r w:rsidRPr="00F143A3">
        <w:rPr>
          <w:sz w:val="21"/>
          <w:szCs w:val="21"/>
        </w:rPr>
        <w:t xml:space="preserve">) </w:t>
      </w:r>
      <w:r w:rsidRPr="00550195">
        <w:rPr>
          <w:sz w:val="21"/>
          <w:szCs w:val="21"/>
          <w:lang w:val="el-GR"/>
        </w:rPr>
        <w:t>φάναι</w:t>
      </w:r>
      <w:r w:rsidRPr="00F143A3">
        <w:rPr>
          <w:sz w:val="21"/>
          <w:szCs w:val="21"/>
        </w:rPr>
        <w:t xml:space="preserve"> </w:t>
      </w:r>
      <w:r w:rsidRPr="00550195">
        <w:rPr>
          <w:sz w:val="21"/>
          <w:szCs w:val="21"/>
          <w:lang w:val="el-GR"/>
        </w:rPr>
        <w:t>δέ</w:t>
      </w:r>
      <w:r w:rsidRPr="00F143A3">
        <w:rPr>
          <w:sz w:val="21"/>
          <w:szCs w:val="21"/>
        </w:rPr>
        <w:t xml:space="preserve">, </w:t>
      </w:r>
      <w:r w:rsidRPr="00550195">
        <w:rPr>
          <w:sz w:val="21"/>
          <w:szCs w:val="21"/>
          <w:lang w:val="el-GR"/>
        </w:rPr>
        <w:t>ὀνειδιῶ</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τὰ</w:t>
      </w:r>
      <w:r w:rsidRPr="00F143A3">
        <w:rPr>
          <w:sz w:val="21"/>
          <w:szCs w:val="21"/>
        </w:rPr>
        <w:t xml:space="preserve"> </w:t>
      </w:r>
      <w:r w:rsidRPr="00550195">
        <w:rPr>
          <w:sz w:val="21"/>
          <w:szCs w:val="21"/>
          <w:lang w:val="el-GR"/>
        </w:rPr>
        <w:t>πλείστου</w:t>
      </w:r>
      <w:r w:rsidRPr="00F143A3">
        <w:rPr>
          <w:sz w:val="21"/>
          <w:szCs w:val="21"/>
        </w:rPr>
        <w:t xml:space="preserve"> </w:t>
      </w:r>
      <w:r w:rsidRPr="00550195">
        <w:rPr>
          <w:sz w:val="21"/>
          <w:szCs w:val="21"/>
          <w:lang w:val="el-GR"/>
        </w:rPr>
        <w:t>ἄξια</w:t>
      </w:r>
      <w:r w:rsidRPr="00F143A3">
        <w:rPr>
          <w:sz w:val="21"/>
          <w:szCs w:val="21"/>
        </w:rPr>
        <w:t xml:space="preserve"> </w:t>
      </w:r>
      <w:r w:rsidRPr="00550195">
        <w:rPr>
          <w:sz w:val="21"/>
          <w:szCs w:val="21"/>
          <w:lang w:val="el-GR"/>
        </w:rPr>
        <w:t>περὶ</w:t>
      </w:r>
      <w:r w:rsidRPr="00F143A3">
        <w:rPr>
          <w:sz w:val="21"/>
          <w:szCs w:val="21"/>
        </w:rPr>
        <w:t xml:space="preserve"> </w:t>
      </w:r>
      <w:r w:rsidRPr="00550195">
        <w:rPr>
          <w:sz w:val="21"/>
          <w:szCs w:val="21"/>
          <w:lang w:val="el-GR"/>
        </w:rPr>
        <w:t>ἐλαχίστου</w:t>
      </w:r>
      <w:r w:rsidRPr="00F143A3">
        <w:rPr>
          <w:sz w:val="21"/>
          <w:szCs w:val="21"/>
        </w:rPr>
        <w:t xml:space="preserve"> </w:t>
      </w:r>
      <w:r w:rsidRPr="00550195">
        <w:rPr>
          <w:sz w:val="21"/>
          <w:szCs w:val="21"/>
          <w:lang w:val="el-GR"/>
        </w:rPr>
        <w:t>ποιεῖται</w:t>
      </w:r>
      <w:r w:rsidRPr="00F143A3">
        <w:rPr>
          <w:sz w:val="21"/>
          <w:szCs w:val="21"/>
        </w:rPr>
        <w:t xml:space="preserve">, </w:t>
      </w:r>
      <w:r w:rsidRPr="00550195">
        <w:rPr>
          <w:sz w:val="21"/>
          <w:szCs w:val="21"/>
          <w:lang w:val="el-GR"/>
        </w:rPr>
        <w:t>τὰ</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φαυλότερα</w:t>
      </w:r>
      <w:r w:rsidRPr="00F143A3">
        <w:rPr>
          <w:sz w:val="21"/>
          <w:szCs w:val="21"/>
        </w:rPr>
        <w:t xml:space="preserve"> </w:t>
      </w:r>
      <w:r w:rsidRPr="00550195">
        <w:rPr>
          <w:sz w:val="21"/>
          <w:szCs w:val="21"/>
          <w:lang w:val="el-GR"/>
        </w:rPr>
        <w:t>περὶ</w:t>
      </w:r>
      <w:r w:rsidRPr="00F143A3">
        <w:rPr>
          <w:sz w:val="21"/>
          <w:szCs w:val="21"/>
        </w:rPr>
        <w:t xml:space="preserve"> </w:t>
      </w:r>
      <w:r w:rsidRPr="00550195">
        <w:rPr>
          <w:sz w:val="21"/>
          <w:szCs w:val="21"/>
          <w:lang w:val="el-GR"/>
        </w:rPr>
        <w:t>πλείονος</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νεωτέρῳ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πρεσβυτέρῳ</w:t>
      </w:r>
      <w:r w:rsidRPr="00F143A3">
        <w:rPr>
          <w:sz w:val="21"/>
          <w:szCs w:val="21"/>
        </w:rPr>
        <w:t xml:space="preserve"> </w:t>
      </w:r>
      <w:r w:rsidRPr="00550195">
        <w:rPr>
          <w:sz w:val="21"/>
          <w:szCs w:val="21"/>
          <w:lang w:val="el-GR"/>
        </w:rPr>
        <w:t>ὅτῳ</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ἐντυγχάνω</w:t>
      </w:r>
      <w:r w:rsidRPr="00F143A3">
        <w:rPr>
          <w:sz w:val="21"/>
          <w:szCs w:val="21"/>
        </w:rPr>
        <w:t xml:space="preserve"> </w:t>
      </w:r>
      <w:r w:rsidRPr="00550195">
        <w:rPr>
          <w:sz w:val="21"/>
          <w:szCs w:val="21"/>
          <w:lang w:val="el-GR"/>
        </w:rPr>
        <w:t>ποιήσω</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ξένῳ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ἀστῷ</w:t>
      </w:r>
      <w:r w:rsidRPr="00F143A3">
        <w:rPr>
          <w:sz w:val="21"/>
          <w:szCs w:val="21"/>
        </w:rPr>
        <w:t xml:space="preserve">, </w:t>
      </w:r>
      <w:r w:rsidRPr="00550195">
        <w:rPr>
          <w:sz w:val="21"/>
          <w:szCs w:val="21"/>
          <w:lang w:val="el-GR"/>
        </w:rPr>
        <w:t>μᾶλλον</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τοῖς</w:t>
      </w:r>
      <w:r w:rsidRPr="00F143A3">
        <w:rPr>
          <w:sz w:val="21"/>
          <w:szCs w:val="21"/>
        </w:rPr>
        <w:t xml:space="preserve"> </w:t>
      </w:r>
      <w:r w:rsidRPr="00550195">
        <w:rPr>
          <w:sz w:val="21"/>
          <w:szCs w:val="21"/>
          <w:lang w:val="el-GR"/>
        </w:rPr>
        <w:t>ἀστοῖς</w:t>
      </w:r>
      <w:r w:rsidRPr="00F143A3">
        <w:rPr>
          <w:sz w:val="21"/>
          <w:szCs w:val="21"/>
        </w:rPr>
        <w:t xml:space="preserve">, </w:t>
      </w:r>
      <w:r w:rsidRPr="00550195">
        <w:rPr>
          <w:sz w:val="21"/>
          <w:szCs w:val="21"/>
          <w:lang w:val="el-GR"/>
        </w:rPr>
        <w:t>ὅσῳ</w:t>
      </w:r>
      <w:r w:rsidRPr="00F143A3">
        <w:rPr>
          <w:sz w:val="21"/>
          <w:szCs w:val="21"/>
        </w:rPr>
        <w:t xml:space="preserve"> </w:t>
      </w:r>
      <w:r w:rsidRPr="00550195">
        <w:rPr>
          <w:sz w:val="21"/>
          <w:szCs w:val="21"/>
          <w:lang w:val="el-GR"/>
        </w:rPr>
        <w:t>μου</w:t>
      </w:r>
      <w:r w:rsidRPr="00F143A3">
        <w:rPr>
          <w:sz w:val="21"/>
          <w:szCs w:val="21"/>
        </w:rPr>
        <w:t xml:space="preserve"> </w:t>
      </w:r>
      <w:r w:rsidRPr="00550195">
        <w:rPr>
          <w:sz w:val="21"/>
          <w:szCs w:val="21"/>
          <w:lang w:val="el-GR"/>
        </w:rPr>
        <w:t>ἐγγυτέρω</w:t>
      </w:r>
      <w:r w:rsidRPr="00F143A3">
        <w:rPr>
          <w:sz w:val="21"/>
          <w:szCs w:val="21"/>
        </w:rPr>
        <w:t xml:space="preserve"> </w:t>
      </w:r>
      <w:r w:rsidRPr="00550195">
        <w:rPr>
          <w:sz w:val="21"/>
          <w:szCs w:val="21"/>
          <w:lang w:val="el-GR"/>
        </w:rPr>
        <w:t>ἐστὲ</w:t>
      </w:r>
      <w:r w:rsidRPr="00F143A3">
        <w:rPr>
          <w:sz w:val="21"/>
          <w:szCs w:val="21"/>
        </w:rPr>
        <w:t xml:space="preserve"> </w:t>
      </w:r>
      <w:r w:rsidRPr="00550195">
        <w:rPr>
          <w:sz w:val="21"/>
          <w:szCs w:val="21"/>
          <w:lang w:val="el-GR"/>
        </w:rPr>
        <w:t>γένει</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κελεύει</w:t>
      </w:r>
      <w:r w:rsidRPr="00F143A3">
        <w:rPr>
          <w:sz w:val="21"/>
          <w:szCs w:val="21"/>
        </w:rPr>
        <w:t xml:space="preserve"> </w:t>
      </w:r>
      <w:r w:rsidRPr="00550195">
        <w:rPr>
          <w:sz w:val="21"/>
          <w:szCs w:val="21"/>
          <w:lang w:val="el-GR"/>
        </w:rPr>
        <w:t>ὁ</w:t>
      </w:r>
      <w:r w:rsidRPr="00F143A3">
        <w:rPr>
          <w:sz w:val="21"/>
          <w:szCs w:val="21"/>
        </w:rPr>
        <w:t xml:space="preserve"> </w:t>
      </w:r>
      <w:r w:rsidRPr="00550195">
        <w:rPr>
          <w:sz w:val="21"/>
          <w:szCs w:val="21"/>
          <w:lang w:val="el-GR"/>
        </w:rPr>
        <w:t>θεός</w:t>
      </w:r>
      <w:r w:rsidRPr="00F143A3">
        <w:rPr>
          <w:sz w:val="21"/>
          <w:szCs w:val="21"/>
        </w:rPr>
        <w:t xml:space="preserve">, </w:t>
      </w:r>
      <w:r w:rsidRPr="00550195">
        <w:rPr>
          <w:sz w:val="21"/>
          <w:szCs w:val="21"/>
          <w:lang w:val="el-GR"/>
        </w:rPr>
        <w:t>εὖ</w:t>
      </w:r>
      <w:r w:rsidRPr="00F143A3">
        <w:rPr>
          <w:sz w:val="21"/>
          <w:szCs w:val="21"/>
        </w:rPr>
        <w:t xml:space="preserve"> </w:t>
      </w:r>
      <w:r w:rsidRPr="00550195">
        <w:rPr>
          <w:sz w:val="21"/>
          <w:szCs w:val="21"/>
          <w:lang w:val="el-GR"/>
        </w:rPr>
        <w:t>ἴστε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οἴομαι</w:t>
      </w:r>
      <w:r w:rsidRPr="00F143A3">
        <w:rPr>
          <w:sz w:val="21"/>
          <w:szCs w:val="21"/>
        </w:rPr>
        <w:t xml:space="preserve"> </w:t>
      </w:r>
      <w:r w:rsidRPr="00550195">
        <w:rPr>
          <w:sz w:val="21"/>
          <w:szCs w:val="21"/>
          <w:lang w:val="el-GR"/>
        </w:rPr>
        <w:t>οὐδέν</w:t>
      </w:r>
      <w:r w:rsidRPr="00F143A3">
        <w:rPr>
          <w:sz w:val="21"/>
          <w:szCs w:val="21"/>
        </w:rPr>
        <w:t xml:space="preserve"> </w:t>
      </w:r>
      <w:r w:rsidRPr="00550195">
        <w:rPr>
          <w:sz w:val="21"/>
          <w:szCs w:val="21"/>
          <w:lang w:val="el-GR"/>
        </w:rPr>
        <w:t>πω</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μεῖζον</w:t>
      </w:r>
      <w:r w:rsidRPr="00F143A3">
        <w:rPr>
          <w:sz w:val="21"/>
          <w:szCs w:val="21"/>
        </w:rPr>
        <w:t xml:space="preserve"> </w:t>
      </w:r>
      <w:r w:rsidRPr="00550195">
        <w:rPr>
          <w:sz w:val="21"/>
          <w:szCs w:val="21"/>
          <w:lang w:val="el-GR"/>
        </w:rPr>
        <w:t>ἀγαθὸν</w:t>
      </w:r>
      <w:r w:rsidRPr="00F143A3">
        <w:rPr>
          <w:sz w:val="21"/>
          <w:szCs w:val="21"/>
        </w:rPr>
        <w:t xml:space="preserve"> </w:t>
      </w:r>
      <w:r w:rsidRPr="00550195">
        <w:rPr>
          <w:sz w:val="21"/>
          <w:szCs w:val="21"/>
          <w:lang w:val="el-GR"/>
        </w:rPr>
        <w:t>γενέσθαι</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πόλει</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ἐμὴν</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θεῷ</w:t>
      </w:r>
      <w:r w:rsidRPr="00F143A3">
        <w:rPr>
          <w:sz w:val="21"/>
          <w:szCs w:val="21"/>
        </w:rPr>
        <w:t xml:space="preserve"> </w:t>
      </w:r>
      <w:r w:rsidRPr="00550195">
        <w:rPr>
          <w:sz w:val="21"/>
          <w:szCs w:val="21"/>
          <w:lang w:val="el-GR"/>
        </w:rPr>
        <w:t>ὑπηρεσίαν</w:t>
      </w:r>
      <w:r w:rsidRPr="00F143A3">
        <w:rPr>
          <w:sz w:val="21"/>
          <w:szCs w:val="21"/>
        </w:rPr>
        <w:t xml:space="preserve">. </w:t>
      </w:r>
      <w:r w:rsidRPr="00550195">
        <w:rPr>
          <w:sz w:val="21"/>
          <w:szCs w:val="21"/>
          <w:lang w:val="el-GR"/>
        </w:rPr>
        <w:t>οὐδὲν</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ἄλλο</w:t>
      </w:r>
      <w:r w:rsidRPr="00F143A3">
        <w:rPr>
          <w:sz w:val="21"/>
          <w:szCs w:val="21"/>
        </w:rPr>
        <w:t xml:space="preserve"> </w:t>
      </w:r>
      <w:r w:rsidRPr="00550195">
        <w:rPr>
          <w:sz w:val="21"/>
          <w:szCs w:val="21"/>
          <w:lang w:val="el-GR"/>
        </w:rPr>
        <w:t>πράττων</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περιέρχομαι</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πείθων</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νεωτέρους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πρεσβυτέρους</w:t>
      </w:r>
      <w:r w:rsidRPr="00F143A3">
        <w:rPr>
          <w:sz w:val="21"/>
          <w:szCs w:val="21"/>
        </w:rPr>
        <w:t xml:space="preserve"> </w:t>
      </w:r>
      <w:r w:rsidRPr="00550195">
        <w:rPr>
          <w:sz w:val="21"/>
          <w:szCs w:val="21"/>
          <w:lang w:val="el-GR"/>
        </w:rPr>
        <w:t>μήτε</w:t>
      </w:r>
      <w:r w:rsidRPr="00F143A3">
        <w:rPr>
          <w:sz w:val="21"/>
          <w:szCs w:val="21"/>
        </w:rPr>
        <w:t xml:space="preserve"> </w:t>
      </w:r>
      <w:r w:rsidRPr="00550195">
        <w:rPr>
          <w:sz w:val="21"/>
          <w:szCs w:val="21"/>
          <w:lang w:val="el-GR"/>
        </w:rPr>
        <w:t>σωμάτων</w:t>
      </w:r>
      <w:r w:rsidRPr="00F143A3">
        <w:rPr>
          <w:sz w:val="21"/>
          <w:szCs w:val="21"/>
        </w:rPr>
        <w:t xml:space="preserve"> (30</w:t>
      </w:r>
      <w:r w:rsidRPr="00DE70FE">
        <w:rPr>
          <w:sz w:val="21"/>
          <w:szCs w:val="21"/>
        </w:rPr>
        <w:t>b</w:t>
      </w:r>
      <w:r w:rsidRPr="00F143A3">
        <w:rPr>
          <w:sz w:val="21"/>
          <w:szCs w:val="21"/>
        </w:rPr>
        <w:t xml:space="preserve">) </w:t>
      </w:r>
      <w:r w:rsidRPr="00550195">
        <w:rPr>
          <w:sz w:val="21"/>
          <w:szCs w:val="21"/>
          <w:lang w:val="el-GR"/>
        </w:rPr>
        <w:t>ἐπιμελεῖσθαι</w:t>
      </w:r>
      <w:r w:rsidRPr="00F143A3">
        <w:rPr>
          <w:sz w:val="21"/>
          <w:szCs w:val="21"/>
        </w:rPr>
        <w:t xml:space="preserve"> </w:t>
      </w:r>
      <w:r w:rsidRPr="00550195">
        <w:rPr>
          <w:sz w:val="21"/>
          <w:szCs w:val="21"/>
          <w:lang w:val="el-GR"/>
        </w:rPr>
        <w:t>μήτε</w:t>
      </w:r>
      <w:r w:rsidRPr="00F143A3">
        <w:rPr>
          <w:sz w:val="21"/>
          <w:szCs w:val="21"/>
        </w:rPr>
        <w:t xml:space="preserve"> </w:t>
      </w:r>
      <w:r w:rsidRPr="00550195">
        <w:rPr>
          <w:sz w:val="21"/>
          <w:szCs w:val="21"/>
          <w:lang w:val="el-GR"/>
        </w:rPr>
        <w:t>χρημάτων</w:t>
      </w:r>
      <w:r w:rsidRPr="00F143A3">
        <w:rPr>
          <w:sz w:val="21"/>
          <w:szCs w:val="21"/>
        </w:rPr>
        <w:t xml:space="preserve"> </w:t>
      </w:r>
      <w:r w:rsidRPr="00550195">
        <w:rPr>
          <w:sz w:val="21"/>
          <w:szCs w:val="21"/>
          <w:lang w:val="el-GR"/>
        </w:rPr>
        <w:t>πρότερον</w:t>
      </w:r>
      <w:r w:rsidRPr="00F143A3">
        <w:rPr>
          <w:sz w:val="21"/>
          <w:szCs w:val="21"/>
        </w:rPr>
        <w:t xml:space="preserve"> </w:t>
      </w:r>
      <w:r w:rsidRPr="00550195">
        <w:rPr>
          <w:sz w:val="21"/>
          <w:szCs w:val="21"/>
          <w:lang w:val="el-GR"/>
        </w:rPr>
        <w:t>μηδὲ</w:t>
      </w:r>
      <w:r w:rsidRPr="00F143A3">
        <w:rPr>
          <w:sz w:val="21"/>
          <w:szCs w:val="21"/>
        </w:rPr>
        <w:t xml:space="preserve"> </w:t>
      </w:r>
      <w:r w:rsidRPr="00550195">
        <w:rPr>
          <w:sz w:val="21"/>
          <w:szCs w:val="21"/>
          <w:lang w:val="el-GR"/>
        </w:rPr>
        <w:t>οὕτω</w:t>
      </w:r>
      <w:r w:rsidRPr="00F143A3">
        <w:rPr>
          <w:sz w:val="21"/>
          <w:szCs w:val="21"/>
        </w:rPr>
        <w:t xml:space="preserve"> </w:t>
      </w:r>
      <w:r w:rsidRPr="00550195">
        <w:rPr>
          <w:sz w:val="21"/>
          <w:szCs w:val="21"/>
          <w:lang w:val="el-GR"/>
        </w:rPr>
        <w:t>σφόδρα</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τῆς</w:t>
      </w:r>
      <w:r w:rsidRPr="00F143A3">
        <w:rPr>
          <w:sz w:val="21"/>
          <w:szCs w:val="21"/>
        </w:rPr>
        <w:t xml:space="preserve"> </w:t>
      </w:r>
      <w:r w:rsidRPr="00550195">
        <w:rPr>
          <w:sz w:val="21"/>
          <w:szCs w:val="21"/>
          <w:lang w:val="el-GR"/>
        </w:rPr>
        <w:t>ψυχῆς</w:t>
      </w:r>
      <w:r w:rsidRPr="00F143A3">
        <w:rPr>
          <w:sz w:val="21"/>
          <w:szCs w:val="21"/>
        </w:rPr>
        <w:t xml:space="preserve"> </w:t>
      </w:r>
      <w:r w:rsidRPr="00550195">
        <w:rPr>
          <w:sz w:val="21"/>
          <w:szCs w:val="21"/>
          <w:lang w:val="el-GR"/>
        </w:rPr>
        <w:t>ὅπως</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ἀρίστη</w:t>
      </w:r>
      <w:r w:rsidRPr="00F143A3">
        <w:rPr>
          <w:sz w:val="21"/>
          <w:szCs w:val="21"/>
        </w:rPr>
        <w:t xml:space="preserve"> </w:t>
      </w:r>
      <w:r w:rsidRPr="00550195">
        <w:rPr>
          <w:sz w:val="21"/>
          <w:szCs w:val="21"/>
          <w:lang w:val="el-GR"/>
        </w:rPr>
        <w:t>ἔσται</w:t>
      </w:r>
      <w:r w:rsidRPr="00F143A3">
        <w:rPr>
          <w:sz w:val="21"/>
          <w:szCs w:val="21"/>
        </w:rPr>
        <w:t xml:space="preserve">, </w:t>
      </w:r>
      <w:r w:rsidRPr="00550195">
        <w:rPr>
          <w:sz w:val="21"/>
          <w:szCs w:val="21"/>
          <w:lang w:val="el-GR"/>
        </w:rPr>
        <w:t>λέγων</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ἐκ</w:t>
      </w:r>
      <w:r w:rsidRPr="00F143A3">
        <w:rPr>
          <w:sz w:val="21"/>
          <w:szCs w:val="21"/>
        </w:rPr>
        <w:t xml:space="preserve"> </w:t>
      </w:r>
      <w:r w:rsidRPr="00550195">
        <w:rPr>
          <w:sz w:val="21"/>
          <w:szCs w:val="21"/>
          <w:lang w:val="el-GR"/>
        </w:rPr>
        <w:t>χρημάτων</w:t>
      </w:r>
      <w:r w:rsidRPr="00F143A3">
        <w:rPr>
          <w:sz w:val="21"/>
          <w:szCs w:val="21"/>
        </w:rPr>
        <w:t xml:space="preserve"> </w:t>
      </w:r>
      <w:r w:rsidRPr="00550195">
        <w:rPr>
          <w:sz w:val="21"/>
          <w:szCs w:val="21"/>
          <w:lang w:val="el-GR"/>
        </w:rPr>
        <w:t>ἀρετὴ</w:t>
      </w:r>
      <w:r w:rsidRPr="00F143A3">
        <w:rPr>
          <w:sz w:val="21"/>
          <w:szCs w:val="21"/>
        </w:rPr>
        <w:t xml:space="preserve"> </w:t>
      </w:r>
      <w:r w:rsidRPr="00550195">
        <w:rPr>
          <w:sz w:val="21"/>
          <w:szCs w:val="21"/>
          <w:lang w:val="el-GR"/>
        </w:rPr>
        <w:t>γίγνεται</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ἐξ</w:t>
      </w:r>
      <w:r w:rsidRPr="00F143A3">
        <w:rPr>
          <w:sz w:val="21"/>
          <w:szCs w:val="21"/>
        </w:rPr>
        <w:t xml:space="preserve"> </w:t>
      </w:r>
      <w:r w:rsidRPr="00550195">
        <w:rPr>
          <w:sz w:val="21"/>
          <w:szCs w:val="21"/>
          <w:lang w:val="el-GR"/>
        </w:rPr>
        <w:t>ἀρετῆς</w:t>
      </w:r>
      <w:r w:rsidRPr="00F143A3">
        <w:rPr>
          <w:sz w:val="21"/>
          <w:szCs w:val="21"/>
        </w:rPr>
        <w:t xml:space="preserve"> </w:t>
      </w:r>
      <w:r w:rsidRPr="00550195">
        <w:rPr>
          <w:sz w:val="21"/>
          <w:szCs w:val="21"/>
          <w:lang w:val="el-GR"/>
        </w:rPr>
        <w:t>χρήματα</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τὰ</w:t>
      </w:r>
      <w:r w:rsidRPr="00F143A3">
        <w:rPr>
          <w:sz w:val="21"/>
          <w:szCs w:val="21"/>
        </w:rPr>
        <w:t xml:space="preserve"> </w:t>
      </w:r>
      <w:r w:rsidRPr="00550195">
        <w:rPr>
          <w:sz w:val="21"/>
          <w:szCs w:val="21"/>
          <w:lang w:val="el-GR"/>
        </w:rPr>
        <w:t>ἄλλα</w:t>
      </w:r>
      <w:r w:rsidRPr="00F143A3">
        <w:rPr>
          <w:sz w:val="21"/>
          <w:szCs w:val="21"/>
        </w:rPr>
        <w:t xml:space="preserve"> </w:t>
      </w:r>
      <w:r w:rsidRPr="00550195">
        <w:rPr>
          <w:sz w:val="21"/>
          <w:szCs w:val="21"/>
          <w:lang w:val="el-GR"/>
        </w:rPr>
        <w:t>ἀγαθὰ</w:t>
      </w:r>
      <w:r w:rsidRPr="00F143A3">
        <w:rPr>
          <w:sz w:val="21"/>
          <w:szCs w:val="21"/>
        </w:rPr>
        <w:t xml:space="preserve"> </w:t>
      </w:r>
      <w:r w:rsidRPr="00550195">
        <w:rPr>
          <w:sz w:val="21"/>
          <w:szCs w:val="21"/>
          <w:lang w:val="el-GR"/>
        </w:rPr>
        <w:t>τοῖς</w:t>
      </w:r>
      <w:r w:rsidRPr="00F143A3">
        <w:rPr>
          <w:sz w:val="21"/>
          <w:szCs w:val="21"/>
        </w:rPr>
        <w:t xml:space="preserve"> </w:t>
      </w:r>
      <w:r w:rsidRPr="00550195">
        <w:rPr>
          <w:sz w:val="21"/>
          <w:szCs w:val="21"/>
          <w:lang w:val="el-GR"/>
        </w:rPr>
        <w:t>ἀνθρώποις</w:t>
      </w:r>
      <w:r w:rsidRPr="00F143A3">
        <w:rPr>
          <w:sz w:val="21"/>
          <w:szCs w:val="21"/>
        </w:rPr>
        <w:t xml:space="preserve"> </w:t>
      </w:r>
      <w:r w:rsidRPr="00550195">
        <w:rPr>
          <w:sz w:val="21"/>
          <w:szCs w:val="21"/>
          <w:lang w:val="el-GR"/>
        </w:rPr>
        <w:t>ἅπαντα</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ἰδίᾳ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δημοσίᾳ</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λέγων</w:t>
      </w:r>
      <w:r w:rsidRPr="00F143A3">
        <w:rPr>
          <w:sz w:val="21"/>
          <w:szCs w:val="21"/>
        </w:rPr>
        <w:t xml:space="preserve"> </w:t>
      </w:r>
      <w:r w:rsidRPr="00550195">
        <w:rPr>
          <w:sz w:val="21"/>
          <w:szCs w:val="21"/>
          <w:lang w:val="el-GR"/>
        </w:rPr>
        <w:t>διαφθείρω</w:t>
      </w:r>
      <w:r w:rsidRPr="00F143A3">
        <w:rPr>
          <w:sz w:val="21"/>
          <w:szCs w:val="21"/>
        </w:rPr>
        <w:t xml:space="preserve"> </w:t>
      </w:r>
      <w:r w:rsidRPr="00550195">
        <w:rPr>
          <w:sz w:val="21"/>
          <w:szCs w:val="21"/>
          <w:lang w:val="el-GR"/>
        </w:rPr>
        <w:t>τοὺς</w:t>
      </w:r>
      <w:r w:rsidRPr="00F143A3">
        <w:rPr>
          <w:sz w:val="21"/>
          <w:szCs w:val="21"/>
        </w:rPr>
        <w:t xml:space="preserve"> </w:t>
      </w:r>
      <w:r w:rsidRPr="00550195">
        <w:rPr>
          <w:sz w:val="21"/>
          <w:szCs w:val="21"/>
          <w:lang w:val="el-GR"/>
        </w:rPr>
        <w:t>νέους</w:t>
      </w:r>
      <w:r w:rsidRPr="00F143A3">
        <w:rPr>
          <w:sz w:val="21"/>
          <w:szCs w:val="21"/>
        </w:rPr>
        <w:t xml:space="preserve">, </w:t>
      </w:r>
      <w:r w:rsidRPr="00550195">
        <w:rPr>
          <w:sz w:val="21"/>
          <w:szCs w:val="21"/>
          <w:lang w:val="el-GR"/>
        </w:rPr>
        <w:t>ταῦτ᾽</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εἴη</w:t>
      </w:r>
      <w:r w:rsidRPr="00F143A3">
        <w:rPr>
          <w:sz w:val="21"/>
          <w:szCs w:val="21"/>
        </w:rPr>
        <w:t xml:space="preserve"> </w:t>
      </w:r>
      <w:r w:rsidRPr="00550195">
        <w:rPr>
          <w:sz w:val="21"/>
          <w:szCs w:val="21"/>
          <w:lang w:val="el-GR"/>
        </w:rPr>
        <w:t>βλαβερά·</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δέ</w:t>
      </w:r>
      <w:r w:rsidRPr="00F143A3">
        <w:rPr>
          <w:sz w:val="21"/>
          <w:szCs w:val="21"/>
        </w:rPr>
        <w:t xml:space="preserve"> </w:t>
      </w:r>
      <w:r w:rsidRPr="00550195">
        <w:rPr>
          <w:sz w:val="21"/>
          <w:szCs w:val="21"/>
          <w:lang w:val="el-GR"/>
        </w:rPr>
        <w:t>τίς</w:t>
      </w:r>
      <w:r w:rsidRPr="00F143A3">
        <w:rPr>
          <w:sz w:val="21"/>
          <w:szCs w:val="21"/>
        </w:rPr>
        <w:t xml:space="preserve"> </w:t>
      </w:r>
      <w:r w:rsidRPr="00550195">
        <w:rPr>
          <w:sz w:val="21"/>
          <w:szCs w:val="21"/>
          <w:lang w:val="el-GR"/>
        </w:rPr>
        <w:t>μέ</w:t>
      </w:r>
      <w:r w:rsidRPr="00F143A3">
        <w:rPr>
          <w:sz w:val="21"/>
          <w:szCs w:val="21"/>
        </w:rPr>
        <w:t xml:space="preserve"> </w:t>
      </w:r>
      <w:r w:rsidRPr="00550195">
        <w:rPr>
          <w:sz w:val="21"/>
          <w:szCs w:val="21"/>
          <w:lang w:val="el-GR"/>
        </w:rPr>
        <w:t>φησιν</w:t>
      </w:r>
      <w:r w:rsidRPr="00F143A3">
        <w:rPr>
          <w:sz w:val="21"/>
          <w:szCs w:val="21"/>
        </w:rPr>
        <w:t xml:space="preserve"> </w:t>
      </w:r>
      <w:r w:rsidRPr="00550195">
        <w:rPr>
          <w:sz w:val="21"/>
          <w:szCs w:val="21"/>
          <w:lang w:val="el-GR"/>
        </w:rPr>
        <w:t>ἄλλα</w:t>
      </w:r>
      <w:r w:rsidRPr="00F143A3">
        <w:rPr>
          <w:sz w:val="21"/>
          <w:szCs w:val="21"/>
        </w:rPr>
        <w:t xml:space="preserve"> </w:t>
      </w:r>
      <w:r w:rsidRPr="00550195">
        <w:rPr>
          <w:sz w:val="21"/>
          <w:szCs w:val="21"/>
          <w:lang w:val="el-GR"/>
        </w:rPr>
        <w:t>λέγειν</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οὐδὲν</w:t>
      </w:r>
      <w:r w:rsidRPr="00F143A3">
        <w:rPr>
          <w:sz w:val="21"/>
          <w:szCs w:val="21"/>
        </w:rPr>
        <w:t xml:space="preserve"> </w:t>
      </w:r>
      <w:r w:rsidRPr="00550195">
        <w:rPr>
          <w:sz w:val="21"/>
          <w:szCs w:val="21"/>
          <w:lang w:val="el-GR"/>
        </w:rPr>
        <w:t>λέγει</w:t>
      </w:r>
      <w:r w:rsidRPr="00F143A3">
        <w:rPr>
          <w:sz w:val="21"/>
          <w:szCs w:val="21"/>
        </w:rPr>
        <w:t xml:space="preserve">. </w:t>
      </w:r>
      <w:r w:rsidRPr="00550195">
        <w:rPr>
          <w:sz w:val="21"/>
          <w:szCs w:val="21"/>
          <w:lang w:val="el-GR"/>
        </w:rPr>
        <w:t>πρὸς</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φαίην</w:t>
      </w:r>
      <w:r w:rsidRPr="00F143A3">
        <w:rPr>
          <w:sz w:val="21"/>
          <w:szCs w:val="21"/>
        </w:rPr>
        <w:t xml:space="preserve"> </w:t>
      </w:r>
      <w:r w:rsidRPr="00550195">
        <w:rPr>
          <w:sz w:val="21"/>
          <w:szCs w:val="21"/>
          <w:lang w:val="el-GR"/>
        </w:rPr>
        <w:t>ἄν</w:t>
      </w:r>
      <w:r w:rsidRPr="00F143A3">
        <w:rPr>
          <w:sz w:val="21"/>
          <w:szCs w:val="21"/>
        </w:rPr>
        <w:t>,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πείθεσθε</w:t>
      </w:r>
      <w:r w:rsidRPr="00F143A3">
        <w:rPr>
          <w:sz w:val="21"/>
          <w:szCs w:val="21"/>
        </w:rPr>
        <w:t xml:space="preserve"> </w:t>
      </w:r>
      <w:r w:rsidRPr="00550195">
        <w:rPr>
          <w:sz w:val="21"/>
          <w:szCs w:val="21"/>
          <w:lang w:val="el-GR"/>
        </w:rPr>
        <w:t>Ἀνύτῳ</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μή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ἀφίετέ</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μή</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ἐμοῦ</w:t>
      </w:r>
      <w:r w:rsidRPr="00F143A3">
        <w:rPr>
          <w:sz w:val="21"/>
          <w:szCs w:val="21"/>
        </w:rPr>
        <w:t xml:space="preserve"> </w:t>
      </w:r>
      <w:r w:rsidRPr="00550195">
        <w:rPr>
          <w:sz w:val="21"/>
          <w:szCs w:val="21"/>
          <w:lang w:val="el-GR"/>
        </w:rPr>
        <w:t>οὐκ</w:t>
      </w:r>
      <w:r w:rsidRPr="00F143A3">
        <w:rPr>
          <w:sz w:val="21"/>
          <w:szCs w:val="21"/>
        </w:rPr>
        <w:t xml:space="preserve"> (30</w:t>
      </w:r>
      <w:r w:rsidRPr="00DE70FE">
        <w:rPr>
          <w:sz w:val="21"/>
          <w:szCs w:val="21"/>
        </w:rPr>
        <w:t>c</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ποιήσαντος</w:t>
      </w:r>
      <w:r w:rsidRPr="00F143A3">
        <w:rPr>
          <w:sz w:val="21"/>
          <w:szCs w:val="21"/>
        </w:rPr>
        <w:t xml:space="preserve"> </w:t>
      </w:r>
      <w:r w:rsidRPr="00550195">
        <w:rPr>
          <w:sz w:val="21"/>
          <w:szCs w:val="21"/>
          <w:lang w:val="el-GR"/>
        </w:rPr>
        <w:t>ἄλλα</w:t>
      </w:r>
      <w:r w:rsidRPr="00F143A3">
        <w:rPr>
          <w:sz w:val="21"/>
          <w:szCs w:val="21"/>
        </w:rPr>
        <w:t xml:space="preserve">, </w:t>
      </w:r>
      <w:r w:rsidRPr="00550195">
        <w:rPr>
          <w:sz w:val="21"/>
          <w:szCs w:val="21"/>
          <w:lang w:val="el-GR"/>
        </w:rPr>
        <w:t>οὐδ᾽</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μέλλω</w:t>
      </w:r>
      <w:r w:rsidRPr="00F143A3">
        <w:rPr>
          <w:sz w:val="21"/>
          <w:szCs w:val="21"/>
        </w:rPr>
        <w:t xml:space="preserve"> </w:t>
      </w:r>
      <w:r w:rsidRPr="00550195">
        <w:rPr>
          <w:sz w:val="21"/>
          <w:szCs w:val="21"/>
          <w:lang w:val="el-GR"/>
        </w:rPr>
        <w:t>πολλάκις</w:t>
      </w:r>
      <w:r w:rsidRPr="00F143A3">
        <w:rPr>
          <w:sz w:val="21"/>
          <w:szCs w:val="21"/>
        </w:rPr>
        <w:t xml:space="preserve"> </w:t>
      </w:r>
      <w:r w:rsidRPr="00550195">
        <w:rPr>
          <w:sz w:val="21"/>
          <w:szCs w:val="21"/>
          <w:lang w:val="el-GR"/>
        </w:rPr>
        <w:t>τεθνάναι</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θορυβεῖτε</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ἐμμείνατέ</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οἷς</w:t>
      </w:r>
      <w:r w:rsidRPr="00F143A3">
        <w:rPr>
          <w:sz w:val="21"/>
          <w:szCs w:val="21"/>
        </w:rPr>
        <w:t xml:space="preserve"> </w:t>
      </w:r>
      <w:r w:rsidRPr="00550195">
        <w:rPr>
          <w:sz w:val="21"/>
          <w:szCs w:val="21"/>
          <w:lang w:val="el-GR"/>
        </w:rPr>
        <w:t>ἐδεήθην</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θορυβεῖν</w:t>
      </w:r>
      <w:r w:rsidRPr="00F143A3">
        <w:rPr>
          <w:sz w:val="21"/>
          <w:szCs w:val="21"/>
        </w:rPr>
        <w:t xml:space="preserve"> </w:t>
      </w:r>
      <w:r w:rsidRPr="00550195">
        <w:rPr>
          <w:sz w:val="21"/>
          <w:szCs w:val="21"/>
          <w:lang w:val="el-GR"/>
        </w:rPr>
        <w:t>ἐφ᾽</w:t>
      </w:r>
      <w:r w:rsidRPr="00F143A3">
        <w:rPr>
          <w:sz w:val="21"/>
          <w:szCs w:val="21"/>
        </w:rPr>
        <w:t xml:space="preserve"> </w:t>
      </w:r>
      <w:r w:rsidRPr="00550195">
        <w:rPr>
          <w:sz w:val="21"/>
          <w:szCs w:val="21"/>
          <w:lang w:val="el-GR"/>
        </w:rPr>
        <w:t>οἷς</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λέγω</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ἀκούειν·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γάρ</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οἶμαι</w:t>
      </w:r>
      <w:r w:rsidRPr="00F143A3">
        <w:rPr>
          <w:sz w:val="21"/>
          <w:szCs w:val="21"/>
        </w:rPr>
        <w:t xml:space="preserve">, </w:t>
      </w:r>
      <w:r w:rsidRPr="00550195">
        <w:rPr>
          <w:sz w:val="21"/>
          <w:szCs w:val="21"/>
          <w:lang w:val="el-GR"/>
        </w:rPr>
        <w:t>ὀνήσεσθε</w:t>
      </w:r>
      <w:r w:rsidRPr="00F143A3">
        <w:rPr>
          <w:sz w:val="21"/>
          <w:szCs w:val="21"/>
        </w:rPr>
        <w:t xml:space="preserve"> </w:t>
      </w:r>
      <w:r w:rsidRPr="00550195">
        <w:rPr>
          <w:sz w:val="21"/>
          <w:szCs w:val="21"/>
          <w:lang w:val="el-GR"/>
        </w:rPr>
        <w:t>ἀκούοντες</w:t>
      </w:r>
      <w:r w:rsidRPr="00F143A3">
        <w:rPr>
          <w:sz w:val="21"/>
          <w:szCs w:val="21"/>
        </w:rPr>
        <w:t xml:space="preserve">. </w:t>
      </w:r>
      <w:r w:rsidRPr="00550195">
        <w:rPr>
          <w:sz w:val="21"/>
          <w:szCs w:val="21"/>
          <w:lang w:val="el-GR"/>
        </w:rPr>
        <w:t>μέλλω</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ἄττα</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ἐρεῖν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ἄλλα</w:t>
      </w:r>
      <w:r w:rsidRPr="00F143A3">
        <w:rPr>
          <w:sz w:val="21"/>
          <w:szCs w:val="21"/>
        </w:rPr>
        <w:t xml:space="preserve"> </w:t>
      </w:r>
      <w:r w:rsidRPr="00550195">
        <w:rPr>
          <w:sz w:val="21"/>
          <w:szCs w:val="21"/>
          <w:lang w:val="el-GR"/>
        </w:rPr>
        <w:t>ἐφ᾽</w:t>
      </w:r>
      <w:r w:rsidRPr="00F143A3">
        <w:rPr>
          <w:sz w:val="21"/>
          <w:szCs w:val="21"/>
        </w:rPr>
        <w:t xml:space="preserve"> </w:t>
      </w:r>
      <w:r w:rsidRPr="00550195">
        <w:rPr>
          <w:sz w:val="21"/>
          <w:szCs w:val="21"/>
          <w:lang w:val="el-GR"/>
        </w:rPr>
        <w:t>οἷς</w:t>
      </w:r>
      <w:r w:rsidRPr="00F143A3">
        <w:rPr>
          <w:sz w:val="21"/>
          <w:szCs w:val="21"/>
        </w:rPr>
        <w:t xml:space="preserve"> </w:t>
      </w:r>
      <w:r w:rsidRPr="00550195">
        <w:rPr>
          <w:sz w:val="21"/>
          <w:szCs w:val="21"/>
          <w:lang w:val="el-GR"/>
        </w:rPr>
        <w:t>ἴσως</w:t>
      </w:r>
      <w:r w:rsidRPr="00F143A3">
        <w:rPr>
          <w:sz w:val="21"/>
          <w:szCs w:val="21"/>
        </w:rPr>
        <w:t xml:space="preserve"> </w:t>
      </w:r>
      <w:r w:rsidRPr="00550195">
        <w:rPr>
          <w:sz w:val="21"/>
          <w:szCs w:val="21"/>
          <w:lang w:val="el-GR"/>
        </w:rPr>
        <w:t>βοήσεσθε·</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μηδαμῶς</w:t>
      </w:r>
      <w:r w:rsidRPr="00F143A3">
        <w:rPr>
          <w:sz w:val="21"/>
          <w:szCs w:val="21"/>
        </w:rPr>
        <w:t xml:space="preserve"> </w:t>
      </w:r>
      <w:r w:rsidRPr="00550195">
        <w:rPr>
          <w:sz w:val="21"/>
          <w:szCs w:val="21"/>
          <w:lang w:val="el-GR"/>
        </w:rPr>
        <w:t>ποιεῖτε</w:t>
      </w:r>
      <w:r w:rsidRPr="00F143A3">
        <w:rPr>
          <w:sz w:val="21"/>
          <w:szCs w:val="21"/>
        </w:rPr>
        <w:t xml:space="preserve"> </w:t>
      </w:r>
      <w:r w:rsidRPr="00550195">
        <w:rPr>
          <w:sz w:val="21"/>
          <w:szCs w:val="21"/>
          <w:lang w:val="el-GR"/>
        </w:rPr>
        <w:t>τοῦτο</w:t>
      </w:r>
      <w:r w:rsidRPr="00F143A3">
        <w:rPr>
          <w:sz w:val="21"/>
          <w:szCs w:val="21"/>
        </w:rPr>
        <w:t xml:space="preserve">. </w:t>
      </w:r>
      <w:r w:rsidRPr="00550195">
        <w:rPr>
          <w:sz w:val="21"/>
          <w:szCs w:val="21"/>
          <w:lang w:val="el-GR"/>
        </w:rPr>
        <w:t>εὖ</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ἴστε</w:t>
      </w:r>
      <w:r w:rsidRPr="00F143A3">
        <w:rPr>
          <w:sz w:val="21"/>
          <w:szCs w:val="21"/>
        </w:rPr>
        <w:t xml:space="preserve">, </w:t>
      </w:r>
      <w:r w:rsidRPr="00550195">
        <w:rPr>
          <w:sz w:val="21"/>
          <w:szCs w:val="21"/>
          <w:lang w:val="el-GR"/>
        </w:rPr>
        <w:t>ἐάν</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ἀποκτείνητε</w:t>
      </w:r>
      <w:r w:rsidRPr="00F143A3">
        <w:rPr>
          <w:sz w:val="21"/>
          <w:szCs w:val="21"/>
        </w:rPr>
        <w:t xml:space="preserve"> </w:t>
      </w:r>
      <w:r w:rsidRPr="00550195">
        <w:rPr>
          <w:sz w:val="21"/>
          <w:szCs w:val="21"/>
          <w:lang w:val="el-GR"/>
        </w:rPr>
        <w:t>τοιοῦτον</w:t>
      </w:r>
      <w:r w:rsidRPr="00F143A3">
        <w:rPr>
          <w:sz w:val="21"/>
          <w:szCs w:val="21"/>
        </w:rPr>
        <w:t xml:space="preserve"> </w:t>
      </w:r>
      <w:r w:rsidRPr="00550195">
        <w:rPr>
          <w:sz w:val="21"/>
          <w:szCs w:val="21"/>
          <w:lang w:val="el-GR"/>
        </w:rPr>
        <w:t>ὄντα</w:t>
      </w:r>
      <w:r w:rsidRPr="00F143A3">
        <w:rPr>
          <w:sz w:val="21"/>
          <w:szCs w:val="21"/>
        </w:rPr>
        <w:t xml:space="preserve"> </w:t>
      </w:r>
      <w:r w:rsidRPr="00550195">
        <w:rPr>
          <w:sz w:val="21"/>
          <w:szCs w:val="21"/>
          <w:lang w:val="el-GR"/>
        </w:rPr>
        <w:t>οἷον</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λέγω</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ἐμὲ</w:t>
      </w:r>
      <w:r w:rsidRPr="00F143A3">
        <w:rPr>
          <w:sz w:val="21"/>
          <w:szCs w:val="21"/>
        </w:rPr>
        <w:t xml:space="preserve"> </w:t>
      </w:r>
      <w:r w:rsidRPr="00550195">
        <w:rPr>
          <w:sz w:val="21"/>
          <w:szCs w:val="21"/>
          <w:lang w:val="el-GR"/>
        </w:rPr>
        <w:t>μείζω</w:t>
      </w:r>
      <w:r w:rsidRPr="00F143A3">
        <w:rPr>
          <w:sz w:val="21"/>
          <w:szCs w:val="21"/>
        </w:rPr>
        <w:t xml:space="preserve"> </w:t>
      </w:r>
      <w:r w:rsidRPr="00550195">
        <w:rPr>
          <w:sz w:val="21"/>
          <w:szCs w:val="21"/>
          <w:lang w:val="el-GR"/>
        </w:rPr>
        <w:t>βλάψετε</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ὑμᾶς</w:t>
      </w:r>
      <w:r w:rsidRPr="00F143A3">
        <w:rPr>
          <w:sz w:val="21"/>
          <w:szCs w:val="21"/>
        </w:rPr>
        <w:t xml:space="preserve"> </w:t>
      </w:r>
      <w:r w:rsidRPr="00550195">
        <w:rPr>
          <w:sz w:val="21"/>
          <w:szCs w:val="21"/>
          <w:lang w:val="el-GR"/>
        </w:rPr>
        <w:t>αὐτούς·</w:t>
      </w:r>
      <w:r w:rsidRPr="00F143A3">
        <w:rPr>
          <w:sz w:val="21"/>
          <w:szCs w:val="21"/>
        </w:rPr>
        <w:t xml:space="preserve"> </w:t>
      </w:r>
      <w:r w:rsidRPr="00550195">
        <w:rPr>
          <w:sz w:val="21"/>
          <w:szCs w:val="21"/>
          <w:lang w:val="el-GR"/>
        </w:rPr>
        <w:t>ἐμὲ</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οὐδὲν</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βλάψειεν</w:t>
      </w:r>
      <w:r w:rsidRPr="00F143A3">
        <w:rPr>
          <w:sz w:val="21"/>
          <w:szCs w:val="21"/>
        </w:rPr>
        <w:t xml:space="preserve"> </w:t>
      </w:r>
      <w:r w:rsidRPr="00550195">
        <w:rPr>
          <w:sz w:val="21"/>
          <w:szCs w:val="21"/>
          <w:lang w:val="el-GR"/>
        </w:rPr>
        <w:t>οὔτε</w:t>
      </w:r>
      <w:r w:rsidRPr="00F143A3">
        <w:rPr>
          <w:sz w:val="21"/>
          <w:szCs w:val="21"/>
        </w:rPr>
        <w:t xml:space="preserve"> </w:t>
      </w:r>
      <w:r w:rsidRPr="00550195">
        <w:rPr>
          <w:sz w:val="21"/>
          <w:szCs w:val="21"/>
          <w:lang w:val="el-GR"/>
        </w:rPr>
        <w:t>Μέλητος</w:t>
      </w:r>
      <w:r w:rsidRPr="00F143A3">
        <w:rPr>
          <w:sz w:val="21"/>
          <w:szCs w:val="21"/>
        </w:rPr>
        <w:t xml:space="preserve"> </w:t>
      </w:r>
      <w:r w:rsidRPr="00550195">
        <w:rPr>
          <w:sz w:val="21"/>
          <w:szCs w:val="21"/>
          <w:lang w:val="el-GR"/>
        </w:rPr>
        <w:t>οὔτε</w:t>
      </w:r>
      <w:r w:rsidRPr="00F143A3">
        <w:rPr>
          <w:sz w:val="21"/>
          <w:szCs w:val="21"/>
        </w:rPr>
        <w:t xml:space="preserve"> </w:t>
      </w:r>
      <w:r w:rsidRPr="00550195">
        <w:rPr>
          <w:sz w:val="21"/>
          <w:szCs w:val="21"/>
          <w:lang w:val="el-GR"/>
        </w:rPr>
        <w:t>Ἄνυτος</w:t>
      </w:r>
      <w:r w:rsidRPr="00F143A3">
        <w:rPr>
          <w:sz w:val="21"/>
          <w:szCs w:val="21"/>
        </w:rPr>
        <w:t xml:space="preserve"> -- </w:t>
      </w:r>
      <w:r w:rsidRPr="00550195">
        <w:rPr>
          <w:sz w:val="21"/>
          <w:szCs w:val="21"/>
          <w:lang w:val="el-GR"/>
        </w:rPr>
        <w:t>οὐδὲ</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δύναιτο</w:t>
      </w:r>
      <w:r w:rsidRPr="00F143A3">
        <w:rPr>
          <w:sz w:val="21"/>
          <w:szCs w:val="21"/>
        </w:rPr>
        <w:t xml:space="preserve"> -- </w:t>
      </w:r>
      <w:r w:rsidRPr="00550195">
        <w:rPr>
          <w:sz w:val="21"/>
          <w:szCs w:val="21"/>
          <w:lang w:val="el-GR"/>
        </w:rPr>
        <w:t>οὐ</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οἴομαι</w:t>
      </w:r>
      <w:r w:rsidRPr="00F143A3">
        <w:rPr>
          <w:sz w:val="21"/>
          <w:szCs w:val="21"/>
        </w:rPr>
        <w:t xml:space="preserve"> </w:t>
      </w:r>
      <w:r w:rsidRPr="00550195">
        <w:rPr>
          <w:sz w:val="21"/>
          <w:szCs w:val="21"/>
          <w:lang w:val="el-GR"/>
        </w:rPr>
        <w:t>θεμιτὸν</w:t>
      </w:r>
      <w:r w:rsidRPr="00F143A3">
        <w:rPr>
          <w:sz w:val="21"/>
          <w:szCs w:val="21"/>
        </w:rPr>
        <w:t xml:space="preserve"> (30</w:t>
      </w:r>
      <w:r w:rsidRPr="00DE70FE">
        <w:rPr>
          <w:sz w:val="21"/>
          <w:szCs w:val="21"/>
        </w:rPr>
        <w:t>d</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ἀμείνονι</w:t>
      </w:r>
      <w:r w:rsidRPr="00F143A3">
        <w:rPr>
          <w:sz w:val="21"/>
          <w:szCs w:val="21"/>
        </w:rPr>
        <w:t xml:space="preserve"> </w:t>
      </w:r>
      <w:r w:rsidRPr="00550195">
        <w:rPr>
          <w:sz w:val="21"/>
          <w:szCs w:val="21"/>
          <w:lang w:val="el-GR"/>
        </w:rPr>
        <w:t>ἀνδρὶ</w:t>
      </w:r>
      <w:r w:rsidRPr="00F143A3">
        <w:rPr>
          <w:sz w:val="21"/>
          <w:szCs w:val="21"/>
        </w:rPr>
        <w:t xml:space="preserve"> </w:t>
      </w:r>
      <w:r w:rsidRPr="00550195">
        <w:rPr>
          <w:sz w:val="21"/>
          <w:szCs w:val="21"/>
          <w:lang w:val="el-GR"/>
        </w:rPr>
        <w:t>ὑπὸ</w:t>
      </w:r>
      <w:r w:rsidRPr="00F143A3">
        <w:rPr>
          <w:sz w:val="21"/>
          <w:szCs w:val="21"/>
        </w:rPr>
        <w:t xml:space="preserve"> </w:t>
      </w:r>
      <w:r w:rsidRPr="00550195">
        <w:rPr>
          <w:sz w:val="21"/>
          <w:szCs w:val="21"/>
          <w:lang w:val="el-GR"/>
        </w:rPr>
        <w:t>χείρονος</w:t>
      </w:r>
      <w:r w:rsidRPr="00F143A3">
        <w:rPr>
          <w:sz w:val="21"/>
          <w:szCs w:val="21"/>
        </w:rPr>
        <w:t xml:space="preserve"> </w:t>
      </w:r>
      <w:r w:rsidRPr="00550195">
        <w:rPr>
          <w:sz w:val="21"/>
          <w:szCs w:val="21"/>
          <w:lang w:val="el-GR"/>
        </w:rPr>
        <w:t>βλάπτεσθαι</w:t>
      </w:r>
      <w:r w:rsidRPr="00F143A3">
        <w:rPr>
          <w:sz w:val="21"/>
          <w:szCs w:val="21"/>
        </w:rPr>
        <w:t xml:space="preserve">. </w:t>
      </w:r>
      <w:r w:rsidRPr="00550195">
        <w:rPr>
          <w:sz w:val="21"/>
          <w:szCs w:val="21"/>
          <w:lang w:val="el-GR"/>
        </w:rPr>
        <w:t>ἀποκτείνειε</w:t>
      </w:r>
      <w:r w:rsidRPr="00F143A3">
        <w:rPr>
          <w:sz w:val="21"/>
          <w:szCs w:val="21"/>
        </w:rPr>
        <w:t xml:space="preserve"> </w:t>
      </w:r>
      <w:r w:rsidRPr="00550195">
        <w:rPr>
          <w:sz w:val="21"/>
          <w:szCs w:val="21"/>
          <w:lang w:val="el-GR"/>
        </w:rPr>
        <w:t>μεντἂν</w:t>
      </w:r>
      <w:r w:rsidRPr="00F143A3">
        <w:rPr>
          <w:sz w:val="21"/>
          <w:szCs w:val="21"/>
        </w:rPr>
        <w:t xml:space="preserve"> </w:t>
      </w:r>
      <w:r w:rsidRPr="00550195">
        <w:rPr>
          <w:sz w:val="21"/>
          <w:szCs w:val="21"/>
          <w:lang w:val="el-GR"/>
        </w:rPr>
        <w:t>ἴσως</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ἐξελάσειεν</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ἀτιμώσειεν·</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οὗτος</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ἴσως</w:t>
      </w:r>
      <w:r w:rsidRPr="00F143A3">
        <w:rPr>
          <w:sz w:val="21"/>
          <w:szCs w:val="21"/>
        </w:rPr>
        <w:t xml:space="preserve"> </w:t>
      </w:r>
      <w:r w:rsidRPr="00550195">
        <w:rPr>
          <w:sz w:val="21"/>
          <w:szCs w:val="21"/>
          <w:lang w:val="el-GR"/>
        </w:rPr>
        <w:t>οἴεται</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ἄλλος</w:t>
      </w:r>
      <w:r w:rsidRPr="00F143A3">
        <w:rPr>
          <w:sz w:val="21"/>
          <w:szCs w:val="21"/>
        </w:rPr>
        <w:t xml:space="preserve"> </w:t>
      </w:r>
      <w:r w:rsidRPr="00550195">
        <w:rPr>
          <w:sz w:val="21"/>
          <w:szCs w:val="21"/>
          <w:lang w:val="el-GR"/>
        </w:rPr>
        <w:t>τίς</w:t>
      </w:r>
      <w:r w:rsidRPr="00F143A3">
        <w:rPr>
          <w:sz w:val="21"/>
          <w:szCs w:val="21"/>
        </w:rPr>
        <w:t xml:space="preserve"> </w:t>
      </w:r>
      <w:r w:rsidRPr="00550195">
        <w:rPr>
          <w:sz w:val="21"/>
          <w:szCs w:val="21"/>
          <w:lang w:val="el-GR"/>
        </w:rPr>
        <w:t>που</w:t>
      </w:r>
      <w:r w:rsidRPr="00F143A3">
        <w:rPr>
          <w:sz w:val="21"/>
          <w:szCs w:val="21"/>
        </w:rPr>
        <w:t xml:space="preserve"> </w:t>
      </w:r>
      <w:r w:rsidRPr="00550195">
        <w:rPr>
          <w:sz w:val="21"/>
          <w:szCs w:val="21"/>
          <w:lang w:val="el-GR"/>
        </w:rPr>
        <w:t>μεγάλα</w:t>
      </w:r>
      <w:r w:rsidRPr="00F143A3">
        <w:rPr>
          <w:sz w:val="21"/>
          <w:szCs w:val="21"/>
        </w:rPr>
        <w:t xml:space="preserve"> </w:t>
      </w:r>
      <w:r w:rsidRPr="00550195">
        <w:rPr>
          <w:sz w:val="21"/>
          <w:szCs w:val="21"/>
          <w:lang w:val="el-GR"/>
        </w:rPr>
        <w:t>κακά</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δ᾽</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οἴομαι</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πολὺ</w:t>
      </w:r>
      <w:r w:rsidRPr="00F143A3">
        <w:rPr>
          <w:sz w:val="21"/>
          <w:szCs w:val="21"/>
        </w:rPr>
        <w:t xml:space="preserve"> </w:t>
      </w:r>
      <w:r w:rsidRPr="00550195">
        <w:rPr>
          <w:sz w:val="21"/>
          <w:szCs w:val="21"/>
          <w:lang w:val="el-GR"/>
        </w:rPr>
        <w:t>μᾶλλον</w:t>
      </w:r>
      <w:r w:rsidRPr="00F143A3">
        <w:rPr>
          <w:sz w:val="21"/>
          <w:szCs w:val="21"/>
        </w:rPr>
        <w:t xml:space="preserve"> </w:t>
      </w:r>
      <w:r w:rsidRPr="00550195">
        <w:rPr>
          <w:sz w:val="21"/>
          <w:szCs w:val="21"/>
          <w:lang w:val="el-GR"/>
        </w:rPr>
        <w:t>ποιεῖν</w:t>
      </w:r>
      <w:r w:rsidRPr="00F143A3">
        <w:rPr>
          <w:sz w:val="21"/>
          <w:szCs w:val="21"/>
        </w:rPr>
        <w:t xml:space="preserve"> </w:t>
      </w:r>
      <w:r w:rsidRPr="00550195">
        <w:rPr>
          <w:sz w:val="21"/>
          <w:szCs w:val="21"/>
          <w:lang w:val="el-GR"/>
        </w:rPr>
        <w:t>ἃ</w:t>
      </w:r>
      <w:r w:rsidRPr="00F143A3">
        <w:rPr>
          <w:sz w:val="21"/>
          <w:szCs w:val="21"/>
        </w:rPr>
        <w:t xml:space="preserve"> </w:t>
      </w:r>
      <w:r w:rsidRPr="00550195">
        <w:rPr>
          <w:sz w:val="21"/>
          <w:szCs w:val="21"/>
          <w:lang w:val="el-GR"/>
        </w:rPr>
        <w:t>οὑτοσὶ</w:t>
      </w:r>
      <w:r w:rsidRPr="00F143A3">
        <w:rPr>
          <w:sz w:val="21"/>
          <w:szCs w:val="21"/>
        </w:rPr>
        <w:t xml:space="preserve"> </w:t>
      </w:r>
      <w:r w:rsidRPr="00550195">
        <w:rPr>
          <w:sz w:val="21"/>
          <w:szCs w:val="21"/>
          <w:lang w:val="el-GR"/>
        </w:rPr>
        <w:t>νῦν</w:t>
      </w:r>
      <w:r w:rsidRPr="00F143A3">
        <w:rPr>
          <w:sz w:val="21"/>
          <w:szCs w:val="21"/>
        </w:rPr>
        <w:t xml:space="preserve"> </w:t>
      </w:r>
      <w:r w:rsidRPr="00550195">
        <w:rPr>
          <w:sz w:val="21"/>
          <w:szCs w:val="21"/>
          <w:lang w:val="el-GR"/>
        </w:rPr>
        <w:t>ποιεῖ</w:t>
      </w:r>
      <w:r w:rsidRPr="00F143A3">
        <w:rPr>
          <w:sz w:val="21"/>
          <w:szCs w:val="21"/>
        </w:rPr>
        <w:t xml:space="preserve">, </w:t>
      </w:r>
      <w:r w:rsidRPr="00550195">
        <w:rPr>
          <w:sz w:val="21"/>
          <w:szCs w:val="21"/>
          <w:lang w:val="el-GR"/>
        </w:rPr>
        <w:t>ἄνδρα</w:t>
      </w:r>
      <w:r w:rsidRPr="00F143A3">
        <w:rPr>
          <w:sz w:val="21"/>
          <w:szCs w:val="21"/>
        </w:rPr>
        <w:t xml:space="preserve"> </w:t>
      </w:r>
      <w:r w:rsidRPr="00550195">
        <w:rPr>
          <w:sz w:val="21"/>
          <w:szCs w:val="21"/>
          <w:lang w:val="el-GR"/>
        </w:rPr>
        <w:t>ἀδίκως</w:t>
      </w:r>
      <w:r w:rsidRPr="00F143A3">
        <w:rPr>
          <w:sz w:val="21"/>
          <w:szCs w:val="21"/>
        </w:rPr>
        <w:t xml:space="preserve"> </w:t>
      </w:r>
      <w:r w:rsidRPr="00550195">
        <w:rPr>
          <w:sz w:val="21"/>
          <w:szCs w:val="21"/>
          <w:lang w:val="el-GR"/>
        </w:rPr>
        <w:t>ἐπιχειρεῖν</w:t>
      </w:r>
      <w:r w:rsidRPr="00F143A3">
        <w:rPr>
          <w:sz w:val="21"/>
          <w:szCs w:val="21"/>
        </w:rPr>
        <w:t xml:space="preserve"> </w:t>
      </w:r>
      <w:r w:rsidRPr="00550195">
        <w:rPr>
          <w:sz w:val="21"/>
          <w:szCs w:val="21"/>
          <w:lang w:val="el-GR"/>
        </w:rPr>
        <w:lastRenderedPageBreak/>
        <w:t>ἀποκτεινύναι</w:t>
      </w:r>
      <w:r w:rsidRPr="00F143A3">
        <w:rPr>
          <w:sz w:val="21"/>
          <w:szCs w:val="21"/>
        </w:rPr>
        <w:t xml:space="preserve">. </w:t>
      </w:r>
      <w:r w:rsidRPr="00550195">
        <w:rPr>
          <w:sz w:val="21"/>
          <w:szCs w:val="21"/>
          <w:lang w:val="el-GR"/>
        </w:rPr>
        <w:t>νῦν</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πολλοῦ</w:t>
      </w:r>
      <w:r w:rsidRPr="00F143A3">
        <w:rPr>
          <w:sz w:val="21"/>
          <w:szCs w:val="21"/>
        </w:rPr>
        <w:t xml:space="preserve"> </w:t>
      </w:r>
      <w:r w:rsidRPr="00550195">
        <w:rPr>
          <w:sz w:val="21"/>
          <w:szCs w:val="21"/>
          <w:lang w:val="el-GR"/>
        </w:rPr>
        <w:t>δέω</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ὑπὲρ</w:t>
      </w:r>
      <w:r w:rsidRPr="00F143A3">
        <w:rPr>
          <w:sz w:val="21"/>
          <w:szCs w:val="21"/>
        </w:rPr>
        <w:t xml:space="preserve"> </w:t>
      </w:r>
      <w:r w:rsidRPr="00550195">
        <w:rPr>
          <w:sz w:val="21"/>
          <w:szCs w:val="21"/>
          <w:lang w:val="el-GR"/>
        </w:rPr>
        <w:t>ἐμαυτοῦ</w:t>
      </w:r>
      <w:r w:rsidRPr="00F143A3">
        <w:rPr>
          <w:sz w:val="21"/>
          <w:szCs w:val="21"/>
        </w:rPr>
        <w:t xml:space="preserve"> </w:t>
      </w:r>
      <w:r w:rsidRPr="00550195">
        <w:rPr>
          <w:sz w:val="21"/>
          <w:szCs w:val="21"/>
          <w:lang w:val="el-GR"/>
        </w:rPr>
        <w:t>ἀπολογεῖσθαι</w:t>
      </w:r>
      <w:r w:rsidRPr="00F143A3">
        <w:rPr>
          <w:sz w:val="21"/>
          <w:szCs w:val="21"/>
        </w:rPr>
        <w:t xml:space="preserve">, </w:t>
      </w:r>
      <w:r w:rsidRPr="00550195">
        <w:rPr>
          <w:sz w:val="21"/>
          <w:szCs w:val="21"/>
          <w:lang w:val="el-GR"/>
        </w:rPr>
        <w:t>ὥς</w:t>
      </w:r>
      <w:r w:rsidRPr="00F143A3">
        <w:rPr>
          <w:sz w:val="21"/>
          <w:szCs w:val="21"/>
        </w:rPr>
        <w:t xml:space="preserve"> </w:t>
      </w:r>
      <w:r w:rsidRPr="00550195">
        <w:rPr>
          <w:sz w:val="21"/>
          <w:szCs w:val="21"/>
          <w:lang w:val="el-GR"/>
        </w:rPr>
        <w:t>τις</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οἴοιτο</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ὑπὲρ</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μή</w:t>
      </w:r>
      <w:r w:rsidRPr="00F143A3">
        <w:rPr>
          <w:sz w:val="21"/>
          <w:szCs w:val="21"/>
        </w:rPr>
        <w:t xml:space="preserve"> </w:t>
      </w:r>
      <w:r w:rsidRPr="00550195">
        <w:rPr>
          <w:sz w:val="21"/>
          <w:szCs w:val="21"/>
          <w:lang w:val="el-GR"/>
        </w:rPr>
        <w:t>τι</w:t>
      </w:r>
      <w:r w:rsidRPr="00F143A3">
        <w:rPr>
          <w:sz w:val="21"/>
          <w:szCs w:val="21"/>
        </w:rPr>
        <w:t xml:space="preserve"> </w:t>
      </w:r>
      <w:r w:rsidRPr="00550195">
        <w:rPr>
          <w:sz w:val="21"/>
          <w:szCs w:val="21"/>
          <w:lang w:val="el-GR"/>
        </w:rPr>
        <w:t>ἐξαμάρτητε</w:t>
      </w:r>
      <w:r w:rsidRPr="00F143A3">
        <w:rPr>
          <w:sz w:val="21"/>
          <w:szCs w:val="21"/>
        </w:rPr>
        <w:t xml:space="preserve"> </w:t>
      </w:r>
      <w:r w:rsidRPr="00550195">
        <w:rPr>
          <w:sz w:val="21"/>
          <w:szCs w:val="21"/>
          <w:lang w:val="el-GR"/>
        </w:rPr>
        <w:t>περὶ</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τοῦ</w:t>
      </w:r>
      <w:r w:rsidRPr="00F143A3">
        <w:rPr>
          <w:sz w:val="21"/>
          <w:szCs w:val="21"/>
        </w:rPr>
        <w:t xml:space="preserve"> (30</w:t>
      </w:r>
      <w:r w:rsidRPr="00DE70FE">
        <w:rPr>
          <w:sz w:val="21"/>
          <w:szCs w:val="21"/>
        </w:rPr>
        <w:t>e</w:t>
      </w:r>
      <w:r w:rsidRPr="00F143A3">
        <w:rPr>
          <w:sz w:val="21"/>
          <w:szCs w:val="21"/>
        </w:rPr>
        <w:t xml:space="preserve">) </w:t>
      </w:r>
      <w:r w:rsidRPr="00550195">
        <w:rPr>
          <w:sz w:val="21"/>
          <w:szCs w:val="21"/>
          <w:lang w:val="el-GR"/>
        </w:rPr>
        <w:t>θεοῦ</w:t>
      </w:r>
      <w:r w:rsidRPr="00F143A3">
        <w:rPr>
          <w:sz w:val="21"/>
          <w:szCs w:val="21"/>
        </w:rPr>
        <w:t xml:space="preserve"> </w:t>
      </w:r>
      <w:r w:rsidRPr="00550195">
        <w:rPr>
          <w:sz w:val="21"/>
          <w:szCs w:val="21"/>
          <w:lang w:val="el-GR"/>
        </w:rPr>
        <w:t>δόσιν</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ἐμοῦ</w:t>
      </w:r>
      <w:r w:rsidRPr="00F143A3">
        <w:rPr>
          <w:sz w:val="21"/>
          <w:szCs w:val="21"/>
        </w:rPr>
        <w:t xml:space="preserve"> </w:t>
      </w:r>
      <w:r w:rsidRPr="00550195">
        <w:rPr>
          <w:sz w:val="21"/>
          <w:szCs w:val="21"/>
          <w:lang w:val="el-GR"/>
        </w:rPr>
        <w:t>καταψηφισάμενοι</w:t>
      </w:r>
      <w:r w:rsidRPr="00F143A3">
        <w:rPr>
          <w:sz w:val="21"/>
          <w:szCs w:val="21"/>
        </w:rPr>
        <w:t xml:space="preserve">. </w:t>
      </w:r>
      <w:r w:rsidRPr="00550195">
        <w:rPr>
          <w:sz w:val="21"/>
          <w:szCs w:val="21"/>
          <w:lang w:val="el-GR"/>
        </w:rPr>
        <w:t>ἐὰν</w:t>
      </w:r>
      <w:r w:rsidRPr="00F143A3">
        <w:rPr>
          <w:sz w:val="21"/>
          <w:szCs w:val="21"/>
        </w:rPr>
        <w:t xml:space="preserve"> </w:t>
      </w:r>
      <w:r w:rsidRPr="00550195">
        <w:rPr>
          <w:sz w:val="21"/>
          <w:szCs w:val="21"/>
          <w:lang w:val="el-GR"/>
        </w:rPr>
        <w:t>γάρ</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ἀποκτείνητε</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ῥᾳδίως</w:t>
      </w:r>
      <w:r w:rsidRPr="00F143A3">
        <w:rPr>
          <w:sz w:val="21"/>
          <w:szCs w:val="21"/>
        </w:rPr>
        <w:t xml:space="preserve"> </w:t>
      </w:r>
      <w:r w:rsidRPr="00550195">
        <w:rPr>
          <w:sz w:val="21"/>
          <w:szCs w:val="21"/>
          <w:lang w:val="el-GR"/>
        </w:rPr>
        <w:t>ἄλλον</w:t>
      </w:r>
      <w:r w:rsidRPr="00F143A3">
        <w:rPr>
          <w:sz w:val="21"/>
          <w:szCs w:val="21"/>
        </w:rPr>
        <w:t xml:space="preserve"> </w:t>
      </w:r>
      <w:r w:rsidRPr="00550195">
        <w:rPr>
          <w:sz w:val="21"/>
          <w:szCs w:val="21"/>
          <w:lang w:val="el-GR"/>
        </w:rPr>
        <w:t>τοιοῦτον</w:t>
      </w:r>
      <w:r w:rsidRPr="00F143A3">
        <w:rPr>
          <w:sz w:val="21"/>
          <w:szCs w:val="21"/>
        </w:rPr>
        <w:t xml:space="preserve"> </w:t>
      </w:r>
      <w:r w:rsidRPr="00550195">
        <w:rPr>
          <w:sz w:val="21"/>
          <w:szCs w:val="21"/>
          <w:lang w:val="el-GR"/>
        </w:rPr>
        <w:t>εὑρήσετε</w:t>
      </w:r>
      <w:r w:rsidRPr="00F143A3">
        <w:rPr>
          <w:sz w:val="21"/>
          <w:szCs w:val="21"/>
        </w:rPr>
        <w:t xml:space="preserve">, </w:t>
      </w:r>
      <w:r w:rsidRPr="00550195">
        <w:rPr>
          <w:sz w:val="21"/>
          <w:szCs w:val="21"/>
          <w:lang w:val="el-GR"/>
        </w:rPr>
        <w:t>ἀτεχνῶς</w:t>
      </w:r>
      <w:r w:rsidRPr="00F143A3">
        <w:rPr>
          <w:sz w:val="21"/>
          <w:szCs w:val="21"/>
        </w:rPr>
        <w:t xml:space="preserve"> -- </w:t>
      </w:r>
      <w:r w:rsidRPr="00550195">
        <w:rPr>
          <w:sz w:val="21"/>
          <w:szCs w:val="21"/>
          <w:lang w:val="el-GR"/>
        </w:rPr>
        <w:t>εἰ</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γελοιότερον</w:t>
      </w:r>
      <w:r w:rsidRPr="00F143A3">
        <w:rPr>
          <w:sz w:val="21"/>
          <w:szCs w:val="21"/>
        </w:rPr>
        <w:t xml:space="preserve"> </w:t>
      </w:r>
      <w:r w:rsidRPr="00550195">
        <w:rPr>
          <w:sz w:val="21"/>
          <w:szCs w:val="21"/>
          <w:lang w:val="el-GR"/>
        </w:rPr>
        <w:t>εἰπεῖν</w:t>
      </w:r>
      <w:r w:rsidRPr="00F143A3">
        <w:rPr>
          <w:sz w:val="21"/>
          <w:szCs w:val="21"/>
        </w:rPr>
        <w:t xml:space="preserve"> -- </w:t>
      </w:r>
      <w:r w:rsidRPr="00550195">
        <w:rPr>
          <w:sz w:val="21"/>
          <w:szCs w:val="21"/>
          <w:lang w:val="el-GR"/>
        </w:rPr>
        <w:t>προσκείμενον</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πόλει</w:t>
      </w:r>
      <w:r w:rsidRPr="00F143A3">
        <w:rPr>
          <w:sz w:val="21"/>
          <w:szCs w:val="21"/>
        </w:rPr>
        <w:t xml:space="preserve"> </w:t>
      </w:r>
      <w:r w:rsidRPr="00550195">
        <w:rPr>
          <w:sz w:val="21"/>
          <w:szCs w:val="21"/>
          <w:lang w:val="el-GR"/>
        </w:rPr>
        <w:t>ὑπὸ</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θεοῦ</w:t>
      </w:r>
      <w:r w:rsidRPr="00F143A3">
        <w:rPr>
          <w:sz w:val="21"/>
          <w:szCs w:val="21"/>
        </w:rPr>
        <w:t xml:space="preserve"> </w:t>
      </w:r>
      <w:r w:rsidRPr="00550195">
        <w:rPr>
          <w:sz w:val="21"/>
          <w:szCs w:val="21"/>
          <w:lang w:val="el-GR"/>
        </w:rPr>
        <w:t>ὥσπερ</w:t>
      </w:r>
      <w:r w:rsidRPr="00F143A3">
        <w:rPr>
          <w:sz w:val="21"/>
          <w:szCs w:val="21"/>
        </w:rPr>
        <w:t xml:space="preserve"> </w:t>
      </w:r>
      <w:r w:rsidRPr="00550195">
        <w:rPr>
          <w:sz w:val="21"/>
          <w:szCs w:val="21"/>
          <w:lang w:val="el-GR"/>
        </w:rPr>
        <w:t>ἵππῳ</w:t>
      </w:r>
      <w:r w:rsidRPr="00F143A3">
        <w:rPr>
          <w:sz w:val="21"/>
          <w:szCs w:val="21"/>
        </w:rPr>
        <w:t xml:space="preserve"> </w:t>
      </w:r>
      <w:r w:rsidRPr="00550195">
        <w:rPr>
          <w:sz w:val="21"/>
          <w:szCs w:val="21"/>
          <w:lang w:val="el-GR"/>
        </w:rPr>
        <w:t>μεγάλῳ</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γενναίῳ</w:t>
      </w:r>
      <w:r w:rsidRPr="00F143A3">
        <w:rPr>
          <w:sz w:val="21"/>
          <w:szCs w:val="21"/>
        </w:rPr>
        <w:t xml:space="preserve">, </w:t>
      </w:r>
      <w:r w:rsidRPr="00550195">
        <w:rPr>
          <w:sz w:val="21"/>
          <w:szCs w:val="21"/>
          <w:lang w:val="el-GR"/>
        </w:rPr>
        <w:t>ὑπὸ</w:t>
      </w:r>
      <w:r w:rsidRPr="00F143A3">
        <w:rPr>
          <w:sz w:val="21"/>
          <w:szCs w:val="21"/>
        </w:rPr>
        <w:t xml:space="preserve"> </w:t>
      </w:r>
      <w:r w:rsidRPr="00550195">
        <w:rPr>
          <w:sz w:val="21"/>
          <w:szCs w:val="21"/>
          <w:lang w:val="el-GR"/>
        </w:rPr>
        <w:t>μεγέθους</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νωθεστέρῳ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δεομένῳ</w:t>
      </w:r>
      <w:r w:rsidRPr="00F143A3">
        <w:rPr>
          <w:sz w:val="21"/>
          <w:szCs w:val="21"/>
        </w:rPr>
        <w:t xml:space="preserve"> </w:t>
      </w:r>
      <w:r w:rsidRPr="00550195">
        <w:rPr>
          <w:sz w:val="21"/>
          <w:szCs w:val="21"/>
          <w:lang w:val="el-GR"/>
        </w:rPr>
        <w:t>ἐγείρεσθαι</w:t>
      </w:r>
      <w:r w:rsidRPr="00F143A3">
        <w:rPr>
          <w:sz w:val="21"/>
          <w:szCs w:val="21"/>
        </w:rPr>
        <w:t xml:space="preserve"> </w:t>
      </w:r>
      <w:r w:rsidRPr="00550195">
        <w:rPr>
          <w:sz w:val="21"/>
          <w:szCs w:val="21"/>
          <w:lang w:val="el-GR"/>
        </w:rPr>
        <w:t>ὑπὸ</w:t>
      </w:r>
      <w:r w:rsidRPr="00F143A3">
        <w:rPr>
          <w:sz w:val="21"/>
          <w:szCs w:val="21"/>
        </w:rPr>
        <w:t xml:space="preserve"> </w:t>
      </w:r>
      <w:r w:rsidRPr="00550195">
        <w:rPr>
          <w:sz w:val="21"/>
          <w:szCs w:val="21"/>
          <w:lang w:val="el-GR"/>
        </w:rPr>
        <w:t>μύωπός</w:t>
      </w:r>
      <w:r w:rsidRPr="00F143A3">
        <w:rPr>
          <w:sz w:val="21"/>
          <w:szCs w:val="21"/>
        </w:rPr>
        <w:t xml:space="preserve"> </w:t>
      </w:r>
      <w:r w:rsidRPr="00550195">
        <w:rPr>
          <w:sz w:val="21"/>
          <w:szCs w:val="21"/>
          <w:lang w:val="el-GR"/>
        </w:rPr>
        <w:t>τινος</w:t>
      </w:r>
      <w:r w:rsidRPr="00F143A3">
        <w:rPr>
          <w:sz w:val="21"/>
          <w:szCs w:val="21"/>
        </w:rPr>
        <w:t xml:space="preserve">, </w:t>
      </w:r>
      <w:r w:rsidRPr="00550195">
        <w:rPr>
          <w:sz w:val="21"/>
          <w:szCs w:val="21"/>
          <w:lang w:val="el-GR"/>
        </w:rPr>
        <w:t>οἷον</w:t>
      </w:r>
      <w:r w:rsidRPr="00F143A3">
        <w:rPr>
          <w:sz w:val="21"/>
          <w:szCs w:val="21"/>
        </w:rPr>
        <w:t xml:space="preserve"> </w:t>
      </w:r>
      <w:r w:rsidRPr="00550195">
        <w:rPr>
          <w:sz w:val="21"/>
          <w:szCs w:val="21"/>
          <w:lang w:val="el-GR"/>
        </w:rPr>
        <w:t>δή</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δοκεῖ</w:t>
      </w:r>
      <w:r w:rsidRPr="00F143A3">
        <w:rPr>
          <w:sz w:val="21"/>
          <w:szCs w:val="21"/>
        </w:rPr>
        <w:t xml:space="preserve"> </w:t>
      </w:r>
      <w:r w:rsidRPr="00550195">
        <w:rPr>
          <w:sz w:val="21"/>
          <w:szCs w:val="21"/>
          <w:lang w:val="el-GR"/>
        </w:rPr>
        <w:t>ὁ</w:t>
      </w:r>
      <w:r w:rsidRPr="00F143A3">
        <w:rPr>
          <w:sz w:val="21"/>
          <w:szCs w:val="21"/>
        </w:rPr>
        <w:t xml:space="preserve"> </w:t>
      </w:r>
      <w:r w:rsidRPr="00550195">
        <w:rPr>
          <w:sz w:val="21"/>
          <w:szCs w:val="21"/>
          <w:lang w:val="el-GR"/>
        </w:rPr>
        <w:t>θεὸς</w:t>
      </w:r>
      <w:r w:rsidRPr="00F143A3">
        <w:rPr>
          <w:sz w:val="21"/>
          <w:szCs w:val="21"/>
        </w:rPr>
        <w:t xml:space="preserve"> </w:t>
      </w:r>
      <w:r w:rsidRPr="00550195">
        <w:rPr>
          <w:sz w:val="21"/>
          <w:szCs w:val="21"/>
          <w:lang w:val="el-GR"/>
        </w:rPr>
        <w:t>ἐμὲ</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πόλει</w:t>
      </w:r>
      <w:r w:rsidRPr="00F143A3">
        <w:rPr>
          <w:sz w:val="21"/>
          <w:szCs w:val="21"/>
        </w:rPr>
        <w:t xml:space="preserve"> </w:t>
      </w:r>
      <w:r w:rsidRPr="00550195">
        <w:rPr>
          <w:sz w:val="21"/>
          <w:szCs w:val="21"/>
          <w:lang w:val="el-GR"/>
        </w:rPr>
        <w:t>προστεθηκέναι</w:t>
      </w:r>
      <w:r w:rsidRPr="00F143A3">
        <w:rPr>
          <w:sz w:val="21"/>
          <w:szCs w:val="21"/>
        </w:rPr>
        <w:t xml:space="preserve"> </w:t>
      </w:r>
      <w:r w:rsidRPr="00550195">
        <w:rPr>
          <w:sz w:val="21"/>
          <w:szCs w:val="21"/>
          <w:lang w:val="el-GR"/>
        </w:rPr>
        <w:t>τοιοῦτόν</w:t>
      </w:r>
      <w:r w:rsidRPr="00F143A3">
        <w:rPr>
          <w:sz w:val="21"/>
          <w:szCs w:val="21"/>
        </w:rPr>
        <w:t xml:space="preserve"> </w:t>
      </w:r>
      <w:r w:rsidRPr="00550195">
        <w:rPr>
          <w:sz w:val="21"/>
          <w:szCs w:val="21"/>
          <w:lang w:val="el-GR"/>
        </w:rPr>
        <w:t>τινα</w:t>
      </w:r>
      <w:r w:rsidRPr="00F143A3">
        <w:rPr>
          <w:sz w:val="21"/>
          <w:szCs w:val="21"/>
        </w:rPr>
        <w:t xml:space="preserve">, </w:t>
      </w:r>
      <w:r w:rsidRPr="00550195">
        <w:rPr>
          <w:sz w:val="21"/>
          <w:szCs w:val="21"/>
          <w:lang w:val="el-GR"/>
        </w:rPr>
        <w:t>ὃς</w:t>
      </w:r>
      <w:r w:rsidRPr="00F143A3">
        <w:rPr>
          <w:sz w:val="21"/>
          <w:szCs w:val="21"/>
        </w:rPr>
        <w:t xml:space="preserve"> </w:t>
      </w:r>
      <w:r w:rsidRPr="00550195">
        <w:rPr>
          <w:sz w:val="21"/>
          <w:szCs w:val="21"/>
          <w:lang w:val="el-GR"/>
        </w:rPr>
        <w:t>ὑμᾶς</w:t>
      </w:r>
      <w:r w:rsidRPr="00F143A3">
        <w:rPr>
          <w:sz w:val="21"/>
          <w:szCs w:val="21"/>
        </w:rPr>
        <w:t xml:space="preserve"> </w:t>
      </w:r>
      <w:r w:rsidRPr="00550195">
        <w:rPr>
          <w:sz w:val="21"/>
          <w:szCs w:val="21"/>
          <w:lang w:val="el-GR"/>
        </w:rPr>
        <w:t>ἐγείρων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πείθων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ὀνειδίζων</w:t>
      </w:r>
      <w:r w:rsidRPr="00F143A3">
        <w:rPr>
          <w:sz w:val="21"/>
          <w:szCs w:val="21"/>
        </w:rPr>
        <w:t xml:space="preserve"> </w:t>
      </w:r>
      <w:r w:rsidRPr="00550195">
        <w:rPr>
          <w:sz w:val="21"/>
          <w:szCs w:val="21"/>
          <w:lang w:val="el-GR"/>
        </w:rPr>
        <w:t>ἕνα</w:t>
      </w:r>
      <w:r w:rsidRPr="00F143A3">
        <w:rPr>
          <w:sz w:val="21"/>
          <w:szCs w:val="21"/>
        </w:rPr>
        <w:t xml:space="preserve"> </w:t>
      </w:r>
      <w:r w:rsidRPr="00550195">
        <w:rPr>
          <w:sz w:val="21"/>
          <w:szCs w:val="21"/>
          <w:lang w:val="el-GR"/>
        </w:rPr>
        <w:t>ἕκαστον</w:t>
      </w:r>
    </w:p>
    <w:p w:rsidR="00AD34FF" w:rsidRPr="00F143A3" w:rsidRDefault="00AD34FF" w:rsidP="00AD34FF">
      <w:pPr>
        <w:ind w:left="567"/>
        <w:jc w:val="both"/>
        <w:rPr>
          <w:sz w:val="21"/>
          <w:szCs w:val="21"/>
        </w:rPr>
      </w:pPr>
    </w:p>
    <w:p w:rsidR="00AD34FF" w:rsidRPr="00F143A3" w:rsidRDefault="00AD34FF" w:rsidP="00AD34FF">
      <w:pPr>
        <w:ind w:left="567"/>
        <w:jc w:val="both"/>
        <w:rPr>
          <w:sz w:val="21"/>
          <w:szCs w:val="21"/>
        </w:rPr>
      </w:pPr>
      <w:r w:rsidRPr="00F143A3">
        <w:rPr>
          <w:sz w:val="21"/>
          <w:szCs w:val="21"/>
        </w:rPr>
        <w:t>[31] (31</w:t>
      </w:r>
      <w:r w:rsidRPr="00DE70FE">
        <w:rPr>
          <w:sz w:val="21"/>
          <w:szCs w:val="21"/>
        </w:rPr>
        <w:t>a</w:t>
      </w:r>
      <w:r w:rsidRPr="00F143A3">
        <w:rPr>
          <w:sz w:val="21"/>
          <w:szCs w:val="21"/>
        </w:rPr>
        <w:t xml:space="preserve">) </w:t>
      </w:r>
      <w:r w:rsidRPr="00550195">
        <w:rPr>
          <w:sz w:val="21"/>
          <w:szCs w:val="21"/>
          <w:lang w:val="el-GR"/>
        </w:rPr>
        <w:t>οὐδὲν</w:t>
      </w:r>
      <w:r w:rsidRPr="00F143A3">
        <w:rPr>
          <w:sz w:val="21"/>
          <w:szCs w:val="21"/>
        </w:rPr>
        <w:t xml:space="preserve"> </w:t>
      </w:r>
      <w:r w:rsidRPr="00550195">
        <w:rPr>
          <w:sz w:val="21"/>
          <w:szCs w:val="21"/>
          <w:lang w:val="el-GR"/>
        </w:rPr>
        <w:t>παύομαι</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ἡμέραν</w:t>
      </w:r>
      <w:r w:rsidRPr="00F143A3">
        <w:rPr>
          <w:sz w:val="21"/>
          <w:szCs w:val="21"/>
        </w:rPr>
        <w:t xml:space="preserve"> </w:t>
      </w:r>
      <w:r w:rsidRPr="00550195">
        <w:rPr>
          <w:sz w:val="21"/>
          <w:szCs w:val="21"/>
          <w:lang w:val="el-GR"/>
        </w:rPr>
        <w:t>ὅλην</w:t>
      </w:r>
      <w:r w:rsidRPr="00F143A3">
        <w:rPr>
          <w:sz w:val="21"/>
          <w:szCs w:val="21"/>
        </w:rPr>
        <w:t xml:space="preserve"> </w:t>
      </w:r>
      <w:r w:rsidRPr="00550195">
        <w:rPr>
          <w:sz w:val="21"/>
          <w:szCs w:val="21"/>
          <w:lang w:val="el-GR"/>
        </w:rPr>
        <w:t>πανταχοῦ</w:t>
      </w:r>
      <w:r w:rsidRPr="00F143A3">
        <w:rPr>
          <w:sz w:val="21"/>
          <w:szCs w:val="21"/>
        </w:rPr>
        <w:t xml:space="preserve"> </w:t>
      </w:r>
      <w:r w:rsidRPr="00550195">
        <w:rPr>
          <w:sz w:val="21"/>
          <w:szCs w:val="21"/>
          <w:lang w:val="el-GR"/>
        </w:rPr>
        <w:t>προσκαθίζων</w:t>
      </w:r>
      <w:r w:rsidRPr="00F143A3">
        <w:rPr>
          <w:sz w:val="21"/>
          <w:szCs w:val="21"/>
        </w:rPr>
        <w:t xml:space="preserve">. </w:t>
      </w:r>
      <w:r w:rsidR="00385CF8" w:rsidRPr="00F143A3">
        <w:rPr>
          <w:rFonts w:eastAsia="Times New Roman" w:cs="Times New Roman"/>
          <w:b/>
          <w:color w:val="C00000"/>
          <w:sz w:val="22"/>
          <w:szCs w:val="22"/>
          <w:lang w:eastAsia="fr-FR"/>
        </w:rPr>
        <w:t xml:space="preserve">[*** </w:t>
      </w:r>
      <w:r w:rsidR="00385CF8">
        <w:rPr>
          <w:rFonts w:eastAsia="Times New Roman" w:cs="Times New Roman"/>
          <w:b/>
          <w:color w:val="C00000"/>
          <w:sz w:val="22"/>
          <w:szCs w:val="22"/>
          <w:lang w:eastAsia="fr-FR"/>
        </w:rPr>
        <w:t>a</w:t>
      </w:r>
      <w:r w:rsidR="00385CF8" w:rsidRPr="00F143A3">
        <w:rPr>
          <w:rFonts w:eastAsia="Times New Roman" w:cs="Times New Roman"/>
          <w:b/>
          <w:color w:val="C00000"/>
          <w:sz w:val="22"/>
          <w:szCs w:val="22"/>
          <w:lang w:eastAsia="fr-FR"/>
        </w:rPr>
        <w:t>]</w:t>
      </w:r>
      <w:r w:rsidR="00385CF8">
        <w:rPr>
          <w:rStyle w:val="Appelnotedebasdep"/>
          <w:rFonts w:eastAsia="Times New Roman" w:cs="Times New Roman"/>
          <w:b/>
          <w:color w:val="C00000"/>
          <w:sz w:val="22"/>
          <w:szCs w:val="22"/>
          <w:lang w:eastAsia="fr-FR"/>
        </w:rPr>
        <w:footnoteReference w:id="350"/>
      </w:r>
      <w:r w:rsidR="00385CF8" w:rsidRPr="00F143A3">
        <w:rPr>
          <w:rFonts w:eastAsia="Times New Roman" w:cs="Times New Roman"/>
          <w:b/>
          <w:color w:val="C00000"/>
          <w:sz w:val="22"/>
          <w:szCs w:val="22"/>
          <w:lang w:eastAsia="fr-FR"/>
        </w:rPr>
        <w:t xml:space="preserve"> </w:t>
      </w:r>
      <w:r w:rsidRPr="00550195">
        <w:rPr>
          <w:caps/>
          <w:sz w:val="21"/>
          <w:szCs w:val="21"/>
          <w:lang w:val="el-GR"/>
        </w:rPr>
        <w:t>τ</w:t>
      </w:r>
      <w:r w:rsidRPr="00550195">
        <w:rPr>
          <w:sz w:val="21"/>
          <w:szCs w:val="21"/>
          <w:lang w:val="el-GR"/>
        </w:rPr>
        <w:t>οιοῦτος</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ἄλλος</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ῥᾳδίως</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γενήσεται</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ἐὰν</w:t>
      </w:r>
      <w:r w:rsidRPr="00F143A3">
        <w:rPr>
          <w:sz w:val="21"/>
          <w:szCs w:val="21"/>
        </w:rPr>
        <w:t xml:space="preserve"> </w:t>
      </w:r>
      <w:r w:rsidRPr="00550195">
        <w:rPr>
          <w:sz w:val="21"/>
          <w:szCs w:val="21"/>
          <w:lang w:val="el-GR"/>
        </w:rPr>
        <w:t>ἐμοὶ</w:t>
      </w:r>
      <w:r w:rsidRPr="00F143A3">
        <w:rPr>
          <w:sz w:val="21"/>
          <w:szCs w:val="21"/>
        </w:rPr>
        <w:t xml:space="preserve"> </w:t>
      </w:r>
      <w:r w:rsidRPr="00550195">
        <w:rPr>
          <w:sz w:val="21"/>
          <w:szCs w:val="21"/>
          <w:lang w:val="el-GR"/>
        </w:rPr>
        <w:t>πείθησθε</w:t>
      </w:r>
      <w:r w:rsidRPr="00F143A3">
        <w:rPr>
          <w:sz w:val="21"/>
          <w:szCs w:val="21"/>
        </w:rPr>
        <w:t xml:space="preserve">, </w:t>
      </w:r>
      <w:r w:rsidRPr="00550195">
        <w:rPr>
          <w:sz w:val="21"/>
          <w:szCs w:val="21"/>
          <w:lang w:val="el-GR"/>
        </w:rPr>
        <w:t>φείσεσθέ</w:t>
      </w:r>
      <w:r w:rsidRPr="00F143A3">
        <w:rPr>
          <w:sz w:val="21"/>
          <w:szCs w:val="21"/>
        </w:rPr>
        <w:t xml:space="preserve"> </w:t>
      </w:r>
      <w:r w:rsidRPr="00550195">
        <w:rPr>
          <w:sz w:val="21"/>
          <w:szCs w:val="21"/>
          <w:lang w:val="el-GR"/>
        </w:rPr>
        <w:t>μου·</w:t>
      </w:r>
      <w:r w:rsidRPr="00F143A3">
        <w:rPr>
          <w:sz w:val="21"/>
          <w:szCs w:val="21"/>
        </w:rPr>
        <w:t xml:space="preserve"> </w:t>
      </w:r>
      <w:r w:rsidRPr="00550195">
        <w:rPr>
          <w:sz w:val="21"/>
          <w:szCs w:val="21"/>
          <w:lang w:val="el-GR"/>
        </w:rPr>
        <w:t>ὑμεῖς</w:t>
      </w:r>
      <w:r w:rsidRPr="00F143A3">
        <w:rPr>
          <w:sz w:val="21"/>
          <w:szCs w:val="21"/>
        </w:rPr>
        <w:t xml:space="preserve"> </w:t>
      </w:r>
      <w:r w:rsidRPr="00550195">
        <w:rPr>
          <w:sz w:val="21"/>
          <w:szCs w:val="21"/>
          <w:lang w:val="el-GR"/>
        </w:rPr>
        <w:t>δ᾽</w:t>
      </w:r>
      <w:r w:rsidRPr="00F143A3">
        <w:rPr>
          <w:sz w:val="21"/>
          <w:szCs w:val="21"/>
        </w:rPr>
        <w:t xml:space="preserve"> </w:t>
      </w:r>
      <w:r w:rsidRPr="00550195">
        <w:rPr>
          <w:sz w:val="21"/>
          <w:szCs w:val="21"/>
          <w:lang w:val="el-GR"/>
        </w:rPr>
        <w:t>ἴσως</w:t>
      </w:r>
      <w:r w:rsidRPr="00F143A3">
        <w:rPr>
          <w:sz w:val="21"/>
          <w:szCs w:val="21"/>
        </w:rPr>
        <w:t xml:space="preserve"> </w:t>
      </w:r>
      <w:r w:rsidRPr="00550195">
        <w:rPr>
          <w:sz w:val="21"/>
          <w:szCs w:val="21"/>
          <w:lang w:val="el-GR"/>
        </w:rPr>
        <w:t>τάχ᾽</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ἀχθόμενοι</w:t>
      </w:r>
      <w:r w:rsidRPr="00F143A3">
        <w:rPr>
          <w:sz w:val="21"/>
          <w:szCs w:val="21"/>
        </w:rPr>
        <w:t xml:space="preserve">, </w:t>
      </w:r>
      <w:r w:rsidRPr="00550195">
        <w:rPr>
          <w:sz w:val="21"/>
          <w:szCs w:val="21"/>
          <w:lang w:val="el-GR"/>
        </w:rPr>
        <w:t>ὥσπερ</w:t>
      </w:r>
      <w:r w:rsidRPr="00F143A3">
        <w:rPr>
          <w:sz w:val="21"/>
          <w:szCs w:val="21"/>
        </w:rPr>
        <w:t xml:space="preserve"> </w:t>
      </w:r>
      <w:r w:rsidRPr="00550195">
        <w:rPr>
          <w:sz w:val="21"/>
          <w:szCs w:val="21"/>
          <w:lang w:val="el-GR"/>
        </w:rPr>
        <w:t>οἱ</w:t>
      </w:r>
      <w:r w:rsidRPr="00F143A3">
        <w:rPr>
          <w:sz w:val="21"/>
          <w:szCs w:val="21"/>
        </w:rPr>
        <w:t xml:space="preserve"> </w:t>
      </w:r>
      <w:r w:rsidRPr="00550195">
        <w:rPr>
          <w:sz w:val="21"/>
          <w:szCs w:val="21"/>
          <w:lang w:val="el-GR"/>
        </w:rPr>
        <w:t>νυστάζοντες</w:t>
      </w:r>
      <w:r w:rsidRPr="00F143A3">
        <w:rPr>
          <w:sz w:val="21"/>
          <w:szCs w:val="21"/>
        </w:rPr>
        <w:t xml:space="preserve"> </w:t>
      </w:r>
      <w:r w:rsidRPr="00550195">
        <w:rPr>
          <w:sz w:val="21"/>
          <w:szCs w:val="21"/>
          <w:lang w:val="el-GR"/>
        </w:rPr>
        <w:t>ἐγειρόμενοι</w:t>
      </w:r>
      <w:r w:rsidRPr="00F143A3">
        <w:rPr>
          <w:sz w:val="21"/>
          <w:szCs w:val="21"/>
        </w:rPr>
        <w:t xml:space="preserve">, </w:t>
      </w:r>
      <w:r w:rsidRPr="00550195">
        <w:rPr>
          <w:sz w:val="21"/>
          <w:szCs w:val="21"/>
          <w:lang w:val="el-GR"/>
        </w:rPr>
        <w:t>κρούσαντες</w:t>
      </w:r>
      <w:r w:rsidRPr="00F143A3">
        <w:rPr>
          <w:sz w:val="21"/>
          <w:szCs w:val="21"/>
        </w:rPr>
        <w:t xml:space="preserve"> </w:t>
      </w:r>
      <w:r w:rsidRPr="00550195">
        <w:rPr>
          <w:sz w:val="21"/>
          <w:szCs w:val="21"/>
          <w:lang w:val="el-GR"/>
        </w:rPr>
        <w:t>ἄν</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πειθόμενοι</w:t>
      </w:r>
      <w:r w:rsidRPr="00F143A3">
        <w:rPr>
          <w:sz w:val="21"/>
          <w:szCs w:val="21"/>
        </w:rPr>
        <w:t xml:space="preserve"> </w:t>
      </w:r>
      <w:r w:rsidRPr="00550195">
        <w:rPr>
          <w:sz w:val="21"/>
          <w:szCs w:val="21"/>
          <w:lang w:val="el-GR"/>
        </w:rPr>
        <w:t>Ἀνύτῳ</w:t>
      </w:r>
      <w:r w:rsidRPr="00F143A3">
        <w:rPr>
          <w:sz w:val="21"/>
          <w:szCs w:val="21"/>
        </w:rPr>
        <w:t xml:space="preserve">, </w:t>
      </w:r>
      <w:r w:rsidRPr="00550195">
        <w:rPr>
          <w:sz w:val="21"/>
          <w:szCs w:val="21"/>
          <w:lang w:val="el-GR"/>
        </w:rPr>
        <w:t>ῥᾳδίως</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ἀποκτείναιτε</w:t>
      </w:r>
      <w:r w:rsidRPr="00F143A3">
        <w:rPr>
          <w:sz w:val="21"/>
          <w:szCs w:val="21"/>
        </w:rPr>
        <w:t xml:space="preserve">, </w:t>
      </w:r>
      <w:r w:rsidRPr="00550195">
        <w:rPr>
          <w:sz w:val="21"/>
          <w:szCs w:val="21"/>
          <w:lang w:val="el-GR"/>
        </w:rPr>
        <w:t>εἶτα</w:t>
      </w:r>
      <w:r w:rsidRPr="00F143A3">
        <w:rPr>
          <w:sz w:val="21"/>
          <w:szCs w:val="21"/>
        </w:rPr>
        <w:t xml:space="preserve"> </w:t>
      </w:r>
      <w:r w:rsidRPr="00550195">
        <w:rPr>
          <w:sz w:val="21"/>
          <w:szCs w:val="21"/>
          <w:lang w:val="el-GR"/>
        </w:rPr>
        <w:t>τὸν</w:t>
      </w:r>
      <w:r w:rsidRPr="00F143A3">
        <w:rPr>
          <w:sz w:val="21"/>
          <w:szCs w:val="21"/>
        </w:rPr>
        <w:t xml:space="preserve"> </w:t>
      </w:r>
      <w:r w:rsidRPr="00550195">
        <w:rPr>
          <w:sz w:val="21"/>
          <w:szCs w:val="21"/>
          <w:lang w:val="el-GR"/>
        </w:rPr>
        <w:t>λοιπὸν</w:t>
      </w:r>
      <w:r w:rsidRPr="00F143A3">
        <w:rPr>
          <w:sz w:val="21"/>
          <w:szCs w:val="21"/>
        </w:rPr>
        <w:t xml:space="preserve"> </w:t>
      </w:r>
      <w:r w:rsidRPr="00550195">
        <w:rPr>
          <w:sz w:val="21"/>
          <w:szCs w:val="21"/>
          <w:lang w:val="el-GR"/>
        </w:rPr>
        <w:t>βίον</w:t>
      </w:r>
      <w:r w:rsidRPr="00F143A3">
        <w:rPr>
          <w:sz w:val="21"/>
          <w:szCs w:val="21"/>
        </w:rPr>
        <w:t xml:space="preserve"> </w:t>
      </w:r>
      <w:r w:rsidRPr="00550195">
        <w:rPr>
          <w:sz w:val="21"/>
          <w:szCs w:val="21"/>
          <w:lang w:val="el-GR"/>
        </w:rPr>
        <w:t>καθεύδοντες</w:t>
      </w:r>
      <w:r w:rsidRPr="00F143A3">
        <w:rPr>
          <w:sz w:val="21"/>
          <w:szCs w:val="21"/>
        </w:rPr>
        <w:t xml:space="preserve"> </w:t>
      </w:r>
      <w:r w:rsidRPr="00550195">
        <w:rPr>
          <w:sz w:val="21"/>
          <w:szCs w:val="21"/>
          <w:lang w:val="el-GR"/>
        </w:rPr>
        <w:t>διατελοῖτε</w:t>
      </w:r>
      <w:r w:rsidRPr="00F143A3">
        <w:rPr>
          <w:sz w:val="21"/>
          <w:szCs w:val="21"/>
        </w:rPr>
        <w:t xml:space="preserve"> </w:t>
      </w:r>
      <w:r w:rsidRPr="00550195">
        <w:rPr>
          <w:sz w:val="21"/>
          <w:szCs w:val="21"/>
          <w:lang w:val="el-GR"/>
        </w:rPr>
        <w:t>ἄν</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μή</w:t>
      </w:r>
      <w:r w:rsidRPr="00F143A3">
        <w:rPr>
          <w:sz w:val="21"/>
          <w:szCs w:val="21"/>
        </w:rPr>
        <w:t xml:space="preserve"> </w:t>
      </w:r>
      <w:r w:rsidRPr="00550195">
        <w:rPr>
          <w:sz w:val="21"/>
          <w:szCs w:val="21"/>
          <w:lang w:val="el-GR"/>
        </w:rPr>
        <w:t>τινα</w:t>
      </w:r>
      <w:r w:rsidRPr="00F143A3">
        <w:rPr>
          <w:sz w:val="21"/>
          <w:szCs w:val="21"/>
        </w:rPr>
        <w:t xml:space="preserve"> </w:t>
      </w:r>
      <w:r w:rsidRPr="00550195">
        <w:rPr>
          <w:sz w:val="21"/>
          <w:szCs w:val="21"/>
          <w:lang w:val="el-GR"/>
        </w:rPr>
        <w:t>ἄλλον</w:t>
      </w:r>
      <w:r w:rsidRPr="00F143A3">
        <w:rPr>
          <w:sz w:val="21"/>
          <w:szCs w:val="21"/>
        </w:rPr>
        <w:t xml:space="preserve"> </w:t>
      </w:r>
      <w:r w:rsidRPr="00550195">
        <w:rPr>
          <w:sz w:val="21"/>
          <w:szCs w:val="21"/>
          <w:lang w:val="el-GR"/>
        </w:rPr>
        <w:t>ὁ</w:t>
      </w:r>
      <w:r w:rsidRPr="00F143A3">
        <w:rPr>
          <w:sz w:val="21"/>
          <w:szCs w:val="21"/>
        </w:rPr>
        <w:t xml:space="preserve"> </w:t>
      </w:r>
      <w:r w:rsidRPr="00550195">
        <w:rPr>
          <w:sz w:val="21"/>
          <w:szCs w:val="21"/>
          <w:lang w:val="el-GR"/>
        </w:rPr>
        <w:t>θεὸς</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ἐπιπέμψειεν</w:t>
      </w:r>
      <w:r w:rsidRPr="00F143A3">
        <w:rPr>
          <w:sz w:val="21"/>
          <w:szCs w:val="21"/>
        </w:rPr>
        <w:t xml:space="preserve"> </w:t>
      </w:r>
      <w:r w:rsidRPr="00550195">
        <w:rPr>
          <w:sz w:val="21"/>
          <w:szCs w:val="21"/>
          <w:lang w:val="el-GR"/>
        </w:rPr>
        <w:t>κηδόμενος</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δ᾽</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τυγχάνω</w:t>
      </w:r>
      <w:r w:rsidRPr="00F143A3">
        <w:rPr>
          <w:sz w:val="21"/>
          <w:szCs w:val="21"/>
        </w:rPr>
        <w:t xml:space="preserve"> </w:t>
      </w:r>
      <w:r w:rsidRPr="00550195">
        <w:rPr>
          <w:sz w:val="21"/>
          <w:szCs w:val="21"/>
          <w:lang w:val="el-GR"/>
        </w:rPr>
        <w:t>ὢν</w:t>
      </w:r>
      <w:r w:rsidRPr="00F143A3">
        <w:rPr>
          <w:sz w:val="21"/>
          <w:szCs w:val="21"/>
        </w:rPr>
        <w:t xml:space="preserve"> </w:t>
      </w:r>
      <w:r w:rsidRPr="00550195">
        <w:rPr>
          <w:sz w:val="21"/>
          <w:szCs w:val="21"/>
          <w:lang w:val="el-GR"/>
        </w:rPr>
        <w:t>τοιοῦτος</w:t>
      </w:r>
      <w:r w:rsidRPr="00F143A3">
        <w:rPr>
          <w:sz w:val="21"/>
          <w:szCs w:val="21"/>
        </w:rPr>
        <w:t xml:space="preserve"> </w:t>
      </w:r>
      <w:r w:rsidRPr="00550195">
        <w:rPr>
          <w:sz w:val="21"/>
          <w:szCs w:val="21"/>
          <w:lang w:val="el-GR"/>
        </w:rPr>
        <w:t>οἷος</w:t>
      </w:r>
      <w:r w:rsidRPr="00F143A3">
        <w:rPr>
          <w:sz w:val="21"/>
          <w:szCs w:val="21"/>
        </w:rPr>
        <w:t xml:space="preserve"> </w:t>
      </w:r>
      <w:r w:rsidRPr="00550195">
        <w:rPr>
          <w:sz w:val="21"/>
          <w:szCs w:val="21"/>
          <w:lang w:val="el-GR"/>
        </w:rPr>
        <w:t>ὑπὸ</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θεοῦ</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πόλει</w:t>
      </w:r>
      <w:r w:rsidRPr="00F143A3">
        <w:rPr>
          <w:sz w:val="21"/>
          <w:szCs w:val="21"/>
        </w:rPr>
        <w:t xml:space="preserve"> </w:t>
      </w:r>
      <w:r w:rsidRPr="00550195">
        <w:rPr>
          <w:sz w:val="21"/>
          <w:szCs w:val="21"/>
          <w:lang w:val="el-GR"/>
        </w:rPr>
        <w:t>δεδόσθαι</w:t>
      </w:r>
      <w:r w:rsidRPr="00F143A3">
        <w:rPr>
          <w:sz w:val="21"/>
          <w:szCs w:val="21"/>
        </w:rPr>
        <w:t xml:space="preserve">, </w:t>
      </w:r>
      <w:r w:rsidRPr="00550195">
        <w:rPr>
          <w:sz w:val="21"/>
          <w:szCs w:val="21"/>
          <w:lang w:val="el-GR"/>
        </w:rPr>
        <w:t>ἐνθένδε</w:t>
      </w:r>
      <w:r w:rsidRPr="00F143A3">
        <w:rPr>
          <w:sz w:val="21"/>
          <w:szCs w:val="21"/>
        </w:rPr>
        <w:t xml:space="preserve"> (31</w:t>
      </w:r>
      <w:r w:rsidRPr="00DE70FE">
        <w:rPr>
          <w:sz w:val="21"/>
          <w:szCs w:val="21"/>
        </w:rPr>
        <w:t>b</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κατανοήσαιτε·</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ἀνθρωπίνῳ</w:t>
      </w:r>
      <w:r w:rsidRPr="00F143A3">
        <w:rPr>
          <w:sz w:val="21"/>
          <w:szCs w:val="21"/>
        </w:rPr>
        <w:t xml:space="preserve"> </w:t>
      </w:r>
      <w:r w:rsidRPr="00550195">
        <w:rPr>
          <w:sz w:val="21"/>
          <w:szCs w:val="21"/>
          <w:lang w:val="el-GR"/>
        </w:rPr>
        <w:t>ἔοικε</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ἐμὲ</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ἐμαυτοῦ</w:t>
      </w:r>
      <w:r w:rsidRPr="00F143A3">
        <w:rPr>
          <w:sz w:val="21"/>
          <w:szCs w:val="21"/>
        </w:rPr>
        <w:t xml:space="preserve"> </w:t>
      </w:r>
      <w:r w:rsidRPr="00550195">
        <w:rPr>
          <w:sz w:val="21"/>
          <w:szCs w:val="21"/>
          <w:lang w:val="el-GR"/>
        </w:rPr>
        <w:t>πάντων</w:t>
      </w:r>
      <w:r w:rsidRPr="00F143A3">
        <w:rPr>
          <w:sz w:val="21"/>
          <w:szCs w:val="21"/>
        </w:rPr>
        <w:t xml:space="preserve"> </w:t>
      </w:r>
      <w:r w:rsidRPr="00550195">
        <w:rPr>
          <w:sz w:val="21"/>
          <w:szCs w:val="21"/>
          <w:lang w:val="el-GR"/>
        </w:rPr>
        <w:t>ἠμεληκέναι</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ἀνέχεσθαι</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οἰκείων</w:t>
      </w:r>
      <w:r w:rsidRPr="00F143A3">
        <w:rPr>
          <w:sz w:val="21"/>
          <w:szCs w:val="21"/>
        </w:rPr>
        <w:t xml:space="preserve"> </w:t>
      </w:r>
      <w:r w:rsidRPr="00550195">
        <w:rPr>
          <w:sz w:val="21"/>
          <w:szCs w:val="21"/>
          <w:lang w:val="el-GR"/>
        </w:rPr>
        <w:t>ἀμελουμένων</w:t>
      </w:r>
      <w:r w:rsidRPr="00F143A3">
        <w:rPr>
          <w:sz w:val="21"/>
          <w:szCs w:val="21"/>
        </w:rPr>
        <w:t xml:space="preserve"> </w:t>
      </w:r>
      <w:r w:rsidRPr="00550195">
        <w:rPr>
          <w:sz w:val="21"/>
          <w:szCs w:val="21"/>
          <w:lang w:val="el-GR"/>
        </w:rPr>
        <w:t>τοσαῦτα</w:t>
      </w:r>
      <w:r w:rsidRPr="00F143A3">
        <w:rPr>
          <w:sz w:val="21"/>
          <w:szCs w:val="21"/>
        </w:rPr>
        <w:t xml:space="preserve"> </w:t>
      </w:r>
      <w:r w:rsidRPr="00550195">
        <w:rPr>
          <w:sz w:val="21"/>
          <w:szCs w:val="21"/>
          <w:lang w:val="el-GR"/>
        </w:rPr>
        <w:t>ἤδη</w:t>
      </w:r>
      <w:r w:rsidRPr="00F143A3">
        <w:rPr>
          <w:sz w:val="21"/>
          <w:szCs w:val="21"/>
        </w:rPr>
        <w:t xml:space="preserve"> </w:t>
      </w:r>
      <w:r w:rsidRPr="00550195">
        <w:rPr>
          <w:sz w:val="21"/>
          <w:szCs w:val="21"/>
          <w:lang w:val="el-GR"/>
        </w:rPr>
        <w:t>ἔτη</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ὑμέτερον</w:t>
      </w:r>
      <w:r w:rsidRPr="00F143A3">
        <w:rPr>
          <w:sz w:val="21"/>
          <w:szCs w:val="21"/>
        </w:rPr>
        <w:t xml:space="preserve"> </w:t>
      </w:r>
      <w:r w:rsidRPr="00550195">
        <w:rPr>
          <w:sz w:val="21"/>
          <w:szCs w:val="21"/>
          <w:lang w:val="el-GR"/>
        </w:rPr>
        <w:t>πράττειν</w:t>
      </w:r>
      <w:r w:rsidRPr="00F143A3">
        <w:rPr>
          <w:sz w:val="21"/>
          <w:szCs w:val="21"/>
        </w:rPr>
        <w:t xml:space="preserve"> </w:t>
      </w:r>
      <w:r w:rsidRPr="00550195">
        <w:rPr>
          <w:sz w:val="21"/>
          <w:szCs w:val="21"/>
          <w:lang w:val="el-GR"/>
        </w:rPr>
        <w:t>ἀεί</w:t>
      </w:r>
      <w:r w:rsidRPr="00F143A3">
        <w:rPr>
          <w:sz w:val="21"/>
          <w:szCs w:val="21"/>
        </w:rPr>
        <w:t xml:space="preserve">, </w:t>
      </w:r>
      <w:r w:rsidRPr="00550195">
        <w:rPr>
          <w:sz w:val="21"/>
          <w:szCs w:val="21"/>
          <w:lang w:val="el-GR"/>
        </w:rPr>
        <w:t>ἰδίᾳ</w:t>
      </w:r>
      <w:r w:rsidRPr="00F143A3">
        <w:rPr>
          <w:sz w:val="21"/>
          <w:szCs w:val="21"/>
        </w:rPr>
        <w:t xml:space="preserve"> </w:t>
      </w:r>
      <w:r w:rsidRPr="00550195">
        <w:rPr>
          <w:sz w:val="21"/>
          <w:szCs w:val="21"/>
          <w:lang w:val="el-GR"/>
        </w:rPr>
        <w:t>ἑκάστῳ</w:t>
      </w:r>
      <w:r w:rsidRPr="00F143A3">
        <w:rPr>
          <w:sz w:val="21"/>
          <w:szCs w:val="21"/>
        </w:rPr>
        <w:t xml:space="preserve"> </w:t>
      </w:r>
      <w:r w:rsidRPr="00550195">
        <w:rPr>
          <w:sz w:val="21"/>
          <w:szCs w:val="21"/>
          <w:lang w:val="el-GR"/>
        </w:rPr>
        <w:t>προσιόντα</w:t>
      </w:r>
      <w:r w:rsidRPr="00F143A3">
        <w:rPr>
          <w:sz w:val="21"/>
          <w:szCs w:val="21"/>
        </w:rPr>
        <w:t xml:space="preserve"> </w:t>
      </w:r>
      <w:r w:rsidRPr="00550195">
        <w:rPr>
          <w:sz w:val="21"/>
          <w:szCs w:val="21"/>
          <w:lang w:val="el-GR"/>
        </w:rPr>
        <w:t>ὥσπερ</w:t>
      </w:r>
      <w:r w:rsidRPr="00F143A3">
        <w:rPr>
          <w:sz w:val="21"/>
          <w:szCs w:val="21"/>
        </w:rPr>
        <w:t xml:space="preserve"> </w:t>
      </w:r>
      <w:r w:rsidRPr="00550195">
        <w:rPr>
          <w:sz w:val="21"/>
          <w:szCs w:val="21"/>
          <w:lang w:val="el-GR"/>
        </w:rPr>
        <w:t>πατέρα</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ἀδελφὸν</w:t>
      </w:r>
      <w:r w:rsidRPr="00F143A3">
        <w:rPr>
          <w:sz w:val="21"/>
          <w:szCs w:val="21"/>
        </w:rPr>
        <w:t xml:space="preserve"> </w:t>
      </w:r>
      <w:r w:rsidRPr="00550195">
        <w:rPr>
          <w:sz w:val="21"/>
          <w:szCs w:val="21"/>
          <w:lang w:val="el-GR"/>
        </w:rPr>
        <w:t>πρεσβύτερον</w:t>
      </w:r>
      <w:r w:rsidRPr="00F143A3">
        <w:rPr>
          <w:sz w:val="21"/>
          <w:szCs w:val="21"/>
        </w:rPr>
        <w:t xml:space="preserve"> </w:t>
      </w:r>
      <w:r w:rsidRPr="00550195">
        <w:rPr>
          <w:sz w:val="21"/>
          <w:szCs w:val="21"/>
          <w:lang w:val="el-GR"/>
        </w:rPr>
        <w:t>πείθοντα</w:t>
      </w:r>
      <w:r w:rsidRPr="00F143A3">
        <w:rPr>
          <w:sz w:val="21"/>
          <w:szCs w:val="21"/>
        </w:rPr>
        <w:t xml:space="preserve"> </w:t>
      </w:r>
      <w:r w:rsidRPr="00550195">
        <w:rPr>
          <w:sz w:val="21"/>
          <w:szCs w:val="21"/>
          <w:lang w:val="el-GR"/>
        </w:rPr>
        <w:t>ἐπιμελεῖσθαι</w:t>
      </w:r>
      <w:r w:rsidRPr="00F143A3">
        <w:rPr>
          <w:sz w:val="21"/>
          <w:szCs w:val="21"/>
        </w:rPr>
        <w:t xml:space="preserve"> </w:t>
      </w:r>
      <w:r w:rsidRPr="00550195">
        <w:rPr>
          <w:sz w:val="21"/>
          <w:szCs w:val="21"/>
          <w:lang w:val="el-GR"/>
        </w:rPr>
        <w:t>ἀρετῆς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μέν</w:t>
      </w:r>
      <w:r w:rsidRPr="00F143A3">
        <w:rPr>
          <w:sz w:val="21"/>
          <w:szCs w:val="21"/>
        </w:rPr>
        <w:t xml:space="preserve"> </w:t>
      </w:r>
      <w:r w:rsidRPr="00550195">
        <w:rPr>
          <w:sz w:val="21"/>
          <w:szCs w:val="21"/>
          <w:lang w:val="el-GR"/>
        </w:rPr>
        <w:t>τι</w:t>
      </w:r>
      <w:r w:rsidRPr="00F143A3">
        <w:rPr>
          <w:sz w:val="21"/>
          <w:szCs w:val="21"/>
        </w:rPr>
        <w:t xml:space="preserve"> </w:t>
      </w:r>
      <w:r w:rsidRPr="00550195">
        <w:rPr>
          <w:sz w:val="21"/>
          <w:szCs w:val="21"/>
          <w:lang w:val="el-GR"/>
        </w:rPr>
        <w:t>ἀπὸ</w:t>
      </w:r>
      <w:r w:rsidRPr="00F143A3">
        <w:rPr>
          <w:sz w:val="21"/>
          <w:szCs w:val="21"/>
        </w:rPr>
        <w:t xml:space="preserve"> </w:t>
      </w:r>
      <w:r w:rsidRPr="00550195">
        <w:rPr>
          <w:sz w:val="21"/>
          <w:szCs w:val="21"/>
          <w:lang w:val="el-GR"/>
        </w:rPr>
        <w:t>τούτων</w:t>
      </w:r>
      <w:r w:rsidRPr="00F143A3">
        <w:rPr>
          <w:sz w:val="21"/>
          <w:szCs w:val="21"/>
        </w:rPr>
        <w:t xml:space="preserve"> </w:t>
      </w:r>
      <w:r w:rsidRPr="00550195">
        <w:rPr>
          <w:sz w:val="21"/>
          <w:szCs w:val="21"/>
          <w:lang w:val="el-GR"/>
        </w:rPr>
        <w:t>ἀπέλαυον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μισθὸν</w:t>
      </w:r>
      <w:r w:rsidRPr="00F143A3">
        <w:rPr>
          <w:sz w:val="21"/>
          <w:szCs w:val="21"/>
        </w:rPr>
        <w:t xml:space="preserve"> </w:t>
      </w:r>
      <w:r w:rsidRPr="00550195">
        <w:rPr>
          <w:sz w:val="21"/>
          <w:szCs w:val="21"/>
          <w:lang w:val="el-GR"/>
        </w:rPr>
        <w:t>λαμβάνων</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παρεκελευόμην</w:t>
      </w:r>
      <w:r w:rsidRPr="00F143A3">
        <w:rPr>
          <w:sz w:val="21"/>
          <w:szCs w:val="21"/>
        </w:rPr>
        <w:t xml:space="preserve">, </w:t>
      </w:r>
      <w:r w:rsidRPr="00550195">
        <w:rPr>
          <w:sz w:val="21"/>
          <w:szCs w:val="21"/>
          <w:lang w:val="el-GR"/>
        </w:rPr>
        <w:t>εἶχον</w:t>
      </w:r>
      <w:r w:rsidRPr="00F143A3">
        <w:rPr>
          <w:sz w:val="21"/>
          <w:szCs w:val="21"/>
        </w:rPr>
        <w:t xml:space="preserve"> </w:t>
      </w:r>
      <w:r w:rsidRPr="00550195">
        <w:rPr>
          <w:sz w:val="21"/>
          <w:szCs w:val="21"/>
          <w:lang w:val="el-GR"/>
        </w:rPr>
        <w:t>ἄν</w:t>
      </w:r>
      <w:r w:rsidRPr="00F143A3">
        <w:rPr>
          <w:sz w:val="21"/>
          <w:szCs w:val="21"/>
        </w:rPr>
        <w:t xml:space="preserve"> </w:t>
      </w:r>
      <w:r w:rsidRPr="00550195">
        <w:rPr>
          <w:sz w:val="21"/>
          <w:szCs w:val="21"/>
          <w:lang w:val="el-GR"/>
        </w:rPr>
        <w:t>τινα</w:t>
      </w:r>
      <w:r w:rsidRPr="00F143A3">
        <w:rPr>
          <w:sz w:val="21"/>
          <w:szCs w:val="21"/>
        </w:rPr>
        <w:t xml:space="preserve"> </w:t>
      </w:r>
      <w:r w:rsidRPr="00550195">
        <w:rPr>
          <w:sz w:val="21"/>
          <w:szCs w:val="21"/>
          <w:lang w:val="el-GR"/>
        </w:rPr>
        <w:t>λόγον·</w:t>
      </w:r>
      <w:r w:rsidRPr="00F143A3">
        <w:rPr>
          <w:sz w:val="21"/>
          <w:szCs w:val="21"/>
        </w:rPr>
        <w:t xml:space="preserve"> </w:t>
      </w:r>
      <w:r w:rsidRPr="00550195">
        <w:rPr>
          <w:sz w:val="21"/>
          <w:szCs w:val="21"/>
          <w:lang w:val="el-GR"/>
        </w:rPr>
        <w:t>νῦν</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ὁρᾶτε</w:t>
      </w:r>
      <w:r w:rsidRPr="00F143A3">
        <w:rPr>
          <w:sz w:val="21"/>
          <w:szCs w:val="21"/>
        </w:rPr>
        <w:t xml:space="preserve"> </w:t>
      </w:r>
      <w:r w:rsidRPr="00550195">
        <w:rPr>
          <w:sz w:val="21"/>
          <w:szCs w:val="21"/>
          <w:lang w:val="el-GR"/>
        </w:rPr>
        <w:t>δὴ</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αὐτοὶ</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οἱ</w:t>
      </w:r>
      <w:r w:rsidRPr="00F143A3">
        <w:rPr>
          <w:sz w:val="21"/>
          <w:szCs w:val="21"/>
        </w:rPr>
        <w:t xml:space="preserve"> </w:t>
      </w:r>
      <w:r w:rsidRPr="00550195">
        <w:rPr>
          <w:sz w:val="21"/>
          <w:szCs w:val="21"/>
          <w:lang w:val="el-GR"/>
        </w:rPr>
        <w:t>κατήγοροι</w:t>
      </w:r>
      <w:r w:rsidRPr="00F143A3">
        <w:rPr>
          <w:sz w:val="21"/>
          <w:szCs w:val="21"/>
        </w:rPr>
        <w:t xml:space="preserve"> </w:t>
      </w:r>
      <w:r w:rsidRPr="00550195">
        <w:rPr>
          <w:sz w:val="21"/>
          <w:szCs w:val="21"/>
          <w:lang w:val="el-GR"/>
        </w:rPr>
        <w:t>τἆλλα</w:t>
      </w:r>
      <w:r w:rsidRPr="00F143A3">
        <w:rPr>
          <w:sz w:val="21"/>
          <w:szCs w:val="21"/>
        </w:rPr>
        <w:t xml:space="preserve"> </w:t>
      </w:r>
      <w:r w:rsidRPr="00550195">
        <w:rPr>
          <w:sz w:val="21"/>
          <w:szCs w:val="21"/>
          <w:lang w:val="el-GR"/>
        </w:rPr>
        <w:t>πάντα</w:t>
      </w:r>
      <w:r w:rsidRPr="00F143A3">
        <w:rPr>
          <w:sz w:val="21"/>
          <w:szCs w:val="21"/>
        </w:rPr>
        <w:t xml:space="preserve"> </w:t>
      </w:r>
      <w:r w:rsidRPr="00550195">
        <w:rPr>
          <w:sz w:val="21"/>
          <w:szCs w:val="21"/>
          <w:lang w:val="el-GR"/>
        </w:rPr>
        <w:t>ἀναισχύντως</w:t>
      </w:r>
      <w:r w:rsidRPr="00F143A3">
        <w:rPr>
          <w:sz w:val="21"/>
          <w:szCs w:val="21"/>
        </w:rPr>
        <w:t xml:space="preserve"> </w:t>
      </w:r>
      <w:r w:rsidRPr="00550195">
        <w:rPr>
          <w:sz w:val="21"/>
          <w:szCs w:val="21"/>
          <w:lang w:val="el-GR"/>
        </w:rPr>
        <w:t>οὕτω</w:t>
      </w:r>
      <w:r w:rsidRPr="00F143A3">
        <w:rPr>
          <w:sz w:val="21"/>
          <w:szCs w:val="21"/>
        </w:rPr>
        <w:t xml:space="preserve"> </w:t>
      </w:r>
      <w:r w:rsidRPr="00550195">
        <w:rPr>
          <w:sz w:val="21"/>
          <w:szCs w:val="21"/>
          <w:lang w:val="el-GR"/>
        </w:rPr>
        <w:t>κατηγοροῦντες</w:t>
      </w:r>
      <w:r w:rsidRPr="00F143A3">
        <w:rPr>
          <w:sz w:val="21"/>
          <w:szCs w:val="21"/>
        </w:rPr>
        <w:t xml:space="preserve"> </w:t>
      </w:r>
      <w:r w:rsidRPr="00550195">
        <w:rPr>
          <w:sz w:val="21"/>
          <w:szCs w:val="21"/>
          <w:lang w:val="el-GR"/>
        </w:rPr>
        <w:t>τοῦτό</w:t>
      </w:r>
      <w:r w:rsidRPr="00F143A3">
        <w:rPr>
          <w:sz w:val="21"/>
          <w:szCs w:val="21"/>
        </w:rPr>
        <w:t xml:space="preserve"> </w:t>
      </w:r>
      <w:r w:rsidRPr="00550195">
        <w:rPr>
          <w:sz w:val="21"/>
          <w:szCs w:val="21"/>
          <w:lang w:val="el-GR"/>
        </w:rPr>
        <w:t>γε</w:t>
      </w:r>
      <w:r w:rsidRPr="00F143A3">
        <w:rPr>
          <w:sz w:val="21"/>
          <w:szCs w:val="21"/>
        </w:rPr>
        <w:t xml:space="preserve"> </w:t>
      </w:r>
      <w:r w:rsidRPr="00550195">
        <w:rPr>
          <w:sz w:val="21"/>
          <w:szCs w:val="21"/>
          <w:lang w:val="el-GR"/>
        </w:rPr>
        <w:t>οὐχ</w:t>
      </w:r>
      <w:r w:rsidRPr="00F143A3">
        <w:rPr>
          <w:sz w:val="21"/>
          <w:szCs w:val="21"/>
        </w:rPr>
        <w:t xml:space="preserve"> </w:t>
      </w:r>
      <w:r w:rsidRPr="00550195">
        <w:rPr>
          <w:sz w:val="21"/>
          <w:szCs w:val="21"/>
          <w:lang w:val="el-GR"/>
        </w:rPr>
        <w:t>οἷοί</w:t>
      </w:r>
      <w:r w:rsidRPr="00F143A3">
        <w:rPr>
          <w:sz w:val="21"/>
          <w:szCs w:val="21"/>
        </w:rPr>
        <w:t xml:space="preserve"> </w:t>
      </w:r>
      <w:r w:rsidRPr="00550195">
        <w:rPr>
          <w:sz w:val="21"/>
          <w:szCs w:val="21"/>
          <w:lang w:val="el-GR"/>
        </w:rPr>
        <w:t>τε</w:t>
      </w:r>
      <w:r w:rsidRPr="00F143A3">
        <w:rPr>
          <w:sz w:val="21"/>
          <w:szCs w:val="21"/>
        </w:rPr>
        <w:t xml:space="preserve"> </w:t>
      </w:r>
      <w:r w:rsidRPr="00550195">
        <w:rPr>
          <w:sz w:val="21"/>
          <w:szCs w:val="21"/>
          <w:lang w:val="el-GR"/>
        </w:rPr>
        <w:t>ἐγένοντο</w:t>
      </w:r>
      <w:r w:rsidRPr="00F143A3">
        <w:rPr>
          <w:sz w:val="21"/>
          <w:szCs w:val="21"/>
        </w:rPr>
        <w:t xml:space="preserve"> </w:t>
      </w:r>
      <w:r w:rsidRPr="00550195">
        <w:rPr>
          <w:sz w:val="21"/>
          <w:szCs w:val="21"/>
          <w:lang w:val="el-GR"/>
        </w:rPr>
        <w:t>ἀπαναισχυντῆσαι</w:t>
      </w:r>
      <w:r w:rsidRPr="00F143A3">
        <w:rPr>
          <w:sz w:val="21"/>
          <w:szCs w:val="21"/>
        </w:rPr>
        <w:t xml:space="preserve"> (31</w:t>
      </w:r>
      <w:r w:rsidRPr="00DE70FE">
        <w:rPr>
          <w:sz w:val="21"/>
          <w:szCs w:val="21"/>
        </w:rPr>
        <w:t>c</w:t>
      </w:r>
      <w:r w:rsidRPr="00F143A3">
        <w:rPr>
          <w:sz w:val="21"/>
          <w:szCs w:val="21"/>
        </w:rPr>
        <w:t xml:space="preserve">) </w:t>
      </w:r>
      <w:r w:rsidRPr="00550195">
        <w:rPr>
          <w:sz w:val="21"/>
          <w:szCs w:val="21"/>
          <w:lang w:val="el-GR"/>
        </w:rPr>
        <w:t>παρασχόμενοι</w:t>
      </w:r>
      <w:r w:rsidRPr="00F143A3">
        <w:rPr>
          <w:sz w:val="21"/>
          <w:szCs w:val="21"/>
        </w:rPr>
        <w:t xml:space="preserve"> </w:t>
      </w:r>
      <w:r w:rsidRPr="00550195">
        <w:rPr>
          <w:sz w:val="21"/>
          <w:szCs w:val="21"/>
          <w:lang w:val="el-GR"/>
        </w:rPr>
        <w:t>μάρτυρα</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ἐγώ</w:t>
      </w:r>
      <w:r w:rsidRPr="00F143A3">
        <w:rPr>
          <w:sz w:val="21"/>
          <w:szCs w:val="21"/>
        </w:rPr>
        <w:t xml:space="preserve"> </w:t>
      </w:r>
      <w:r w:rsidRPr="00550195">
        <w:rPr>
          <w:sz w:val="21"/>
          <w:szCs w:val="21"/>
          <w:lang w:val="el-GR"/>
        </w:rPr>
        <w:t>ποτέ</w:t>
      </w:r>
      <w:r w:rsidRPr="00F143A3">
        <w:rPr>
          <w:sz w:val="21"/>
          <w:szCs w:val="21"/>
        </w:rPr>
        <w:t xml:space="preserve"> </w:t>
      </w:r>
      <w:r w:rsidRPr="00550195">
        <w:rPr>
          <w:sz w:val="21"/>
          <w:szCs w:val="21"/>
          <w:lang w:val="el-GR"/>
        </w:rPr>
        <w:t>τινα</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ἐπραξάμην</w:t>
      </w:r>
      <w:r w:rsidRPr="00F143A3">
        <w:rPr>
          <w:sz w:val="21"/>
          <w:szCs w:val="21"/>
        </w:rPr>
        <w:t xml:space="preserve"> </w:t>
      </w:r>
      <w:r w:rsidRPr="00550195">
        <w:rPr>
          <w:sz w:val="21"/>
          <w:szCs w:val="21"/>
          <w:lang w:val="el-GR"/>
        </w:rPr>
        <w:t>μισθὸν</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ᾔτησα</w:t>
      </w:r>
      <w:r w:rsidRPr="00F143A3">
        <w:rPr>
          <w:sz w:val="21"/>
          <w:szCs w:val="21"/>
        </w:rPr>
        <w:t xml:space="preserve">. </w:t>
      </w:r>
      <w:r w:rsidRPr="00550195">
        <w:rPr>
          <w:sz w:val="21"/>
          <w:szCs w:val="21"/>
          <w:lang w:val="el-GR"/>
        </w:rPr>
        <w:t>ἱκανὸν</w:t>
      </w:r>
      <w:r w:rsidRPr="00F143A3">
        <w:rPr>
          <w:sz w:val="21"/>
          <w:szCs w:val="21"/>
        </w:rPr>
        <w:t xml:space="preserve"> </w:t>
      </w:r>
      <w:r w:rsidRPr="00550195">
        <w:rPr>
          <w:sz w:val="21"/>
          <w:szCs w:val="21"/>
          <w:lang w:val="el-GR"/>
        </w:rPr>
        <w:t>γάρ</w:t>
      </w:r>
      <w:r w:rsidRPr="00F143A3">
        <w:rPr>
          <w:sz w:val="21"/>
          <w:szCs w:val="21"/>
        </w:rPr>
        <w:t xml:space="preserve">, </w:t>
      </w:r>
      <w:r w:rsidRPr="00550195">
        <w:rPr>
          <w:sz w:val="21"/>
          <w:szCs w:val="21"/>
          <w:lang w:val="el-GR"/>
        </w:rPr>
        <w:t>οἶμαι</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παρέχομαι</w:t>
      </w:r>
      <w:r w:rsidRPr="00F143A3">
        <w:rPr>
          <w:sz w:val="21"/>
          <w:szCs w:val="21"/>
        </w:rPr>
        <w:t xml:space="preserve"> </w:t>
      </w:r>
      <w:r w:rsidRPr="00550195">
        <w:rPr>
          <w:sz w:val="21"/>
          <w:szCs w:val="21"/>
          <w:lang w:val="el-GR"/>
        </w:rPr>
        <w:t>τὸν</w:t>
      </w:r>
      <w:r w:rsidRPr="00F143A3">
        <w:rPr>
          <w:sz w:val="21"/>
          <w:szCs w:val="21"/>
        </w:rPr>
        <w:t xml:space="preserve"> </w:t>
      </w:r>
      <w:r w:rsidRPr="00550195">
        <w:rPr>
          <w:sz w:val="21"/>
          <w:szCs w:val="21"/>
          <w:lang w:val="el-GR"/>
        </w:rPr>
        <w:t>μάρτυρα</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ἀληθῆ</w:t>
      </w:r>
      <w:r w:rsidRPr="00F143A3">
        <w:rPr>
          <w:sz w:val="21"/>
          <w:szCs w:val="21"/>
        </w:rPr>
        <w:t xml:space="preserve"> </w:t>
      </w:r>
      <w:r w:rsidRPr="00550195">
        <w:rPr>
          <w:sz w:val="21"/>
          <w:szCs w:val="21"/>
          <w:lang w:val="el-GR"/>
        </w:rPr>
        <w:t>λέγω</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πενίαν</w:t>
      </w:r>
      <w:r w:rsidRPr="00F143A3">
        <w:rPr>
          <w:sz w:val="21"/>
          <w:szCs w:val="21"/>
        </w:rPr>
        <w:t xml:space="preserve">. </w:t>
      </w:r>
      <w:r w:rsidRPr="00550195">
        <w:rPr>
          <w:sz w:val="21"/>
          <w:szCs w:val="21"/>
          <w:lang w:val="el-GR"/>
        </w:rPr>
        <w:t>ἴσως</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δόξειεν</w:t>
      </w:r>
      <w:r w:rsidRPr="00F143A3">
        <w:rPr>
          <w:sz w:val="21"/>
          <w:szCs w:val="21"/>
        </w:rPr>
        <w:t xml:space="preserve"> </w:t>
      </w:r>
      <w:r w:rsidRPr="00550195">
        <w:rPr>
          <w:sz w:val="21"/>
          <w:szCs w:val="21"/>
          <w:lang w:val="el-GR"/>
        </w:rPr>
        <w:t>ἄτοπον</w:t>
      </w:r>
      <w:r w:rsidRPr="00F143A3">
        <w:rPr>
          <w:sz w:val="21"/>
          <w:szCs w:val="21"/>
        </w:rPr>
        <w:t xml:space="preserve"> </w:t>
      </w:r>
      <w:r w:rsidRPr="00550195">
        <w:rPr>
          <w:sz w:val="21"/>
          <w:szCs w:val="21"/>
          <w:lang w:val="el-GR"/>
        </w:rPr>
        <w:t>εἶναι</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δὴ</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ἰδίᾳ</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συμβουλεύω</w:t>
      </w:r>
      <w:r w:rsidRPr="00F143A3">
        <w:rPr>
          <w:sz w:val="21"/>
          <w:szCs w:val="21"/>
        </w:rPr>
        <w:t xml:space="preserve"> </w:t>
      </w:r>
      <w:r w:rsidRPr="00550195">
        <w:rPr>
          <w:sz w:val="21"/>
          <w:szCs w:val="21"/>
          <w:lang w:val="el-GR"/>
        </w:rPr>
        <w:t>περιιὼν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πολυπραγμονῶ</w:t>
      </w:r>
      <w:r w:rsidRPr="00F143A3">
        <w:rPr>
          <w:sz w:val="21"/>
          <w:szCs w:val="21"/>
        </w:rPr>
        <w:t xml:space="preserve">, </w:t>
      </w:r>
      <w:r w:rsidRPr="00550195">
        <w:rPr>
          <w:sz w:val="21"/>
          <w:szCs w:val="21"/>
          <w:lang w:val="el-GR"/>
        </w:rPr>
        <w:t>δημοσίᾳ</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τολμῶ</w:t>
      </w:r>
      <w:r w:rsidRPr="00F143A3">
        <w:rPr>
          <w:sz w:val="21"/>
          <w:szCs w:val="21"/>
        </w:rPr>
        <w:t xml:space="preserve"> </w:t>
      </w:r>
      <w:r w:rsidRPr="00550195">
        <w:rPr>
          <w:sz w:val="21"/>
          <w:szCs w:val="21"/>
          <w:lang w:val="el-GR"/>
        </w:rPr>
        <w:t>ἀναβαίνων</w:t>
      </w:r>
      <w:r w:rsidRPr="00F143A3">
        <w:rPr>
          <w:sz w:val="21"/>
          <w:szCs w:val="21"/>
        </w:rPr>
        <w:t xml:space="preserve"> </w:t>
      </w:r>
      <w:r w:rsidRPr="00550195">
        <w:rPr>
          <w:sz w:val="21"/>
          <w:szCs w:val="21"/>
          <w:lang w:val="el-GR"/>
        </w:rPr>
        <w:t>εἰς</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πλῆθος</w:t>
      </w:r>
      <w:r w:rsidRPr="00F143A3">
        <w:rPr>
          <w:sz w:val="21"/>
          <w:szCs w:val="21"/>
        </w:rPr>
        <w:t xml:space="preserve"> </w:t>
      </w:r>
      <w:r w:rsidRPr="00550195">
        <w:rPr>
          <w:sz w:val="21"/>
          <w:szCs w:val="21"/>
          <w:lang w:val="el-GR"/>
        </w:rPr>
        <w:lastRenderedPageBreak/>
        <w:t>τὸ</w:t>
      </w:r>
      <w:r w:rsidRPr="00F143A3">
        <w:rPr>
          <w:sz w:val="21"/>
          <w:szCs w:val="21"/>
        </w:rPr>
        <w:t xml:space="preserve"> </w:t>
      </w:r>
      <w:r w:rsidRPr="00550195">
        <w:rPr>
          <w:sz w:val="21"/>
          <w:szCs w:val="21"/>
          <w:lang w:val="el-GR"/>
        </w:rPr>
        <w:t>ὑμέτερον</w:t>
      </w:r>
      <w:r w:rsidRPr="00F143A3">
        <w:rPr>
          <w:sz w:val="21"/>
          <w:szCs w:val="21"/>
        </w:rPr>
        <w:t xml:space="preserve"> </w:t>
      </w:r>
      <w:r w:rsidRPr="00550195">
        <w:rPr>
          <w:sz w:val="21"/>
          <w:szCs w:val="21"/>
          <w:lang w:val="el-GR"/>
        </w:rPr>
        <w:t>συμβουλεύειν</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πόλει</w:t>
      </w:r>
      <w:r w:rsidRPr="00F143A3">
        <w:rPr>
          <w:sz w:val="21"/>
          <w:szCs w:val="21"/>
        </w:rPr>
        <w:t xml:space="preserve">. </w:t>
      </w:r>
      <w:r w:rsidRPr="00550195">
        <w:rPr>
          <w:sz w:val="21"/>
          <w:szCs w:val="21"/>
          <w:lang w:val="el-GR"/>
        </w:rPr>
        <w:t>τούτου</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αἴτιόν</w:t>
      </w:r>
      <w:r w:rsidRPr="00F143A3">
        <w:rPr>
          <w:sz w:val="21"/>
          <w:szCs w:val="21"/>
        </w:rPr>
        <w:t xml:space="preserve"> </w:t>
      </w:r>
      <w:r w:rsidRPr="00550195">
        <w:rPr>
          <w:sz w:val="21"/>
          <w:szCs w:val="21"/>
          <w:lang w:val="el-GR"/>
        </w:rPr>
        <w:t>ἐστιν</w:t>
      </w:r>
      <w:r w:rsidRPr="00F143A3">
        <w:rPr>
          <w:sz w:val="21"/>
          <w:szCs w:val="21"/>
        </w:rPr>
        <w:t xml:space="preserve"> </w:t>
      </w:r>
      <w:r w:rsidRPr="00550195">
        <w:rPr>
          <w:sz w:val="21"/>
          <w:szCs w:val="21"/>
          <w:lang w:val="el-GR"/>
        </w:rPr>
        <w:t>ὃ</w:t>
      </w:r>
      <w:r w:rsidRPr="00F143A3">
        <w:rPr>
          <w:sz w:val="21"/>
          <w:szCs w:val="21"/>
        </w:rPr>
        <w:t xml:space="preserve"> </w:t>
      </w:r>
      <w:r w:rsidRPr="00550195">
        <w:rPr>
          <w:sz w:val="21"/>
          <w:szCs w:val="21"/>
          <w:lang w:val="el-GR"/>
        </w:rPr>
        <w:t>ὑμεῖς</w:t>
      </w:r>
      <w:r w:rsidRPr="00F143A3">
        <w:rPr>
          <w:sz w:val="21"/>
          <w:szCs w:val="21"/>
        </w:rPr>
        <w:t xml:space="preserve"> </w:t>
      </w:r>
      <w:r w:rsidRPr="00550195">
        <w:rPr>
          <w:sz w:val="21"/>
          <w:szCs w:val="21"/>
          <w:lang w:val="el-GR"/>
        </w:rPr>
        <w:t>ἐμοῦ</w:t>
      </w:r>
      <w:r w:rsidRPr="00F143A3">
        <w:rPr>
          <w:sz w:val="21"/>
          <w:szCs w:val="21"/>
        </w:rPr>
        <w:t xml:space="preserve"> </w:t>
      </w:r>
      <w:r w:rsidRPr="00550195">
        <w:rPr>
          <w:sz w:val="21"/>
          <w:szCs w:val="21"/>
          <w:lang w:val="el-GR"/>
        </w:rPr>
        <w:t>πολλάκις</w:t>
      </w:r>
      <w:r w:rsidRPr="00F143A3">
        <w:rPr>
          <w:sz w:val="21"/>
          <w:szCs w:val="21"/>
        </w:rPr>
        <w:t xml:space="preserve"> </w:t>
      </w:r>
      <w:r w:rsidRPr="00550195">
        <w:rPr>
          <w:sz w:val="21"/>
          <w:szCs w:val="21"/>
          <w:lang w:val="el-GR"/>
        </w:rPr>
        <w:t>ἀκηκόατε</w:t>
      </w:r>
      <w:r w:rsidRPr="00F143A3">
        <w:rPr>
          <w:sz w:val="21"/>
          <w:szCs w:val="21"/>
        </w:rPr>
        <w:t xml:space="preserve"> </w:t>
      </w:r>
      <w:r w:rsidRPr="00550195">
        <w:rPr>
          <w:sz w:val="21"/>
          <w:szCs w:val="21"/>
          <w:lang w:val="el-GR"/>
        </w:rPr>
        <w:t>πολλαχοῦ</w:t>
      </w:r>
      <w:r w:rsidRPr="00F143A3">
        <w:rPr>
          <w:sz w:val="21"/>
          <w:szCs w:val="21"/>
        </w:rPr>
        <w:t xml:space="preserve"> </w:t>
      </w:r>
      <w:r w:rsidRPr="00550195">
        <w:rPr>
          <w:sz w:val="21"/>
          <w:szCs w:val="21"/>
          <w:lang w:val="el-GR"/>
        </w:rPr>
        <w:t>λέγοντος</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θεῖόν</w:t>
      </w:r>
      <w:r w:rsidRPr="00F143A3">
        <w:rPr>
          <w:sz w:val="21"/>
          <w:szCs w:val="21"/>
        </w:rPr>
        <w:t xml:space="preserve"> </w:t>
      </w:r>
      <w:r w:rsidRPr="00550195">
        <w:rPr>
          <w:sz w:val="21"/>
          <w:szCs w:val="21"/>
          <w:lang w:val="el-GR"/>
        </w:rPr>
        <w:t>τι</w:t>
      </w:r>
      <w:r w:rsidRPr="00F143A3">
        <w:rPr>
          <w:sz w:val="21"/>
          <w:szCs w:val="21"/>
        </w:rPr>
        <w:t xml:space="preserve"> </w:t>
      </w:r>
      <w:r w:rsidRPr="00550195">
        <w:rPr>
          <w:sz w:val="21"/>
          <w:szCs w:val="21"/>
          <w:lang w:val="el-GR"/>
        </w:rPr>
        <w:t>καὶ</w:t>
      </w:r>
      <w:r w:rsidRPr="00F143A3">
        <w:rPr>
          <w:sz w:val="21"/>
          <w:szCs w:val="21"/>
        </w:rPr>
        <w:t xml:space="preserve"> (31</w:t>
      </w:r>
      <w:r w:rsidRPr="00DE70FE">
        <w:rPr>
          <w:sz w:val="21"/>
          <w:szCs w:val="21"/>
        </w:rPr>
        <w:t>d</w:t>
      </w:r>
      <w:r w:rsidRPr="00F143A3">
        <w:rPr>
          <w:sz w:val="21"/>
          <w:szCs w:val="21"/>
        </w:rPr>
        <w:t xml:space="preserve">) </w:t>
      </w:r>
      <w:r w:rsidRPr="00550195">
        <w:rPr>
          <w:sz w:val="21"/>
          <w:szCs w:val="21"/>
          <w:lang w:val="el-GR"/>
        </w:rPr>
        <w:t>δαιμόνιον</w:t>
      </w:r>
      <w:r w:rsidRPr="00F143A3">
        <w:rPr>
          <w:sz w:val="21"/>
          <w:szCs w:val="21"/>
        </w:rPr>
        <w:t xml:space="preserve"> </w:t>
      </w:r>
      <w:r w:rsidRPr="00550195">
        <w:rPr>
          <w:sz w:val="21"/>
          <w:szCs w:val="21"/>
          <w:lang w:val="el-GR"/>
        </w:rPr>
        <w:t>γίγνεται</w:t>
      </w:r>
      <w:r w:rsidRPr="00F143A3">
        <w:rPr>
          <w:sz w:val="21"/>
          <w:szCs w:val="21"/>
        </w:rPr>
        <w:t xml:space="preserve"> (</w:t>
      </w:r>
      <w:r w:rsidRPr="00550195">
        <w:rPr>
          <w:sz w:val="21"/>
          <w:szCs w:val="21"/>
          <w:lang w:val="el-GR"/>
        </w:rPr>
        <w:t>φωνή</w:t>
      </w:r>
      <w:r w:rsidRPr="00F143A3">
        <w:rPr>
          <w:sz w:val="21"/>
          <w:szCs w:val="21"/>
        </w:rPr>
        <w:t xml:space="preserve">), </w:t>
      </w:r>
      <w:r w:rsidRPr="00550195">
        <w:rPr>
          <w:sz w:val="21"/>
          <w:szCs w:val="21"/>
          <w:lang w:val="el-GR"/>
        </w:rPr>
        <w:t>ὃ</w:t>
      </w:r>
      <w:r w:rsidRPr="00F143A3">
        <w:rPr>
          <w:sz w:val="21"/>
          <w:szCs w:val="21"/>
        </w:rPr>
        <w:t xml:space="preserve"> </w:t>
      </w:r>
      <w:r w:rsidRPr="00550195">
        <w:rPr>
          <w:sz w:val="21"/>
          <w:szCs w:val="21"/>
          <w:lang w:val="el-GR"/>
        </w:rPr>
        <w:t>δὴ</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γραφῇ</w:t>
      </w:r>
      <w:r w:rsidRPr="00F143A3">
        <w:rPr>
          <w:sz w:val="21"/>
          <w:szCs w:val="21"/>
        </w:rPr>
        <w:t xml:space="preserve"> </w:t>
      </w:r>
      <w:r w:rsidRPr="00550195">
        <w:rPr>
          <w:sz w:val="21"/>
          <w:szCs w:val="21"/>
          <w:lang w:val="el-GR"/>
        </w:rPr>
        <w:t>ἐπικωμῳδῶν</w:t>
      </w:r>
      <w:r w:rsidRPr="00F143A3">
        <w:rPr>
          <w:sz w:val="21"/>
          <w:szCs w:val="21"/>
        </w:rPr>
        <w:t xml:space="preserve"> </w:t>
      </w:r>
      <w:r w:rsidRPr="00550195">
        <w:rPr>
          <w:sz w:val="21"/>
          <w:szCs w:val="21"/>
          <w:lang w:val="el-GR"/>
        </w:rPr>
        <w:t>Μέλητος</w:t>
      </w:r>
      <w:r w:rsidRPr="00F143A3">
        <w:rPr>
          <w:sz w:val="21"/>
          <w:szCs w:val="21"/>
        </w:rPr>
        <w:t xml:space="preserve"> </w:t>
      </w:r>
      <w:r w:rsidRPr="00550195">
        <w:rPr>
          <w:sz w:val="21"/>
          <w:szCs w:val="21"/>
          <w:lang w:val="el-GR"/>
        </w:rPr>
        <w:t>ἐγράψατο</w:t>
      </w:r>
      <w:r w:rsidRPr="00F143A3">
        <w:rPr>
          <w:sz w:val="21"/>
          <w:szCs w:val="21"/>
        </w:rPr>
        <w:t xml:space="preserve">. </w:t>
      </w:r>
      <w:r w:rsidRPr="00550195">
        <w:rPr>
          <w:sz w:val="21"/>
          <w:szCs w:val="21"/>
          <w:lang w:val="el-GR"/>
        </w:rPr>
        <w:t>ἐμοὶ</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τοῦτ᾽</w:t>
      </w:r>
      <w:r w:rsidRPr="00F143A3">
        <w:rPr>
          <w:sz w:val="21"/>
          <w:szCs w:val="21"/>
        </w:rPr>
        <w:t xml:space="preserve"> </w:t>
      </w:r>
      <w:r w:rsidRPr="00550195">
        <w:rPr>
          <w:sz w:val="21"/>
          <w:szCs w:val="21"/>
          <w:lang w:val="el-GR"/>
        </w:rPr>
        <w:t>ἔστιν</w:t>
      </w:r>
      <w:r w:rsidRPr="00F143A3">
        <w:rPr>
          <w:sz w:val="21"/>
          <w:szCs w:val="21"/>
        </w:rPr>
        <w:t xml:space="preserve"> </w:t>
      </w:r>
      <w:r w:rsidRPr="00550195">
        <w:rPr>
          <w:sz w:val="21"/>
          <w:szCs w:val="21"/>
          <w:lang w:val="el-GR"/>
        </w:rPr>
        <w:t>ἐκ</w:t>
      </w:r>
      <w:r w:rsidRPr="00F143A3">
        <w:rPr>
          <w:sz w:val="21"/>
          <w:szCs w:val="21"/>
        </w:rPr>
        <w:t xml:space="preserve"> </w:t>
      </w:r>
      <w:r w:rsidRPr="00550195">
        <w:rPr>
          <w:sz w:val="21"/>
          <w:szCs w:val="21"/>
          <w:lang w:val="el-GR"/>
        </w:rPr>
        <w:t>παιδὸς</w:t>
      </w:r>
      <w:r w:rsidRPr="00F143A3">
        <w:rPr>
          <w:sz w:val="21"/>
          <w:szCs w:val="21"/>
        </w:rPr>
        <w:t xml:space="preserve"> </w:t>
      </w:r>
      <w:r w:rsidRPr="00550195">
        <w:rPr>
          <w:sz w:val="21"/>
          <w:szCs w:val="21"/>
          <w:lang w:val="el-GR"/>
        </w:rPr>
        <w:t>ἀρξάμενον</w:t>
      </w:r>
      <w:r w:rsidRPr="00F143A3">
        <w:rPr>
          <w:sz w:val="21"/>
          <w:szCs w:val="21"/>
        </w:rPr>
        <w:t xml:space="preserve">, </w:t>
      </w:r>
      <w:r w:rsidRPr="00550195">
        <w:rPr>
          <w:sz w:val="21"/>
          <w:szCs w:val="21"/>
          <w:lang w:val="el-GR"/>
        </w:rPr>
        <w:t>φωνή</w:t>
      </w:r>
      <w:r w:rsidRPr="00F143A3">
        <w:rPr>
          <w:sz w:val="21"/>
          <w:szCs w:val="21"/>
        </w:rPr>
        <w:t xml:space="preserve"> </w:t>
      </w:r>
      <w:r w:rsidRPr="00550195">
        <w:rPr>
          <w:sz w:val="21"/>
          <w:szCs w:val="21"/>
          <w:lang w:val="el-GR"/>
        </w:rPr>
        <w:t>τις</w:t>
      </w:r>
      <w:r w:rsidRPr="00F143A3">
        <w:rPr>
          <w:sz w:val="21"/>
          <w:szCs w:val="21"/>
        </w:rPr>
        <w:t xml:space="preserve"> </w:t>
      </w:r>
      <w:r w:rsidRPr="00550195">
        <w:rPr>
          <w:sz w:val="21"/>
          <w:szCs w:val="21"/>
          <w:lang w:val="el-GR"/>
        </w:rPr>
        <w:t>γιγνομένη</w:t>
      </w:r>
      <w:r w:rsidRPr="00F143A3">
        <w:rPr>
          <w:sz w:val="21"/>
          <w:szCs w:val="21"/>
        </w:rPr>
        <w:t xml:space="preserve">, </w:t>
      </w:r>
      <w:r w:rsidRPr="00550195">
        <w:rPr>
          <w:sz w:val="21"/>
          <w:szCs w:val="21"/>
          <w:lang w:val="el-GR"/>
        </w:rPr>
        <w:t>ἣ</w:t>
      </w:r>
      <w:r w:rsidRPr="00F143A3">
        <w:rPr>
          <w:sz w:val="21"/>
          <w:szCs w:val="21"/>
        </w:rPr>
        <w:t xml:space="preserve"> </w:t>
      </w:r>
      <w:r w:rsidRPr="00550195">
        <w:rPr>
          <w:sz w:val="21"/>
          <w:szCs w:val="21"/>
          <w:lang w:val="el-GR"/>
        </w:rPr>
        <w:t>ὅταν</w:t>
      </w:r>
      <w:r w:rsidRPr="00F143A3">
        <w:rPr>
          <w:sz w:val="21"/>
          <w:szCs w:val="21"/>
        </w:rPr>
        <w:t xml:space="preserve"> </w:t>
      </w:r>
      <w:r w:rsidRPr="00550195">
        <w:rPr>
          <w:sz w:val="21"/>
          <w:szCs w:val="21"/>
          <w:lang w:val="el-GR"/>
        </w:rPr>
        <w:t>γένηται</w:t>
      </w:r>
      <w:r w:rsidRPr="00F143A3">
        <w:rPr>
          <w:sz w:val="21"/>
          <w:szCs w:val="21"/>
        </w:rPr>
        <w:t xml:space="preserve">, </w:t>
      </w:r>
      <w:r w:rsidRPr="00550195">
        <w:rPr>
          <w:sz w:val="21"/>
          <w:szCs w:val="21"/>
          <w:lang w:val="el-GR"/>
        </w:rPr>
        <w:t>ἀεὶ</w:t>
      </w:r>
      <w:r w:rsidRPr="00F143A3">
        <w:rPr>
          <w:sz w:val="21"/>
          <w:szCs w:val="21"/>
        </w:rPr>
        <w:t xml:space="preserve"> </w:t>
      </w:r>
      <w:r w:rsidRPr="00550195">
        <w:rPr>
          <w:sz w:val="21"/>
          <w:szCs w:val="21"/>
          <w:lang w:val="el-GR"/>
        </w:rPr>
        <w:t>ἀποτρέπει</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τοῦτο</w:t>
      </w:r>
      <w:r w:rsidRPr="00F143A3">
        <w:rPr>
          <w:sz w:val="21"/>
          <w:szCs w:val="21"/>
        </w:rPr>
        <w:t xml:space="preserve"> </w:t>
      </w:r>
      <w:r w:rsidRPr="00550195">
        <w:rPr>
          <w:sz w:val="21"/>
          <w:szCs w:val="21"/>
          <w:lang w:val="el-GR"/>
        </w:rPr>
        <w:t>ὃ</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μέλλω</w:t>
      </w:r>
      <w:r w:rsidRPr="00F143A3">
        <w:rPr>
          <w:sz w:val="21"/>
          <w:szCs w:val="21"/>
        </w:rPr>
        <w:t xml:space="preserve"> </w:t>
      </w:r>
      <w:r w:rsidRPr="00550195">
        <w:rPr>
          <w:sz w:val="21"/>
          <w:szCs w:val="21"/>
          <w:lang w:val="el-GR"/>
        </w:rPr>
        <w:t>πράττειν</w:t>
      </w:r>
      <w:r w:rsidRPr="00F143A3">
        <w:rPr>
          <w:sz w:val="21"/>
          <w:szCs w:val="21"/>
        </w:rPr>
        <w:t xml:space="preserve">, </w:t>
      </w:r>
      <w:r w:rsidRPr="00550195">
        <w:rPr>
          <w:sz w:val="21"/>
          <w:szCs w:val="21"/>
          <w:lang w:val="el-GR"/>
        </w:rPr>
        <w:t>προτρέπει</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οὔποτε</w:t>
      </w:r>
      <w:r w:rsidRPr="00F143A3">
        <w:rPr>
          <w:sz w:val="21"/>
          <w:szCs w:val="21"/>
        </w:rPr>
        <w:t xml:space="preserve">. </w:t>
      </w:r>
      <w:r w:rsidRPr="00550195">
        <w:rPr>
          <w:sz w:val="21"/>
          <w:szCs w:val="21"/>
          <w:lang w:val="el-GR"/>
        </w:rPr>
        <w:t>τοῦτ᾽</w:t>
      </w:r>
      <w:r w:rsidRPr="00F143A3">
        <w:rPr>
          <w:sz w:val="21"/>
          <w:szCs w:val="21"/>
        </w:rPr>
        <w:t xml:space="preserve"> </w:t>
      </w:r>
      <w:r w:rsidRPr="00550195">
        <w:rPr>
          <w:sz w:val="21"/>
          <w:szCs w:val="21"/>
          <w:lang w:val="el-GR"/>
        </w:rPr>
        <w:t>ἔστιν</w:t>
      </w:r>
      <w:r w:rsidRPr="00F143A3">
        <w:rPr>
          <w:sz w:val="21"/>
          <w:szCs w:val="21"/>
        </w:rPr>
        <w:t xml:space="preserve"> </w:t>
      </w:r>
      <w:r w:rsidRPr="00550195">
        <w:rPr>
          <w:sz w:val="21"/>
          <w:szCs w:val="21"/>
          <w:lang w:val="el-GR"/>
        </w:rPr>
        <w:t>ὅ</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ἐναντιοῦται</w:t>
      </w:r>
      <w:r w:rsidRPr="00F143A3">
        <w:rPr>
          <w:sz w:val="21"/>
          <w:szCs w:val="21"/>
        </w:rPr>
        <w:t xml:space="preserve"> </w:t>
      </w:r>
      <w:r w:rsidRPr="00550195">
        <w:rPr>
          <w:sz w:val="21"/>
          <w:szCs w:val="21"/>
          <w:lang w:val="el-GR"/>
        </w:rPr>
        <w:t>τὰ</w:t>
      </w:r>
      <w:r w:rsidRPr="00F143A3">
        <w:rPr>
          <w:sz w:val="21"/>
          <w:szCs w:val="21"/>
        </w:rPr>
        <w:t xml:space="preserve"> </w:t>
      </w:r>
      <w:r w:rsidRPr="00550195">
        <w:rPr>
          <w:sz w:val="21"/>
          <w:szCs w:val="21"/>
          <w:lang w:val="el-GR"/>
        </w:rPr>
        <w:t>πολιτικὰ</w:t>
      </w:r>
      <w:r w:rsidRPr="00F143A3">
        <w:rPr>
          <w:sz w:val="21"/>
          <w:szCs w:val="21"/>
        </w:rPr>
        <w:t xml:space="preserve"> </w:t>
      </w:r>
      <w:r w:rsidRPr="00550195">
        <w:rPr>
          <w:sz w:val="21"/>
          <w:szCs w:val="21"/>
          <w:lang w:val="el-GR"/>
        </w:rPr>
        <w:t>πράττειν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παγκάλως</w:t>
      </w:r>
      <w:r w:rsidRPr="00F143A3">
        <w:rPr>
          <w:sz w:val="21"/>
          <w:szCs w:val="21"/>
        </w:rPr>
        <w:t xml:space="preserve"> </w:t>
      </w:r>
      <w:r w:rsidRPr="00550195">
        <w:rPr>
          <w:sz w:val="21"/>
          <w:szCs w:val="21"/>
          <w:lang w:val="el-GR"/>
        </w:rPr>
        <w:t>γέ</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δοκεῖ</w:t>
      </w:r>
      <w:r w:rsidRPr="00F143A3">
        <w:rPr>
          <w:sz w:val="21"/>
          <w:szCs w:val="21"/>
        </w:rPr>
        <w:t xml:space="preserve"> </w:t>
      </w:r>
      <w:r w:rsidRPr="00550195">
        <w:rPr>
          <w:sz w:val="21"/>
          <w:szCs w:val="21"/>
          <w:lang w:val="el-GR"/>
        </w:rPr>
        <w:t>ἐναντιοῦσθαι·</w:t>
      </w:r>
      <w:r w:rsidRPr="00F143A3">
        <w:rPr>
          <w:sz w:val="21"/>
          <w:szCs w:val="21"/>
        </w:rPr>
        <w:t xml:space="preserve"> </w:t>
      </w:r>
      <w:r w:rsidRPr="00550195">
        <w:rPr>
          <w:sz w:val="21"/>
          <w:szCs w:val="21"/>
          <w:lang w:val="el-GR"/>
        </w:rPr>
        <w:t>εὖ</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ἴστε</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πάλαι</w:t>
      </w:r>
      <w:r w:rsidRPr="00F143A3">
        <w:rPr>
          <w:sz w:val="21"/>
          <w:szCs w:val="21"/>
        </w:rPr>
        <w:t xml:space="preserve"> </w:t>
      </w:r>
      <w:r w:rsidRPr="00550195">
        <w:rPr>
          <w:sz w:val="21"/>
          <w:szCs w:val="21"/>
          <w:lang w:val="el-GR"/>
        </w:rPr>
        <w:t>ἐπεχείρησα</w:t>
      </w:r>
      <w:r w:rsidRPr="00F143A3">
        <w:rPr>
          <w:sz w:val="21"/>
          <w:szCs w:val="21"/>
        </w:rPr>
        <w:t xml:space="preserve"> </w:t>
      </w:r>
      <w:r w:rsidRPr="00550195">
        <w:rPr>
          <w:sz w:val="21"/>
          <w:szCs w:val="21"/>
          <w:lang w:val="el-GR"/>
        </w:rPr>
        <w:t>πράττειν</w:t>
      </w:r>
      <w:r w:rsidRPr="00F143A3">
        <w:rPr>
          <w:sz w:val="21"/>
          <w:szCs w:val="21"/>
        </w:rPr>
        <w:t xml:space="preserve"> </w:t>
      </w:r>
      <w:r w:rsidRPr="00550195">
        <w:rPr>
          <w:sz w:val="21"/>
          <w:szCs w:val="21"/>
          <w:lang w:val="el-GR"/>
        </w:rPr>
        <w:t>τὰ</w:t>
      </w:r>
      <w:r w:rsidRPr="00F143A3">
        <w:rPr>
          <w:sz w:val="21"/>
          <w:szCs w:val="21"/>
        </w:rPr>
        <w:t xml:space="preserve"> </w:t>
      </w:r>
      <w:r w:rsidRPr="00550195">
        <w:rPr>
          <w:sz w:val="21"/>
          <w:szCs w:val="21"/>
          <w:lang w:val="el-GR"/>
        </w:rPr>
        <w:t>πολιτικὰ</w:t>
      </w:r>
      <w:r w:rsidRPr="00F143A3">
        <w:rPr>
          <w:sz w:val="21"/>
          <w:szCs w:val="21"/>
        </w:rPr>
        <w:t xml:space="preserve"> </w:t>
      </w:r>
      <w:r w:rsidRPr="00550195">
        <w:rPr>
          <w:sz w:val="21"/>
          <w:szCs w:val="21"/>
          <w:lang w:val="el-GR"/>
        </w:rPr>
        <w:t>πράγματα</w:t>
      </w:r>
      <w:r w:rsidRPr="00F143A3">
        <w:rPr>
          <w:sz w:val="21"/>
          <w:szCs w:val="21"/>
        </w:rPr>
        <w:t xml:space="preserve">, </w:t>
      </w:r>
      <w:r w:rsidRPr="00550195">
        <w:rPr>
          <w:sz w:val="21"/>
          <w:szCs w:val="21"/>
          <w:lang w:val="el-GR"/>
        </w:rPr>
        <w:t>πάλαι</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ἀπολώλη</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οὔτ᾽</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ὑμᾶς</w:t>
      </w:r>
      <w:r w:rsidRPr="00F143A3">
        <w:rPr>
          <w:sz w:val="21"/>
          <w:szCs w:val="21"/>
        </w:rPr>
        <w:t xml:space="preserve"> </w:t>
      </w:r>
      <w:r w:rsidRPr="00550195">
        <w:rPr>
          <w:sz w:val="21"/>
          <w:szCs w:val="21"/>
          <w:lang w:val="el-GR"/>
        </w:rPr>
        <w:t>ὠφελήκη</w:t>
      </w:r>
      <w:r w:rsidRPr="00F143A3">
        <w:rPr>
          <w:sz w:val="21"/>
          <w:szCs w:val="21"/>
        </w:rPr>
        <w:t xml:space="preserve"> (31</w:t>
      </w:r>
      <w:r w:rsidRPr="00DE70FE">
        <w:rPr>
          <w:sz w:val="21"/>
          <w:szCs w:val="21"/>
        </w:rPr>
        <w:t>e</w:t>
      </w:r>
      <w:r w:rsidRPr="00F143A3">
        <w:rPr>
          <w:sz w:val="21"/>
          <w:szCs w:val="21"/>
        </w:rPr>
        <w:t xml:space="preserve">) </w:t>
      </w:r>
      <w:r w:rsidRPr="00550195">
        <w:rPr>
          <w:sz w:val="21"/>
          <w:szCs w:val="21"/>
          <w:lang w:val="el-GR"/>
        </w:rPr>
        <w:t>οὐδὲν</w:t>
      </w:r>
      <w:r w:rsidRPr="00F143A3">
        <w:rPr>
          <w:sz w:val="21"/>
          <w:szCs w:val="21"/>
        </w:rPr>
        <w:t xml:space="preserve"> </w:t>
      </w:r>
      <w:r w:rsidRPr="00550195">
        <w:rPr>
          <w:sz w:val="21"/>
          <w:szCs w:val="21"/>
          <w:lang w:val="el-GR"/>
        </w:rPr>
        <w:t>οὔτ᾽</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ἐμαυτόν</w:t>
      </w:r>
      <w:r w:rsidRPr="00F143A3">
        <w:rPr>
          <w:sz w:val="21"/>
          <w:szCs w:val="21"/>
        </w:rPr>
        <w:t xml:space="preserve">. </w:t>
      </w:r>
      <w:r w:rsidRPr="00550195">
        <w:rPr>
          <w:sz w:val="21"/>
          <w:szCs w:val="21"/>
          <w:lang w:val="el-GR"/>
        </w:rPr>
        <w:t>καί</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ἄχθεσθε</w:t>
      </w:r>
      <w:r w:rsidRPr="00F143A3">
        <w:rPr>
          <w:sz w:val="21"/>
          <w:szCs w:val="21"/>
        </w:rPr>
        <w:t xml:space="preserve"> </w:t>
      </w:r>
      <w:r w:rsidRPr="00550195">
        <w:rPr>
          <w:sz w:val="21"/>
          <w:szCs w:val="21"/>
          <w:lang w:val="el-GR"/>
        </w:rPr>
        <w:t>λέγοντι</w:t>
      </w:r>
      <w:r w:rsidRPr="00F143A3">
        <w:rPr>
          <w:sz w:val="21"/>
          <w:szCs w:val="21"/>
        </w:rPr>
        <w:t xml:space="preserve"> </w:t>
      </w:r>
      <w:r w:rsidRPr="00550195">
        <w:rPr>
          <w:sz w:val="21"/>
          <w:szCs w:val="21"/>
          <w:lang w:val="el-GR"/>
        </w:rPr>
        <w:t>τἀληθῆ·</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ἔστιν</w:t>
      </w:r>
      <w:r w:rsidRPr="00F143A3">
        <w:rPr>
          <w:sz w:val="21"/>
          <w:szCs w:val="21"/>
        </w:rPr>
        <w:t xml:space="preserve"> </w:t>
      </w:r>
      <w:r w:rsidRPr="00550195">
        <w:rPr>
          <w:sz w:val="21"/>
          <w:szCs w:val="21"/>
          <w:lang w:val="el-GR"/>
        </w:rPr>
        <w:t>ὅστις</w:t>
      </w:r>
      <w:r w:rsidRPr="00F143A3">
        <w:rPr>
          <w:sz w:val="21"/>
          <w:szCs w:val="21"/>
        </w:rPr>
        <w:t xml:space="preserve"> </w:t>
      </w:r>
      <w:r w:rsidRPr="00550195">
        <w:rPr>
          <w:sz w:val="21"/>
          <w:szCs w:val="21"/>
          <w:lang w:val="el-GR"/>
        </w:rPr>
        <w:t>ἀνθρώπων</w:t>
      </w:r>
      <w:r w:rsidRPr="00F143A3">
        <w:rPr>
          <w:sz w:val="21"/>
          <w:szCs w:val="21"/>
        </w:rPr>
        <w:t xml:space="preserve"> </w:t>
      </w:r>
      <w:r w:rsidRPr="00550195">
        <w:rPr>
          <w:sz w:val="21"/>
          <w:szCs w:val="21"/>
          <w:lang w:val="el-GR"/>
        </w:rPr>
        <w:t>σωθήσεται</w:t>
      </w:r>
      <w:r w:rsidRPr="00F143A3">
        <w:rPr>
          <w:sz w:val="21"/>
          <w:szCs w:val="21"/>
        </w:rPr>
        <w:t xml:space="preserve"> </w:t>
      </w:r>
      <w:r w:rsidRPr="00550195">
        <w:rPr>
          <w:sz w:val="21"/>
          <w:szCs w:val="21"/>
          <w:lang w:val="el-GR"/>
        </w:rPr>
        <w:t>οὔτε</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οὔτε</w:t>
      </w:r>
      <w:r w:rsidRPr="00F143A3">
        <w:rPr>
          <w:sz w:val="21"/>
          <w:szCs w:val="21"/>
        </w:rPr>
        <w:t xml:space="preserve"> </w:t>
      </w:r>
      <w:r w:rsidRPr="00550195">
        <w:rPr>
          <w:sz w:val="21"/>
          <w:szCs w:val="21"/>
          <w:lang w:val="el-GR"/>
        </w:rPr>
        <w:t>ἄλλῳ</w:t>
      </w:r>
      <w:r w:rsidRPr="00F143A3">
        <w:rPr>
          <w:sz w:val="21"/>
          <w:szCs w:val="21"/>
        </w:rPr>
        <w:t xml:space="preserve"> </w:t>
      </w:r>
      <w:r w:rsidRPr="00550195">
        <w:rPr>
          <w:sz w:val="21"/>
          <w:szCs w:val="21"/>
          <w:lang w:val="el-GR"/>
        </w:rPr>
        <w:t>πλήθει</w:t>
      </w:r>
      <w:r w:rsidRPr="00F143A3">
        <w:rPr>
          <w:sz w:val="21"/>
          <w:szCs w:val="21"/>
        </w:rPr>
        <w:t xml:space="preserve"> </w:t>
      </w:r>
      <w:r w:rsidRPr="00550195">
        <w:rPr>
          <w:sz w:val="21"/>
          <w:szCs w:val="21"/>
          <w:lang w:val="el-GR"/>
        </w:rPr>
        <w:t>οὐδενὶ</w:t>
      </w:r>
      <w:r w:rsidRPr="00F143A3">
        <w:rPr>
          <w:sz w:val="21"/>
          <w:szCs w:val="21"/>
        </w:rPr>
        <w:t xml:space="preserve"> </w:t>
      </w:r>
      <w:r w:rsidRPr="00550195">
        <w:rPr>
          <w:sz w:val="21"/>
          <w:szCs w:val="21"/>
          <w:lang w:val="el-GR"/>
        </w:rPr>
        <w:t>γνησίως</w:t>
      </w:r>
      <w:r w:rsidRPr="00F143A3">
        <w:rPr>
          <w:sz w:val="21"/>
          <w:szCs w:val="21"/>
        </w:rPr>
        <w:t xml:space="preserve"> </w:t>
      </w:r>
      <w:r w:rsidRPr="00550195">
        <w:rPr>
          <w:sz w:val="21"/>
          <w:szCs w:val="21"/>
          <w:lang w:val="el-GR"/>
        </w:rPr>
        <w:t>ἐναντιούμενος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διακωλύων</w:t>
      </w:r>
      <w:r w:rsidRPr="00F143A3">
        <w:rPr>
          <w:sz w:val="21"/>
          <w:szCs w:val="21"/>
        </w:rPr>
        <w:t xml:space="preserve"> </w:t>
      </w:r>
      <w:r w:rsidRPr="00550195">
        <w:rPr>
          <w:sz w:val="21"/>
          <w:szCs w:val="21"/>
          <w:lang w:val="el-GR"/>
        </w:rPr>
        <w:t>πολλὰ</w:t>
      </w:r>
      <w:r w:rsidRPr="00F143A3">
        <w:rPr>
          <w:sz w:val="21"/>
          <w:szCs w:val="21"/>
        </w:rPr>
        <w:t xml:space="preserve"> </w:t>
      </w:r>
      <w:r w:rsidRPr="00550195">
        <w:rPr>
          <w:sz w:val="21"/>
          <w:szCs w:val="21"/>
          <w:lang w:val="el-GR"/>
        </w:rPr>
        <w:t>ἄδικα</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παράνομα</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πόλει</w:t>
      </w:r>
      <w:r w:rsidRPr="00F143A3">
        <w:rPr>
          <w:sz w:val="21"/>
          <w:szCs w:val="21"/>
        </w:rPr>
        <w:t xml:space="preserve"> </w:t>
      </w:r>
      <w:r w:rsidRPr="00550195">
        <w:rPr>
          <w:sz w:val="21"/>
          <w:szCs w:val="21"/>
          <w:lang w:val="el-GR"/>
        </w:rPr>
        <w:t>γίγνεσθαι</w:t>
      </w:r>
      <w:r w:rsidRPr="00F143A3">
        <w:rPr>
          <w:sz w:val="21"/>
          <w:szCs w:val="21"/>
        </w:rPr>
        <w:t xml:space="preserve">,  </w:t>
      </w:r>
    </w:p>
    <w:p w:rsidR="00AD34FF" w:rsidRPr="00DE70FE" w:rsidRDefault="00AD34FF" w:rsidP="00AD34FF">
      <w:pPr>
        <w:ind w:left="567"/>
        <w:jc w:val="both"/>
        <w:rPr>
          <w:sz w:val="21"/>
          <w:szCs w:val="21"/>
        </w:rPr>
      </w:pPr>
      <w:r w:rsidRPr="00F143A3">
        <w:rPr>
          <w:sz w:val="21"/>
          <w:szCs w:val="21"/>
        </w:rPr>
        <w:t xml:space="preserve">32] </w:t>
      </w:r>
      <w:r w:rsidRPr="00550195">
        <w:rPr>
          <w:sz w:val="21"/>
          <w:szCs w:val="21"/>
          <w:lang w:val="el-GR"/>
        </w:rPr>
        <w:t>ἀλλ᾽</w:t>
      </w:r>
      <w:r w:rsidRPr="00F143A3">
        <w:rPr>
          <w:sz w:val="21"/>
          <w:szCs w:val="21"/>
        </w:rPr>
        <w:t xml:space="preserve"> (32</w:t>
      </w:r>
      <w:r w:rsidRPr="00DE70FE">
        <w:rPr>
          <w:sz w:val="21"/>
          <w:szCs w:val="21"/>
        </w:rPr>
        <w:t>a</w:t>
      </w:r>
      <w:r w:rsidRPr="00F143A3">
        <w:rPr>
          <w:sz w:val="21"/>
          <w:szCs w:val="21"/>
        </w:rPr>
        <w:t xml:space="preserve">) </w:t>
      </w:r>
      <w:r w:rsidRPr="00550195">
        <w:rPr>
          <w:sz w:val="21"/>
          <w:szCs w:val="21"/>
          <w:lang w:val="el-GR"/>
        </w:rPr>
        <w:t>ἀναγκαῖόν</w:t>
      </w:r>
      <w:r w:rsidRPr="00F143A3">
        <w:rPr>
          <w:sz w:val="21"/>
          <w:szCs w:val="21"/>
        </w:rPr>
        <w:t xml:space="preserve"> </w:t>
      </w:r>
      <w:r w:rsidRPr="00550195">
        <w:rPr>
          <w:sz w:val="21"/>
          <w:szCs w:val="21"/>
          <w:lang w:val="el-GR"/>
        </w:rPr>
        <w:t>ἐστι</w:t>
      </w:r>
      <w:r w:rsidRPr="00F143A3">
        <w:rPr>
          <w:sz w:val="21"/>
          <w:szCs w:val="21"/>
        </w:rPr>
        <w:t xml:space="preserve"> </w:t>
      </w:r>
      <w:r w:rsidRPr="00550195">
        <w:rPr>
          <w:sz w:val="21"/>
          <w:szCs w:val="21"/>
          <w:lang w:val="el-GR"/>
        </w:rPr>
        <w:t>τὸν</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ὄντι</w:t>
      </w:r>
      <w:r w:rsidRPr="00F143A3">
        <w:rPr>
          <w:sz w:val="21"/>
          <w:szCs w:val="21"/>
        </w:rPr>
        <w:t xml:space="preserve"> </w:t>
      </w:r>
      <w:r w:rsidRPr="00550195">
        <w:rPr>
          <w:sz w:val="21"/>
          <w:szCs w:val="21"/>
          <w:lang w:val="el-GR"/>
        </w:rPr>
        <w:t>μαχούμενον</w:t>
      </w:r>
      <w:r w:rsidRPr="00F143A3">
        <w:rPr>
          <w:sz w:val="21"/>
          <w:szCs w:val="21"/>
        </w:rPr>
        <w:t xml:space="preserve"> </w:t>
      </w:r>
      <w:r w:rsidRPr="00550195">
        <w:rPr>
          <w:sz w:val="21"/>
          <w:szCs w:val="21"/>
          <w:lang w:val="el-GR"/>
        </w:rPr>
        <w:t>ὑπὲρ</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δικαίου</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μέλλει</w:t>
      </w:r>
      <w:r w:rsidRPr="00F143A3">
        <w:rPr>
          <w:sz w:val="21"/>
          <w:szCs w:val="21"/>
        </w:rPr>
        <w:t xml:space="preserve"> </w:t>
      </w:r>
      <w:r w:rsidRPr="00550195">
        <w:rPr>
          <w:sz w:val="21"/>
          <w:szCs w:val="21"/>
          <w:lang w:val="el-GR"/>
        </w:rPr>
        <w:t>ὀλίγον</w:t>
      </w:r>
      <w:r w:rsidRPr="00F143A3">
        <w:rPr>
          <w:sz w:val="21"/>
          <w:szCs w:val="21"/>
        </w:rPr>
        <w:t xml:space="preserve"> </w:t>
      </w:r>
      <w:r w:rsidRPr="00550195">
        <w:rPr>
          <w:sz w:val="21"/>
          <w:szCs w:val="21"/>
          <w:lang w:val="el-GR"/>
        </w:rPr>
        <w:t>χρόνον</w:t>
      </w:r>
      <w:r w:rsidRPr="00F143A3">
        <w:rPr>
          <w:sz w:val="21"/>
          <w:szCs w:val="21"/>
        </w:rPr>
        <w:t xml:space="preserve"> </w:t>
      </w:r>
      <w:r w:rsidRPr="00550195">
        <w:rPr>
          <w:sz w:val="21"/>
          <w:szCs w:val="21"/>
          <w:lang w:val="el-GR"/>
        </w:rPr>
        <w:t>σωθήσεσθαι</w:t>
      </w:r>
      <w:r w:rsidRPr="00F143A3">
        <w:rPr>
          <w:sz w:val="21"/>
          <w:szCs w:val="21"/>
        </w:rPr>
        <w:t xml:space="preserve">, </w:t>
      </w:r>
      <w:r w:rsidRPr="00550195">
        <w:rPr>
          <w:sz w:val="21"/>
          <w:szCs w:val="21"/>
          <w:lang w:val="el-GR"/>
        </w:rPr>
        <w:t>ἰδιωτεύειν</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δημοσιεύειν</w:t>
      </w:r>
      <w:r w:rsidRPr="00F143A3">
        <w:rPr>
          <w:sz w:val="21"/>
          <w:szCs w:val="21"/>
        </w:rPr>
        <w:t xml:space="preserve">. </w:t>
      </w:r>
      <w:r w:rsidR="00385CF8" w:rsidRPr="00F143A3">
        <w:rPr>
          <w:rFonts w:eastAsia="Times New Roman" w:cs="Times New Roman"/>
          <w:b/>
          <w:color w:val="C00000"/>
          <w:sz w:val="22"/>
          <w:szCs w:val="22"/>
          <w:lang w:eastAsia="fr-FR"/>
        </w:rPr>
        <w:t xml:space="preserve">[1*** </w:t>
      </w:r>
      <w:r w:rsidR="00385CF8">
        <w:rPr>
          <w:rFonts w:eastAsia="Times New Roman" w:cs="Times New Roman"/>
          <w:b/>
          <w:color w:val="C00000"/>
          <w:sz w:val="22"/>
          <w:szCs w:val="22"/>
          <w:lang w:eastAsia="fr-FR"/>
        </w:rPr>
        <w:t>a</w:t>
      </w:r>
      <w:r w:rsidR="00385CF8" w:rsidRPr="00F143A3">
        <w:rPr>
          <w:rFonts w:eastAsia="Times New Roman" w:cs="Times New Roman"/>
          <w:b/>
          <w:color w:val="C00000"/>
          <w:sz w:val="22"/>
          <w:szCs w:val="22"/>
          <w:lang w:eastAsia="fr-FR"/>
        </w:rPr>
        <w:t>]</w:t>
      </w:r>
      <w:r w:rsidR="00385CF8">
        <w:rPr>
          <w:rStyle w:val="Appelnotedebasdep"/>
          <w:rFonts w:eastAsia="Times New Roman" w:cs="Times New Roman"/>
          <w:b/>
          <w:color w:val="C00000"/>
          <w:sz w:val="22"/>
          <w:szCs w:val="22"/>
          <w:lang w:eastAsia="fr-FR"/>
        </w:rPr>
        <w:footnoteReference w:id="351"/>
      </w:r>
      <w:r w:rsidR="00385CF8" w:rsidRPr="00F143A3">
        <w:rPr>
          <w:rFonts w:eastAsia="Times New Roman" w:cs="Times New Roman"/>
          <w:b/>
          <w:color w:val="C00000"/>
          <w:sz w:val="22"/>
          <w:szCs w:val="22"/>
          <w:lang w:eastAsia="fr-FR"/>
        </w:rPr>
        <w:t xml:space="preserve"> </w:t>
      </w:r>
      <w:r w:rsidRPr="00550195">
        <w:rPr>
          <w:caps/>
          <w:sz w:val="21"/>
          <w:szCs w:val="21"/>
          <w:lang w:val="el-GR"/>
        </w:rPr>
        <w:t>μ</w:t>
      </w:r>
      <w:r w:rsidRPr="00550195">
        <w:rPr>
          <w:sz w:val="21"/>
          <w:szCs w:val="21"/>
          <w:lang w:val="el-GR"/>
        </w:rPr>
        <w:t>εγάλα</w:t>
      </w:r>
      <w:r w:rsidRPr="00F143A3">
        <w:rPr>
          <w:sz w:val="21"/>
          <w:szCs w:val="21"/>
        </w:rPr>
        <w:t xml:space="preserve"> </w:t>
      </w:r>
      <w:r w:rsidRPr="00550195">
        <w:rPr>
          <w:sz w:val="21"/>
          <w:szCs w:val="21"/>
          <w:lang w:val="el-GR"/>
        </w:rPr>
        <w:t>δ᾽</w:t>
      </w:r>
      <w:r w:rsidRPr="00F143A3">
        <w:rPr>
          <w:sz w:val="21"/>
          <w:szCs w:val="21"/>
        </w:rPr>
        <w:t xml:space="preserve"> </w:t>
      </w:r>
      <w:r w:rsidRPr="00550195">
        <w:rPr>
          <w:sz w:val="21"/>
          <w:szCs w:val="21"/>
          <w:lang w:val="el-GR"/>
        </w:rPr>
        <w:t>ἔγωγε</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τεκμήρια</w:t>
      </w:r>
      <w:r w:rsidRPr="00F143A3">
        <w:rPr>
          <w:sz w:val="21"/>
          <w:szCs w:val="21"/>
        </w:rPr>
        <w:t xml:space="preserve"> </w:t>
      </w:r>
      <w:r w:rsidRPr="00550195">
        <w:rPr>
          <w:sz w:val="21"/>
          <w:szCs w:val="21"/>
          <w:lang w:val="el-GR"/>
        </w:rPr>
        <w:t>παρέξομαι</w:t>
      </w:r>
      <w:r w:rsidRPr="00F143A3">
        <w:rPr>
          <w:sz w:val="21"/>
          <w:szCs w:val="21"/>
        </w:rPr>
        <w:t xml:space="preserve"> </w:t>
      </w:r>
      <w:r w:rsidRPr="00550195">
        <w:rPr>
          <w:sz w:val="21"/>
          <w:szCs w:val="21"/>
          <w:lang w:val="el-GR"/>
        </w:rPr>
        <w:t>τούτων</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λόγους</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ὃ</w:t>
      </w:r>
      <w:r w:rsidRPr="00F143A3">
        <w:rPr>
          <w:sz w:val="21"/>
          <w:szCs w:val="21"/>
        </w:rPr>
        <w:t xml:space="preserve"> </w:t>
      </w:r>
      <w:r w:rsidRPr="00550195">
        <w:rPr>
          <w:sz w:val="21"/>
          <w:szCs w:val="21"/>
          <w:lang w:val="el-GR"/>
        </w:rPr>
        <w:t>ὑμεῖς</w:t>
      </w:r>
      <w:r w:rsidRPr="00F143A3">
        <w:rPr>
          <w:sz w:val="21"/>
          <w:szCs w:val="21"/>
        </w:rPr>
        <w:t xml:space="preserve"> </w:t>
      </w:r>
      <w:r w:rsidRPr="00550195">
        <w:rPr>
          <w:sz w:val="21"/>
          <w:szCs w:val="21"/>
          <w:lang w:val="el-GR"/>
        </w:rPr>
        <w:t>τιμᾶτε</w:t>
      </w:r>
      <w:r w:rsidRPr="00F143A3">
        <w:rPr>
          <w:sz w:val="21"/>
          <w:szCs w:val="21"/>
        </w:rPr>
        <w:t xml:space="preserve">, </w:t>
      </w:r>
      <w:r w:rsidRPr="00550195">
        <w:rPr>
          <w:sz w:val="21"/>
          <w:szCs w:val="21"/>
          <w:lang w:val="el-GR"/>
        </w:rPr>
        <w:t>ἔργα</w:t>
      </w:r>
      <w:r w:rsidRPr="00F143A3">
        <w:rPr>
          <w:sz w:val="21"/>
          <w:szCs w:val="21"/>
        </w:rPr>
        <w:t xml:space="preserve">. </w:t>
      </w:r>
      <w:r w:rsidRPr="00550195">
        <w:rPr>
          <w:sz w:val="21"/>
          <w:szCs w:val="21"/>
          <w:lang w:val="el-GR"/>
        </w:rPr>
        <w:t>ἀκούσατε</w:t>
      </w:r>
      <w:r w:rsidRPr="00F143A3">
        <w:rPr>
          <w:sz w:val="21"/>
          <w:szCs w:val="21"/>
        </w:rPr>
        <w:t xml:space="preserve"> </w:t>
      </w:r>
      <w:r w:rsidRPr="00550195">
        <w:rPr>
          <w:sz w:val="21"/>
          <w:szCs w:val="21"/>
          <w:lang w:val="el-GR"/>
        </w:rPr>
        <w:t>δή</w:t>
      </w:r>
      <w:r w:rsidRPr="00F143A3">
        <w:rPr>
          <w:sz w:val="21"/>
          <w:szCs w:val="21"/>
        </w:rPr>
        <w:t xml:space="preserve"> </w:t>
      </w:r>
      <w:r w:rsidRPr="00550195">
        <w:rPr>
          <w:sz w:val="21"/>
          <w:szCs w:val="21"/>
          <w:lang w:val="el-GR"/>
        </w:rPr>
        <w:t>μοι</w:t>
      </w:r>
      <w:r w:rsidRPr="00F143A3">
        <w:rPr>
          <w:sz w:val="21"/>
          <w:szCs w:val="21"/>
        </w:rPr>
        <w:t xml:space="preserve"> </w:t>
      </w:r>
      <w:r w:rsidRPr="00550195">
        <w:rPr>
          <w:sz w:val="21"/>
          <w:szCs w:val="21"/>
          <w:lang w:val="el-GR"/>
        </w:rPr>
        <w:t>τὰ</w:t>
      </w:r>
      <w:r w:rsidRPr="00F143A3">
        <w:rPr>
          <w:sz w:val="21"/>
          <w:szCs w:val="21"/>
        </w:rPr>
        <w:t xml:space="preserve"> </w:t>
      </w:r>
      <w:r w:rsidRPr="00550195">
        <w:rPr>
          <w:sz w:val="21"/>
          <w:szCs w:val="21"/>
          <w:lang w:val="el-GR"/>
        </w:rPr>
        <w:t>συμβεβηκότα</w:t>
      </w:r>
      <w:r w:rsidRPr="00F143A3">
        <w:rPr>
          <w:sz w:val="21"/>
          <w:szCs w:val="21"/>
        </w:rPr>
        <w:t xml:space="preserve">, </w:t>
      </w:r>
      <w:r w:rsidRPr="00550195">
        <w:rPr>
          <w:sz w:val="21"/>
          <w:szCs w:val="21"/>
          <w:lang w:val="el-GR"/>
        </w:rPr>
        <w:t>ἵνα</w:t>
      </w:r>
      <w:r w:rsidRPr="00F143A3">
        <w:rPr>
          <w:sz w:val="21"/>
          <w:szCs w:val="21"/>
        </w:rPr>
        <w:t xml:space="preserve"> </w:t>
      </w:r>
      <w:r w:rsidRPr="00550195">
        <w:rPr>
          <w:sz w:val="21"/>
          <w:szCs w:val="21"/>
          <w:lang w:val="el-GR"/>
        </w:rPr>
        <w:t>εἰδῆτε</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οὐδ᾽</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ἑνὶ</w:t>
      </w:r>
      <w:r w:rsidRPr="00F143A3">
        <w:rPr>
          <w:sz w:val="21"/>
          <w:szCs w:val="21"/>
        </w:rPr>
        <w:t xml:space="preserve"> </w:t>
      </w:r>
      <w:r w:rsidRPr="00550195">
        <w:rPr>
          <w:sz w:val="21"/>
          <w:szCs w:val="21"/>
          <w:lang w:val="el-GR"/>
        </w:rPr>
        <w:t>ὑπεικάθοιμι</w:t>
      </w:r>
      <w:r w:rsidRPr="00F143A3">
        <w:rPr>
          <w:sz w:val="21"/>
          <w:szCs w:val="21"/>
        </w:rPr>
        <w:t xml:space="preserve"> </w:t>
      </w:r>
      <w:r w:rsidRPr="00550195">
        <w:rPr>
          <w:sz w:val="21"/>
          <w:szCs w:val="21"/>
          <w:lang w:val="el-GR"/>
        </w:rPr>
        <w:t>παρὰ</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δίκαιον</w:t>
      </w:r>
      <w:r w:rsidRPr="00F143A3">
        <w:rPr>
          <w:sz w:val="21"/>
          <w:szCs w:val="21"/>
        </w:rPr>
        <w:t xml:space="preserve"> </w:t>
      </w:r>
      <w:r w:rsidRPr="00550195">
        <w:rPr>
          <w:sz w:val="21"/>
          <w:szCs w:val="21"/>
          <w:lang w:val="el-GR"/>
        </w:rPr>
        <w:t>δείσας</w:t>
      </w:r>
      <w:r w:rsidRPr="00F143A3">
        <w:rPr>
          <w:sz w:val="21"/>
          <w:szCs w:val="21"/>
        </w:rPr>
        <w:t xml:space="preserve"> </w:t>
      </w:r>
      <w:r w:rsidRPr="00550195">
        <w:rPr>
          <w:sz w:val="21"/>
          <w:szCs w:val="21"/>
          <w:lang w:val="el-GR"/>
        </w:rPr>
        <w:t>θάνατον</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ὑπείκων</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ἀλλὰ</w:t>
      </w:r>
      <w:r w:rsidRPr="00F143A3">
        <w:rPr>
          <w:sz w:val="21"/>
          <w:szCs w:val="21"/>
        </w:rPr>
        <w:t xml:space="preserve"> </w:t>
      </w:r>
      <w:r w:rsidRPr="00550195">
        <w:rPr>
          <w:sz w:val="21"/>
          <w:szCs w:val="21"/>
          <w:lang w:val="el-GR"/>
        </w:rPr>
        <w:t>κἂν</w:t>
      </w:r>
      <w:r w:rsidRPr="00F143A3">
        <w:rPr>
          <w:sz w:val="21"/>
          <w:szCs w:val="21"/>
        </w:rPr>
        <w:t xml:space="preserve"> </w:t>
      </w:r>
      <w:r w:rsidRPr="00550195">
        <w:rPr>
          <w:sz w:val="21"/>
          <w:szCs w:val="21"/>
          <w:lang w:val="el-GR"/>
        </w:rPr>
        <w:t>ἀπολοίμην</w:t>
      </w:r>
      <w:r w:rsidRPr="00F143A3">
        <w:rPr>
          <w:sz w:val="21"/>
          <w:szCs w:val="21"/>
        </w:rPr>
        <w:t xml:space="preserve">. </w:t>
      </w:r>
      <w:r w:rsidRPr="00550195">
        <w:rPr>
          <w:sz w:val="21"/>
          <w:szCs w:val="21"/>
          <w:lang w:val="el-GR"/>
        </w:rPr>
        <w:t>ἐρῶ</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φορτικὰ</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δικανικά</w:t>
      </w:r>
      <w:r w:rsidRPr="00F143A3">
        <w:rPr>
          <w:sz w:val="21"/>
          <w:szCs w:val="21"/>
        </w:rPr>
        <w:t xml:space="preserve">, </w:t>
      </w:r>
      <w:r w:rsidRPr="00550195">
        <w:rPr>
          <w:sz w:val="21"/>
          <w:szCs w:val="21"/>
          <w:lang w:val="el-GR"/>
        </w:rPr>
        <w:t>ἀληθῆ</w:t>
      </w:r>
      <w:r w:rsidRPr="00F143A3">
        <w:rPr>
          <w:sz w:val="21"/>
          <w:szCs w:val="21"/>
        </w:rPr>
        <w:t xml:space="preserve"> </w:t>
      </w:r>
      <w:r w:rsidRPr="00550195">
        <w:rPr>
          <w:sz w:val="21"/>
          <w:szCs w:val="21"/>
          <w:lang w:val="el-GR"/>
        </w:rPr>
        <w:t>δέ</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γάρ</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ἄλλην</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ἀρχὴν</w:t>
      </w:r>
      <w:r w:rsidRPr="00F143A3">
        <w:rPr>
          <w:sz w:val="21"/>
          <w:szCs w:val="21"/>
        </w:rPr>
        <w:t xml:space="preserve"> </w:t>
      </w:r>
      <w:r w:rsidRPr="00550195">
        <w:rPr>
          <w:sz w:val="21"/>
          <w:szCs w:val="21"/>
          <w:lang w:val="el-GR"/>
        </w:rPr>
        <w:t>οὐδεμίαν</w:t>
      </w:r>
      <w:r w:rsidRPr="00F143A3">
        <w:rPr>
          <w:sz w:val="21"/>
          <w:szCs w:val="21"/>
        </w:rPr>
        <w:t xml:space="preserve"> (32</w:t>
      </w:r>
      <w:r w:rsidRPr="00DE70FE">
        <w:rPr>
          <w:sz w:val="21"/>
          <w:szCs w:val="21"/>
        </w:rPr>
        <w:t>b</w:t>
      </w:r>
      <w:r w:rsidRPr="00F143A3">
        <w:rPr>
          <w:sz w:val="21"/>
          <w:szCs w:val="21"/>
        </w:rPr>
        <w:t xml:space="preserve">) </w:t>
      </w:r>
      <w:r w:rsidRPr="00550195">
        <w:rPr>
          <w:sz w:val="21"/>
          <w:szCs w:val="21"/>
          <w:lang w:val="el-GR"/>
        </w:rPr>
        <w:t>πώποτε</w:t>
      </w:r>
      <w:r w:rsidRPr="00F143A3">
        <w:rPr>
          <w:sz w:val="21"/>
          <w:szCs w:val="21"/>
        </w:rPr>
        <w:t xml:space="preserve"> </w:t>
      </w:r>
      <w:r w:rsidRPr="00550195">
        <w:rPr>
          <w:sz w:val="21"/>
          <w:szCs w:val="21"/>
          <w:lang w:val="el-GR"/>
        </w:rPr>
        <w:t>ἦρξα</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τῇ</w:t>
      </w:r>
      <w:r w:rsidRPr="00F143A3">
        <w:rPr>
          <w:sz w:val="21"/>
          <w:szCs w:val="21"/>
        </w:rPr>
        <w:t xml:space="preserve"> </w:t>
      </w:r>
      <w:r w:rsidRPr="00550195">
        <w:rPr>
          <w:sz w:val="21"/>
          <w:szCs w:val="21"/>
          <w:lang w:val="el-GR"/>
        </w:rPr>
        <w:t>πόλει</w:t>
      </w:r>
      <w:r w:rsidRPr="00F143A3">
        <w:rPr>
          <w:sz w:val="21"/>
          <w:szCs w:val="21"/>
        </w:rPr>
        <w:t xml:space="preserve">, </w:t>
      </w:r>
      <w:r w:rsidRPr="00550195">
        <w:rPr>
          <w:sz w:val="21"/>
          <w:szCs w:val="21"/>
          <w:lang w:val="el-GR"/>
        </w:rPr>
        <w:t>ἐβούλευσα</w:t>
      </w:r>
      <w:r w:rsidRPr="00F143A3">
        <w:rPr>
          <w:sz w:val="21"/>
          <w:szCs w:val="21"/>
        </w:rPr>
        <w:t xml:space="preserve"> </w:t>
      </w:r>
      <w:r w:rsidRPr="00550195">
        <w:rPr>
          <w:sz w:val="21"/>
          <w:szCs w:val="21"/>
          <w:lang w:val="el-GR"/>
        </w:rPr>
        <w:t>δέ·</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ἔτυχεν</w:t>
      </w:r>
      <w:r w:rsidRPr="00F143A3">
        <w:rPr>
          <w:sz w:val="21"/>
          <w:szCs w:val="21"/>
        </w:rPr>
        <w:t xml:space="preserve"> </w:t>
      </w:r>
      <w:r w:rsidRPr="00550195">
        <w:rPr>
          <w:sz w:val="21"/>
          <w:szCs w:val="21"/>
          <w:lang w:val="el-GR"/>
        </w:rPr>
        <w:t>ἡμῶν</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φυλὴ</w:t>
      </w:r>
      <w:r w:rsidRPr="00F143A3">
        <w:rPr>
          <w:sz w:val="21"/>
          <w:szCs w:val="21"/>
        </w:rPr>
        <w:t xml:space="preserve"> </w:t>
      </w:r>
      <w:r w:rsidRPr="00550195">
        <w:rPr>
          <w:sz w:val="21"/>
          <w:szCs w:val="21"/>
          <w:lang w:val="el-GR"/>
        </w:rPr>
        <w:t>Ἀντιοχὶς</w:t>
      </w:r>
      <w:r w:rsidRPr="00F143A3">
        <w:rPr>
          <w:sz w:val="21"/>
          <w:szCs w:val="21"/>
        </w:rPr>
        <w:t xml:space="preserve"> </w:t>
      </w:r>
      <w:r w:rsidRPr="00550195">
        <w:rPr>
          <w:sz w:val="21"/>
          <w:szCs w:val="21"/>
          <w:lang w:val="el-GR"/>
        </w:rPr>
        <w:t>πρυτανεύουσα</w:t>
      </w:r>
      <w:r w:rsidRPr="00F143A3">
        <w:rPr>
          <w:sz w:val="21"/>
          <w:szCs w:val="21"/>
        </w:rPr>
        <w:t xml:space="preserve"> </w:t>
      </w:r>
      <w:r w:rsidRPr="00550195">
        <w:rPr>
          <w:sz w:val="21"/>
          <w:szCs w:val="21"/>
          <w:lang w:val="el-GR"/>
        </w:rPr>
        <w:t>ὅτε</w:t>
      </w:r>
      <w:r w:rsidRPr="00F143A3">
        <w:rPr>
          <w:sz w:val="21"/>
          <w:szCs w:val="21"/>
        </w:rPr>
        <w:t xml:space="preserve"> </w:t>
      </w:r>
      <w:r w:rsidRPr="00550195">
        <w:rPr>
          <w:sz w:val="21"/>
          <w:szCs w:val="21"/>
          <w:lang w:val="el-GR"/>
        </w:rPr>
        <w:t>ὑμεῖς</w:t>
      </w:r>
      <w:r w:rsidRPr="00F143A3">
        <w:rPr>
          <w:sz w:val="21"/>
          <w:szCs w:val="21"/>
        </w:rPr>
        <w:t xml:space="preserve"> </w:t>
      </w:r>
      <w:r w:rsidRPr="00550195">
        <w:rPr>
          <w:sz w:val="21"/>
          <w:szCs w:val="21"/>
          <w:lang w:val="el-GR"/>
        </w:rPr>
        <w:t>τοὺς</w:t>
      </w:r>
      <w:r w:rsidRPr="00F143A3">
        <w:rPr>
          <w:sz w:val="21"/>
          <w:szCs w:val="21"/>
        </w:rPr>
        <w:t xml:space="preserve"> </w:t>
      </w:r>
      <w:r w:rsidRPr="00550195">
        <w:rPr>
          <w:sz w:val="21"/>
          <w:szCs w:val="21"/>
          <w:lang w:val="el-GR"/>
        </w:rPr>
        <w:t>δέκα</w:t>
      </w:r>
      <w:r w:rsidRPr="00F143A3">
        <w:rPr>
          <w:sz w:val="21"/>
          <w:szCs w:val="21"/>
        </w:rPr>
        <w:t xml:space="preserve"> </w:t>
      </w:r>
      <w:r w:rsidRPr="00550195">
        <w:rPr>
          <w:sz w:val="21"/>
          <w:szCs w:val="21"/>
          <w:lang w:val="el-GR"/>
        </w:rPr>
        <w:t>στρατηγοὺς</w:t>
      </w:r>
      <w:r w:rsidRPr="00F143A3">
        <w:rPr>
          <w:sz w:val="21"/>
          <w:szCs w:val="21"/>
        </w:rPr>
        <w:t xml:space="preserve"> </w:t>
      </w:r>
      <w:r w:rsidRPr="00550195">
        <w:rPr>
          <w:sz w:val="21"/>
          <w:szCs w:val="21"/>
          <w:lang w:val="el-GR"/>
        </w:rPr>
        <w:t>τοὺς</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ἀνελομένους</w:t>
      </w:r>
      <w:r w:rsidRPr="00F143A3">
        <w:rPr>
          <w:sz w:val="21"/>
          <w:szCs w:val="21"/>
        </w:rPr>
        <w:t xml:space="preserve"> </w:t>
      </w:r>
      <w:r w:rsidRPr="00550195">
        <w:rPr>
          <w:sz w:val="21"/>
          <w:szCs w:val="21"/>
          <w:lang w:val="el-GR"/>
        </w:rPr>
        <w:t>τοὺς</w:t>
      </w:r>
      <w:r w:rsidRPr="00F143A3">
        <w:rPr>
          <w:sz w:val="21"/>
          <w:szCs w:val="21"/>
        </w:rPr>
        <w:t xml:space="preserve"> </w:t>
      </w:r>
      <w:r w:rsidRPr="00550195">
        <w:rPr>
          <w:sz w:val="21"/>
          <w:szCs w:val="21"/>
          <w:lang w:val="el-GR"/>
        </w:rPr>
        <w:t>ἐκ</w:t>
      </w:r>
      <w:r w:rsidRPr="00F143A3">
        <w:rPr>
          <w:sz w:val="21"/>
          <w:szCs w:val="21"/>
        </w:rPr>
        <w:t xml:space="preserve"> </w:t>
      </w:r>
      <w:r w:rsidRPr="00550195">
        <w:rPr>
          <w:sz w:val="21"/>
          <w:szCs w:val="21"/>
          <w:lang w:val="el-GR"/>
        </w:rPr>
        <w:t>τῆς</w:t>
      </w:r>
      <w:r w:rsidRPr="00F143A3">
        <w:rPr>
          <w:sz w:val="21"/>
          <w:szCs w:val="21"/>
        </w:rPr>
        <w:t xml:space="preserve"> </w:t>
      </w:r>
      <w:r w:rsidRPr="00550195">
        <w:rPr>
          <w:sz w:val="21"/>
          <w:szCs w:val="21"/>
          <w:lang w:val="el-GR"/>
        </w:rPr>
        <w:t>ναυμαχίας</w:t>
      </w:r>
      <w:r w:rsidRPr="00F143A3">
        <w:rPr>
          <w:sz w:val="21"/>
          <w:szCs w:val="21"/>
        </w:rPr>
        <w:t xml:space="preserve"> </w:t>
      </w:r>
      <w:r w:rsidRPr="00550195">
        <w:rPr>
          <w:sz w:val="21"/>
          <w:szCs w:val="21"/>
          <w:lang w:val="el-GR"/>
        </w:rPr>
        <w:t>ἐβουλεύσασθε</w:t>
      </w:r>
      <w:r w:rsidRPr="00F143A3">
        <w:rPr>
          <w:sz w:val="21"/>
          <w:szCs w:val="21"/>
        </w:rPr>
        <w:t xml:space="preserve"> </w:t>
      </w:r>
      <w:r w:rsidRPr="00550195">
        <w:rPr>
          <w:sz w:val="21"/>
          <w:szCs w:val="21"/>
          <w:lang w:val="el-GR"/>
        </w:rPr>
        <w:t>ἁθρόους</w:t>
      </w:r>
      <w:r w:rsidRPr="00F143A3">
        <w:rPr>
          <w:sz w:val="21"/>
          <w:szCs w:val="21"/>
        </w:rPr>
        <w:t xml:space="preserve"> </w:t>
      </w:r>
      <w:r w:rsidRPr="00550195">
        <w:rPr>
          <w:sz w:val="21"/>
          <w:szCs w:val="21"/>
          <w:lang w:val="el-GR"/>
        </w:rPr>
        <w:t>κρίνειν</w:t>
      </w:r>
      <w:r w:rsidRPr="00F143A3">
        <w:rPr>
          <w:sz w:val="21"/>
          <w:szCs w:val="21"/>
        </w:rPr>
        <w:t xml:space="preserve">, </w:t>
      </w:r>
      <w:r w:rsidRPr="00550195">
        <w:rPr>
          <w:sz w:val="21"/>
          <w:szCs w:val="21"/>
          <w:lang w:val="el-GR"/>
        </w:rPr>
        <w:t>παρανόμως</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ἐν</w:t>
      </w:r>
      <w:r w:rsidRPr="00F143A3">
        <w:rPr>
          <w:sz w:val="21"/>
          <w:szCs w:val="21"/>
        </w:rPr>
        <w:t xml:space="preserve"> </w:t>
      </w:r>
      <w:r w:rsidRPr="00550195">
        <w:rPr>
          <w:sz w:val="21"/>
          <w:szCs w:val="21"/>
          <w:lang w:val="el-GR"/>
        </w:rPr>
        <w:t>τῷ</w:t>
      </w:r>
      <w:r w:rsidRPr="00F143A3">
        <w:rPr>
          <w:sz w:val="21"/>
          <w:szCs w:val="21"/>
        </w:rPr>
        <w:t xml:space="preserve"> </w:t>
      </w:r>
      <w:r w:rsidRPr="00550195">
        <w:rPr>
          <w:sz w:val="21"/>
          <w:szCs w:val="21"/>
          <w:lang w:val="el-GR"/>
        </w:rPr>
        <w:t>ὑστέρῳ</w:t>
      </w:r>
      <w:r w:rsidRPr="00F143A3">
        <w:rPr>
          <w:sz w:val="21"/>
          <w:szCs w:val="21"/>
        </w:rPr>
        <w:t xml:space="preserve"> </w:t>
      </w:r>
      <w:r w:rsidRPr="00550195">
        <w:rPr>
          <w:sz w:val="21"/>
          <w:szCs w:val="21"/>
          <w:lang w:val="el-GR"/>
        </w:rPr>
        <w:t>χρόνῳ</w:t>
      </w:r>
      <w:r w:rsidRPr="00F143A3">
        <w:rPr>
          <w:sz w:val="21"/>
          <w:szCs w:val="21"/>
        </w:rPr>
        <w:t xml:space="preserve"> </w:t>
      </w:r>
      <w:r w:rsidRPr="00550195">
        <w:rPr>
          <w:sz w:val="21"/>
          <w:szCs w:val="21"/>
          <w:lang w:val="el-GR"/>
        </w:rPr>
        <w:t>πᾶσιν</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ἔδοξεν</w:t>
      </w:r>
      <w:r w:rsidRPr="00F143A3">
        <w:rPr>
          <w:sz w:val="21"/>
          <w:szCs w:val="21"/>
        </w:rPr>
        <w:t xml:space="preserve">. </w:t>
      </w:r>
      <w:r w:rsidRPr="00550195">
        <w:rPr>
          <w:sz w:val="21"/>
          <w:szCs w:val="21"/>
          <w:lang w:val="el-GR"/>
        </w:rPr>
        <w:t>τότ᾽</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μόνος</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πρυτάνεων</w:t>
      </w:r>
      <w:r w:rsidRPr="00F143A3">
        <w:rPr>
          <w:sz w:val="21"/>
          <w:szCs w:val="21"/>
        </w:rPr>
        <w:t xml:space="preserve"> </w:t>
      </w:r>
      <w:r w:rsidRPr="00550195">
        <w:rPr>
          <w:sz w:val="21"/>
          <w:szCs w:val="21"/>
          <w:lang w:val="el-GR"/>
        </w:rPr>
        <w:t>ἠναντιώθην</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μηδὲν</w:t>
      </w:r>
      <w:r w:rsidRPr="00F143A3">
        <w:rPr>
          <w:sz w:val="21"/>
          <w:szCs w:val="21"/>
        </w:rPr>
        <w:t xml:space="preserve"> </w:t>
      </w:r>
      <w:r w:rsidRPr="00550195">
        <w:rPr>
          <w:sz w:val="21"/>
          <w:szCs w:val="21"/>
          <w:lang w:val="el-GR"/>
        </w:rPr>
        <w:t>ποιεῖν</w:t>
      </w:r>
      <w:r w:rsidRPr="00F143A3">
        <w:rPr>
          <w:sz w:val="21"/>
          <w:szCs w:val="21"/>
        </w:rPr>
        <w:t xml:space="preserve"> </w:t>
      </w:r>
      <w:r w:rsidRPr="00550195">
        <w:rPr>
          <w:sz w:val="21"/>
          <w:szCs w:val="21"/>
          <w:lang w:val="el-GR"/>
        </w:rPr>
        <w:t>παρὰ</w:t>
      </w:r>
      <w:r w:rsidRPr="00F143A3">
        <w:rPr>
          <w:sz w:val="21"/>
          <w:szCs w:val="21"/>
        </w:rPr>
        <w:t xml:space="preserve"> </w:t>
      </w:r>
      <w:r w:rsidRPr="00550195">
        <w:rPr>
          <w:sz w:val="21"/>
          <w:szCs w:val="21"/>
          <w:lang w:val="el-GR"/>
        </w:rPr>
        <w:t>τοὺς</w:t>
      </w:r>
      <w:r w:rsidRPr="00F143A3">
        <w:rPr>
          <w:sz w:val="21"/>
          <w:szCs w:val="21"/>
        </w:rPr>
        <w:t xml:space="preserve"> </w:t>
      </w:r>
      <w:r w:rsidRPr="00550195">
        <w:rPr>
          <w:sz w:val="21"/>
          <w:szCs w:val="21"/>
          <w:lang w:val="el-GR"/>
        </w:rPr>
        <w:t>νόμους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ἐναντία</w:t>
      </w:r>
      <w:r w:rsidRPr="00F143A3">
        <w:rPr>
          <w:sz w:val="21"/>
          <w:szCs w:val="21"/>
        </w:rPr>
        <w:t xml:space="preserve"> </w:t>
      </w:r>
      <w:r w:rsidRPr="00550195">
        <w:rPr>
          <w:sz w:val="21"/>
          <w:szCs w:val="21"/>
          <w:lang w:val="el-GR"/>
        </w:rPr>
        <w:t>ἐψηφισάμην·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ἑτοίμων</w:t>
      </w:r>
      <w:r w:rsidRPr="00F143A3">
        <w:rPr>
          <w:sz w:val="21"/>
          <w:szCs w:val="21"/>
        </w:rPr>
        <w:t xml:space="preserve"> </w:t>
      </w:r>
      <w:r w:rsidRPr="00550195">
        <w:rPr>
          <w:sz w:val="21"/>
          <w:szCs w:val="21"/>
          <w:lang w:val="el-GR"/>
        </w:rPr>
        <w:t>ὄντων</w:t>
      </w:r>
      <w:r w:rsidRPr="00F143A3">
        <w:rPr>
          <w:sz w:val="21"/>
          <w:szCs w:val="21"/>
        </w:rPr>
        <w:t xml:space="preserve"> </w:t>
      </w:r>
      <w:r w:rsidRPr="00550195">
        <w:rPr>
          <w:sz w:val="21"/>
          <w:szCs w:val="21"/>
          <w:lang w:val="el-GR"/>
        </w:rPr>
        <w:t>ἐνδεικνύναι</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ἀπάγειν</w:t>
      </w:r>
      <w:r w:rsidRPr="00F143A3">
        <w:rPr>
          <w:sz w:val="21"/>
          <w:szCs w:val="21"/>
        </w:rPr>
        <w:t xml:space="preserve"> </w:t>
      </w:r>
      <w:r w:rsidRPr="00550195">
        <w:rPr>
          <w:sz w:val="21"/>
          <w:szCs w:val="21"/>
          <w:lang w:val="el-GR"/>
        </w:rPr>
        <w:t>τῶν</w:t>
      </w:r>
      <w:r w:rsidRPr="00F143A3">
        <w:rPr>
          <w:sz w:val="21"/>
          <w:szCs w:val="21"/>
        </w:rPr>
        <w:t xml:space="preserve"> </w:t>
      </w:r>
      <w:r w:rsidRPr="00550195">
        <w:rPr>
          <w:sz w:val="21"/>
          <w:szCs w:val="21"/>
          <w:lang w:val="el-GR"/>
        </w:rPr>
        <w:t>ῥητόρων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κελευόντων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βοώντων</w:t>
      </w:r>
      <w:r w:rsidRPr="00F143A3">
        <w:rPr>
          <w:sz w:val="21"/>
          <w:szCs w:val="21"/>
        </w:rPr>
        <w:t xml:space="preserve">, </w:t>
      </w:r>
      <w:r w:rsidRPr="00550195">
        <w:rPr>
          <w:sz w:val="21"/>
          <w:szCs w:val="21"/>
          <w:lang w:val="el-GR"/>
        </w:rPr>
        <w:t>μετὰ</w:t>
      </w:r>
      <w:r w:rsidRPr="00F143A3">
        <w:rPr>
          <w:sz w:val="21"/>
          <w:szCs w:val="21"/>
        </w:rPr>
        <w:t xml:space="preserve"> </w:t>
      </w:r>
      <w:r w:rsidRPr="00550195">
        <w:rPr>
          <w:sz w:val="21"/>
          <w:szCs w:val="21"/>
          <w:lang w:val="el-GR"/>
        </w:rPr>
        <w:t>τοῦ</w:t>
      </w:r>
      <w:r w:rsidRPr="00F143A3">
        <w:rPr>
          <w:sz w:val="21"/>
          <w:szCs w:val="21"/>
        </w:rPr>
        <w:t xml:space="preserve"> (32</w:t>
      </w:r>
      <w:r w:rsidRPr="00DE70FE">
        <w:rPr>
          <w:sz w:val="21"/>
          <w:szCs w:val="21"/>
        </w:rPr>
        <w:t>c</w:t>
      </w:r>
      <w:r w:rsidRPr="00F143A3">
        <w:rPr>
          <w:sz w:val="21"/>
          <w:szCs w:val="21"/>
        </w:rPr>
        <w:t xml:space="preserve">) </w:t>
      </w:r>
      <w:r w:rsidRPr="00550195">
        <w:rPr>
          <w:sz w:val="21"/>
          <w:szCs w:val="21"/>
          <w:lang w:val="el-GR"/>
        </w:rPr>
        <w:t>νόμου</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δικαίου</w:t>
      </w:r>
      <w:r w:rsidRPr="00F143A3">
        <w:rPr>
          <w:sz w:val="21"/>
          <w:szCs w:val="21"/>
        </w:rPr>
        <w:t xml:space="preserve"> </w:t>
      </w:r>
      <w:r w:rsidRPr="00550195">
        <w:rPr>
          <w:sz w:val="21"/>
          <w:szCs w:val="21"/>
          <w:lang w:val="el-GR"/>
        </w:rPr>
        <w:t>ᾤμην</w:t>
      </w:r>
      <w:r w:rsidRPr="00F143A3">
        <w:rPr>
          <w:sz w:val="21"/>
          <w:szCs w:val="21"/>
        </w:rPr>
        <w:t xml:space="preserve"> </w:t>
      </w:r>
      <w:r w:rsidRPr="00550195">
        <w:rPr>
          <w:sz w:val="21"/>
          <w:szCs w:val="21"/>
          <w:lang w:val="el-GR"/>
        </w:rPr>
        <w:t>μᾶλλόν</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δεῖν</w:t>
      </w:r>
      <w:r w:rsidRPr="00F143A3">
        <w:rPr>
          <w:sz w:val="21"/>
          <w:szCs w:val="21"/>
        </w:rPr>
        <w:t xml:space="preserve"> </w:t>
      </w:r>
      <w:r w:rsidRPr="00550195">
        <w:rPr>
          <w:sz w:val="21"/>
          <w:szCs w:val="21"/>
          <w:lang w:val="el-GR"/>
        </w:rPr>
        <w:t>διακινδυνεύειν</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μεθ᾽</w:t>
      </w:r>
      <w:r w:rsidRPr="00F143A3">
        <w:rPr>
          <w:sz w:val="21"/>
          <w:szCs w:val="21"/>
        </w:rPr>
        <w:t xml:space="preserve"> </w:t>
      </w:r>
      <w:r w:rsidRPr="00550195">
        <w:rPr>
          <w:sz w:val="21"/>
          <w:szCs w:val="21"/>
          <w:lang w:val="el-GR"/>
        </w:rPr>
        <w:t>ὑμῶν</w:t>
      </w:r>
      <w:r w:rsidRPr="00F143A3">
        <w:rPr>
          <w:sz w:val="21"/>
          <w:szCs w:val="21"/>
        </w:rPr>
        <w:t xml:space="preserve"> </w:t>
      </w:r>
      <w:r w:rsidRPr="00550195">
        <w:rPr>
          <w:sz w:val="21"/>
          <w:szCs w:val="21"/>
          <w:lang w:val="el-GR"/>
        </w:rPr>
        <w:t>γενέσθαι</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δίκαια</w:t>
      </w:r>
      <w:r w:rsidRPr="00F143A3">
        <w:rPr>
          <w:sz w:val="21"/>
          <w:szCs w:val="21"/>
        </w:rPr>
        <w:t xml:space="preserve"> </w:t>
      </w:r>
      <w:r w:rsidRPr="00550195">
        <w:rPr>
          <w:sz w:val="21"/>
          <w:szCs w:val="21"/>
          <w:lang w:val="el-GR"/>
        </w:rPr>
        <w:t>βουλευομένων</w:t>
      </w:r>
      <w:r w:rsidRPr="00F143A3">
        <w:rPr>
          <w:sz w:val="21"/>
          <w:szCs w:val="21"/>
        </w:rPr>
        <w:t xml:space="preserve">, </w:t>
      </w:r>
      <w:r w:rsidRPr="00550195">
        <w:rPr>
          <w:sz w:val="21"/>
          <w:szCs w:val="21"/>
          <w:lang w:val="el-GR"/>
        </w:rPr>
        <w:t>φοβηθέντα</w:t>
      </w:r>
      <w:r w:rsidRPr="00F143A3">
        <w:rPr>
          <w:sz w:val="21"/>
          <w:szCs w:val="21"/>
        </w:rPr>
        <w:t xml:space="preserve"> </w:t>
      </w:r>
      <w:r w:rsidRPr="00550195">
        <w:rPr>
          <w:sz w:val="21"/>
          <w:szCs w:val="21"/>
          <w:lang w:val="el-GR"/>
        </w:rPr>
        <w:t>δεσμὸν</w:t>
      </w:r>
      <w:r w:rsidRPr="00F143A3">
        <w:rPr>
          <w:sz w:val="21"/>
          <w:szCs w:val="21"/>
        </w:rPr>
        <w:t xml:space="preserve"> </w:t>
      </w:r>
      <w:r w:rsidRPr="00550195">
        <w:rPr>
          <w:sz w:val="21"/>
          <w:szCs w:val="21"/>
          <w:lang w:val="el-GR"/>
        </w:rPr>
        <w:t>ἢ</w:t>
      </w:r>
      <w:r w:rsidRPr="00F143A3">
        <w:rPr>
          <w:sz w:val="21"/>
          <w:szCs w:val="21"/>
        </w:rPr>
        <w:t xml:space="preserve"> </w:t>
      </w:r>
      <w:r w:rsidRPr="00550195">
        <w:rPr>
          <w:sz w:val="21"/>
          <w:szCs w:val="21"/>
          <w:lang w:val="el-GR"/>
        </w:rPr>
        <w:t>θάνατον</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ἦν</w:t>
      </w:r>
      <w:r w:rsidRPr="00F143A3">
        <w:rPr>
          <w:sz w:val="21"/>
          <w:szCs w:val="21"/>
        </w:rPr>
        <w:t xml:space="preserve"> </w:t>
      </w:r>
      <w:r w:rsidRPr="00550195">
        <w:rPr>
          <w:sz w:val="21"/>
          <w:szCs w:val="21"/>
          <w:lang w:val="el-GR"/>
        </w:rPr>
        <w:t>ἔτι</w:t>
      </w:r>
      <w:r w:rsidRPr="00F143A3">
        <w:rPr>
          <w:sz w:val="21"/>
          <w:szCs w:val="21"/>
        </w:rPr>
        <w:t xml:space="preserve"> </w:t>
      </w:r>
      <w:r w:rsidRPr="00550195">
        <w:rPr>
          <w:sz w:val="21"/>
          <w:szCs w:val="21"/>
          <w:lang w:val="el-GR"/>
        </w:rPr>
        <w:t>δημοκρατουμένης</w:t>
      </w:r>
      <w:r w:rsidRPr="00F143A3">
        <w:rPr>
          <w:sz w:val="21"/>
          <w:szCs w:val="21"/>
        </w:rPr>
        <w:t xml:space="preserve"> </w:t>
      </w:r>
      <w:r w:rsidRPr="00550195">
        <w:rPr>
          <w:sz w:val="21"/>
          <w:szCs w:val="21"/>
          <w:lang w:val="el-GR"/>
        </w:rPr>
        <w:t>τῆς</w:t>
      </w:r>
      <w:r w:rsidRPr="00F143A3">
        <w:rPr>
          <w:sz w:val="21"/>
          <w:szCs w:val="21"/>
        </w:rPr>
        <w:t xml:space="preserve"> </w:t>
      </w:r>
      <w:r w:rsidRPr="00550195">
        <w:rPr>
          <w:sz w:val="21"/>
          <w:szCs w:val="21"/>
          <w:lang w:val="el-GR"/>
        </w:rPr>
        <w:t>πόλεως·</w:t>
      </w:r>
      <w:r w:rsidRPr="00F143A3">
        <w:rPr>
          <w:sz w:val="21"/>
          <w:szCs w:val="21"/>
        </w:rPr>
        <w:t xml:space="preserve"> </w:t>
      </w:r>
      <w:r w:rsidRPr="00550195">
        <w:rPr>
          <w:sz w:val="21"/>
          <w:szCs w:val="21"/>
          <w:lang w:val="el-GR"/>
        </w:rPr>
        <w:t>ἐπειδὴ</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ὀλιγαρχία</w:t>
      </w:r>
      <w:r w:rsidRPr="00F143A3">
        <w:rPr>
          <w:sz w:val="21"/>
          <w:szCs w:val="21"/>
        </w:rPr>
        <w:t xml:space="preserve"> </w:t>
      </w:r>
      <w:r w:rsidRPr="00550195">
        <w:rPr>
          <w:sz w:val="21"/>
          <w:szCs w:val="21"/>
          <w:lang w:val="el-GR"/>
        </w:rPr>
        <w:t>ἐγένετο</w:t>
      </w:r>
      <w:r w:rsidRPr="00F143A3">
        <w:rPr>
          <w:sz w:val="21"/>
          <w:szCs w:val="21"/>
        </w:rPr>
        <w:t xml:space="preserve">, </w:t>
      </w:r>
      <w:r w:rsidRPr="00550195">
        <w:rPr>
          <w:sz w:val="21"/>
          <w:szCs w:val="21"/>
          <w:lang w:val="el-GR"/>
        </w:rPr>
        <w:t>οἱ</w:t>
      </w:r>
      <w:r w:rsidRPr="00F143A3">
        <w:rPr>
          <w:sz w:val="21"/>
          <w:szCs w:val="21"/>
        </w:rPr>
        <w:t xml:space="preserve"> </w:t>
      </w:r>
      <w:r w:rsidRPr="00550195">
        <w:rPr>
          <w:sz w:val="21"/>
          <w:szCs w:val="21"/>
          <w:lang w:val="el-GR"/>
        </w:rPr>
        <w:t>τριάκοντα</w:t>
      </w:r>
      <w:r w:rsidRPr="00F143A3">
        <w:rPr>
          <w:sz w:val="21"/>
          <w:szCs w:val="21"/>
        </w:rPr>
        <w:t xml:space="preserve"> </w:t>
      </w:r>
      <w:r w:rsidRPr="00550195">
        <w:rPr>
          <w:sz w:val="21"/>
          <w:szCs w:val="21"/>
          <w:lang w:val="el-GR"/>
        </w:rPr>
        <w:t>αὖ</w:t>
      </w:r>
      <w:r w:rsidRPr="00F143A3">
        <w:rPr>
          <w:sz w:val="21"/>
          <w:szCs w:val="21"/>
        </w:rPr>
        <w:t xml:space="preserve"> </w:t>
      </w:r>
      <w:r w:rsidRPr="00550195">
        <w:rPr>
          <w:sz w:val="21"/>
          <w:szCs w:val="21"/>
          <w:lang w:val="el-GR"/>
        </w:rPr>
        <w:t>μεταπεμψάμενοί</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πέμπτον</w:t>
      </w:r>
      <w:r w:rsidRPr="00F143A3">
        <w:rPr>
          <w:sz w:val="21"/>
          <w:szCs w:val="21"/>
        </w:rPr>
        <w:t xml:space="preserve"> </w:t>
      </w:r>
      <w:r w:rsidRPr="00550195">
        <w:rPr>
          <w:sz w:val="21"/>
          <w:szCs w:val="21"/>
          <w:lang w:val="el-GR"/>
        </w:rPr>
        <w:lastRenderedPageBreak/>
        <w:t>αὐτὸν</w:t>
      </w:r>
      <w:r w:rsidRPr="00F143A3">
        <w:rPr>
          <w:sz w:val="21"/>
          <w:szCs w:val="21"/>
        </w:rPr>
        <w:t xml:space="preserve"> </w:t>
      </w:r>
      <w:r w:rsidRPr="00550195">
        <w:rPr>
          <w:sz w:val="21"/>
          <w:szCs w:val="21"/>
          <w:lang w:val="el-GR"/>
        </w:rPr>
        <w:t>εἰς</w:t>
      </w:r>
      <w:r w:rsidRPr="00F143A3">
        <w:rPr>
          <w:sz w:val="21"/>
          <w:szCs w:val="21"/>
        </w:rPr>
        <w:t xml:space="preserve"> </w:t>
      </w:r>
      <w:r w:rsidRPr="00550195">
        <w:rPr>
          <w:sz w:val="21"/>
          <w:szCs w:val="21"/>
          <w:lang w:val="el-GR"/>
        </w:rPr>
        <w:t>τὴν</w:t>
      </w:r>
      <w:r w:rsidRPr="00F143A3">
        <w:rPr>
          <w:sz w:val="21"/>
          <w:szCs w:val="21"/>
        </w:rPr>
        <w:t xml:space="preserve"> </w:t>
      </w:r>
      <w:r w:rsidRPr="00550195">
        <w:rPr>
          <w:sz w:val="21"/>
          <w:szCs w:val="21"/>
          <w:lang w:val="el-GR"/>
        </w:rPr>
        <w:t>θόλον</w:t>
      </w:r>
      <w:r w:rsidRPr="00F143A3">
        <w:rPr>
          <w:sz w:val="21"/>
          <w:szCs w:val="21"/>
        </w:rPr>
        <w:t xml:space="preserve"> </w:t>
      </w:r>
      <w:r w:rsidRPr="00550195">
        <w:rPr>
          <w:sz w:val="21"/>
          <w:szCs w:val="21"/>
          <w:lang w:val="el-GR"/>
        </w:rPr>
        <w:t>προσέταξαν</w:t>
      </w:r>
      <w:r w:rsidRPr="00F143A3">
        <w:rPr>
          <w:sz w:val="21"/>
          <w:szCs w:val="21"/>
        </w:rPr>
        <w:t xml:space="preserve"> </w:t>
      </w:r>
      <w:r w:rsidRPr="00550195">
        <w:rPr>
          <w:sz w:val="21"/>
          <w:szCs w:val="21"/>
          <w:lang w:val="el-GR"/>
        </w:rPr>
        <w:t>ἀγαγεῖν</w:t>
      </w:r>
      <w:r w:rsidRPr="00F143A3">
        <w:rPr>
          <w:sz w:val="21"/>
          <w:szCs w:val="21"/>
        </w:rPr>
        <w:t xml:space="preserve"> </w:t>
      </w:r>
      <w:r w:rsidRPr="00550195">
        <w:rPr>
          <w:sz w:val="21"/>
          <w:szCs w:val="21"/>
          <w:lang w:val="el-GR"/>
        </w:rPr>
        <w:t>ἐκ</w:t>
      </w:r>
      <w:r w:rsidRPr="00F143A3">
        <w:rPr>
          <w:sz w:val="21"/>
          <w:szCs w:val="21"/>
        </w:rPr>
        <w:t xml:space="preserve"> </w:t>
      </w:r>
      <w:r w:rsidRPr="00550195">
        <w:rPr>
          <w:sz w:val="21"/>
          <w:szCs w:val="21"/>
          <w:lang w:val="el-GR"/>
        </w:rPr>
        <w:t>Σαλαμῖνος</w:t>
      </w:r>
      <w:r w:rsidRPr="00F143A3">
        <w:rPr>
          <w:sz w:val="21"/>
          <w:szCs w:val="21"/>
        </w:rPr>
        <w:t xml:space="preserve"> </w:t>
      </w:r>
      <w:r w:rsidRPr="00550195">
        <w:rPr>
          <w:sz w:val="21"/>
          <w:szCs w:val="21"/>
          <w:lang w:val="el-GR"/>
        </w:rPr>
        <w:t>Λέοντα</w:t>
      </w:r>
      <w:r w:rsidRPr="00F143A3">
        <w:rPr>
          <w:sz w:val="21"/>
          <w:szCs w:val="21"/>
        </w:rPr>
        <w:t xml:space="preserve"> </w:t>
      </w:r>
      <w:r w:rsidRPr="00550195">
        <w:rPr>
          <w:sz w:val="21"/>
          <w:szCs w:val="21"/>
          <w:lang w:val="el-GR"/>
        </w:rPr>
        <w:t>τὸν</w:t>
      </w:r>
      <w:r w:rsidRPr="00F143A3">
        <w:rPr>
          <w:sz w:val="21"/>
          <w:szCs w:val="21"/>
        </w:rPr>
        <w:t xml:space="preserve"> </w:t>
      </w:r>
      <w:r w:rsidRPr="00550195">
        <w:rPr>
          <w:sz w:val="21"/>
          <w:szCs w:val="21"/>
          <w:lang w:val="el-GR"/>
        </w:rPr>
        <w:t>Σαλαμίνιον</w:t>
      </w:r>
      <w:r w:rsidRPr="00F143A3">
        <w:rPr>
          <w:sz w:val="21"/>
          <w:szCs w:val="21"/>
        </w:rPr>
        <w:t xml:space="preserve"> </w:t>
      </w:r>
      <w:r w:rsidRPr="00550195">
        <w:rPr>
          <w:sz w:val="21"/>
          <w:szCs w:val="21"/>
          <w:lang w:val="el-GR"/>
        </w:rPr>
        <w:t>ἵνα</w:t>
      </w:r>
      <w:r w:rsidRPr="00F143A3">
        <w:rPr>
          <w:sz w:val="21"/>
          <w:szCs w:val="21"/>
        </w:rPr>
        <w:t xml:space="preserve"> </w:t>
      </w:r>
      <w:r w:rsidRPr="00550195">
        <w:rPr>
          <w:sz w:val="21"/>
          <w:szCs w:val="21"/>
          <w:lang w:val="el-GR"/>
        </w:rPr>
        <w:t>ἀποθάνοι</w:t>
      </w:r>
      <w:r w:rsidRPr="00F143A3">
        <w:rPr>
          <w:sz w:val="21"/>
          <w:szCs w:val="21"/>
        </w:rPr>
        <w:t xml:space="preserve">, </w:t>
      </w:r>
      <w:r w:rsidRPr="00550195">
        <w:rPr>
          <w:sz w:val="21"/>
          <w:szCs w:val="21"/>
          <w:lang w:val="el-GR"/>
        </w:rPr>
        <w:t>οἷα</w:t>
      </w:r>
      <w:r w:rsidRPr="00F143A3">
        <w:rPr>
          <w:sz w:val="21"/>
          <w:szCs w:val="21"/>
        </w:rPr>
        <w:t xml:space="preserve"> </w:t>
      </w:r>
      <w:r w:rsidRPr="00550195">
        <w:rPr>
          <w:sz w:val="21"/>
          <w:szCs w:val="21"/>
          <w:lang w:val="el-GR"/>
        </w:rPr>
        <w:t>δὴ</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ἄλλοις</w:t>
      </w:r>
      <w:r w:rsidRPr="00F143A3">
        <w:rPr>
          <w:sz w:val="21"/>
          <w:szCs w:val="21"/>
        </w:rPr>
        <w:t xml:space="preserve"> </w:t>
      </w:r>
      <w:r w:rsidRPr="00550195">
        <w:rPr>
          <w:sz w:val="21"/>
          <w:szCs w:val="21"/>
          <w:lang w:val="el-GR"/>
        </w:rPr>
        <w:t>ἐκεῖνοι</w:t>
      </w:r>
      <w:r w:rsidRPr="00F143A3">
        <w:rPr>
          <w:sz w:val="21"/>
          <w:szCs w:val="21"/>
        </w:rPr>
        <w:t xml:space="preserve"> </w:t>
      </w:r>
      <w:r w:rsidRPr="00550195">
        <w:rPr>
          <w:sz w:val="21"/>
          <w:szCs w:val="21"/>
          <w:lang w:val="el-GR"/>
        </w:rPr>
        <w:t>πολλοῖς</w:t>
      </w:r>
      <w:r w:rsidRPr="00F143A3">
        <w:rPr>
          <w:sz w:val="21"/>
          <w:szCs w:val="21"/>
        </w:rPr>
        <w:t xml:space="preserve"> </w:t>
      </w:r>
      <w:r w:rsidRPr="00550195">
        <w:rPr>
          <w:sz w:val="21"/>
          <w:szCs w:val="21"/>
          <w:lang w:val="el-GR"/>
        </w:rPr>
        <w:t>πολλὰ</w:t>
      </w:r>
      <w:r w:rsidRPr="00F143A3">
        <w:rPr>
          <w:sz w:val="21"/>
          <w:szCs w:val="21"/>
        </w:rPr>
        <w:t xml:space="preserve"> </w:t>
      </w:r>
      <w:r w:rsidRPr="00550195">
        <w:rPr>
          <w:sz w:val="21"/>
          <w:szCs w:val="21"/>
          <w:lang w:val="el-GR"/>
        </w:rPr>
        <w:t>προσέταττον</w:t>
      </w:r>
      <w:r w:rsidRPr="00F143A3">
        <w:rPr>
          <w:sz w:val="21"/>
          <w:szCs w:val="21"/>
        </w:rPr>
        <w:t xml:space="preserve">, </w:t>
      </w:r>
      <w:r w:rsidRPr="00550195">
        <w:rPr>
          <w:sz w:val="21"/>
          <w:szCs w:val="21"/>
          <w:lang w:val="el-GR"/>
        </w:rPr>
        <w:t>βουλόμενοι</w:t>
      </w:r>
      <w:r w:rsidRPr="00F143A3">
        <w:rPr>
          <w:sz w:val="21"/>
          <w:szCs w:val="21"/>
        </w:rPr>
        <w:t xml:space="preserve"> </w:t>
      </w:r>
      <w:r w:rsidRPr="00550195">
        <w:rPr>
          <w:sz w:val="21"/>
          <w:szCs w:val="21"/>
          <w:lang w:val="el-GR"/>
        </w:rPr>
        <w:t>ὡς</w:t>
      </w:r>
      <w:r w:rsidRPr="00F143A3">
        <w:rPr>
          <w:sz w:val="21"/>
          <w:szCs w:val="21"/>
        </w:rPr>
        <w:t xml:space="preserve"> </w:t>
      </w:r>
      <w:r w:rsidRPr="00550195">
        <w:rPr>
          <w:sz w:val="21"/>
          <w:szCs w:val="21"/>
          <w:lang w:val="el-GR"/>
        </w:rPr>
        <w:t>πλείστους</w:t>
      </w:r>
      <w:r w:rsidRPr="00F143A3">
        <w:rPr>
          <w:sz w:val="21"/>
          <w:szCs w:val="21"/>
        </w:rPr>
        <w:t xml:space="preserve"> </w:t>
      </w:r>
      <w:r w:rsidRPr="00550195">
        <w:rPr>
          <w:sz w:val="21"/>
          <w:szCs w:val="21"/>
          <w:lang w:val="el-GR"/>
        </w:rPr>
        <w:t>ἀναπλῆσαι</w:t>
      </w:r>
      <w:r w:rsidRPr="00F143A3">
        <w:rPr>
          <w:sz w:val="21"/>
          <w:szCs w:val="21"/>
        </w:rPr>
        <w:t xml:space="preserve"> </w:t>
      </w:r>
      <w:r w:rsidRPr="00550195">
        <w:rPr>
          <w:sz w:val="21"/>
          <w:szCs w:val="21"/>
          <w:lang w:val="el-GR"/>
        </w:rPr>
        <w:t>αἰτιῶν</w:t>
      </w:r>
      <w:r w:rsidRPr="00F143A3">
        <w:rPr>
          <w:sz w:val="21"/>
          <w:szCs w:val="21"/>
        </w:rPr>
        <w:t xml:space="preserve">. </w:t>
      </w:r>
      <w:r w:rsidRPr="00550195">
        <w:rPr>
          <w:sz w:val="21"/>
          <w:szCs w:val="21"/>
          <w:lang w:val="el-GR"/>
        </w:rPr>
        <w:t>τότε</w:t>
      </w:r>
      <w:r w:rsidRPr="00F143A3">
        <w:rPr>
          <w:sz w:val="21"/>
          <w:szCs w:val="21"/>
        </w:rPr>
        <w:t xml:space="preserve"> </w:t>
      </w:r>
      <w:r w:rsidRPr="00550195">
        <w:rPr>
          <w:sz w:val="21"/>
          <w:szCs w:val="21"/>
          <w:lang w:val="el-GR"/>
        </w:rPr>
        <w:t>μέντοι</w:t>
      </w:r>
      <w:r w:rsidRPr="00F143A3">
        <w:rPr>
          <w:sz w:val="21"/>
          <w:szCs w:val="21"/>
        </w:rPr>
        <w:t xml:space="preserve"> </w:t>
      </w:r>
      <w:r w:rsidRPr="00550195">
        <w:rPr>
          <w:sz w:val="21"/>
          <w:szCs w:val="21"/>
          <w:lang w:val="el-GR"/>
        </w:rPr>
        <w:t>ἐγὼ</w:t>
      </w:r>
      <w:r w:rsidRPr="00F143A3">
        <w:rPr>
          <w:sz w:val="21"/>
          <w:szCs w:val="21"/>
        </w:rPr>
        <w:t xml:space="preserve"> (32</w:t>
      </w:r>
      <w:r w:rsidRPr="00DE70FE">
        <w:rPr>
          <w:sz w:val="21"/>
          <w:szCs w:val="21"/>
        </w:rPr>
        <w:t>d</w:t>
      </w:r>
      <w:r w:rsidRPr="00F143A3">
        <w:rPr>
          <w:sz w:val="21"/>
          <w:szCs w:val="21"/>
        </w:rPr>
        <w:t xml:space="preserve">) </w:t>
      </w:r>
      <w:r w:rsidRPr="00550195">
        <w:rPr>
          <w:sz w:val="21"/>
          <w:szCs w:val="21"/>
          <w:lang w:val="el-GR"/>
        </w:rPr>
        <w:t>οὐ</w:t>
      </w:r>
      <w:r w:rsidRPr="00F143A3">
        <w:rPr>
          <w:sz w:val="21"/>
          <w:szCs w:val="21"/>
        </w:rPr>
        <w:t xml:space="preserve"> </w:t>
      </w:r>
      <w:r w:rsidRPr="00550195">
        <w:rPr>
          <w:sz w:val="21"/>
          <w:szCs w:val="21"/>
          <w:lang w:val="el-GR"/>
        </w:rPr>
        <w:t>λόγῳ</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ἔργῳ</w:t>
      </w:r>
      <w:r w:rsidRPr="00F143A3">
        <w:rPr>
          <w:sz w:val="21"/>
          <w:szCs w:val="21"/>
        </w:rPr>
        <w:t xml:space="preserve"> </w:t>
      </w:r>
      <w:r w:rsidRPr="00550195">
        <w:rPr>
          <w:sz w:val="21"/>
          <w:szCs w:val="21"/>
          <w:lang w:val="el-GR"/>
        </w:rPr>
        <w:t>αὖ</w:t>
      </w:r>
      <w:r w:rsidRPr="00F143A3">
        <w:rPr>
          <w:sz w:val="21"/>
          <w:szCs w:val="21"/>
        </w:rPr>
        <w:t xml:space="preserve"> </w:t>
      </w:r>
      <w:r w:rsidRPr="00550195">
        <w:rPr>
          <w:sz w:val="21"/>
          <w:szCs w:val="21"/>
          <w:lang w:val="el-GR"/>
        </w:rPr>
        <w:t>ἐνεδειξάμην</w:t>
      </w:r>
      <w:r w:rsidRPr="00F143A3">
        <w:rPr>
          <w:sz w:val="21"/>
          <w:szCs w:val="21"/>
        </w:rPr>
        <w:t xml:space="preserve"> </w:t>
      </w:r>
      <w:r w:rsidRPr="00550195">
        <w:rPr>
          <w:sz w:val="21"/>
          <w:szCs w:val="21"/>
          <w:lang w:val="el-GR"/>
        </w:rPr>
        <w:t>ὅτι</w:t>
      </w:r>
      <w:r w:rsidRPr="00F143A3">
        <w:rPr>
          <w:sz w:val="21"/>
          <w:szCs w:val="21"/>
        </w:rPr>
        <w:t xml:space="preserve"> </w:t>
      </w:r>
      <w:r w:rsidRPr="00550195">
        <w:rPr>
          <w:sz w:val="21"/>
          <w:szCs w:val="21"/>
          <w:lang w:val="el-GR"/>
        </w:rPr>
        <w:t>ἐμοὶ</w:t>
      </w:r>
      <w:r w:rsidRPr="00F143A3">
        <w:rPr>
          <w:sz w:val="21"/>
          <w:szCs w:val="21"/>
        </w:rPr>
        <w:t xml:space="preserve"> </w:t>
      </w:r>
      <w:r w:rsidRPr="00550195">
        <w:rPr>
          <w:sz w:val="21"/>
          <w:szCs w:val="21"/>
          <w:lang w:val="el-GR"/>
        </w:rPr>
        <w:t>θανάτου</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μέλει</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ἀγροικότερον</w:t>
      </w:r>
      <w:r w:rsidRPr="00F143A3">
        <w:rPr>
          <w:sz w:val="21"/>
          <w:szCs w:val="21"/>
        </w:rPr>
        <w:t xml:space="preserve"> </w:t>
      </w:r>
      <w:r w:rsidRPr="00550195">
        <w:rPr>
          <w:sz w:val="21"/>
          <w:szCs w:val="21"/>
          <w:lang w:val="el-GR"/>
        </w:rPr>
        <w:t>ἦν</w:t>
      </w:r>
      <w:r w:rsidRPr="00F143A3">
        <w:rPr>
          <w:sz w:val="21"/>
          <w:szCs w:val="21"/>
        </w:rPr>
        <w:t xml:space="preserve"> </w:t>
      </w:r>
      <w:r w:rsidRPr="00550195">
        <w:rPr>
          <w:sz w:val="21"/>
          <w:szCs w:val="21"/>
          <w:lang w:val="el-GR"/>
        </w:rPr>
        <w:t>εἰπεῖν</w:t>
      </w:r>
      <w:r w:rsidRPr="00F143A3">
        <w:rPr>
          <w:sz w:val="21"/>
          <w:szCs w:val="21"/>
        </w:rPr>
        <w:t xml:space="preserve">, </w:t>
      </w:r>
      <w:r w:rsidRPr="00550195">
        <w:rPr>
          <w:sz w:val="21"/>
          <w:szCs w:val="21"/>
          <w:lang w:val="el-GR"/>
        </w:rPr>
        <w:t>οὐδ᾽</w:t>
      </w:r>
      <w:r w:rsidRPr="00F143A3">
        <w:rPr>
          <w:sz w:val="21"/>
          <w:szCs w:val="21"/>
        </w:rPr>
        <w:t xml:space="preserve"> </w:t>
      </w:r>
      <w:r w:rsidRPr="00550195">
        <w:rPr>
          <w:sz w:val="21"/>
          <w:szCs w:val="21"/>
          <w:lang w:val="el-GR"/>
        </w:rPr>
        <w:t>ὁτιοῦν</w:t>
      </w:r>
      <w:r w:rsidRPr="00F143A3">
        <w:rPr>
          <w:sz w:val="21"/>
          <w:szCs w:val="21"/>
        </w:rPr>
        <w:t xml:space="preserve">, </w:t>
      </w:r>
      <w:r w:rsidRPr="00550195">
        <w:rPr>
          <w:sz w:val="21"/>
          <w:szCs w:val="21"/>
          <w:lang w:val="el-GR"/>
        </w:rPr>
        <w:t>τοῦ</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μηδὲν</w:t>
      </w:r>
      <w:r w:rsidRPr="00F143A3">
        <w:rPr>
          <w:sz w:val="21"/>
          <w:szCs w:val="21"/>
        </w:rPr>
        <w:t xml:space="preserve"> </w:t>
      </w:r>
      <w:r w:rsidRPr="00550195">
        <w:rPr>
          <w:sz w:val="21"/>
          <w:szCs w:val="21"/>
          <w:lang w:val="el-GR"/>
        </w:rPr>
        <w:t>ἄδικον</w:t>
      </w:r>
      <w:r w:rsidRPr="00F143A3">
        <w:rPr>
          <w:sz w:val="21"/>
          <w:szCs w:val="21"/>
        </w:rPr>
        <w:t xml:space="preserve"> </w:t>
      </w:r>
      <w:r w:rsidRPr="00550195">
        <w:rPr>
          <w:sz w:val="21"/>
          <w:szCs w:val="21"/>
          <w:lang w:val="el-GR"/>
        </w:rPr>
        <w:t>μηδ᾽</w:t>
      </w:r>
      <w:r w:rsidRPr="00F143A3">
        <w:rPr>
          <w:sz w:val="21"/>
          <w:szCs w:val="21"/>
        </w:rPr>
        <w:t xml:space="preserve"> </w:t>
      </w:r>
      <w:r w:rsidRPr="00550195">
        <w:rPr>
          <w:sz w:val="21"/>
          <w:szCs w:val="21"/>
          <w:lang w:val="el-GR"/>
        </w:rPr>
        <w:t>ἀνόσιον</w:t>
      </w:r>
      <w:r w:rsidRPr="00F143A3">
        <w:rPr>
          <w:sz w:val="21"/>
          <w:szCs w:val="21"/>
        </w:rPr>
        <w:t xml:space="preserve"> </w:t>
      </w:r>
      <w:r w:rsidRPr="00550195">
        <w:rPr>
          <w:sz w:val="21"/>
          <w:szCs w:val="21"/>
          <w:lang w:val="el-GR"/>
        </w:rPr>
        <w:t>ἐργάζεσθαι</w:t>
      </w:r>
      <w:r w:rsidRPr="00F143A3">
        <w:rPr>
          <w:sz w:val="21"/>
          <w:szCs w:val="21"/>
        </w:rPr>
        <w:t xml:space="preserve">, </w:t>
      </w:r>
      <w:r w:rsidRPr="00550195">
        <w:rPr>
          <w:sz w:val="21"/>
          <w:szCs w:val="21"/>
          <w:lang w:val="el-GR"/>
        </w:rPr>
        <w:t>τούτου</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τὸ</w:t>
      </w:r>
      <w:r w:rsidRPr="00F143A3">
        <w:rPr>
          <w:sz w:val="21"/>
          <w:szCs w:val="21"/>
        </w:rPr>
        <w:t xml:space="preserve"> </w:t>
      </w:r>
      <w:r w:rsidRPr="00550195">
        <w:rPr>
          <w:sz w:val="21"/>
          <w:szCs w:val="21"/>
          <w:lang w:val="el-GR"/>
        </w:rPr>
        <w:t>πᾶν</w:t>
      </w:r>
      <w:r w:rsidRPr="00F143A3">
        <w:rPr>
          <w:sz w:val="21"/>
          <w:szCs w:val="21"/>
        </w:rPr>
        <w:t xml:space="preserve"> </w:t>
      </w:r>
      <w:r w:rsidRPr="00550195">
        <w:rPr>
          <w:sz w:val="21"/>
          <w:szCs w:val="21"/>
          <w:lang w:val="el-GR"/>
        </w:rPr>
        <w:t>μέλει</w:t>
      </w:r>
      <w:r w:rsidRPr="00F143A3">
        <w:rPr>
          <w:sz w:val="21"/>
          <w:szCs w:val="21"/>
        </w:rPr>
        <w:t xml:space="preserve">. </w:t>
      </w:r>
      <w:r w:rsidRPr="00550195">
        <w:rPr>
          <w:sz w:val="21"/>
          <w:szCs w:val="21"/>
          <w:lang w:val="el-GR"/>
        </w:rPr>
        <w:t>ἐμὲ</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ἐκείνη</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ἀρχὴ</w:t>
      </w:r>
      <w:r w:rsidRPr="00F143A3">
        <w:rPr>
          <w:sz w:val="21"/>
          <w:szCs w:val="21"/>
        </w:rPr>
        <w:t xml:space="preserve"> </w:t>
      </w:r>
      <w:r w:rsidRPr="00550195">
        <w:rPr>
          <w:sz w:val="21"/>
          <w:szCs w:val="21"/>
          <w:lang w:val="el-GR"/>
        </w:rPr>
        <w:t>οὐκ</w:t>
      </w:r>
      <w:r w:rsidRPr="00F143A3">
        <w:rPr>
          <w:sz w:val="21"/>
          <w:szCs w:val="21"/>
        </w:rPr>
        <w:t xml:space="preserve"> </w:t>
      </w:r>
      <w:r w:rsidRPr="00550195">
        <w:rPr>
          <w:sz w:val="21"/>
          <w:szCs w:val="21"/>
          <w:lang w:val="el-GR"/>
        </w:rPr>
        <w:t>ἐξέπληξεν</w:t>
      </w:r>
      <w:r w:rsidRPr="00F143A3">
        <w:rPr>
          <w:sz w:val="21"/>
          <w:szCs w:val="21"/>
        </w:rPr>
        <w:t xml:space="preserve">, </w:t>
      </w:r>
      <w:r w:rsidRPr="00550195">
        <w:rPr>
          <w:sz w:val="21"/>
          <w:szCs w:val="21"/>
          <w:lang w:val="el-GR"/>
        </w:rPr>
        <w:t>οὕτως</w:t>
      </w:r>
      <w:r w:rsidRPr="00F143A3">
        <w:rPr>
          <w:sz w:val="21"/>
          <w:szCs w:val="21"/>
        </w:rPr>
        <w:t xml:space="preserve"> </w:t>
      </w:r>
      <w:r w:rsidRPr="00550195">
        <w:rPr>
          <w:sz w:val="21"/>
          <w:szCs w:val="21"/>
          <w:lang w:val="el-GR"/>
        </w:rPr>
        <w:t>ἰσχυρὰ</w:t>
      </w:r>
      <w:r w:rsidRPr="00F143A3">
        <w:rPr>
          <w:sz w:val="21"/>
          <w:szCs w:val="21"/>
        </w:rPr>
        <w:t xml:space="preserve"> </w:t>
      </w:r>
      <w:r w:rsidRPr="00550195">
        <w:rPr>
          <w:sz w:val="21"/>
          <w:szCs w:val="21"/>
          <w:lang w:val="el-GR"/>
        </w:rPr>
        <w:t>οὖσα</w:t>
      </w:r>
      <w:r w:rsidRPr="00F143A3">
        <w:rPr>
          <w:sz w:val="21"/>
          <w:szCs w:val="21"/>
        </w:rPr>
        <w:t xml:space="preserve">, </w:t>
      </w:r>
      <w:r w:rsidRPr="00550195">
        <w:rPr>
          <w:sz w:val="21"/>
          <w:szCs w:val="21"/>
          <w:lang w:val="el-GR"/>
        </w:rPr>
        <w:t>ὥστε</w:t>
      </w:r>
      <w:r w:rsidRPr="00F143A3">
        <w:rPr>
          <w:sz w:val="21"/>
          <w:szCs w:val="21"/>
        </w:rPr>
        <w:t xml:space="preserve"> </w:t>
      </w:r>
      <w:r w:rsidRPr="00550195">
        <w:rPr>
          <w:sz w:val="21"/>
          <w:szCs w:val="21"/>
          <w:lang w:val="el-GR"/>
        </w:rPr>
        <w:t>ἄδικόν</w:t>
      </w:r>
      <w:r w:rsidRPr="00F143A3">
        <w:rPr>
          <w:sz w:val="21"/>
          <w:szCs w:val="21"/>
        </w:rPr>
        <w:t xml:space="preserve"> </w:t>
      </w:r>
      <w:r w:rsidRPr="00550195">
        <w:rPr>
          <w:sz w:val="21"/>
          <w:szCs w:val="21"/>
          <w:lang w:val="el-GR"/>
        </w:rPr>
        <w:t>τι</w:t>
      </w:r>
      <w:r w:rsidRPr="00F143A3">
        <w:rPr>
          <w:sz w:val="21"/>
          <w:szCs w:val="21"/>
        </w:rPr>
        <w:t xml:space="preserve"> </w:t>
      </w:r>
      <w:r w:rsidRPr="00550195">
        <w:rPr>
          <w:sz w:val="21"/>
          <w:szCs w:val="21"/>
          <w:lang w:val="el-GR"/>
        </w:rPr>
        <w:t>ἐργάσασθαι</w:t>
      </w:r>
      <w:r w:rsidRPr="00F143A3">
        <w:rPr>
          <w:sz w:val="21"/>
          <w:szCs w:val="21"/>
        </w:rPr>
        <w:t xml:space="preserve">, </w:t>
      </w:r>
      <w:r w:rsidRPr="00550195">
        <w:rPr>
          <w:sz w:val="21"/>
          <w:szCs w:val="21"/>
          <w:lang w:val="el-GR"/>
        </w:rPr>
        <w:t>ἀλλ᾽</w:t>
      </w:r>
      <w:r w:rsidRPr="00F143A3">
        <w:rPr>
          <w:sz w:val="21"/>
          <w:szCs w:val="21"/>
        </w:rPr>
        <w:t xml:space="preserve"> </w:t>
      </w:r>
      <w:r w:rsidRPr="00550195">
        <w:rPr>
          <w:sz w:val="21"/>
          <w:szCs w:val="21"/>
          <w:lang w:val="el-GR"/>
        </w:rPr>
        <w:t>ἐπειδὴ</w:t>
      </w:r>
      <w:r w:rsidRPr="00F143A3">
        <w:rPr>
          <w:sz w:val="21"/>
          <w:szCs w:val="21"/>
        </w:rPr>
        <w:t xml:space="preserve"> </w:t>
      </w:r>
      <w:r w:rsidRPr="00550195">
        <w:rPr>
          <w:sz w:val="21"/>
          <w:szCs w:val="21"/>
          <w:lang w:val="el-GR"/>
        </w:rPr>
        <w:t>ἐκ</w:t>
      </w:r>
      <w:r w:rsidRPr="00F143A3">
        <w:rPr>
          <w:sz w:val="21"/>
          <w:szCs w:val="21"/>
        </w:rPr>
        <w:t xml:space="preserve"> </w:t>
      </w:r>
      <w:r w:rsidRPr="00550195">
        <w:rPr>
          <w:sz w:val="21"/>
          <w:szCs w:val="21"/>
          <w:lang w:val="el-GR"/>
        </w:rPr>
        <w:t>τῆς</w:t>
      </w:r>
      <w:r w:rsidRPr="00F143A3">
        <w:rPr>
          <w:sz w:val="21"/>
          <w:szCs w:val="21"/>
        </w:rPr>
        <w:t xml:space="preserve"> </w:t>
      </w:r>
      <w:r w:rsidRPr="00550195">
        <w:rPr>
          <w:sz w:val="21"/>
          <w:szCs w:val="21"/>
          <w:lang w:val="el-GR"/>
        </w:rPr>
        <w:t>θόλου</w:t>
      </w:r>
      <w:r w:rsidRPr="00F143A3">
        <w:rPr>
          <w:sz w:val="21"/>
          <w:szCs w:val="21"/>
        </w:rPr>
        <w:t xml:space="preserve"> </w:t>
      </w:r>
      <w:r w:rsidRPr="00550195">
        <w:rPr>
          <w:sz w:val="21"/>
          <w:szCs w:val="21"/>
          <w:lang w:val="el-GR"/>
        </w:rPr>
        <w:t>ἐξήλθομεν</w:t>
      </w:r>
      <w:r w:rsidRPr="00F143A3">
        <w:rPr>
          <w:sz w:val="21"/>
          <w:szCs w:val="21"/>
        </w:rPr>
        <w:t xml:space="preserve">, </w:t>
      </w:r>
      <w:r w:rsidRPr="00550195">
        <w:rPr>
          <w:sz w:val="21"/>
          <w:szCs w:val="21"/>
          <w:lang w:val="el-GR"/>
        </w:rPr>
        <w:t>οἱ</w:t>
      </w:r>
      <w:r w:rsidRPr="00F143A3">
        <w:rPr>
          <w:sz w:val="21"/>
          <w:szCs w:val="21"/>
        </w:rPr>
        <w:t xml:space="preserve"> </w:t>
      </w:r>
      <w:r w:rsidRPr="00550195">
        <w:rPr>
          <w:sz w:val="21"/>
          <w:szCs w:val="21"/>
          <w:lang w:val="el-GR"/>
        </w:rPr>
        <w:t>μὲν</w:t>
      </w:r>
      <w:r w:rsidRPr="00F143A3">
        <w:rPr>
          <w:sz w:val="21"/>
          <w:szCs w:val="21"/>
        </w:rPr>
        <w:t xml:space="preserve"> </w:t>
      </w:r>
      <w:r w:rsidRPr="00550195">
        <w:rPr>
          <w:sz w:val="21"/>
          <w:szCs w:val="21"/>
          <w:lang w:val="el-GR"/>
        </w:rPr>
        <w:t>τέτταρες</w:t>
      </w:r>
      <w:r w:rsidRPr="00F143A3">
        <w:rPr>
          <w:sz w:val="21"/>
          <w:szCs w:val="21"/>
        </w:rPr>
        <w:t xml:space="preserve"> </w:t>
      </w:r>
      <w:r w:rsidRPr="00550195">
        <w:rPr>
          <w:sz w:val="21"/>
          <w:szCs w:val="21"/>
          <w:lang w:val="el-GR"/>
        </w:rPr>
        <w:t>ᾤχοντο</w:t>
      </w:r>
      <w:r w:rsidRPr="00F143A3">
        <w:rPr>
          <w:sz w:val="21"/>
          <w:szCs w:val="21"/>
        </w:rPr>
        <w:t xml:space="preserve"> </w:t>
      </w:r>
      <w:r w:rsidRPr="00550195">
        <w:rPr>
          <w:sz w:val="21"/>
          <w:szCs w:val="21"/>
          <w:lang w:val="el-GR"/>
        </w:rPr>
        <w:t>εἰς</w:t>
      </w:r>
      <w:r w:rsidRPr="00F143A3">
        <w:rPr>
          <w:sz w:val="21"/>
          <w:szCs w:val="21"/>
        </w:rPr>
        <w:t xml:space="preserve"> </w:t>
      </w:r>
      <w:r w:rsidRPr="00550195">
        <w:rPr>
          <w:sz w:val="21"/>
          <w:szCs w:val="21"/>
          <w:lang w:val="el-GR"/>
        </w:rPr>
        <w:t>Σαλαμῖνα</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ἤγαγον</w:t>
      </w:r>
      <w:r w:rsidRPr="00F143A3">
        <w:rPr>
          <w:sz w:val="21"/>
          <w:szCs w:val="21"/>
        </w:rPr>
        <w:t xml:space="preserve"> </w:t>
      </w:r>
      <w:r w:rsidRPr="00550195">
        <w:rPr>
          <w:sz w:val="21"/>
          <w:szCs w:val="21"/>
          <w:lang w:val="el-GR"/>
        </w:rPr>
        <w:t>Λέοντα</w:t>
      </w:r>
      <w:r w:rsidRPr="00F143A3">
        <w:rPr>
          <w:sz w:val="21"/>
          <w:szCs w:val="21"/>
        </w:rPr>
        <w:t xml:space="preserve">, </w:t>
      </w:r>
      <w:r w:rsidRPr="00550195">
        <w:rPr>
          <w:sz w:val="21"/>
          <w:szCs w:val="21"/>
          <w:lang w:val="el-GR"/>
        </w:rPr>
        <w:t>ἐγὼ</w:t>
      </w:r>
      <w:r w:rsidRPr="00F143A3">
        <w:rPr>
          <w:sz w:val="21"/>
          <w:szCs w:val="21"/>
        </w:rPr>
        <w:t xml:space="preserve"> </w:t>
      </w:r>
      <w:r w:rsidRPr="00550195">
        <w:rPr>
          <w:sz w:val="21"/>
          <w:szCs w:val="21"/>
          <w:lang w:val="el-GR"/>
        </w:rPr>
        <w:t>δὲ</w:t>
      </w:r>
      <w:r w:rsidRPr="00F143A3">
        <w:rPr>
          <w:sz w:val="21"/>
          <w:szCs w:val="21"/>
        </w:rPr>
        <w:t xml:space="preserve"> </w:t>
      </w:r>
      <w:r w:rsidRPr="00550195">
        <w:rPr>
          <w:sz w:val="21"/>
          <w:szCs w:val="21"/>
          <w:lang w:val="el-GR"/>
        </w:rPr>
        <w:t>ᾠχόμην</w:t>
      </w:r>
      <w:r w:rsidRPr="00F143A3">
        <w:rPr>
          <w:sz w:val="21"/>
          <w:szCs w:val="21"/>
        </w:rPr>
        <w:t xml:space="preserve"> </w:t>
      </w:r>
      <w:r w:rsidRPr="00550195">
        <w:rPr>
          <w:sz w:val="21"/>
          <w:szCs w:val="21"/>
          <w:lang w:val="el-GR"/>
        </w:rPr>
        <w:t>ἀπιὼν</w:t>
      </w:r>
      <w:r w:rsidRPr="00F143A3">
        <w:rPr>
          <w:sz w:val="21"/>
          <w:szCs w:val="21"/>
        </w:rPr>
        <w:t xml:space="preserve"> </w:t>
      </w:r>
      <w:r w:rsidRPr="00550195">
        <w:rPr>
          <w:sz w:val="21"/>
          <w:szCs w:val="21"/>
          <w:lang w:val="el-GR"/>
        </w:rPr>
        <w:t>οἴκαδε</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ἴσως</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διὰ</w:t>
      </w:r>
      <w:r w:rsidRPr="00F143A3">
        <w:rPr>
          <w:sz w:val="21"/>
          <w:szCs w:val="21"/>
        </w:rPr>
        <w:t xml:space="preserve"> </w:t>
      </w:r>
      <w:r w:rsidRPr="00550195">
        <w:rPr>
          <w:sz w:val="21"/>
          <w:szCs w:val="21"/>
          <w:lang w:val="el-GR"/>
        </w:rPr>
        <w:t>ταῦτα</w:t>
      </w:r>
      <w:r w:rsidRPr="00F143A3">
        <w:rPr>
          <w:sz w:val="21"/>
          <w:szCs w:val="21"/>
        </w:rPr>
        <w:t xml:space="preserve"> </w:t>
      </w:r>
      <w:r w:rsidRPr="00550195">
        <w:rPr>
          <w:sz w:val="21"/>
          <w:szCs w:val="21"/>
          <w:lang w:val="el-GR"/>
        </w:rPr>
        <w:t>ἀπέθανον</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μὴ</w:t>
      </w:r>
      <w:r w:rsidRPr="00F143A3">
        <w:rPr>
          <w:sz w:val="21"/>
          <w:szCs w:val="21"/>
        </w:rPr>
        <w:t xml:space="preserve"> </w:t>
      </w:r>
      <w:r w:rsidRPr="00550195">
        <w:rPr>
          <w:sz w:val="21"/>
          <w:szCs w:val="21"/>
          <w:lang w:val="el-GR"/>
        </w:rPr>
        <w:t>ἡ</w:t>
      </w:r>
      <w:r w:rsidRPr="00F143A3">
        <w:rPr>
          <w:sz w:val="21"/>
          <w:szCs w:val="21"/>
        </w:rPr>
        <w:t xml:space="preserve"> </w:t>
      </w:r>
      <w:r w:rsidRPr="00550195">
        <w:rPr>
          <w:sz w:val="21"/>
          <w:szCs w:val="21"/>
          <w:lang w:val="el-GR"/>
        </w:rPr>
        <w:t>ἀρχὴ</w:t>
      </w:r>
      <w:r w:rsidRPr="00F143A3">
        <w:rPr>
          <w:sz w:val="21"/>
          <w:szCs w:val="21"/>
        </w:rPr>
        <w:t xml:space="preserve"> </w:t>
      </w:r>
      <w:r w:rsidRPr="00550195">
        <w:rPr>
          <w:sz w:val="21"/>
          <w:szCs w:val="21"/>
          <w:lang w:val="el-GR"/>
        </w:rPr>
        <w:t>διὰ</w:t>
      </w:r>
      <w:r w:rsidRPr="00F143A3">
        <w:rPr>
          <w:sz w:val="21"/>
          <w:szCs w:val="21"/>
        </w:rPr>
        <w:t xml:space="preserve"> </w:t>
      </w:r>
      <w:r w:rsidRPr="00550195">
        <w:rPr>
          <w:sz w:val="21"/>
          <w:szCs w:val="21"/>
          <w:lang w:val="el-GR"/>
        </w:rPr>
        <w:t>ταχέων</w:t>
      </w:r>
      <w:r w:rsidRPr="00F143A3">
        <w:rPr>
          <w:sz w:val="21"/>
          <w:szCs w:val="21"/>
        </w:rPr>
        <w:t xml:space="preserve"> </w:t>
      </w:r>
      <w:r w:rsidRPr="00550195">
        <w:rPr>
          <w:sz w:val="21"/>
          <w:szCs w:val="21"/>
          <w:lang w:val="el-GR"/>
        </w:rPr>
        <w:t>κατελύθη</w:t>
      </w:r>
      <w:r w:rsidRPr="00F143A3">
        <w:rPr>
          <w:sz w:val="21"/>
          <w:szCs w:val="21"/>
        </w:rPr>
        <w:t xml:space="preserve">. </w:t>
      </w:r>
      <w:r w:rsidRPr="00550195">
        <w:rPr>
          <w:sz w:val="21"/>
          <w:szCs w:val="21"/>
          <w:lang w:val="el-GR"/>
        </w:rPr>
        <w:t>καὶ</w:t>
      </w:r>
      <w:r w:rsidRPr="00F143A3">
        <w:rPr>
          <w:sz w:val="21"/>
          <w:szCs w:val="21"/>
        </w:rPr>
        <w:t xml:space="preserve"> (32</w:t>
      </w:r>
      <w:r w:rsidRPr="00DE70FE">
        <w:rPr>
          <w:sz w:val="21"/>
          <w:szCs w:val="21"/>
        </w:rPr>
        <w:t>e</w:t>
      </w:r>
      <w:r w:rsidRPr="00F143A3">
        <w:rPr>
          <w:sz w:val="21"/>
          <w:szCs w:val="21"/>
        </w:rPr>
        <w:t xml:space="preserve">) </w:t>
      </w:r>
      <w:r w:rsidRPr="00550195">
        <w:rPr>
          <w:sz w:val="21"/>
          <w:szCs w:val="21"/>
          <w:lang w:val="el-GR"/>
        </w:rPr>
        <w:t>τούτων</w:t>
      </w:r>
      <w:r w:rsidRPr="00F143A3">
        <w:rPr>
          <w:sz w:val="21"/>
          <w:szCs w:val="21"/>
        </w:rPr>
        <w:t xml:space="preserve"> </w:t>
      </w:r>
      <w:r w:rsidRPr="00550195">
        <w:rPr>
          <w:sz w:val="21"/>
          <w:szCs w:val="21"/>
          <w:lang w:val="el-GR"/>
        </w:rPr>
        <w:t>ὑμῖν</w:t>
      </w:r>
      <w:r w:rsidRPr="00F143A3">
        <w:rPr>
          <w:sz w:val="21"/>
          <w:szCs w:val="21"/>
        </w:rPr>
        <w:t xml:space="preserve"> </w:t>
      </w:r>
      <w:r w:rsidRPr="00550195">
        <w:rPr>
          <w:sz w:val="21"/>
          <w:szCs w:val="21"/>
          <w:lang w:val="el-GR"/>
        </w:rPr>
        <w:t>ἔσονται</w:t>
      </w:r>
      <w:r w:rsidRPr="00F143A3">
        <w:rPr>
          <w:sz w:val="21"/>
          <w:szCs w:val="21"/>
        </w:rPr>
        <w:t xml:space="preserve"> </w:t>
      </w:r>
      <w:r w:rsidRPr="00550195">
        <w:rPr>
          <w:sz w:val="21"/>
          <w:szCs w:val="21"/>
          <w:lang w:val="el-GR"/>
        </w:rPr>
        <w:t>πολλοὶ</w:t>
      </w:r>
      <w:r w:rsidRPr="00F143A3">
        <w:rPr>
          <w:sz w:val="21"/>
          <w:szCs w:val="21"/>
        </w:rPr>
        <w:t xml:space="preserve"> </w:t>
      </w:r>
      <w:r w:rsidRPr="00550195">
        <w:rPr>
          <w:sz w:val="21"/>
          <w:szCs w:val="21"/>
          <w:lang w:val="el-GR"/>
        </w:rPr>
        <w:t>μάρτυρες</w:t>
      </w:r>
      <w:r w:rsidRPr="00F143A3">
        <w:rPr>
          <w:sz w:val="21"/>
          <w:szCs w:val="21"/>
        </w:rPr>
        <w:t xml:space="preserve">. </w:t>
      </w:r>
      <w:r w:rsidRPr="00550195">
        <w:rPr>
          <w:sz w:val="21"/>
          <w:szCs w:val="21"/>
          <w:lang w:val="el-GR"/>
        </w:rPr>
        <w:t>ἆρ᾽</w:t>
      </w:r>
      <w:r w:rsidRPr="00F143A3">
        <w:rPr>
          <w:sz w:val="21"/>
          <w:szCs w:val="21"/>
        </w:rPr>
        <w:t xml:space="preserve"> </w:t>
      </w:r>
      <w:r w:rsidRPr="00550195">
        <w:rPr>
          <w:sz w:val="21"/>
          <w:szCs w:val="21"/>
          <w:lang w:val="el-GR"/>
        </w:rPr>
        <w:t>οὖν</w:t>
      </w:r>
      <w:r w:rsidRPr="00F143A3">
        <w:rPr>
          <w:sz w:val="21"/>
          <w:szCs w:val="21"/>
        </w:rPr>
        <w:t xml:space="preserve"> </w:t>
      </w:r>
      <w:r w:rsidRPr="00550195">
        <w:rPr>
          <w:sz w:val="21"/>
          <w:szCs w:val="21"/>
          <w:lang w:val="el-GR"/>
        </w:rPr>
        <w:t>ἄν</w:t>
      </w:r>
      <w:r w:rsidRPr="00F143A3">
        <w:rPr>
          <w:sz w:val="21"/>
          <w:szCs w:val="21"/>
        </w:rPr>
        <w:t xml:space="preserve"> </w:t>
      </w:r>
      <w:r w:rsidRPr="00550195">
        <w:rPr>
          <w:sz w:val="21"/>
          <w:szCs w:val="21"/>
          <w:lang w:val="el-GR"/>
        </w:rPr>
        <w:t>με</w:t>
      </w:r>
      <w:r w:rsidRPr="00F143A3">
        <w:rPr>
          <w:sz w:val="21"/>
          <w:szCs w:val="21"/>
        </w:rPr>
        <w:t xml:space="preserve"> </w:t>
      </w:r>
      <w:r w:rsidRPr="00550195">
        <w:rPr>
          <w:sz w:val="21"/>
          <w:szCs w:val="21"/>
          <w:lang w:val="el-GR"/>
        </w:rPr>
        <w:t>οἴεσθε</w:t>
      </w:r>
      <w:r w:rsidRPr="00F143A3">
        <w:rPr>
          <w:sz w:val="21"/>
          <w:szCs w:val="21"/>
        </w:rPr>
        <w:t xml:space="preserve"> </w:t>
      </w:r>
      <w:r w:rsidRPr="00550195">
        <w:rPr>
          <w:sz w:val="21"/>
          <w:szCs w:val="21"/>
          <w:lang w:val="el-GR"/>
        </w:rPr>
        <w:t>τοσάδε</w:t>
      </w:r>
      <w:r w:rsidRPr="00F143A3">
        <w:rPr>
          <w:sz w:val="21"/>
          <w:szCs w:val="21"/>
        </w:rPr>
        <w:t xml:space="preserve"> </w:t>
      </w:r>
      <w:r w:rsidRPr="00550195">
        <w:rPr>
          <w:sz w:val="21"/>
          <w:szCs w:val="21"/>
          <w:lang w:val="el-GR"/>
        </w:rPr>
        <w:t>ἔτη</w:t>
      </w:r>
      <w:r w:rsidRPr="00F143A3">
        <w:rPr>
          <w:sz w:val="21"/>
          <w:szCs w:val="21"/>
        </w:rPr>
        <w:t xml:space="preserve"> </w:t>
      </w:r>
      <w:r w:rsidRPr="00550195">
        <w:rPr>
          <w:sz w:val="21"/>
          <w:szCs w:val="21"/>
          <w:lang w:val="el-GR"/>
        </w:rPr>
        <w:t>διαγενέσθαι</w:t>
      </w:r>
      <w:r w:rsidRPr="00F143A3">
        <w:rPr>
          <w:sz w:val="21"/>
          <w:szCs w:val="21"/>
        </w:rPr>
        <w:t xml:space="preserve"> </w:t>
      </w:r>
      <w:r w:rsidRPr="00550195">
        <w:rPr>
          <w:sz w:val="21"/>
          <w:szCs w:val="21"/>
          <w:lang w:val="el-GR"/>
        </w:rPr>
        <w:t>εἰ</w:t>
      </w:r>
      <w:r w:rsidRPr="00F143A3">
        <w:rPr>
          <w:sz w:val="21"/>
          <w:szCs w:val="21"/>
        </w:rPr>
        <w:t xml:space="preserve"> </w:t>
      </w:r>
      <w:r w:rsidRPr="00550195">
        <w:rPr>
          <w:sz w:val="21"/>
          <w:szCs w:val="21"/>
          <w:lang w:val="el-GR"/>
        </w:rPr>
        <w:t>ἔπραττον</w:t>
      </w:r>
      <w:r w:rsidRPr="00F143A3">
        <w:rPr>
          <w:sz w:val="21"/>
          <w:szCs w:val="21"/>
        </w:rPr>
        <w:t xml:space="preserve"> </w:t>
      </w:r>
      <w:r w:rsidRPr="00550195">
        <w:rPr>
          <w:sz w:val="21"/>
          <w:szCs w:val="21"/>
          <w:lang w:val="el-GR"/>
        </w:rPr>
        <w:t>τὰ</w:t>
      </w:r>
      <w:r w:rsidRPr="00F143A3">
        <w:rPr>
          <w:sz w:val="21"/>
          <w:szCs w:val="21"/>
        </w:rPr>
        <w:t xml:space="preserve"> </w:t>
      </w:r>
      <w:r w:rsidRPr="00550195">
        <w:rPr>
          <w:sz w:val="21"/>
          <w:szCs w:val="21"/>
          <w:lang w:val="el-GR"/>
        </w:rPr>
        <w:t>δημόσια</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πράττων</w:t>
      </w:r>
      <w:r w:rsidRPr="00F143A3">
        <w:rPr>
          <w:sz w:val="21"/>
          <w:szCs w:val="21"/>
        </w:rPr>
        <w:t xml:space="preserve"> </w:t>
      </w:r>
      <w:r w:rsidRPr="00550195">
        <w:rPr>
          <w:sz w:val="21"/>
          <w:szCs w:val="21"/>
          <w:lang w:val="el-GR"/>
        </w:rPr>
        <w:t>ἀξίως</w:t>
      </w:r>
      <w:r w:rsidRPr="00F143A3">
        <w:rPr>
          <w:sz w:val="21"/>
          <w:szCs w:val="21"/>
        </w:rPr>
        <w:t xml:space="preserve"> </w:t>
      </w:r>
      <w:r w:rsidRPr="00550195">
        <w:rPr>
          <w:sz w:val="21"/>
          <w:szCs w:val="21"/>
          <w:lang w:val="el-GR"/>
        </w:rPr>
        <w:t>ἀνδρὸς</w:t>
      </w:r>
      <w:r w:rsidRPr="00F143A3">
        <w:rPr>
          <w:sz w:val="21"/>
          <w:szCs w:val="21"/>
        </w:rPr>
        <w:t xml:space="preserve"> </w:t>
      </w:r>
      <w:r w:rsidRPr="00550195">
        <w:rPr>
          <w:sz w:val="21"/>
          <w:szCs w:val="21"/>
          <w:lang w:val="el-GR"/>
        </w:rPr>
        <w:t>ἀγαθοῦ</w:t>
      </w:r>
      <w:r w:rsidRPr="00F143A3">
        <w:rPr>
          <w:sz w:val="21"/>
          <w:szCs w:val="21"/>
        </w:rPr>
        <w:t xml:space="preserve"> </w:t>
      </w:r>
      <w:r w:rsidRPr="00550195">
        <w:rPr>
          <w:sz w:val="21"/>
          <w:szCs w:val="21"/>
          <w:lang w:val="el-GR"/>
        </w:rPr>
        <w:t>ἐβοήθουν</w:t>
      </w:r>
      <w:r w:rsidRPr="00F143A3">
        <w:rPr>
          <w:sz w:val="21"/>
          <w:szCs w:val="21"/>
        </w:rPr>
        <w:t xml:space="preserve"> </w:t>
      </w:r>
      <w:r w:rsidRPr="00550195">
        <w:rPr>
          <w:sz w:val="21"/>
          <w:szCs w:val="21"/>
          <w:lang w:val="el-GR"/>
        </w:rPr>
        <w:t>τοῖς</w:t>
      </w:r>
      <w:r w:rsidRPr="00F143A3">
        <w:rPr>
          <w:sz w:val="21"/>
          <w:szCs w:val="21"/>
        </w:rPr>
        <w:t xml:space="preserve"> </w:t>
      </w:r>
      <w:r w:rsidRPr="00550195">
        <w:rPr>
          <w:sz w:val="21"/>
          <w:szCs w:val="21"/>
          <w:lang w:val="el-GR"/>
        </w:rPr>
        <w:t>δικαίοις</w:t>
      </w:r>
      <w:r w:rsidRPr="00F143A3">
        <w:rPr>
          <w:sz w:val="21"/>
          <w:szCs w:val="21"/>
        </w:rPr>
        <w:t xml:space="preserve"> </w:t>
      </w:r>
      <w:r w:rsidRPr="00550195">
        <w:rPr>
          <w:sz w:val="21"/>
          <w:szCs w:val="21"/>
          <w:lang w:val="el-GR"/>
        </w:rPr>
        <w:t>καὶ</w:t>
      </w:r>
      <w:r w:rsidRPr="00F143A3">
        <w:rPr>
          <w:sz w:val="21"/>
          <w:szCs w:val="21"/>
        </w:rPr>
        <w:t xml:space="preserve"> </w:t>
      </w:r>
      <w:r w:rsidRPr="00550195">
        <w:rPr>
          <w:sz w:val="21"/>
          <w:szCs w:val="21"/>
          <w:lang w:val="el-GR"/>
        </w:rPr>
        <w:t>ὥσπερ</w:t>
      </w:r>
      <w:r w:rsidRPr="00F143A3">
        <w:rPr>
          <w:sz w:val="21"/>
          <w:szCs w:val="21"/>
        </w:rPr>
        <w:t xml:space="preserve"> </w:t>
      </w:r>
      <w:r w:rsidRPr="00550195">
        <w:rPr>
          <w:sz w:val="21"/>
          <w:szCs w:val="21"/>
          <w:lang w:val="el-GR"/>
        </w:rPr>
        <w:t>χρὴ</w:t>
      </w:r>
      <w:r w:rsidRPr="00F143A3">
        <w:rPr>
          <w:sz w:val="21"/>
          <w:szCs w:val="21"/>
        </w:rPr>
        <w:t xml:space="preserve"> </w:t>
      </w:r>
      <w:r w:rsidRPr="00550195">
        <w:rPr>
          <w:sz w:val="21"/>
          <w:szCs w:val="21"/>
          <w:lang w:val="el-GR"/>
        </w:rPr>
        <w:t>τοῦτο</w:t>
      </w:r>
      <w:r w:rsidRPr="00F143A3">
        <w:rPr>
          <w:sz w:val="21"/>
          <w:szCs w:val="21"/>
        </w:rPr>
        <w:t xml:space="preserve"> </w:t>
      </w:r>
      <w:r w:rsidRPr="00550195">
        <w:rPr>
          <w:sz w:val="21"/>
          <w:szCs w:val="21"/>
          <w:lang w:val="el-GR"/>
        </w:rPr>
        <w:t>περὶ</w:t>
      </w:r>
      <w:r w:rsidRPr="00F143A3">
        <w:rPr>
          <w:sz w:val="21"/>
          <w:szCs w:val="21"/>
        </w:rPr>
        <w:t xml:space="preserve"> </w:t>
      </w:r>
      <w:r w:rsidRPr="00550195">
        <w:rPr>
          <w:sz w:val="21"/>
          <w:szCs w:val="21"/>
          <w:lang w:val="el-GR"/>
        </w:rPr>
        <w:t>πλείστου</w:t>
      </w:r>
      <w:r w:rsidRPr="00F143A3">
        <w:rPr>
          <w:sz w:val="21"/>
          <w:szCs w:val="21"/>
        </w:rPr>
        <w:t xml:space="preserve"> </w:t>
      </w:r>
      <w:r w:rsidRPr="00550195">
        <w:rPr>
          <w:sz w:val="21"/>
          <w:szCs w:val="21"/>
          <w:lang w:val="el-GR"/>
        </w:rPr>
        <w:t>ἐποιούμην;</w:t>
      </w:r>
      <w:r w:rsidRPr="00F143A3">
        <w:rPr>
          <w:sz w:val="21"/>
          <w:szCs w:val="21"/>
        </w:rPr>
        <w:t xml:space="preserve"> </w:t>
      </w:r>
      <w:r w:rsidRPr="00550195">
        <w:rPr>
          <w:sz w:val="21"/>
          <w:szCs w:val="21"/>
          <w:lang w:val="el-GR"/>
        </w:rPr>
        <w:t>πολλοῦ</w:t>
      </w:r>
      <w:r w:rsidRPr="00F143A3">
        <w:rPr>
          <w:sz w:val="21"/>
          <w:szCs w:val="21"/>
        </w:rPr>
        <w:t xml:space="preserve"> </w:t>
      </w:r>
      <w:r w:rsidRPr="00550195">
        <w:rPr>
          <w:sz w:val="21"/>
          <w:szCs w:val="21"/>
          <w:lang w:val="el-GR"/>
        </w:rPr>
        <w:t>γε</w:t>
      </w:r>
      <w:r w:rsidRPr="00F143A3">
        <w:rPr>
          <w:sz w:val="21"/>
          <w:szCs w:val="21"/>
        </w:rPr>
        <w:t xml:space="preserve"> </w:t>
      </w:r>
      <w:r w:rsidRPr="00550195">
        <w:rPr>
          <w:sz w:val="21"/>
          <w:szCs w:val="21"/>
          <w:lang w:val="el-GR"/>
        </w:rPr>
        <w:t>δεῖ</w:t>
      </w:r>
      <w:r w:rsidRPr="00F143A3">
        <w:rPr>
          <w:sz w:val="21"/>
          <w:szCs w:val="21"/>
        </w:rPr>
        <w:t xml:space="preserve">, </w:t>
      </w:r>
      <w:r w:rsidRPr="00550195">
        <w:rPr>
          <w:sz w:val="21"/>
          <w:szCs w:val="21"/>
          <w:lang w:val="el-GR"/>
        </w:rPr>
        <w:t>ὦ</w:t>
      </w:r>
      <w:r w:rsidRPr="00F143A3">
        <w:rPr>
          <w:sz w:val="21"/>
          <w:szCs w:val="21"/>
        </w:rPr>
        <w:t xml:space="preserve"> </w:t>
      </w:r>
      <w:r w:rsidRPr="00550195">
        <w:rPr>
          <w:sz w:val="21"/>
          <w:szCs w:val="21"/>
          <w:lang w:val="el-GR"/>
        </w:rPr>
        <w:t>ἄνδρες</w:t>
      </w:r>
      <w:r w:rsidRPr="00F143A3">
        <w:rPr>
          <w:sz w:val="21"/>
          <w:szCs w:val="21"/>
        </w:rPr>
        <w:t xml:space="preserve"> </w:t>
      </w:r>
      <w:r w:rsidRPr="00550195">
        <w:rPr>
          <w:sz w:val="21"/>
          <w:szCs w:val="21"/>
          <w:lang w:val="el-GR"/>
        </w:rPr>
        <w:t>Ἀθηναῖοι·</w:t>
      </w:r>
      <w:r w:rsidRPr="00F143A3">
        <w:rPr>
          <w:sz w:val="21"/>
          <w:szCs w:val="21"/>
        </w:rPr>
        <w:t xml:space="preserve"> </w:t>
      </w:r>
      <w:r w:rsidRPr="00550195">
        <w:rPr>
          <w:sz w:val="21"/>
          <w:szCs w:val="21"/>
          <w:lang w:val="el-GR"/>
        </w:rPr>
        <w:t>οὐδὲ</w:t>
      </w:r>
      <w:r w:rsidRPr="00F143A3">
        <w:rPr>
          <w:sz w:val="21"/>
          <w:szCs w:val="21"/>
        </w:rPr>
        <w:t xml:space="preserve"> </w:t>
      </w:r>
      <w:r w:rsidRPr="00550195">
        <w:rPr>
          <w:sz w:val="21"/>
          <w:szCs w:val="21"/>
          <w:lang w:val="el-GR"/>
        </w:rPr>
        <w:t>γὰρ</w:t>
      </w:r>
      <w:r w:rsidRPr="00F143A3">
        <w:rPr>
          <w:sz w:val="21"/>
          <w:szCs w:val="21"/>
        </w:rPr>
        <w:t xml:space="preserve"> </w:t>
      </w:r>
      <w:r w:rsidRPr="00550195">
        <w:rPr>
          <w:sz w:val="21"/>
          <w:szCs w:val="21"/>
          <w:lang w:val="el-GR"/>
        </w:rPr>
        <w:t>ἂν</w:t>
      </w:r>
      <w:r w:rsidRPr="00F143A3">
        <w:rPr>
          <w:sz w:val="21"/>
          <w:szCs w:val="21"/>
        </w:rPr>
        <w:t xml:space="preserve"> </w:t>
      </w:r>
      <w:r w:rsidRPr="00550195">
        <w:rPr>
          <w:sz w:val="21"/>
          <w:szCs w:val="21"/>
          <w:lang w:val="el-GR"/>
        </w:rPr>
        <w:t>ἄλλος</w:t>
      </w:r>
      <w:r w:rsidRPr="00F143A3">
        <w:rPr>
          <w:sz w:val="21"/>
          <w:szCs w:val="21"/>
        </w:rPr>
        <w:t xml:space="preserve"> (33</w:t>
      </w:r>
      <w:r w:rsidRPr="00DE70FE">
        <w:rPr>
          <w:sz w:val="21"/>
          <w:szCs w:val="21"/>
        </w:rPr>
        <w:t>a</w:t>
      </w:r>
      <w:r w:rsidRPr="00F143A3">
        <w:rPr>
          <w:sz w:val="21"/>
          <w:szCs w:val="21"/>
        </w:rPr>
        <w:t xml:space="preserve">) </w:t>
      </w:r>
      <w:r w:rsidRPr="00550195">
        <w:rPr>
          <w:sz w:val="21"/>
          <w:szCs w:val="21"/>
          <w:lang w:val="el-GR"/>
        </w:rPr>
        <w:t>ἀνθρώπων</w:t>
      </w:r>
      <w:r w:rsidRPr="00F143A3">
        <w:rPr>
          <w:sz w:val="21"/>
          <w:szCs w:val="21"/>
        </w:rPr>
        <w:t xml:space="preserve"> </w:t>
      </w:r>
      <w:r w:rsidRPr="00550195">
        <w:rPr>
          <w:sz w:val="21"/>
          <w:szCs w:val="21"/>
          <w:lang w:val="el-GR"/>
        </w:rPr>
        <w:t>οὐδείς</w:t>
      </w:r>
      <w:r w:rsidRPr="00F143A3">
        <w:rPr>
          <w:sz w:val="21"/>
          <w:szCs w:val="21"/>
        </w:rPr>
        <w:t xml:space="preserve">.    </w:t>
      </w:r>
      <w:r w:rsidRPr="00DE70FE">
        <w:rPr>
          <w:sz w:val="21"/>
          <w:szCs w:val="21"/>
        </w:rPr>
        <w:t xml:space="preserve">// 33 </w:t>
      </w: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AD34FF" w:rsidRPr="00DE70FE" w:rsidRDefault="00AD34FF" w:rsidP="00AD34FF">
      <w:pPr>
        <w:ind w:left="567"/>
        <w:jc w:val="both"/>
        <w:rPr>
          <w:sz w:val="21"/>
          <w:szCs w:val="21"/>
        </w:rPr>
      </w:pPr>
    </w:p>
    <w:p w:rsidR="008B593B" w:rsidRPr="005C2CAE" w:rsidRDefault="008B593B" w:rsidP="00AD34FF">
      <w:pPr>
        <w:ind w:left="567" w:right="823"/>
        <w:jc w:val="both"/>
      </w:pPr>
      <w:r w:rsidRPr="005C2CAE">
        <w:rPr>
          <w:rFonts w:eastAsia="Times New Roman" w:cs="Times New Roman"/>
          <w:sz w:val="20"/>
          <w:szCs w:val="20"/>
          <w:lang w:eastAsia="fr-FR"/>
        </w:rPr>
        <w:t xml:space="preserve"> </w:t>
      </w:r>
    </w:p>
    <w:p w:rsidR="00B83997" w:rsidRPr="005C2CAE" w:rsidRDefault="00B83997" w:rsidP="00AD34FF">
      <w:pPr>
        <w:spacing w:after="0" w:line="276" w:lineRule="auto"/>
        <w:ind w:left="567" w:right="823"/>
        <w:jc w:val="both"/>
        <w:rPr>
          <w:rFonts w:eastAsia="Times New Roman" w:cs="Times New Roman"/>
          <w:sz w:val="22"/>
          <w:szCs w:val="22"/>
          <w:lang w:eastAsia="fr-FR"/>
        </w:rPr>
      </w:pPr>
    </w:p>
    <w:p w:rsidR="00B672A4" w:rsidRPr="005C2CAE" w:rsidRDefault="00B672A4" w:rsidP="00AD34FF">
      <w:pPr>
        <w:spacing w:after="0" w:line="276" w:lineRule="auto"/>
        <w:ind w:left="567" w:right="823"/>
        <w:jc w:val="both"/>
        <w:rPr>
          <w:rFonts w:eastAsia="Times New Roman" w:cs="Times New Roman"/>
          <w:sz w:val="22"/>
          <w:szCs w:val="22"/>
          <w:lang w:eastAsia="fr-FR"/>
        </w:rPr>
      </w:pPr>
    </w:p>
    <w:p w:rsidR="00052C86" w:rsidRPr="00057BDA" w:rsidRDefault="007333E8" w:rsidP="00AD34FF">
      <w:pPr>
        <w:spacing w:after="0" w:line="276" w:lineRule="auto"/>
        <w:ind w:left="567" w:right="823"/>
        <w:jc w:val="both"/>
        <w:rPr>
          <w:rFonts w:eastAsia="Times New Roman" w:cs="Times New Roman"/>
          <w:sz w:val="22"/>
          <w:szCs w:val="22"/>
          <w:lang w:eastAsia="fr-FR"/>
        </w:rPr>
      </w:pPr>
      <w:r w:rsidRPr="005C2CAE">
        <w:rPr>
          <w:rFonts w:eastAsia="Times New Roman" w:cs="Times New Roman"/>
          <w:sz w:val="22"/>
          <w:szCs w:val="22"/>
          <w:lang w:eastAsia="fr-FR"/>
        </w:rPr>
        <w:t xml:space="preserve">     </w:t>
      </w:r>
      <w:r>
        <w:rPr>
          <w:rFonts w:eastAsia="Times New Roman" w:cs="Times New Roman"/>
          <w:sz w:val="22"/>
          <w:szCs w:val="22"/>
          <w:lang w:eastAsia="fr-FR"/>
        </w:rPr>
        <w:t xml:space="preserve">h </w:t>
      </w:r>
      <w:r w:rsidRPr="00C2603B">
        <w:rPr>
          <w:rFonts w:eastAsia="Times New Roman" w:cs="Times New Roman"/>
          <w:b/>
          <w:color w:val="C00000"/>
          <w:sz w:val="22"/>
          <w:szCs w:val="22"/>
          <w:lang w:eastAsia="fr-FR"/>
        </w:rPr>
        <w:t>[6</w:t>
      </w:r>
      <w:r>
        <w:rPr>
          <w:rFonts w:eastAsia="Times New Roman" w:cs="Times New Roman"/>
          <w:b/>
          <w:color w:val="C00000"/>
          <w:sz w:val="22"/>
          <w:szCs w:val="22"/>
          <w:lang w:eastAsia="fr-FR"/>
        </w:rPr>
        <w:t>4</w:t>
      </w:r>
      <w:r w:rsidRPr="00C2603B">
        <w:rPr>
          <w:rFonts w:eastAsia="Times New Roman" w:cs="Times New Roman"/>
          <w:b/>
          <w:color w:val="C00000"/>
          <w:sz w:val="22"/>
          <w:szCs w:val="22"/>
          <w:lang w:eastAsia="fr-FR"/>
        </w:rPr>
        <w:t>]</w:t>
      </w:r>
      <w:r w:rsidRPr="00052C86">
        <w:rPr>
          <w:rStyle w:val="Appelnotedebasdep"/>
          <w:rFonts w:eastAsia="Times New Roman" w:cs="Times New Roman"/>
          <w:b/>
          <w:color w:val="C00000"/>
          <w:sz w:val="22"/>
          <w:szCs w:val="22"/>
          <w:lang w:eastAsia="fr-FR"/>
        </w:rPr>
        <w:footnoteReference w:id="352"/>
      </w:r>
      <w:r>
        <w:rPr>
          <w:rFonts w:eastAsia="Times New Roman" w:cs="Times New Roman"/>
          <w:b/>
          <w:color w:val="C00000"/>
          <w:sz w:val="22"/>
          <w:szCs w:val="22"/>
          <w:lang w:eastAsia="fr-FR"/>
        </w:rPr>
        <w:t xml:space="preserve">   X</w:t>
      </w:r>
      <w:r w:rsidRPr="00C2603B">
        <w:rPr>
          <w:rFonts w:eastAsia="Times New Roman" w:cs="Times New Roman"/>
          <w:b/>
          <w:color w:val="C00000"/>
          <w:sz w:val="22"/>
          <w:szCs w:val="22"/>
          <w:lang w:eastAsia="fr-FR"/>
        </w:rPr>
        <w:t>[6</w:t>
      </w:r>
      <w:r>
        <w:rPr>
          <w:rFonts w:eastAsia="Times New Roman" w:cs="Times New Roman"/>
          <w:b/>
          <w:color w:val="C00000"/>
          <w:sz w:val="22"/>
          <w:szCs w:val="22"/>
          <w:lang w:eastAsia="fr-FR"/>
        </w:rPr>
        <w:t>4</w:t>
      </w:r>
      <w:r w:rsidRPr="00C2603B">
        <w:rPr>
          <w:rFonts w:eastAsia="Times New Roman" w:cs="Times New Roman"/>
          <w:b/>
          <w:color w:val="C00000"/>
          <w:sz w:val="22"/>
          <w:szCs w:val="22"/>
          <w:lang w:eastAsia="fr-FR"/>
        </w:rPr>
        <w:t>]</w:t>
      </w:r>
      <w:r w:rsidRPr="00052C86">
        <w:rPr>
          <w:rStyle w:val="Appelnotedebasdep"/>
          <w:rFonts w:eastAsia="Times New Roman" w:cs="Times New Roman"/>
          <w:b/>
          <w:color w:val="C00000"/>
          <w:sz w:val="22"/>
          <w:szCs w:val="22"/>
          <w:lang w:eastAsia="fr-FR"/>
        </w:rPr>
        <w:footnoteReference w:id="353"/>
      </w:r>
    </w:p>
    <w:p w:rsidR="000D721C" w:rsidRPr="00057BDA" w:rsidRDefault="000D721C" w:rsidP="00AD34FF">
      <w:pPr>
        <w:spacing w:after="0" w:line="276" w:lineRule="auto"/>
        <w:ind w:left="567" w:right="823"/>
        <w:jc w:val="both"/>
        <w:rPr>
          <w:rFonts w:eastAsia="Times New Roman" w:cs="Times New Roman"/>
          <w:sz w:val="22"/>
          <w:szCs w:val="22"/>
          <w:lang w:eastAsia="fr-FR"/>
        </w:rPr>
      </w:pPr>
      <w:r>
        <w:rPr>
          <w:rFonts w:eastAsia="Times New Roman" w:cs="Times New Roman"/>
          <w:sz w:val="22"/>
          <w:szCs w:val="22"/>
          <w:lang w:eastAsia="fr-FR"/>
        </w:rPr>
        <w:t xml:space="preserve">     h </w:t>
      </w:r>
      <w:r w:rsidRPr="00C2603B">
        <w:rPr>
          <w:rFonts w:eastAsia="Times New Roman" w:cs="Times New Roman"/>
          <w:b/>
          <w:color w:val="C00000"/>
          <w:sz w:val="22"/>
          <w:szCs w:val="22"/>
          <w:lang w:eastAsia="fr-FR"/>
        </w:rPr>
        <w:t>[6</w:t>
      </w:r>
      <w:r>
        <w:rPr>
          <w:rFonts w:eastAsia="Times New Roman" w:cs="Times New Roman"/>
          <w:b/>
          <w:color w:val="C00000"/>
          <w:sz w:val="22"/>
          <w:szCs w:val="22"/>
          <w:lang w:eastAsia="fr-FR"/>
        </w:rPr>
        <w:t>4</w:t>
      </w:r>
      <w:r w:rsidRPr="00C2603B">
        <w:rPr>
          <w:rFonts w:eastAsia="Times New Roman" w:cs="Times New Roman"/>
          <w:b/>
          <w:color w:val="C00000"/>
          <w:sz w:val="22"/>
          <w:szCs w:val="22"/>
          <w:lang w:eastAsia="fr-FR"/>
        </w:rPr>
        <w:t>]</w:t>
      </w:r>
      <w:r w:rsidRPr="00052C86">
        <w:rPr>
          <w:rStyle w:val="Appelnotedebasdep"/>
          <w:rFonts w:eastAsia="Times New Roman" w:cs="Times New Roman"/>
          <w:b/>
          <w:color w:val="C00000"/>
          <w:sz w:val="22"/>
          <w:szCs w:val="22"/>
          <w:lang w:eastAsia="fr-FR"/>
        </w:rPr>
        <w:footnoteReference w:id="354"/>
      </w:r>
      <w:r>
        <w:rPr>
          <w:rFonts w:eastAsia="Times New Roman" w:cs="Times New Roman"/>
          <w:b/>
          <w:color w:val="C00000"/>
          <w:sz w:val="22"/>
          <w:szCs w:val="22"/>
          <w:lang w:eastAsia="fr-FR"/>
        </w:rPr>
        <w:t xml:space="preserve">   X</w:t>
      </w:r>
      <w:r w:rsidRPr="00C2603B">
        <w:rPr>
          <w:rFonts w:eastAsia="Times New Roman" w:cs="Times New Roman"/>
          <w:b/>
          <w:color w:val="C00000"/>
          <w:sz w:val="22"/>
          <w:szCs w:val="22"/>
          <w:lang w:eastAsia="fr-FR"/>
        </w:rPr>
        <w:t>[6</w:t>
      </w:r>
      <w:r>
        <w:rPr>
          <w:rFonts w:eastAsia="Times New Roman" w:cs="Times New Roman"/>
          <w:b/>
          <w:color w:val="C00000"/>
          <w:sz w:val="22"/>
          <w:szCs w:val="22"/>
          <w:lang w:eastAsia="fr-FR"/>
        </w:rPr>
        <w:t>4</w:t>
      </w:r>
      <w:r w:rsidRPr="00C2603B">
        <w:rPr>
          <w:rFonts w:eastAsia="Times New Roman" w:cs="Times New Roman"/>
          <w:b/>
          <w:color w:val="C00000"/>
          <w:sz w:val="22"/>
          <w:szCs w:val="22"/>
          <w:lang w:eastAsia="fr-FR"/>
        </w:rPr>
        <w:t>]</w:t>
      </w:r>
      <w:r w:rsidRPr="00052C86">
        <w:rPr>
          <w:rStyle w:val="Appelnotedebasdep"/>
          <w:rFonts w:eastAsia="Times New Roman" w:cs="Times New Roman"/>
          <w:b/>
          <w:color w:val="C00000"/>
          <w:sz w:val="22"/>
          <w:szCs w:val="22"/>
          <w:lang w:eastAsia="fr-FR"/>
        </w:rPr>
        <w:footnoteReference w:id="355"/>
      </w:r>
    </w:p>
    <w:p w:rsidR="00052C86" w:rsidRPr="00057BDA" w:rsidRDefault="00052C86" w:rsidP="00AD34FF">
      <w:pPr>
        <w:spacing w:after="0" w:line="276" w:lineRule="auto"/>
        <w:ind w:left="567" w:right="823"/>
        <w:jc w:val="both"/>
        <w:rPr>
          <w:rFonts w:eastAsia="Times New Roman" w:cs="Times New Roman"/>
          <w:sz w:val="22"/>
          <w:szCs w:val="22"/>
          <w:lang w:eastAsia="fr-FR"/>
        </w:rPr>
      </w:pPr>
    </w:p>
    <w:p w:rsidR="00052C86" w:rsidRPr="00057BDA" w:rsidRDefault="00052C86" w:rsidP="00AD34FF">
      <w:pPr>
        <w:spacing w:after="0" w:line="276" w:lineRule="auto"/>
        <w:ind w:left="567" w:right="823"/>
        <w:jc w:val="both"/>
        <w:rPr>
          <w:rFonts w:eastAsia="Times New Roman" w:cs="Times New Roman"/>
          <w:sz w:val="22"/>
          <w:szCs w:val="22"/>
          <w:lang w:eastAsia="fr-FR"/>
        </w:rPr>
      </w:pPr>
    </w:p>
    <w:p w:rsidR="00405A1D" w:rsidRPr="00057BDA" w:rsidRDefault="00405A1D" w:rsidP="00AD34FF">
      <w:pPr>
        <w:spacing w:after="0" w:line="276" w:lineRule="auto"/>
        <w:ind w:left="567" w:right="823"/>
        <w:jc w:val="both"/>
        <w:rPr>
          <w:rFonts w:eastAsia="Times New Roman" w:cs="Times New Roman"/>
          <w:sz w:val="22"/>
          <w:szCs w:val="22"/>
          <w:lang w:eastAsia="fr-FR"/>
        </w:rPr>
      </w:pPr>
    </w:p>
    <w:p w:rsidR="00405A1D" w:rsidRPr="00057BDA" w:rsidRDefault="00405A1D" w:rsidP="00AD34FF">
      <w:pPr>
        <w:spacing w:after="0" w:line="276" w:lineRule="auto"/>
        <w:ind w:left="567" w:right="823"/>
        <w:jc w:val="both"/>
        <w:rPr>
          <w:rFonts w:eastAsia="Times New Roman" w:cs="Times New Roman"/>
          <w:sz w:val="22"/>
          <w:szCs w:val="22"/>
          <w:lang w:eastAsia="fr-FR"/>
        </w:rPr>
      </w:pPr>
    </w:p>
    <w:p w:rsidR="00405A1D" w:rsidRPr="00057BDA" w:rsidRDefault="00405A1D" w:rsidP="00AD34FF">
      <w:pPr>
        <w:spacing w:after="0" w:line="276" w:lineRule="auto"/>
        <w:ind w:left="567" w:right="823"/>
        <w:jc w:val="both"/>
        <w:rPr>
          <w:rFonts w:eastAsia="Times New Roman" w:cs="Times New Roman"/>
          <w:sz w:val="22"/>
          <w:szCs w:val="22"/>
          <w:lang w:eastAsia="fr-FR"/>
        </w:rPr>
      </w:pPr>
    </w:p>
    <w:p w:rsidR="00405A1D" w:rsidRPr="00057BDA" w:rsidRDefault="00405A1D" w:rsidP="00AD34FF">
      <w:pPr>
        <w:spacing w:after="0" w:line="276" w:lineRule="auto"/>
        <w:ind w:left="567" w:right="823"/>
        <w:jc w:val="both"/>
        <w:rPr>
          <w:rFonts w:eastAsia="Times New Roman" w:cs="Times New Roman"/>
          <w:sz w:val="22"/>
          <w:szCs w:val="22"/>
          <w:lang w:eastAsia="fr-FR"/>
        </w:rPr>
      </w:pPr>
    </w:p>
    <w:p w:rsidR="00405A1D" w:rsidRPr="00057BDA" w:rsidRDefault="00405A1D" w:rsidP="00AD34FF">
      <w:pPr>
        <w:spacing w:after="0" w:line="276" w:lineRule="auto"/>
        <w:ind w:left="567" w:right="823"/>
        <w:jc w:val="both"/>
        <w:rPr>
          <w:rFonts w:eastAsia="Times New Roman" w:cs="Times New Roman"/>
          <w:sz w:val="22"/>
          <w:szCs w:val="22"/>
          <w:lang w:eastAsia="fr-FR"/>
        </w:rPr>
      </w:pPr>
    </w:p>
    <w:p w:rsidR="00405A1D" w:rsidRPr="00057BDA" w:rsidRDefault="00405A1D"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34FF">
      <w:pPr>
        <w:spacing w:after="0" w:line="276" w:lineRule="auto"/>
        <w:ind w:left="567" w:right="823"/>
        <w:jc w:val="both"/>
        <w:rPr>
          <w:rFonts w:eastAsia="Times New Roman" w:cs="Times New Roman"/>
          <w:sz w:val="22"/>
          <w:szCs w:val="22"/>
          <w:lang w:eastAsia="fr-FR"/>
        </w:rPr>
      </w:pPr>
    </w:p>
    <w:p w:rsidR="005175F9" w:rsidRPr="00057BDA" w:rsidRDefault="005175F9" w:rsidP="00AD5638">
      <w:pPr>
        <w:spacing w:after="0" w:line="276" w:lineRule="auto"/>
        <w:ind w:left="567" w:right="823"/>
        <w:jc w:val="both"/>
        <w:rPr>
          <w:rFonts w:eastAsia="Times New Roman" w:cs="Times New Roman"/>
          <w:sz w:val="22"/>
          <w:szCs w:val="22"/>
          <w:lang w:eastAsia="fr-FR"/>
        </w:rPr>
      </w:pPr>
    </w:p>
    <w:p w:rsidR="005175F9" w:rsidRPr="00057BDA" w:rsidRDefault="005175F9" w:rsidP="00AD5638">
      <w:pPr>
        <w:spacing w:after="0" w:line="276" w:lineRule="auto"/>
        <w:ind w:left="567" w:right="823"/>
        <w:jc w:val="both"/>
        <w:rPr>
          <w:rFonts w:eastAsia="Times New Roman" w:cs="Times New Roman"/>
          <w:sz w:val="22"/>
          <w:szCs w:val="22"/>
          <w:lang w:eastAsia="fr-FR"/>
        </w:rPr>
      </w:pPr>
    </w:p>
    <w:p w:rsidR="005175F9" w:rsidRPr="00057BDA" w:rsidRDefault="005175F9" w:rsidP="00AD5638">
      <w:pPr>
        <w:spacing w:after="0" w:line="276" w:lineRule="auto"/>
        <w:ind w:left="567" w:right="823"/>
        <w:jc w:val="both"/>
        <w:rPr>
          <w:rFonts w:eastAsia="Times New Roman" w:cs="Times New Roman"/>
          <w:sz w:val="22"/>
          <w:szCs w:val="22"/>
          <w:lang w:eastAsia="fr-FR"/>
        </w:rPr>
      </w:pPr>
    </w:p>
    <w:p w:rsidR="005175F9" w:rsidRPr="00057BDA" w:rsidRDefault="005175F9" w:rsidP="00AD5638">
      <w:pPr>
        <w:spacing w:after="0" w:line="276" w:lineRule="auto"/>
        <w:ind w:left="567" w:right="823"/>
        <w:jc w:val="both"/>
        <w:rPr>
          <w:rFonts w:eastAsia="Times New Roman" w:cs="Times New Roman"/>
          <w:sz w:val="22"/>
          <w:szCs w:val="22"/>
          <w:lang w:eastAsia="fr-FR"/>
        </w:rPr>
      </w:pPr>
    </w:p>
    <w:p w:rsidR="005175F9" w:rsidRPr="00057BDA" w:rsidRDefault="005175F9" w:rsidP="00AD5638">
      <w:pPr>
        <w:spacing w:after="0" w:line="276" w:lineRule="auto"/>
        <w:ind w:left="567" w:right="823"/>
        <w:jc w:val="both"/>
        <w:rPr>
          <w:rFonts w:eastAsia="Times New Roman" w:cs="Times New Roman"/>
          <w:sz w:val="22"/>
          <w:szCs w:val="22"/>
          <w:lang w:eastAsia="fr-FR"/>
        </w:rPr>
      </w:pPr>
    </w:p>
    <w:p w:rsidR="005175F9" w:rsidRPr="00057BDA" w:rsidRDefault="005175F9" w:rsidP="00AD5638">
      <w:pPr>
        <w:spacing w:after="0" w:line="276" w:lineRule="auto"/>
        <w:ind w:left="567" w:right="823"/>
        <w:jc w:val="both"/>
        <w:rPr>
          <w:rFonts w:eastAsia="Times New Roman" w:cs="Times New Roman"/>
          <w:sz w:val="22"/>
          <w:szCs w:val="22"/>
          <w:lang w:eastAsia="fr-FR"/>
        </w:rPr>
      </w:pPr>
    </w:p>
    <w:p w:rsidR="005175F9" w:rsidRPr="00057BDA" w:rsidRDefault="005175F9" w:rsidP="00AD5638">
      <w:pPr>
        <w:spacing w:after="0" w:line="276" w:lineRule="auto"/>
        <w:ind w:left="567" w:right="823"/>
        <w:jc w:val="both"/>
        <w:rPr>
          <w:rFonts w:eastAsia="Times New Roman" w:cs="Times New Roman"/>
          <w:sz w:val="22"/>
          <w:szCs w:val="22"/>
          <w:lang w:eastAsia="fr-FR"/>
        </w:rPr>
      </w:pPr>
    </w:p>
    <w:p w:rsidR="000D721C" w:rsidRDefault="000D721C">
      <w:pPr>
        <w:rPr>
          <w:rFonts w:eastAsia="Times New Roman" w:cs="Times New Roman"/>
          <w:sz w:val="22"/>
          <w:szCs w:val="22"/>
          <w:lang w:eastAsia="fr-FR"/>
        </w:rPr>
      </w:pPr>
      <w:r>
        <w:rPr>
          <w:rFonts w:eastAsia="Times New Roman" w:cs="Times New Roman"/>
          <w:sz w:val="22"/>
          <w:szCs w:val="22"/>
          <w:lang w:eastAsia="fr-FR"/>
        </w:rPr>
        <w:br w:type="page"/>
      </w:r>
    </w:p>
    <w:p w:rsidR="005175F9" w:rsidRPr="00057BDA" w:rsidRDefault="005175F9" w:rsidP="00AD5638">
      <w:pPr>
        <w:spacing w:after="0" w:line="276" w:lineRule="auto"/>
        <w:ind w:left="567" w:right="823"/>
        <w:jc w:val="both"/>
        <w:rPr>
          <w:rFonts w:eastAsia="Times New Roman" w:cs="Times New Roman"/>
          <w:sz w:val="22"/>
          <w:szCs w:val="22"/>
          <w:lang w:eastAsia="fr-FR"/>
        </w:rPr>
      </w:pPr>
    </w:p>
    <w:p w:rsidR="00D51295" w:rsidRDefault="00356788" w:rsidP="00356788">
      <w:pPr>
        <w:jc w:val="center"/>
        <w:rPr>
          <w:rFonts w:eastAsia="Times New Roman" w:cs="Times New Roman"/>
          <w:b/>
          <w:sz w:val="22"/>
          <w:szCs w:val="22"/>
          <w:lang w:eastAsia="fr-FR"/>
        </w:rPr>
      </w:pPr>
      <w:r>
        <w:rPr>
          <w:rFonts w:eastAsia="Times New Roman" w:cs="Times New Roman"/>
          <w:b/>
          <w:sz w:val="22"/>
          <w:szCs w:val="22"/>
          <w:lang w:eastAsia="fr-FR"/>
        </w:rPr>
        <w:t>*************************************************************************</w:t>
      </w:r>
    </w:p>
    <w:p w:rsidR="00D51295" w:rsidRDefault="00D51295" w:rsidP="00D51295">
      <w:pPr>
        <w:jc w:val="center"/>
      </w:pPr>
      <w:r>
        <w:t>************************************</w:t>
      </w:r>
    </w:p>
    <w:p w:rsidR="00356788" w:rsidRDefault="00356788" w:rsidP="00D51295">
      <w:pPr>
        <w:jc w:val="center"/>
      </w:pPr>
    </w:p>
    <w:p w:rsidR="009E3557" w:rsidRPr="00A12825" w:rsidRDefault="009E3557" w:rsidP="00A12825">
      <w:pPr>
        <w:shd w:val="clear" w:color="auto" w:fill="E5DFEC" w:themeFill="accent4" w:themeFillTint="33"/>
        <w:jc w:val="center"/>
        <w:rPr>
          <w:sz w:val="24"/>
        </w:rPr>
      </w:pPr>
      <w:r w:rsidRPr="00A12825">
        <w:rPr>
          <w:sz w:val="24"/>
        </w:rPr>
        <w:t xml:space="preserve">Annexe1 </w:t>
      </w:r>
      <w:r w:rsidR="00A12825">
        <w:rPr>
          <w:rFonts w:ascii="Times New Roman" w:hAnsi="Times New Roman" w:cs="Times New Roman"/>
          <w:sz w:val="24"/>
        </w:rPr>
        <w:t xml:space="preserve">▬ </w:t>
      </w:r>
      <w:r w:rsidR="00A12825">
        <w:rPr>
          <w:sz w:val="24"/>
        </w:rPr>
        <w:t xml:space="preserve"> </w:t>
      </w:r>
      <w:r w:rsidRPr="00A12825">
        <w:rPr>
          <w:sz w:val="24"/>
        </w:rPr>
        <w:t>grec</w:t>
      </w:r>
      <w:r w:rsidR="00A12825">
        <w:rPr>
          <w:sz w:val="24"/>
        </w:rPr>
        <w:t xml:space="preserve"> et </w:t>
      </w:r>
      <w:r w:rsidRPr="00A12825">
        <w:rPr>
          <w:sz w:val="24"/>
        </w:rPr>
        <w:t xml:space="preserve">latin </w:t>
      </w:r>
      <w:r w:rsidR="00A12825">
        <w:rPr>
          <w:sz w:val="24"/>
        </w:rPr>
        <w:t xml:space="preserve">face à face.  </w:t>
      </w:r>
    </w:p>
    <w:p w:rsidR="009E3557" w:rsidRDefault="009E3557" w:rsidP="00D51295">
      <w:pPr>
        <w:jc w:val="center"/>
      </w:pPr>
    </w:p>
    <w:p w:rsidR="00B41161" w:rsidRPr="00905F47" w:rsidRDefault="00B41161" w:rsidP="001F6447">
      <w:pPr>
        <w:rPr>
          <w:sz w:val="22"/>
          <w:szCs w:val="22"/>
        </w:rPr>
      </w:pPr>
      <w:r w:rsidRPr="00905F47">
        <w:rPr>
          <w:sz w:val="22"/>
          <w:szCs w:val="22"/>
        </w:rPr>
        <w:t>Le texte latin est celui de Mar</w:t>
      </w:r>
      <w:r w:rsidR="00984D06">
        <w:rPr>
          <w:sz w:val="22"/>
          <w:szCs w:val="22"/>
        </w:rPr>
        <w:t>s</w:t>
      </w:r>
      <w:r w:rsidR="00F00791">
        <w:rPr>
          <w:sz w:val="22"/>
          <w:szCs w:val="22"/>
        </w:rPr>
        <w:t>ile F</w:t>
      </w:r>
      <w:r w:rsidRPr="00905F47">
        <w:rPr>
          <w:sz w:val="22"/>
          <w:szCs w:val="22"/>
        </w:rPr>
        <w:t>icin</w:t>
      </w:r>
      <w:r w:rsidR="00F00791">
        <w:rPr>
          <w:sz w:val="22"/>
          <w:szCs w:val="22"/>
        </w:rPr>
        <w:t xml:space="preserve"> </w:t>
      </w:r>
      <w:r w:rsidR="00F00791" w:rsidRPr="009C643E">
        <w:rPr>
          <w:b/>
        </w:rPr>
        <w:t>(1433- 1499)</w:t>
      </w:r>
      <w:r w:rsidRPr="00905F47">
        <w:rPr>
          <w:sz w:val="22"/>
          <w:szCs w:val="22"/>
        </w:rPr>
        <w:t>. Plusieu</w:t>
      </w:r>
      <w:r w:rsidR="00F00791">
        <w:rPr>
          <w:sz w:val="22"/>
          <w:szCs w:val="22"/>
        </w:rPr>
        <w:t>r</w:t>
      </w:r>
      <w:r w:rsidRPr="00905F47">
        <w:rPr>
          <w:sz w:val="22"/>
          <w:szCs w:val="22"/>
        </w:rPr>
        <w:t xml:space="preserve">s sites le donnent soit dans son état original soit </w:t>
      </w:r>
      <w:r w:rsidR="00F00791">
        <w:rPr>
          <w:sz w:val="22"/>
          <w:szCs w:val="22"/>
        </w:rPr>
        <w:t xml:space="preserve">légèrement </w:t>
      </w:r>
      <w:r w:rsidRPr="00905F47">
        <w:rPr>
          <w:sz w:val="22"/>
          <w:szCs w:val="22"/>
        </w:rPr>
        <w:t>modifié</w:t>
      </w:r>
      <w:r w:rsidR="002A6775" w:rsidRPr="00905F47">
        <w:rPr>
          <w:sz w:val="22"/>
          <w:szCs w:val="22"/>
        </w:rPr>
        <w:t xml:space="preserve">, </w:t>
      </w:r>
      <w:r w:rsidR="00F00791">
        <w:rPr>
          <w:sz w:val="22"/>
          <w:szCs w:val="22"/>
        </w:rPr>
        <w:t xml:space="preserve">par </w:t>
      </w:r>
      <w:r w:rsidRPr="00905F47">
        <w:rPr>
          <w:sz w:val="22"/>
          <w:szCs w:val="22"/>
        </w:rPr>
        <w:t xml:space="preserve">les éditeurs </w:t>
      </w:r>
      <w:r w:rsidR="00F00791">
        <w:rPr>
          <w:sz w:val="22"/>
          <w:szCs w:val="22"/>
        </w:rPr>
        <w:t xml:space="preserve"> succe</w:t>
      </w:r>
      <w:r w:rsidR="00F00791">
        <w:rPr>
          <w:sz w:val="22"/>
          <w:szCs w:val="22"/>
        </w:rPr>
        <w:t>s</w:t>
      </w:r>
      <w:r w:rsidR="00F00791">
        <w:rPr>
          <w:sz w:val="22"/>
          <w:szCs w:val="22"/>
        </w:rPr>
        <w:t xml:space="preserve">sifs </w:t>
      </w:r>
      <w:r w:rsidRPr="00905F47">
        <w:rPr>
          <w:sz w:val="22"/>
          <w:szCs w:val="22"/>
        </w:rPr>
        <w:t xml:space="preserve">de </w:t>
      </w:r>
      <w:r w:rsidRPr="00905F47">
        <w:rPr>
          <w:i/>
          <w:sz w:val="22"/>
          <w:szCs w:val="22"/>
        </w:rPr>
        <w:t>l’</w:t>
      </w:r>
      <w:r w:rsidRPr="00905F47">
        <w:rPr>
          <w:i/>
          <w:caps/>
          <w:sz w:val="22"/>
          <w:szCs w:val="22"/>
        </w:rPr>
        <w:t>a</w:t>
      </w:r>
      <w:r w:rsidRPr="00905F47">
        <w:rPr>
          <w:i/>
          <w:sz w:val="22"/>
          <w:szCs w:val="22"/>
        </w:rPr>
        <w:t>pologie</w:t>
      </w:r>
      <w:r w:rsidR="00F00791">
        <w:rPr>
          <w:sz w:val="22"/>
          <w:szCs w:val="22"/>
        </w:rPr>
        <w:t xml:space="preserve">, </w:t>
      </w:r>
      <w:r w:rsidRPr="00905F47">
        <w:rPr>
          <w:sz w:val="22"/>
          <w:szCs w:val="22"/>
        </w:rPr>
        <w:t xml:space="preserve"> qui l’ont réutilisé.    </w:t>
      </w:r>
    </w:p>
    <w:p w:rsidR="009E3557" w:rsidRPr="00905F47" w:rsidRDefault="00B41161" w:rsidP="001F6447">
      <w:pPr>
        <w:rPr>
          <w:sz w:val="22"/>
          <w:szCs w:val="22"/>
        </w:rPr>
      </w:pPr>
      <w:r w:rsidRPr="00905F47">
        <w:rPr>
          <w:sz w:val="22"/>
          <w:szCs w:val="22"/>
        </w:rPr>
        <w:t xml:space="preserve">1)  </w:t>
      </w:r>
      <w:r w:rsidR="001F6447" w:rsidRPr="00905F47">
        <w:rPr>
          <w:sz w:val="22"/>
          <w:szCs w:val="22"/>
        </w:rPr>
        <w:t>Le texte latin est celui de Mar</w:t>
      </w:r>
      <w:r w:rsidR="00984D06">
        <w:rPr>
          <w:sz w:val="22"/>
          <w:szCs w:val="22"/>
        </w:rPr>
        <w:t>s</w:t>
      </w:r>
      <w:r w:rsidR="001F6447" w:rsidRPr="00905F47">
        <w:rPr>
          <w:sz w:val="22"/>
          <w:szCs w:val="22"/>
        </w:rPr>
        <w:t xml:space="preserve">ile </w:t>
      </w:r>
      <w:r w:rsidR="001F6447" w:rsidRPr="00F00791">
        <w:rPr>
          <w:caps/>
          <w:sz w:val="22"/>
          <w:szCs w:val="22"/>
        </w:rPr>
        <w:t>f</w:t>
      </w:r>
      <w:r w:rsidR="001F6447" w:rsidRPr="00905F47">
        <w:rPr>
          <w:sz w:val="22"/>
          <w:szCs w:val="22"/>
        </w:rPr>
        <w:t>icin</w:t>
      </w:r>
      <w:r w:rsidR="00F00791">
        <w:rPr>
          <w:sz w:val="22"/>
          <w:szCs w:val="22"/>
        </w:rPr>
        <w:t xml:space="preserve"> </w:t>
      </w:r>
      <w:r w:rsidR="00F00791" w:rsidRPr="009C643E">
        <w:rPr>
          <w:b/>
        </w:rPr>
        <w:t>(1433- 1499)</w:t>
      </w:r>
      <w:r w:rsidR="001F6447" w:rsidRPr="00905F47">
        <w:rPr>
          <w:sz w:val="22"/>
          <w:szCs w:val="22"/>
        </w:rPr>
        <w:t xml:space="preserve">. On le trouve en ligne sur le site  (Plato </w:t>
      </w:r>
      <w:r w:rsidR="001F6447" w:rsidRPr="00905F47">
        <w:rPr>
          <w:smallCaps/>
          <w:sz w:val="22"/>
          <w:szCs w:val="22"/>
        </w:rPr>
        <w:t xml:space="preserve">Apologia Socratis </w:t>
      </w:r>
      <w:r w:rsidR="001F6447" w:rsidRPr="00905F47">
        <w:rPr>
          <w:sz w:val="22"/>
          <w:szCs w:val="22"/>
        </w:rPr>
        <w:t>Interprete Marsilio Ficino), à cette adresse</w:t>
      </w:r>
      <w:r w:rsidR="005C6280">
        <w:rPr>
          <w:sz w:val="22"/>
          <w:szCs w:val="22"/>
        </w:rPr>
        <w:t> :</w:t>
      </w:r>
      <w:r w:rsidR="001F6447" w:rsidRPr="00905F47">
        <w:rPr>
          <w:sz w:val="22"/>
          <w:szCs w:val="22"/>
        </w:rPr>
        <w:t xml:space="preserve">  </w:t>
      </w:r>
      <w:hyperlink r:id="rId12" w:history="1">
        <w:r w:rsidR="001F6447" w:rsidRPr="00905F47">
          <w:rPr>
            <w:rStyle w:val="Lienhypertexte"/>
            <w:sz w:val="22"/>
            <w:szCs w:val="22"/>
          </w:rPr>
          <w:t>https://la.wikisource.org/wiki/Apologia_Socratis</w:t>
        </w:r>
      </w:hyperlink>
      <w:r w:rsidR="001F6447" w:rsidRPr="00905F47">
        <w:rPr>
          <w:sz w:val="22"/>
          <w:szCs w:val="22"/>
        </w:rPr>
        <w:t xml:space="preserve">.  </w:t>
      </w:r>
    </w:p>
    <w:p w:rsidR="00C45FB6" w:rsidRPr="00905F47" w:rsidRDefault="002A6775" w:rsidP="00B41161">
      <w:pPr>
        <w:rPr>
          <w:rFonts w:eastAsia="Times New Roman" w:cs="Times New Roman"/>
          <w:color w:val="000000"/>
          <w:sz w:val="22"/>
          <w:szCs w:val="22"/>
          <w:lang w:eastAsia="fr-FR"/>
        </w:rPr>
      </w:pPr>
      <w:r w:rsidRPr="00905F47">
        <w:rPr>
          <w:sz w:val="22"/>
          <w:szCs w:val="22"/>
        </w:rPr>
        <w:t xml:space="preserve">2) </w:t>
      </w:r>
      <w:r w:rsidR="00B41161" w:rsidRPr="00905F47">
        <w:rPr>
          <w:sz w:val="22"/>
          <w:szCs w:val="22"/>
        </w:rPr>
        <w:t>On</w:t>
      </w:r>
      <w:r w:rsidRPr="00905F47">
        <w:rPr>
          <w:sz w:val="22"/>
          <w:szCs w:val="22"/>
        </w:rPr>
        <w:t xml:space="preserve"> </w:t>
      </w:r>
      <w:r w:rsidR="00B41161" w:rsidRPr="00905F47">
        <w:rPr>
          <w:sz w:val="22"/>
          <w:szCs w:val="22"/>
        </w:rPr>
        <w:t>le trouve rééedité et modifié parfois dans l’édition Didot (</w:t>
      </w:r>
      <w:r w:rsidR="00C45FB6" w:rsidRPr="00905F47">
        <w:rPr>
          <w:rFonts w:eastAsia="Times New Roman" w:cs="Times New Roman"/>
          <w:color w:val="000000"/>
          <w:sz w:val="22"/>
          <w:szCs w:val="22"/>
          <w:lang w:eastAsia="fr-FR"/>
        </w:rPr>
        <w:t>Texte Grec </w:t>
      </w:r>
      <w:r w:rsidR="00B41161" w:rsidRPr="00905F47">
        <w:rPr>
          <w:rFonts w:eastAsia="Times New Roman" w:cs="Times New Roman"/>
          <w:color w:val="000000"/>
          <w:sz w:val="22"/>
          <w:szCs w:val="22"/>
          <w:lang w:eastAsia="fr-FR"/>
        </w:rPr>
        <w:t xml:space="preserve">: </w:t>
      </w:r>
      <w:r w:rsidR="00C45FB6" w:rsidRPr="00905F47">
        <w:rPr>
          <w:rFonts w:eastAsia="Times New Roman" w:cs="Times New Roman"/>
          <w:color w:val="000000"/>
          <w:sz w:val="22"/>
          <w:szCs w:val="22"/>
          <w:lang w:eastAsia="fr-FR"/>
        </w:rPr>
        <w:t>édition de Stallbaum, Leipzig 1850</w:t>
      </w:r>
      <w:r w:rsidR="00B41161" w:rsidRPr="00905F47">
        <w:rPr>
          <w:rFonts w:eastAsia="Times New Roman" w:cs="Times New Roman"/>
          <w:color w:val="000000"/>
          <w:sz w:val="22"/>
          <w:szCs w:val="22"/>
          <w:lang w:eastAsia="fr-FR"/>
        </w:rPr>
        <w:t>).</w:t>
      </w:r>
      <w:r w:rsidR="00C45FB6" w:rsidRPr="00905F47">
        <w:rPr>
          <w:rFonts w:eastAsia="Times New Roman" w:cs="Times New Roman"/>
          <w:color w:val="000000"/>
          <w:sz w:val="22"/>
          <w:szCs w:val="22"/>
          <w:lang w:eastAsia="fr-FR"/>
        </w:rPr>
        <w:t xml:space="preserve"> La traduction latine de Marsile Ficin (1433-1499) a été conservée autant que possible</w:t>
      </w:r>
      <w:r w:rsidR="00B37B97" w:rsidRPr="00905F47">
        <w:rPr>
          <w:rFonts w:eastAsia="Times New Roman" w:cs="Times New Roman"/>
          <w:color w:val="000000"/>
          <w:sz w:val="22"/>
          <w:szCs w:val="22"/>
          <w:lang w:eastAsia="fr-FR"/>
        </w:rPr>
        <w:t xml:space="preserve">, selon </w:t>
      </w:r>
      <w:r w:rsidR="00B37B97" w:rsidRPr="00905F47">
        <w:rPr>
          <w:rFonts w:eastAsia="Times New Roman" w:cs="Times New Roman"/>
          <w:color w:val="0000FF"/>
          <w:sz w:val="22"/>
          <w:szCs w:val="22"/>
          <w:lang w:eastAsia="fr-FR"/>
        </w:rPr>
        <w:t xml:space="preserve">Rudolph Hirschig, </w:t>
      </w:r>
      <w:r w:rsidR="00172994" w:rsidRPr="00905F47">
        <w:rPr>
          <w:rFonts w:eastAsia="Times New Roman" w:cs="Times New Roman"/>
          <w:color w:val="0000FF"/>
          <w:sz w:val="22"/>
          <w:szCs w:val="22"/>
          <w:lang w:eastAsia="fr-FR"/>
        </w:rPr>
        <w:t xml:space="preserve">l’éditeur, </w:t>
      </w:r>
      <w:r w:rsidR="00B37B97" w:rsidRPr="00905F47">
        <w:rPr>
          <w:rFonts w:eastAsia="Times New Roman" w:cs="Times New Roman"/>
          <w:color w:val="0000FF"/>
          <w:sz w:val="22"/>
          <w:szCs w:val="22"/>
          <w:lang w:eastAsia="fr-FR"/>
        </w:rPr>
        <w:t>lui même</w:t>
      </w:r>
      <w:r w:rsidR="00C45FB6" w:rsidRPr="00905F47">
        <w:rPr>
          <w:rFonts w:eastAsia="Times New Roman" w:cs="Times New Roman"/>
          <w:color w:val="000000"/>
          <w:sz w:val="22"/>
          <w:szCs w:val="22"/>
          <w:lang w:eastAsia="fr-FR"/>
        </w:rPr>
        <w:t xml:space="preserve">. </w:t>
      </w:r>
    </w:p>
    <w:p w:rsidR="00C45FB6" w:rsidRPr="00905F47" w:rsidRDefault="00C45FB6" w:rsidP="00C07F07">
      <w:pPr>
        <w:spacing w:after="0"/>
        <w:rPr>
          <w:rFonts w:eastAsia="Times New Roman" w:cs="Times New Roman"/>
          <w:color w:val="000000"/>
          <w:sz w:val="22"/>
          <w:szCs w:val="22"/>
          <w:lang w:eastAsia="fr-FR"/>
        </w:rPr>
      </w:pPr>
      <w:r w:rsidRPr="00905F47">
        <w:rPr>
          <w:rFonts w:eastAsia="Times New Roman" w:cs="Times New Roman"/>
          <w:color w:val="000000"/>
          <w:sz w:val="22"/>
          <w:szCs w:val="22"/>
          <w:lang w:eastAsia="fr-FR"/>
        </w:rPr>
        <w:t>« </w:t>
      </w:r>
      <w:r w:rsidRPr="00905F47">
        <w:rPr>
          <w:rFonts w:eastAsia="Times New Roman" w:cs="Times New Roman"/>
          <w:color w:val="C00000"/>
          <w:sz w:val="22"/>
          <w:szCs w:val="22"/>
          <w:lang w:eastAsia="fr-FR"/>
        </w:rPr>
        <w:t>Ad interpretationem Latinam quod attinet, quam C. E. Ch. Schneiderus secundum volumen recensens, eandem ego secutus sum, Ficinianam</w:t>
      </w:r>
      <w:r w:rsidR="00B94BC9" w:rsidRPr="00905F47">
        <w:rPr>
          <w:rStyle w:val="Appelnotedebasdep"/>
          <w:rFonts w:eastAsia="Times New Roman" w:cs="Times New Roman"/>
          <w:color w:val="C00000"/>
          <w:sz w:val="22"/>
          <w:szCs w:val="22"/>
          <w:lang w:eastAsia="fr-FR"/>
        </w:rPr>
        <w:footnoteReference w:id="356"/>
      </w:r>
      <w:r w:rsidRPr="00905F47">
        <w:rPr>
          <w:rFonts w:eastAsia="Times New Roman" w:cs="Times New Roman"/>
          <w:color w:val="C00000"/>
          <w:sz w:val="22"/>
          <w:szCs w:val="22"/>
          <w:lang w:eastAsia="fr-FR"/>
        </w:rPr>
        <w:t xml:space="preserve">. </w:t>
      </w:r>
      <w:r w:rsidRPr="00905F47">
        <w:rPr>
          <w:rFonts w:eastAsia="Times New Roman" w:cs="Times New Roman"/>
          <w:color w:val="000000"/>
          <w:sz w:val="22"/>
          <w:szCs w:val="22"/>
          <w:lang w:eastAsia="fr-FR"/>
        </w:rPr>
        <w:t>Non intellecta igitur a Ficino, vel potius perpauca illa, ut rectius justiusque loquar, quæ ejus ætate intelligi nondum poterant, denuo vertenda censui : dictionem Platonicam secundum linguæ Atticæ auctorisque ingenium a</w:t>
      </w:r>
      <w:r w:rsidRPr="00905F47">
        <w:rPr>
          <w:rFonts w:eastAsia="Times New Roman" w:cs="Times New Roman"/>
          <w:color w:val="000000"/>
          <w:sz w:val="22"/>
          <w:szCs w:val="22"/>
          <w:lang w:eastAsia="fr-FR"/>
        </w:rPr>
        <w:t>c</w:t>
      </w:r>
      <w:r w:rsidRPr="00905F47">
        <w:rPr>
          <w:rFonts w:eastAsia="Times New Roman" w:cs="Times New Roman"/>
          <w:color w:val="000000"/>
          <w:sz w:val="22"/>
          <w:szCs w:val="22"/>
          <w:lang w:eastAsia="fr-FR"/>
        </w:rPr>
        <w:t>curatius reddendam : orationem ita incidendam, ut Latina facilius in Græcis reperiri possent, quoad ejus fieri potuerit, salva videlicet eleganti verborum structura intactaque potius antiqua Ficini incisione, ubi sensus facilior quamquam minime ad verbum de Græcis ab eo expressus. Ubi a</w:t>
      </w:r>
      <w:r w:rsidRPr="00905F47">
        <w:rPr>
          <w:rFonts w:eastAsia="Times New Roman" w:cs="Times New Roman"/>
          <w:color w:val="000000"/>
          <w:sz w:val="22"/>
          <w:szCs w:val="22"/>
          <w:lang w:eastAsia="fr-FR"/>
        </w:rPr>
        <w:t>u</w:t>
      </w:r>
      <w:r w:rsidRPr="00905F47">
        <w:rPr>
          <w:rFonts w:eastAsia="Times New Roman" w:cs="Times New Roman"/>
          <w:color w:val="000000"/>
          <w:sz w:val="22"/>
          <w:szCs w:val="22"/>
          <w:lang w:eastAsia="fr-FR"/>
        </w:rPr>
        <w:t>tem ipsa Græca corrupta esse mihi videbantur, vel dictio quædam disput</w:t>
      </w:r>
      <w:r w:rsidRPr="00905F47">
        <w:rPr>
          <w:rFonts w:eastAsia="Times New Roman" w:cs="Times New Roman"/>
          <w:color w:val="000000"/>
          <w:sz w:val="22"/>
          <w:szCs w:val="22"/>
          <w:lang w:eastAsia="fr-FR"/>
        </w:rPr>
        <w:t>a</w:t>
      </w:r>
      <w:r w:rsidRPr="00905F47">
        <w:rPr>
          <w:rFonts w:eastAsia="Times New Roman" w:cs="Times New Roman"/>
          <w:color w:val="000000"/>
          <w:sz w:val="22"/>
          <w:szCs w:val="22"/>
          <w:lang w:eastAsia="fr-FR"/>
        </w:rPr>
        <w:lastRenderedPageBreak/>
        <w:t>tione philosophi implicatior nondum bonam ac sanam interpretationem nacta, nihil mutandum satins arbitratus sum, nisi in iis, quæ meo periculo expedire poteram ».  Préface d</w:t>
      </w:r>
      <w:r w:rsidR="00B37B97" w:rsidRPr="00905F47">
        <w:rPr>
          <w:rFonts w:eastAsia="Times New Roman" w:cs="Times New Roman"/>
          <w:color w:val="000000"/>
          <w:sz w:val="22"/>
          <w:szCs w:val="22"/>
          <w:lang w:eastAsia="fr-FR"/>
        </w:rPr>
        <w:t>u</w:t>
      </w:r>
      <w:r w:rsidR="00794211" w:rsidRPr="00905F47">
        <w:rPr>
          <w:rFonts w:eastAsia="Times New Roman" w:cs="Times New Roman"/>
          <w:color w:val="000000"/>
          <w:sz w:val="22"/>
          <w:szCs w:val="22"/>
          <w:lang w:eastAsia="fr-FR"/>
        </w:rPr>
        <w:t xml:space="preserve"> </w:t>
      </w:r>
      <w:r w:rsidR="00B37B97" w:rsidRPr="00905F47">
        <w:rPr>
          <w:rFonts w:eastAsia="Times New Roman" w:cs="Times New Roman"/>
          <w:color w:val="000000"/>
          <w:sz w:val="22"/>
          <w:szCs w:val="22"/>
          <w:lang w:eastAsia="fr-FR"/>
        </w:rPr>
        <w:t xml:space="preserve">premier volume, </w:t>
      </w:r>
      <w:r w:rsidRPr="00905F47">
        <w:rPr>
          <w:rFonts w:eastAsia="Times New Roman" w:cs="Times New Roman"/>
          <w:color w:val="000000"/>
          <w:sz w:val="22"/>
          <w:szCs w:val="22"/>
          <w:lang w:eastAsia="fr-FR"/>
        </w:rPr>
        <w:t xml:space="preserve"> </w:t>
      </w:r>
      <w:r w:rsidRPr="00905F47">
        <w:rPr>
          <w:rFonts w:eastAsia="Times New Roman" w:cs="Times New Roman"/>
          <w:color w:val="0000FF"/>
          <w:sz w:val="22"/>
          <w:szCs w:val="22"/>
          <w:lang w:eastAsia="fr-FR"/>
        </w:rPr>
        <w:t xml:space="preserve">Rudolph Hirschig. </w:t>
      </w:r>
      <w:r w:rsidRPr="00905F47">
        <w:rPr>
          <w:rFonts w:eastAsia="Times New Roman" w:cs="Times New Roman"/>
          <w:color w:val="000000"/>
          <w:sz w:val="22"/>
          <w:szCs w:val="22"/>
          <w:lang w:eastAsia="fr-FR"/>
        </w:rPr>
        <w:t xml:space="preserve">  </w:t>
      </w:r>
    </w:p>
    <w:p w:rsidR="00D3381E" w:rsidRPr="00905F47" w:rsidRDefault="00D3381E" w:rsidP="00C07F07">
      <w:pPr>
        <w:spacing w:after="0"/>
        <w:rPr>
          <w:rFonts w:eastAsia="Times New Roman" w:cs="Times New Roman"/>
          <w:color w:val="000000"/>
          <w:sz w:val="22"/>
          <w:szCs w:val="22"/>
          <w:lang w:eastAsia="fr-FR"/>
        </w:rPr>
      </w:pPr>
    </w:p>
    <w:p w:rsidR="002A6775" w:rsidRPr="00905F47" w:rsidRDefault="002A6775" w:rsidP="00C07F07">
      <w:pPr>
        <w:spacing w:after="0"/>
        <w:rPr>
          <w:rFonts w:eastAsia="Times New Roman" w:cs="Times New Roman"/>
          <w:color w:val="000000"/>
          <w:sz w:val="22"/>
          <w:szCs w:val="22"/>
          <w:lang w:eastAsia="fr-FR"/>
        </w:rPr>
      </w:pPr>
      <w:r w:rsidRPr="00905F47">
        <w:rPr>
          <w:rFonts w:eastAsia="Times New Roman" w:cs="Times New Roman"/>
          <w:color w:val="000000"/>
          <w:sz w:val="22"/>
          <w:szCs w:val="22"/>
          <w:lang w:eastAsia="fr-FR"/>
        </w:rPr>
        <w:t>3) Immanuel Bekker</w:t>
      </w:r>
      <w:r w:rsidR="007F1C66" w:rsidRPr="00905F47">
        <w:rPr>
          <w:rFonts w:eastAsia="Times New Roman" w:cs="Times New Roman"/>
          <w:color w:val="000000"/>
          <w:sz w:val="22"/>
          <w:szCs w:val="22"/>
          <w:lang w:eastAsia="fr-FR"/>
        </w:rPr>
        <w:t xml:space="preserve"> : </w:t>
      </w:r>
      <w:r w:rsidR="007F1C66" w:rsidRPr="00905F47">
        <w:rPr>
          <w:sz w:val="22"/>
          <w:szCs w:val="22"/>
        </w:rPr>
        <w:t>Dialogi graece et latine, ex recensione Immanuelis Bekkeri ...</w:t>
      </w:r>
      <w:r w:rsidR="007F1C66" w:rsidRPr="00905F47">
        <w:rPr>
          <w:sz w:val="22"/>
          <w:szCs w:val="22"/>
        </w:rPr>
        <w:br/>
      </w:r>
      <w:r w:rsidR="007F1C66" w:rsidRPr="00905F47">
        <w:rPr>
          <w:i/>
          <w:iCs/>
          <w:sz w:val="22"/>
          <w:szCs w:val="22"/>
        </w:rPr>
        <w:t>Volume 1,Parties 1 à 2 de Dialogi graece et latine, ex recensione Immanuelis Be</w:t>
      </w:r>
      <w:r w:rsidR="007F1C66" w:rsidRPr="00905F47">
        <w:rPr>
          <w:i/>
          <w:iCs/>
          <w:sz w:val="22"/>
          <w:szCs w:val="22"/>
        </w:rPr>
        <w:t>k</w:t>
      </w:r>
      <w:r w:rsidR="007F1C66" w:rsidRPr="00905F47">
        <w:rPr>
          <w:i/>
          <w:iCs/>
          <w:sz w:val="22"/>
          <w:szCs w:val="22"/>
        </w:rPr>
        <w:t>keri</w:t>
      </w:r>
      <w:r w:rsidR="007F1C66" w:rsidRPr="00905F47">
        <w:rPr>
          <w:sz w:val="22"/>
          <w:szCs w:val="22"/>
        </w:rPr>
        <w:t xml:space="preserve">, Dialogi graece et latine, ex recensione Immanuelis Bekkeri.  </w:t>
      </w:r>
      <w:r w:rsidR="00802032" w:rsidRPr="00905F47">
        <w:rPr>
          <w:sz w:val="22"/>
          <w:szCs w:val="22"/>
        </w:rPr>
        <w:t xml:space="preserve"> https://books.google.fr/books/about/Platonis_Dialogi_graece_et_latine.html?id=k3h1vgAACAAJ&amp;redir_esc=y</w:t>
      </w:r>
    </w:p>
    <w:p w:rsidR="00802032" w:rsidRPr="00905F47" w:rsidRDefault="00802032" w:rsidP="00C07F07">
      <w:pPr>
        <w:spacing w:after="0"/>
        <w:rPr>
          <w:rFonts w:eastAsia="Times New Roman" w:cs="Times New Roman"/>
          <w:color w:val="000000"/>
          <w:sz w:val="22"/>
          <w:szCs w:val="22"/>
          <w:lang w:eastAsia="fr-FR"/>
        </w:rPr>
      </w:pPr>
    </w:p>
    <w:p w:rsidR="0076753E" w:rsidRPr="00905F47" w:rsidRDefault="00802032" w:rsidP="00C07F07">
      <w:pPr>
        <w:spacing w:after="0"/>
        <w:rPr>
          <w:rFonts w:eastAsia="Times New Roman" w:cs="Times New Roman"/>
          <w:color w:val="000000"/>
          <w:sz w:val="22"/>
          <w:szCs w:val="22"/>
          <w:lang w:eastAsia="fr-FR"/>
        </w:rPr>
      </w:pPr>
      <w:r w:rsidRPr="00905F47">
        <w:rPr>
          <w:rFonts w:eastAsia="Times New Roman" w:cs="Times New Roman"/>
          <w:color w:val="000000"/>
          <w:sz w:val="22"/>
          <w:szCs w:val="22"/>
          <w:lang w:eastAsia="fr-FR"/>
        </w:rPr>
        <w:t xml:space="preserve">4) </w:t>
      </w:r>
      <w:r w:rsidR="0076753E" w:rsidRPr="00905F47">
        <w:rPr>
          <w:rFonts w:eastAsia="Times New Roman" w:cs="Times New Roman"/>
          <w:color w:val="000000"/>
          <w:sz w:val="22"/>
          <w:szCs w:val="22"/>
          <w:lang w:eastAsia="fr-FR"/>
        </w:rPr>
        <w:t>Voir également  Charles stuart Stanford</w:t>
      </w:r>
      <w:r w:rsidR="007F1C66" w:rsidRPr="00905F47">
        <w:rPr>
          <w:rFonts w:eastAsia="Times New Roman" w:cs="Times New Roman"/>
          <w:color w:val="000000"/>
          <w:sz w:val="22"/>
          <w:szCs w:val="22"/>
          <w:lang w:eastAsia="fr-FR"/>
        </w:rPr>
        <w:t>, reprenant le même texte pour l’annoter</w:t>
      </w:r>
      <w:r w:rsidRPr="00905F47">
        <w:rPr>
          <w:rFonts w:eastAsia="Times New Roman" w:cs="Times New Roman"/>
          <w:color w:val="000000"/>
          <w:sz w:val="22"/>
          <w:szCs w:val="22"/>
          <w:lang w:eastAsia="fr-FR"/>
        </w:rPr>
        <w:t> :</w:t>
      </w:r>
      <w:r w:rsidR="0076753E" w:rsidRPr="00905F47">
        <w:rPr>
          <w:rFonts w:eastAsia="Times New Roman" w:cs="Times New Roman"/>
          <w:color w:val="000000"/>
          <w:sz w:val="22"/>
          <w:szCs w:val="22"/>
          <w:lang w:eastAsia="fr-FR"/>
        </w:rPr>
        <w:t xml:space="preserve"> </w:t>
      </w:r>
    </w:p>
    <w:p w:rsidR="002A6775" w:rsidRPr="00905F47" w:rsidRDefault="0076753E" w:rsidP="00C07F07">
      <w:pPr>
        <w:spacing w:after="0"/>
        <w:rPr>
          <w:rFonts w:eastAsia="Times New Roman" w:cs="Times New Roman"/>
          <w:color w:val="000000"/>
          <w:sz w:val="22"/>
          <w:szCs w:val="22"/>
          <w:lang w:eastAsia="fr-FR"/>
        </w:rPr>
      </w:pPr>
      <w:r w:rsidRPr="00905F47">
        <w:rPr>
          <w:rFonts w:eastAsia="Times New Roman" w:cs="Times New Roman"/>
          <w:color w:val="000000"/>
          <w:sz w:val="22"/>
          <w:szCs w:val="22"/>
          <w:lang w:eastAsia="fr-FR"/>
        </w:rPr>
        <w:t>https://archive.org/details/apologyofsocrate00platuoft</w:t>
      </w:r>
    </w:p>
    <w:p w:rsidR="0076753E" w:rsidRPr="00905F47" w:rsidRDefault="0076753E" w:rsidP="00C07F07">
      <w:pPr>
        <w:spacing w:after="0"/>
        <w:rPr>
          <w:rFonts w:eastAsia="Times New Roman" w:cs="Times New Roman"/>
          <w:color w:val="000000"/>
          <w:sz w:val="22"/>
          <w:szCs w:val="22"/>
          <w:lang w:eastAsia="fr-FR"/>
        </w:rPr>
      </w:pPr>
    </w:p>
    <w:p w:rsidR="001B76D7" w:rsidRDefault="00802032" w:rsidP="00C07F07">
      <w:pPr>
        <w:spacing w:after="0"/>
        <w:rPr>
          <w:rFonts w:eastAsia="Times New Roman" w:cs="Times New Roman"/>
          <w:color w:val="000000"/>
          <w:sz w:val="22"/>
          <w:szCs w:val="22"/>
          <w:lang w:eastAsia="fr-FR"/>
        </w:rPr>
      </w:pPr>
      <w:r w:rsidRPr="00905F47">
        <w:rPr>
          <w:rFonts w:eastAsia="Times New Roman" w:cs="Times New Roman"/>
          <w:color w:val="000000"/>
          <w:sz w:val="22"/>
          <w:szCs w:val="22"/>
          <w:lang w:eastAsia="fr-FR"/>
        </w:rPr>
        <w:t>5</w:t>
      </w:r>
      <w:r w:rsidR="001B76D7" w:rsidRPr="00905F47">
        <w:rPr>
          <w:rFonts w:eastAsia="Times New Roman" w:cs="Times New Roman"/>
          <w:color w:val="000000"/>
          <w:sz w:val="22"/>
          <w:szCs w:val="22"/>
          <w:lang w:eastAsia="fr-FR"/>
        </w:rPr>
        <w:t>) Le professeur Godwin  la propose en parallèle avec la vers</w:t>
      </w:r>
      <w:r w:rsidR="00C52892">
        <w:rPr>
          <w:rFonts w:eastAsia="Times New Roman" w:cs="Times New Roman"/>
          <w:color w:val="000000"/>
          <w:sz w:val="22"/>
          <w:szCs w:val="22"/>
          <w:lang w:eastAsia="fr-FR"/>
        </w:rPr>
        <w:t>i</w:t>
      </w:r>
      <w:r w:rsidR="001B76D7" w:rsidRPr="00905F47">
        <w:rPr>
          <w:rFonts w:eastAsia="Times New Roman" w:cs="Times New Roman"/>
          <w:color w:val="000000"/>
          <w:sz w:val="22"/>
          <w:szCs w:val="22"/>
          <w:lang w:eastAsia="fr-FR"/>
        </w:rPr>
        <w:t>on allemande (remaniée) de Schleiermacher</w:t>
      </w:r>
      <w:r w:rsidR="00C52892">
        <w:rPr>
          <w:rFonts w:eastAsia="Times New Roman" w:cs="Times New Roman"/>
          <w:color w:val="000000"/>
          <w:sz w:val="22"/>
          <w:szCs w:val="22"/>
          <w:lang w:eastAsia="fr-FR"/>
        </w:rPr>
        <w:t>.</w:t>
      </w:r>
      <w:r w:rsidR="001B76D7" w:rsidRPr="00905F47">
        <w:rPr>
          <w:rFonts w:eastAsia="Times New Roman" w:cs="Times New Roman"/>
          <w:color w:val="000000"/>
          <w:sz w:val="22"/>
          <w:szCs w:val="22"/>
          <w:lang w:eastAsia="fr-FR"/>
        </w:rPr>
        <w:t xml:space="preserve"> </w:t>
      </w:r>
      <w:r w:rsidR="00450608">
        <w:rPr>
          <w:rFonts w:eastAsia="Times New Roman" w:cs="Times New Roman"/>
          <w:color w:val="000000"/>
          <w:sz w:val="22"/>
          <w:szCs w:val="22"/>
          <w:lang w:eastAsia="fr-FR"/>
        </w:rPr>
        <w:t xml:space="preserve"> </w:t>
      </w:r>
      <w:hyperlink r:id="rId13" w:history="1">
        <w:r w:rsidR="00450608" w:rsidRPr="00735790">
          <w:rPr>
            <w:rStyle w:val="Lienhypertexte"/>
            <w:rFonts w:eastAsia="Times New Roman" w:cs="Times New Roman"/>
            <w:sz w:val="22"/>
            <w:szCs w:val="22"/>
            <w:lang w:eastAsia="fr-FR"/>
          </w:rPr>
          <w:t>http://www.gottwein.de/Grie/plat/apol17a.php</w:t>
        </w:r>
      </w:hyperlink>
    </w:p>
    <w:p w:rsidR="0076753E" w:rsidRPr="00905F47" w:rsidRDefault="0076753E" w:rsidP="00C07F07">
      <w:pPr>
        <w:spacing w:after="0"/>
        <w:rPr>
          <w:rFonts w:eastAsia="Times New Roman" w:cs="Times New Roman"/>
          <w:color w:val="000000"/>
          <w:sz w:val="22"/>
          <w:szCs w:val="22"/>
          <w:lang w:eastAsia="fr-FR"/>
        </w:rPr>
      </w:pPr>
    </w:p>
    <w:p w:rsidR="001B76D7" w:rsidRPr="00905F47" w:rsidRDefault="00802032" w:rsidP="00C07F07">
      <w:pPr>
        <w:spacing w:after="0"/>
        <w:rPr>
          <w:rFonts w:eastAsia="Times New Roman" w:cs="Times New Roman"/>
          <w:color w:val="000000"/>
          <w:sz w:val="22"/>
          <w:szCs w:val="22"/>
          <w:lang w:eastAsia="fr-FR"/>
        </w:rPr>
      </w:pPr>
      <w:r w:rsidRPr="00905F47">
        <w:rPr>
          <w:rFonts w:eastAsia="Times New Roman" w:cs="Times New Roman"/>
          <w:color w:val="000000"/>
          <w:sz w:val="22"/>
          <w:szCs w:val="22"/>
          <w:lang w:eastAsia="fr-FR"/>
        </w:rPr>
        <w:t>6</w:t>
      </w:r>
      <w:r w:rsidR="0076753E" w:rsidRPr="00905F47">
        <w:rPr>
          <w:rFonts w:eastAsia="Times New Roman" w:cs="Times New Roman"/>
          <w:color w:val="000000"/>
          <w:sz w:val="22"/>
          <w:szCs w:val="22"/>
          <w:lang w:eastAsia="fr-FR"/>
        </w:rPr>
        <w:t xml:space="preserve">)  et d’autres sans doute. </w:t>
      </w:r>
    </w:p>
    <w:p w:rsidR="00FB0B3C" w:rsidRPr="00905F47" w:rsidRDefault="00C07F07" w:rsidP="00C07F07">
      <w:pPr>
        <w:spacing w:after="0"/>
        <w:rPr>
          <w:rFonts w:eastAsia="Times New Roman" w:cs="Times New Roman"/>
          <w:color w:val="000000"/>
          <w:sz w:val="22"/>
          <w:szCs w:val="22"/>
          <w:lang w:eastAsia="fr-FR"/>
        </w:rPr>
      </w:pPr>
      <w:r w:rsidRPr="00905F47">
        <w:rPr>
          <w:rFonts w:eastAsia="Times New Roman" w:cs="Times New Roman"/>
          <w:color w:val="000000"/>
          <w:sz w:val="22"/>
          <w:szCs w:val="22"/>
          <w:lang w:eastAsia="fr-FR"/>
        </w:rPr>
        <w:t>******************</w:t>
      </w:r>
    </w:p>
    <w:p w:rsidR="00C07F07" w:rsidRDefault="00C07F07" w:rsidP="00C07F07">
      <w:pPr>
        <w:spacing w:after="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Page  </w:t>
      </w:r>
      <w:r w:rsidR="006410DD">
        <w:rPr>
          <w:rFonts w:ascii="Times New Roman" w:eastAsia="Times New Roman" w:hAnsi="Times New Roman" w:cs="Times New Roman"/>
          <w:color w:val="000000"/>
          <w:sz w:val="24"/>
          <w:szCs w:val="24"/>
          <w:lang w:eastAsia="fr-FR"/>
        </w:rPr>
        <w:t>17</w:t>
      </w:r>
      <w:r w:rsidR="00DF7915">
        <w:rPr>
          <w:rStyle w:val="Appelnotedebasdep"/>
          <w:rFonts w:ascii="Times New Roman" w:eastAsia="Times New Roman" w:hAnsi="Times New Roman" w:cs="Times New Roman"/>
          <w:color w:val="000000"/>
          <w:sz w:val="24"/>
          <w:szCs w:val="24"/>
          <w:lang w:eastAsia="fr-FR"/>
        </w:rPr>
        <w:footnoteReference w:id="357"/>
      </w:r>
    </w:p>
    <w:p w:rsidR="00FB0B3C" w:rsidRDefault="00FB0B3C" w:rsidP="00C07F07">
      <w:pPr>
        <w:spacing w:after="0"/>
        <w:rPr>
          <w:rFonts w:ascii="Times New Roman" w:eastAsia="Times New Roman" w:hAnsi="Times New Roman" w:cs="Times New Roman"/>
          <w:color w:val="000000"/>
          <w:sz w:val="24"/>
          <w:szCs w:val="24"/>
          <w:lang w:eastAsia="fr-FR"/>
        </w:rPr>
      </w:pPr>
    </w:p>
    <w:tbl>
      <w:tblPr>
        <w:tblStyle w:val="Grilledutableau"/>
        <w:tblW w:w="0" w:type="auto"/>
        <w:tblLayout w:type="fixed"/>
        <w:tblLook w:val="04A0" w:firstRow="1" w:lastRow="0" w:firstColumn="1" w:lastColumn="0" w:noHBand="0" w:noVBand="1"/>
      </w:tblPr>
      <w:tblGrid>
        <w:gridCol w:w="3743"/>
        <w:gridCol w:w="3817"/>
      </w:tblGrid>
      <w:tr w:rsidR="00C07F07" w:rsidTr="009A59FE">
        <w:tc>
          <w:tcPr>
            <w:tcW w:w="3743" w:type="dxa"/>
          </w:tcPr>
          <w:p w:rsidR="00C07F07" w:rsidRDefault="00C07F07" w:rsidP="00C07F07">
            <w:pPr>
              <w:jc w:val="center"/>
            </w:pPr>
            <w:r w:rsidRPr="00C4398B">
              <w:t xml:space="preserve">Texte grec de l’édition </w:t>
            </w:r>
          </w:p>
          <w:p w:rsidR="00C07F07" w:rsidRPr="00C4398B" w:rsidRDefault="00C07F07" w:rsidP="00C07F07">
            <w:pPr>
              <w:jc w:val="center"/>
            </w:pPr>
            <w:r w:rsidRPr="00C4398B">
              <w:t>Hodoi elektronikai</w:t>
            </w:r>
          </w:p>
        </w:tc>
        <w:tc>
          <w:tcPr>
            <w:tcW w:w="3817" w:type="dxa"/>
          </w:tcPr>
          <w:p w:rsidR="005C6280" w:rsidRDefault="00C07F07" w:rsidP="001B76D7">
            <w:pPr>
              <w:jc w:val="center"/>
              <w:rPr>
                <w:szCs w:val="21"/>
              </w:rPr>
            </w:pPr>
            <w:r w:rsidRPr="00B64DCC">
              <w:rPr>
                <w:szCs w:val="21"/>
              </w:rPr>
              <w:t xml:space="preserve">Traduction </w:t>
            </w:r>
            <w:r w:rsidR="001B76D7" w:rsidRPr="00B64DCC">
              <w:rPr>
                <w:szCs w:val="21"/>
              </w:rPr>
              <w:t xml:space="preserve"> </w:t>
            </w:r>
            <w:r w:rsidRPr="00B64DCC">
              <w:rPr>
                <w:szCs w:val="21"/>
              </w:rPr>
              <w:t>de Mar</w:t>
            </w:r>
            <w:r w:rsidR="00984D06">
              <w:rPr>
                <w:szCs w:val="21"/>
              </w:rPr>
              <w:t>s</w:t>
            </w:r>
            <w:r w:rsidRPr="00B64DCC">
              <w:rPr>
                <w:szCs w:val="21"/>
              </w:rPr>
              <w:t>ile Ficin</w:t>
            </w:r>
          </w:p>
          <w:p w:rsidR="005C6280" w:rsidRPr="005C6280" w:rsidRDefault="005C6280" w:rsidP="001B76D7">
            <w:pPr>
              <w:jc w:val="center"/>
              <w:rPr>
                <w:sz w:val="20"/>
                <w:szCs w:val="21"/>
              </w:rPr>
            </w:pPr>
            <w:r w:rsidRPr="005C6280">
              <w:rPr>
                <w:b/>
                <w:sz w:val="20"/>
              </w:rPr>
              <w:t>(1433- 1499)</w:t>
            </w:r>
          </w:p>
          <w:p w:rsidR="00D95BC9" w:rsidRPr="00D95BC9" w:rsidRDefault="00D8034B" w:rsidP="001B76D7">
            <w:pPr>
              <w:jc w:val="center"/>
              <w:rPr>
                <w:sz w:val="14"/>
              </w:rPr>
            </w:pPr>
            <w:hyperlink r:id="rId14" w:history="1">
              <w:r w:rsidR="00D95BC9" w:rsidRPr="00D95BC9">
                <w:rPr>
                  <w:rStyle w:val="Lienhypertexte"/>
                  <w:sz w:val="14"/>
                </w:rPr>
                <w:t>https://la.wikisource.org/wiki/Apologia_Socratis</w:t>
              </w:r>
            </w:hyperlink>
            <w:r w:rsidR="00D95BC9" w:rsidRPr="00D95BC9">
              <w:rPr>
                <w:sz w:val="14"/>
              </w:rPr>
              <w:t>.</w:t>
            </w:r>
          </w:p>
          <w:p w:rsidR="00D95BC9" w:rsidRPr="00B64DCC" w:rsidRDefault="00D95BC9" w:rsidP="001B76D7">
            <w:pPr>
              <w:jc w:val="center"/>
              <w:rPr>
                <w:szCs w:val="21"/>
              </w:rPr>
            </w:pPr>
          </w:p>
        </w:tc>
      </w:tr>
      <w:tr w:rsidR="00C07F07" w:rsidTr="009A59FE">
        <w:tc>
          <w:tcPr>
            <w:tcW w:w="3743" w:type="dxa"/>
          </w:tcPr>
          <w:p w:rsidR="006410DD" w:rsidRPr="00C4398B" w:rsidRDefault="00DF7915" w:rsidP="00C07F07">
            <w:r w:rsidRPr="00E11168">
              <w:rPr>
                <w:rFonts w:eastAsia="Times New Roman" w:cs="Times New Roman"/>
                <w:b/>
                <w:color w:val="C00000"/>
                <w:lang w:eastAsia="fr-FR"/>
              </w:rPr>
              <w:t>[17a]= [</w:t>
            </w:r>
            <w:r w:rsidRPr="00E11168">
              <w:rPr>
                <w:rFonts w:eastAsia="Times New Roman" w:cs="Times New Roman"/>
                <w:lang w:eastAsia="fr-FR"/>
              </w:rPr>
              <w:t xml:space="preserve">phrase </w:t>
            </w:r>
            <w:r w:rsidRPr="00E11168">
              <w:rPr>
                <w:rFonts w:eastAsia="Times New Roman" w:cs="Times New Roman"/>
                <w:b/>
                <w:color w:val="C00000"/>
                <w:lang w:eastAsia="fr-FR"/>
              </w:rPr>
              <w:t>1a]</w:t>
            </w:r>
            <w:r w:rsidRPr="00E11168">
              <w:rPr>
                <w:rFonts w:eastAsia="Times New Roman" w:cs="Times New Roman"/>
                <w:lang w:eastAsia="fr-FR"/>
              </w:rPr>
              <w:t xml:space="preserve"> Ὅ τι μὲν ὑμεῖς, ὦ ἄνδρες Ἀθηναῖοι, πεπόνθατε ὑπὸ τῶν ἐμῶν κατηγόρων, οὐκ οἶδα· </w:t>
            </w:r>
            <w:r w:rsidRPr="00E11168">
              <w:rPr>
                <w:rFonts w:eastAsia="Times New Roman" w:cs="Times New Roman"/>
                <w:b/>
                <w:color w:val="C00000"/>
                <w:lang w:eastAsia="fr-FR"/>
              </w:rPr>
              <w:t>[1b]</w:t>
            </w:r>
            <w:r w:rsidRPr="00E11168">
              <w:rPr>
                <w:rFonts w:eastAsia="Times New Roman" w:cs="Times New Roman"/>
                <w:lang w:eastAsia="fr-FR"/>
              </w:rPr>
              <w:t xml:space="preserve"> ἐγὼ </w:t>
            </w:r>
            <w:r w:rsidRPr="00E11168">
              <w:rPr>
                <w:rFonts w:eastAsia="Times New Roman" w:cs="Times New Roman"/>
                <w:lang w:eastAsia="fr-FR"/>
              </w:rPr>
              <w:lastRenderedPageBreak/>
              <w:t xml:space="preserve">δ᾽ οὖν καὶ αὐτὸς ὑπ᾽ αὐτῶν ὀλίγου ἐμαυτοῦ ἐπελαθόμην, οὕτω πιθανῶς ἔλεγον. </w:t>
            </w:r>
            <w:r w:rsidRPr="00E11168">
              <w:rPr>
                <w:rFonts w:eastAsia="Times New Roman" w:cs="Times New Roman"/>
                <w:b/>
                <w:color w:val="C00000"/>
                <w:lang w:eastAsia="fr-FR"/>
              </w:rPr>
              <w:t>[2a]</w:t>
            </w:r>
            <w:r w:rsidRPr="00E11168">
              <w:rPr>
                <w:rFonts w:eastAsia="Times New Roman" w:cs="Times New Roman"/>
                <w:b/>
                <w:lang w:eastAsia="fr-FR"/>
              </w:rPr>
              <w:t xml:space="preserve"> </w:t>
            </w:r>
            <w:r w:rsidRPr="00E11168">
              <w:rPr>
                <w:rFonts w:eastAsia="Times New Roman" w:cs="Times New Roman"/>
                <w:caps/>
                <w:lang w:eastAsia="fr-FR"/>
              </w:rPr>
              <w:t>κ</w:t>
            </w:r>
            <w:r w:rsidRPr="00E11168">
              <w:rPr>
                <w:rFonts w:eastAsia="Times New Roman" w:cs="Times New Roman"/>
                <w:lang w:eastAsia="fr-FR"/>
              </w:rPr>
              <w:t>αίτοι ἀληθές γε ὡς ἔπος εἰπεῖν οὐδὲν εἰρήκασιν.</w:t>
            </w:r>
          </w:p>
          <w:p w:rsidR="00C07F07" w:rsidRPr="00C4398B" w:rsidRDefault="00C07F07" w:rsidP="00C07F07"/>
        </w:tc>
        <w:tc>
          <w:tcPr>
            <w:tcW w:w="3817" w:type="dxa"/>
          </w:tcPr>
          <w:p w:rsidR="00C07F07" w:rsidRPr="00B64DCC" w:rsidRDefault="00E53B48" w:rsidP="00E53B48">
            <w:pPr>
              <w:rPr>
                <w:sz w:val="21"/>
                <w:szCs w:val="21"/>
              </w:rPr>
            </w:pPr>
            <w:r w:rsidRPr="00B64DCC">
              <w:rPr>
                <w:rFonts w:eastAsia="Times New Roman" w:cs="Times New Roman"/>
                <w:b/>
                <w:color w:val="C00000"/>
                <w:sz w:val="21"/>
                <w:szCs w:val="21"/>
                <w:lang w:eastAsia="fr-FR"/>
              </w:rPr>
              <w:lastRenderedPageBreak/>
              <w:t xml:space="preserve">[17a] </w:t>
            </w:r>
            <w:r w:rsidR="00B61FE3" w:rsidRPr="00B64DCC">
              <w:rPr>
                <w:sz w:val="21"/>
                <w:szCs w:val="21"/>
                <w:lang w:val="la-Latn"/>
              </w:rPr>
              <w:t xml:space="preserve">Qua vos ratione, o viri Athenienses, affecerint accusatores mei, nescio equidem: </w:t>
            </w:r>
            <w:r w:rsidR="00EC652F" w:rsidRPr="00B64DCC">
              <w:rPr>
                <w:rFonts w:eastAsia="Times New Roman" w:cs="Times New Roman"/>
                <w:b/>
                <w:color w:val="C00000"/>
                <w:sz w:val="21"/>
                <w:szCs w:val="21"/>
                <w:lang w:eastAsia="fr-FR"/>
              </w:rPr>
              <w:t>[1b]</w:t>
            </w:r>
            <w:r w:rsidR="008C7DB6">
              <w:rPr>
                <w:rFonts w:eastAsia="Times New Roman" w:cs="Times New Roman"/>
                <w:b/>
                <w:color w:val="C00000"/>
                <w:sz w:val="21"/>
                <w:szCs w:val="21"/>
                <w:lang w:eastAsia="fr-FR"/>
              </w:rPr>
              <w:t xml:space="preserve"> </w:t>
            </w:r>
            <w:r w:rsidR="00B61FE3" w:rsidRPr="00B64DCC">
              <w:rPr>
                <w:sz w:val="21"/>
                <w:szCs w:val="21"/>
                <w:lang w:val="la-Latn"/>
              </w:rPr>
              <w:t xml:space="preserve">me certe sic affecerunt, ut </w:t>
            </w:r>
            <w:r w:rsidR="00B61FE3" w:rsidRPr="00B64DCC">
              <w:rPr>
                <w:sz w:val="21"/>
                <w:szCs w:val="21"/>
                <w:lang w:val="la-Latn"/>
              </w:rPr>
              <w:lastRenderedPageBreak/>
              <w:t>mei ipsius paene oblitus fuerim; tanta persuasione dicere visi sunt: quamvis nihil, ut ita loquar, veri ad vos detulerint.</w:t>
            </w:r>
          </w:p>
        </w:tc>
      </w:tr>
      <w:tr w:rsidR="006410DD" w:rsidTr="009A59FE">
        <w:tc>
          <w:tcPr>
            <w:tcW w:w="3743" w:type="dxa"/>
          </w:tcPr>
          <w:p w:rsidR="006410DD" w:rsidRDefault="007B124F" w:rsidP="005B57C7">
            <w:r w:rsidRPr="00E11168">
              <w:rPr>
                <w:rFonts w:eastAsia="Times New Roman" w:cs="Times New Roman"/>
                <w:b/>
                <w:color w:val="C00000"/>
                <w:lang w:eastAsia="fr-FR"/>
              </w:rPr>
              <w:lastRenderedPageBreak/>
              <w:t>[3a]</w:t>
            </w:r>
            <w:r w:rsidRPr="00E11168">
              <w:rPr>
                <w:rFonts w:eastAsia="Times New Roman" w:cs="Times New Roman"/>
                <w:b/>
                <w:lang w:eastAsia="fr-FR"/>
              </w:rPr>
              <w:t xml:space="preserve"> </w:t>
            </w:r>
            <w:r w:rsidRPr="00E11168">
              <w:rPr>
                <w:rFonts w:eastAsia="Times New Roman" w:cs="Times New Roman"/>
                <w:caps/>
                <w:lang w:eastAsia="fr-FR"/>
              </w:rPr>
              <w:t>μ</w:t>
            </w:r>
            <w:r w:rsidRPr="00E11168">
              <w:rPr>
                <w:rFonts w:eastAsia="Times New Roman" w:cs="Times New Roman"/>
                <w:lang w:eastAsia="fr-FR"/>
              </w:rPr>
              <w:t xml:space="preserve">άλιστα δὲ αὐτῶν ἓν ἐθαύμασα τῶν πολλῶν ὧν ἐψεύσαντο, τοῦτο ἐν ᾧ ἔλεγον ὡς χρῆν ὑμᾶς εὐλαβεῖσθαι </w:t>
            </w:r>
            <w:r w:rsidRPr="00E11168">
              <w:rPr>
                <w:rFonts w:eastAsia="Times New Roman" w:cs="Times New Roman"/>
                <w:b/>
                <w:color w:val="C00000"/>
                <w:lang w:eastAsia="fr-FR"/>
              </w:rPr>
              <w:t xml:space="preserve"> </w:t>
            </w:r>
            <w:r w:rsidRPr="00E11168">
              <w:rPr>
                <w:rFonts w:eastAsia="Times New Roman" w:cs="Times New Roman"/>
                <w:lang w:eastAsia="fr-FR"/>
              </w:rPr>
              <w:t xml:space="preserve">μὴ ὑπ᾽ ἐμοῦ ἐξαπατηθῆτε </w:t>
            </w:r>
            <w:r w:rsidRPr="00E11168">
              <w:rPr>
                <w:rFonts w:eastAsia="Times New Roman" w:cs="Times New Roman"/>
                <w:b/>
                <w:lang w:eastAsia="fr-FR"/>
              </w:rPr>
              <w:t>(</w:t>
            </w:r>
            <w:r w:rsidRPr="00A54A99">
              <w:rPr>
                <w:rFonts w:eastAsia="Times New Roman" w:cs="Times New Roman"/>
                <w:b/>
                <w:color w:val="C00000"/>
                <w:highlight w:val="yellow"/>
                <w:lang w:eastAsia="fr-FR"/>
              </w:rPr>
              <w:t>17b</w:t>
            </w:r>
            <w:r w:rsidRPr="00E11168">
              <w:rPr>
                <w:rFonts w:eastAsia="Times New Roman" w:cs="Times New Roman"/>
                <w:b/>
                <w:lang w:eastAsia="fr-FR"/>
              </w:rPr>
              <w:t>)</w:t>
            </w:r>
            <w:r w:rsidRPr="00E11168">
              <w:rPr>
                <w:rFonts w:eastAsia="Times New Roman" w:cs="Times New Roman"/>
                <w:lang w:eastAsia="fr-FR"/>
              </w:rPr>
              <w:t xml:space="preserve"> ὡς δεινοῦ ὄντος λέγειν.</w:t>
            </w:r>
          </w:p>
        </w:tc>
        <w:tc>
          <w:tcPr>
            <w:tcW w:w="3817" w:type="dxa"/>
          </w:tcPr>
          <w:p w:rsidR="006410DD" w:rsidRPr="00B64DCC" w:rsidRDefault="007B124F" w:rsidP="005B57C7">
            <w:pPr>
              <w:rPr>
                <w:sz w:val="21"/>
                <w:szCs w:val="21"/>
              </w:rPr>
            </w:pPr>
            <w:r w:rsidRPr="00B64DCC">
              <w:rPr>
                <w:rFonts w:eastAsia="Times New Roman" w:cs="Times New Roman"/>
                <w:b/>
                <w:color w:val="C00000"/>
                <w:sz w:val="21"/>
                <w:szCs w:val="21"/>
                <w:lang w:eastAsia="fr-FR"/>
              </w:rPr>
              <w:t xml:space="preserve">[3] </w:t>
            </w:r>
            <w:r w:rsidR="00E53B48" w:rsidRPr="00B64DCC">
              <w:rPr>
                <w:sz w:val="21"/>
                <w:szCs w:val="21"/>
                <w:lang w:val="la-Latn"/>
              </w:rPr>
              <w:t xml:space="preserve">Sed ex multis, quae falso asseverabant, </w:t>
            </w:r>
            <w:r w:rsidR="009A7655" w:rsidRPr="00B64DCC">
              <w:rPr>
                <w:rFonts w:eastAsia="Times New Roman" w:cs="Times New Roman"/>
                <w:b/>
                <w:color w:val="C00000"/>
                <w:sz w:val="21"/>
                <w:szCs w:val="21"/>
                <w:lang w:eastAsia="fr-FR"/>
              </w:rPr>
              <w:t xml:space="preserve"> </w:t>
            </w:r>
            <w:r w:rsidR="00E53B48" w:rsidRPr="00B64DCC">
              <w:rPr>
                <w:sz w:val="21"/>
                <w:szCs w:val="21"/>
                <w:lang w:val="la-Latn"/>
              </w:rPr>
              <w:t>id sum potissimum admiratus, quod vobis cavendum esse monuerunt, ne a me, quasi eloquente, deciperemini.</w:t>
            </w:r>
          </w:p>
        </w:tc>
      </w:tr>
      <w:tr w:rsidR="006410DD" w:rsidTr="009A59FE">
        <w:tc>
          <w:tcPr>
            <w:tcW w:w="3743" w:type="dxa"/>
          </w:tcPr>
          <w:p w:rsidR="006410DD" w:rsidRDefault="003E3EE3" w:rsidP="00F73BCF">
            <w:r w:rsidRPr="00E11168">
              <w:rPr>
                <w:rFonts w:eastAsia="Times New Roman" w:cs="Times New Roman"/>
                <w:b/>
                <w:color w:val="C00000"/>
                <w:lang w:eastAsia="fr-FR"/>
              </w:rPr>
              <w:t xml:space="preserve">[4a] </w:t>
            </w:r>
            <w:r w:rsidRPr="00E11168">
              <w:rPr>
                <w:rFonts w:eastAsia="Times New Roman" w:cs="Times New Roman"/>
                <w:caps/>
                <w:lang w:eastAsia="fr-FR"/>
              </w:rPr>
              <w:t>τ</w:t>
            </w:r>
            <w:r w:rsidRPr="00E11168">
              <w:rPr>
                <w:rFonts w:eastAsia="Times New Roman" w:cs="Times New Roman"/>
                <w:lang w:eastAsia="fr-FR"/>
              </w:rPr>
              <w:t xml:space="preserve">ὸ γὰρ μὴ αἰσχυνθῆναι ὅτι αὐτίκα ὑπ᾽ ἐμοῦ ἐξελεγχθήσονται ἔργῳ, ἐπειδὰν μηδ᾽ ὁπωστιοῦν φαίνωμαι δεινὸς λέγειν, </w:t>
            </w:r>
            <w:r w:rsidRPr="00E11168">
              <w:rPr>
                <w:rFonts w:eastAsia="Times New Roman" w:cs="Times New Roman"/>
                <w:b/>
                <w:color w:val="C00000"/>
                <w:lang w:eastAsia="fr-FR"/>
              </w:rPr>
              <w:t xml:space="preserve"> </w:t>
            </w:r>
            <w:r w:rsidRPr="00E11168">
              <w:rPr>
                <w:rFonts w:eastAsia="Times New Roman" w:cs="Times New Roman"/>
                <w:lang w:eastAsia="fr-FR"/>
              </w:rPr>
              <w:t>τοῦτό μοι ἔδοξεν αὐτῶν ἀναισχυντότατον εἶναι, εἰ μὴ ἄρα δεινὸν καλοῦσιν οὗτοι λέγειν τὸν τἀληθῆ λέγοντα·</w:t>
            </w:r>
          </w:p>
        </w:tc>
        <w:tc>
          <w:tcPr>
            <w:tcW w:w="3817" w:type="dxa"/>
          </w:tcPr>
          <w:p w:rsidR="006410DD" w:rsidRPr="00B64DCC" w:rsidRDefault="00276463" w:rsidP="00C07F07">
            <w:pPr>
              <w:rPr>
                <w:sz w:val="21"/>
                <w:szCs w:val="21"/>
              </w:rPr>
            </w:pPr>
            <w:r w:rsidRPr="00B64DCC">
              <w:rPr>
                <w:rFonts w:eastAsia="Times New Roman" w:cs="Times New Roman"/>
                <w:b/>
                <w:color w:val="C00000"/>
                <w:sz w:val="21"/>
                <w:szCs w:val="21"/>
                <w:lang w:eastAsia="fr-FR"/>
              </w:rPr>
              <w:t xml:space="preserve">[4a] </w:t>
            </w:r>
            <w:r w:rsidRPr="00B64DCC">
              <w:rPr>
                <w:sz w:val="21"/>
                <w:szCs w:val="21"/>
                <w:lang w:val="la-Latn"/>
              </w:rPr>
              <w:t>Quod enim asserere id minime erubuerint, cujus ego mox redargutionem opere ipso facturus eram, quandoquidem in praesentia vobis appareo longe ab eloquentia alienus: hoc, inquam, mihi super omnia visum est impudentissimum: nisi forte eloquentem isti vocant vera dicentem.</w:t>
            </w:r>
          </w:p>
        </w:tc>
      </w:tr>
      <w:tr w:rsidR="006410DD" w:rsidTr="009A59FE">
        <w:tc>
          <w:tcPr>
            <w:tcW w:w="3743" w:type="dxa"/>
          </w:tcPr>
          <w:p w:rsidR="006410DD" w:rsidRDefault="00F73BCF" w:rsidP="00B64DCC">
            <w:r w:rsidRPr="00E11168">
              <w:rPr>
                <w:rFonts w:eastAsia="Times New Roman" w:cs="Times New Roman"/>
                <w:lang w:eastAsia="fr-FR"/>
              </w:rPr>
              <w:t xml:space="preserve"> </w:t>
            </w:r>
            <w:r>
              <w:rPr>
                <w:rFonts w:eastAsia="Times New Roman" w:cs="Times New Roman"/>
                <w:lang w:eastAsia="fr-FR"/>
              </w:rPr>
              <w:t xml:space="preserve">  </w:t>
            </w:r>
            <w:r w:rsidRPr="00E11168">
              <w:rPr>
                <w:rFonts w:eastAsia="Times New Roman" w:cs="Times New Roman"/>
                <w:b/>
                <w:color w:val="C00000"/>
                <w:lang w:eastAsia="fr-FR"/>
              </w:rPr>
              <w:t>[5a]</w:t>
            </w:r>
            <w:r>
              <w:rPr>
                <w:rFonts w:eastAsia="Times New Roman" w:cs="Times New Roman"/>
                <w:b/>
                <w:color w:val="C00000"/>
                <w:lang w:eastAsia="fr-FR"/>
              </w:rPr>
              <w:t xml:space="preserve"> </w:t>
            </w:r>
            <w:r w:rsidRPr="00E11168">
              <w:rPr>
                <w:rFonts w:eastAsia="Times New Roman" w:cs="Times New Roman"/>
                <w:lang w:eastAsia="fr-FR"/>
              </w:rPr>
              <w:t xml:space="preserve">εἰ μὲν γὰρ τοῦτο λέγουσιν, </w:t>
            </w:r>
            <w:r>
              <w:rPr>
                <w:rFonts w:eastAsia="Times New Roman" w:cs="Times New Roman"/>
                <w:b/>
                <w:color w:val="C00000"/>
                <w:lang w:eastAsia="fr-FR"/>
              </w:rPr>
              <w:t xml:space="preserve"> </w:t>
            </w:r>
            <w:r w:rsidRPr="00E11168">
              <w:rPr>
                <w:rFonts w:eastAsia="Times New Roman" w:cs="Times New Roman"/>
                <w:lang w:eastAsia="fr-FR"/>
              </w:rPr>
              <w:t xml:space="preserve">ὁμολογοίην ἂν ἔγωγε οὐ κατὰ τούτους εἶναι ῥήτωρ.  </w:t>
            </w:r>
            <w:r w:rsidRPr="00E11168">
              <w:rPr>
                <w:rFonts w:eastAsia="Times New Roman" w:cs="Times New Roman"/>
                <w:b/>
                <w:color w:val="C00000"/>
                <w:lang w:eastAsia="fr-FR"/>
              </w:rPr>
              <w:t xml:space="preserve">[6a] </w:t>
            </w:r>
            <w:r w:rsidRPr="00E11168">
              <w:rPr>
                <w:rFonts w:eastAsia="Times New Roman" w:cs="Times New Roman"/>
                <w:caps/>
                <w:lang w:eastAsia="fr-FR"/>
              </w:rPr>
              <w:t>ο</w:t>
            </w:r>
            <w:r w:rsidRPr="00E11168">
              <w:rPr>
                <w:rFonts w:eastAsia="Times New Roman" w:cs="Times New Roman"/>
                <w:lang w:eastAsia="fr-FR"/>
              </w:rPr>
              <w:t>ὗτοι μὲν οὖν, ὥσπερ ἐγὼ λέγω, ἤ τι ἢ οὐδὲν ἀληθὲς εἰρήκασιν, ὑμεῖς δέ μου ἀκούσεσθε πᾶσαν τὴν ἀλήθειαν</w:t>
            </w:r>
            <w:r>
              <w:rPr>
                <w:rFonts w:eastAsia="Times New Roman" w:cs="Times New Roman"/>
                <w:lang w:eastAsia="fr-FR"/>
              </w:rPr>
              <w:t>.</w:t>
            </w:r>
          </w:p>
        </w:tc>
        <w:tc>
          <w:tcPr>
            <w:tcW w:w="3817" w:type="dxa"/>
          </w:tcPr>
          <w:p w:rsidR="00F73BCF" w:rsidRPr="00B64DCC" w:rsidRDefault="00F73BCF" w:rsidP="00C07F07">
            <w:pPr>
              <w:rPr>
                <w:sz w:val="21"/>
                <w:szCs w:val="21"/>
              </w:rPr>
            </w:pPr>
            <w:r w:rsidRPr="00B64DCC">
              <w:rPr>
                <w:rFonts w:eastAsia="Times New Roman" w:cs="Times New Roman"/>
                <w:b/>
                <w:color w:val="C00000"/>
                <w:sz w:val="21"/>
                <w:szCs w:val="21"/>
                <w:lang w:eastAsia="fr-FR"/>
              </w:rPr>
              <w:t xml:space="preserve">[5a] </w:t>
            </w:r>
            <w:r w:rsidRPr="00B64DCC">
              <w:rPr>
                <w:sz w:val="21"/>
                <w:szCs w:val="21"/>
                <w:lang w:val="la-Latn"/>
              </w:rPr>
              <w:t xml:space="preserve">Si enim ita dicant, profiterer equidem me, quamvis non eorum more, rhetorum esse. </w:t>
            </w:r>
          </w:p>
          <w:p w:rsidR="006410DD" w:rsidRPr="00B64DCC" w:rsidRDefault="00F73BCF" w:rsidP="00C07F07">
            <w:pPr>
              <w:rPr>
                <w:sz w:val="21"/>
                <w:szCs w:val="21"/>
              </w:rPr>
            </w:pPr>
            <w:r w:rsidRPr="00B64DCC">
              <w:rPr>
                <w:rFonts w:eastAsia="Times New Roman" w:cs="Times New Roman"/>
                <w:b/>
                <w:color w:val="C00000"/>
                <w:sz w:val="21"/>
                <w:szCs w:val="21"/>
                <w:lang w:eastAsia="fr-FR"/>
              </w:rPr>
              <w:t xml:space="preserve">[6a] </w:t>
            </w:r>
            <w:r w:rsidRPr="00B64DCC">
              <w:rPr>
                <w:sz w:val="21"/>
                <w:szCs w:val="21"/>
                <w:lang w:val="la-Latn"/>
              </w:rPr>
              <w:t>Quippe cum hi, ut equidem dico, veri nihil dixerint; a me vero vos vera omnia audituri sitis.</w:t>
            </w:r>
          </w:p>
        </w:tc>
      </w:tr>
      <w:tr w:rsidR="00276463" w:rsidTr="009A59FE">
        <w:tc>
          <w:tcPr>
            <w:tcW w:w="3743" w:type="dxa"/>
          </w:tcPr>
          <w:p w:rsidR="00276463" w:rsidRDefault="00B64DCC" w:rsidP="00B60BA4">
            <w:r w:rsidRPr="00E11168">
              <w:rPr>
                <w:rFonts w:eastAsia="Times New Roman" w:cs="Times New Roman"/>
                <w:b/>
                <w:color w:val="C00000"/>
                <w:lang w:eastAsia="fr-FR"/>
              </w:rPr>
              <w:t>[</w:t>
            </w:r>
            <w:r>
              <w:rPr>
                <w:rFonts w:eastAsia="Times New Roman" w:cs="Times New Roman"/>
                <w:b/>
                <w:color w:val="C00000"/>
                <w:lang w:eastAsia="fr-FR"/>
              </w:rPr>
              <w:t>7</w:t>
            </w:r>
            <w:r w:rsidRPr="00E11168">
              <w:rPr>
                <w:rFonts w:eastAsia="Times New Roman" w:cs="Times New Roman"/>
                <w:b/>
                <w:color w:val="C00000"/>
                <w:lang w:eastAsia="fr-FR"/>
              </w:rPr>
              <w:t>a]</w:t>
            </w:r>
            <w:r w:rsidRPr="005D2E91">
              <w:rPr>
                <w:rFonts w:eastAsia="Times New Roman" w:cs="Times New Roman"/>
                <w:caps/>
                <w:lang w:eastAsia="fr-FR"/>
              </w:rPr>
              <w:t>ο</w:t>
            </w:r>
            <w:r w:rsidRPr="00E11168">
              <w:rPr>
                <w:rFonts w:eastAsia="Times New Roman" w:cs="Times New Roman"/>
                <w:lang w:eastAsia="fr-FR"/>
              </w:rPr>
              <w:t xml:space="preserve">ὐ μέντοι μὰ Δία, ὦ ἄνδρες Ἀθηναῖοι, κεκαλλιεπημένους γε λόγους, ὥσπερ οἱ τούτων, </w:t>
            </w:r>
            <w:r w:rsidRPr="001D60FF">
              <w:rPr>
                <w:rFonts w:eastAsia="Times New Roman" w:cs="Times New Roman"/>
                <w:b/>
                <w:color w:val="C00000"/>
                <w:lang w:eastAsia="fr-FR"/>
              </w:rPr>
              <w:t>(17c)</w:t>
            </w:r>
            <w:r w:rsidRPr="00E11168">
              <w:rPr>
                <w:rFonts w:eastAsia="Times New Roman" w:cs="Times New Roman"/>
                <w:lang w:eastAsia="fr-FR"/>
              </w:rPr>
              <w:t xml:space="preserve"> ῥήμασί τε καὶ ὀνόμασιν οὐδὲ κεκοσμημένους, ἀλλ᾽ ἀκούσεσθε εἰκῇ λεγόμενα τοῖς ἐπιτυχοῦσιν ὀνόμασιν</w:t>
            </w:r>
            <w:r>
              <w:rPr>
                <w:rFonts w:eastAsia="Times New Roman" w:cs="Times New Roman"/>
                <w:lang w:val="el-GR" w:eastAsia="fr-FR"/>
              </w:rPr>
              <w:t>·</w:t>
            </w:r>
            <w:r w:rsidRPr="00E11168">
              <w:rPr>
                <w:rFonts w:eastAsia="Times New Roman" w:cs="Times New Roman"/>
                <w:lang w:eastAsia="fr-FR"/>
              </w:rPr>
              <w:t xml:space="preserve"> </w:t>
            </w:r>
            <w:r>
              <w:rPr>
                <w:rFonts w:eastAsia="Times New Roman" w:cs="Times New Roman"/>
                <w:lang w:eastAsia="fr-FR"/>
              </w:rPr>
              <w:t xml:space="preserve"> </w:t>
            </w:r>
            <w:r w:rsidR="00B60BA4">
              <w:rPr>
                <w:rFonts w:eastAsia="Times New Roman" w:cs="Times New Roman"/>
                <w:lang w:eastAsia="fr-FR"/>
              </w:rPr>
              <w:t xml:space="preserve"> </w:t>
            </w:r>
            <w:r w:rsidRPr="00E11168">
              <w:rPr>
                <w:rFonts w:eastAsia="Times New Roman" w:cs="Times New Roman"/>
                <w:lang w:eastAsia="fr-FR"/>
              </w:rPr>
              <w:t>πιστεύω γὰρ δίκαια εἶναι ἃ λέγω</w:t>
            </w:r>
            <w:r>
              <w:rPr>
                <w:rFonts w:eastAsia="Times New Roman" w:cs="Times New Roman"/>
                <w:lang w:val="el-GR" w:eastAsia="fr-FR"/>
              </w:rPr>
              <w:t>·</w:t>
            </w:r>
            <w:r w:rsidRPr="00E11168">
              <w:rPr>
                <w:rFonts w:eastAsia="Times New Roman" w:cs="Times New Roman"/>
                <w:lang w:eastAsia="fr-FR"/>
              </w:rPr>
              <w:t xml:space="preserve"> </w:t>
            </w:r>
            <w:r w:rsidR="00B60BA4">
              <w:rPr>
                <w:rFonts w:eastAsia="Times New Roman" w:cs="Times New Roman"/>
                <w:lang w:eastAsia="fr-FR"/>
              </w:rPr>
              <w:t xml:space="preserve"> </w:t>
            </w:r>
            <w:r w:rsidRPr="00E11168">
              <w:rPr>
                <w:rFonts w:eastAsia="Times New Roman" w:cs="Times New Roman"/>
                <w:lang w:eastAsia="fr-FR"/>
              </w:rPr>
              <w:t>καὶ μηδεὶς ὑμῶν προσδοκησάτω ἄλλως·</w:t>
            </w:r>
          </w:p>
        </w:tc>
        <w:tc>
          <w:tcPr>
            <w:tcW w:w="3817" w:type="dxa"/>
          </w:tcPr>
          <w:p w:rsidR="00276463" w:rsidRPr="00403D83" w:rsidRDefault="00B60BA4" w:rsidP="00C07F07">
            <w:pPr>
              <w:rPr>
                <w:sz w:val="21"/>
                <w:szCs w:val="21"/>
              </w:rPr>
            </w:pPr>
            <w:r w:rsidRPr="00E11168">
              <w:rPr>
                <w:rFonts w:eastAsia="Times New Roman" w:cs="Times New Roman"/>
                <w:b/>
                <w:color w:val="C00000"/>
                <w:lang w:eastAsia="fr-FR"/>
              </w:rPr>
              <w:t>[</w:t>
            </w:r>
            <w:r>
              <w:rPr>
                <w:rFonts w:eastAsia="Times New Roman" w:cs="Times New Roman"/>
                <w:b/>
                <w:color w:val="C00000"/>
                <w:lang w:eastAsia="fr-FR"/>
              </w:rPr>
              <w:t>7</w:t>
            </w:r>
            <w:r w:rsidRPr="00E11168">
              <w:rPr>
                <w:rFonts w:eastAsia="Times New Roman" w:cs="Times New Roman"/>
                <w:b/>
                <w:color w:val="C00000"/>
                <w:lang w:eastAsia="fr-FR"/>
              </w:rPr>
              <w:t>a]</w:t>
            </w:r>
            <w:r>
              <w:rPr>
                <w:rFonts w:eastAsia="Times New Roman" w:cs="Times New Roman"/>
                <w:b/>
                <w:color w:val="C00000"/>
                <w:lang w:eastAsia="fr-FR"/>
              </w:rPr>
              <w:t xml:space="preserve"> </w:t>
            </w:r>
            <w:r w:rsidRPr="00B64DCC">
              <w:rPr>
                <w:sz w:val="21"/>
                <w:szCs w:val="21"/>
                <w:lang w:val="la-Latn"/>
              </w:rPr>
              <w:t>Neque vero, per Jovem, o viri Athenienses, fucatam a me orationem, quemadmodum ab istis, verborum nominumque elegantia, neque aliter exornatam, sed ex improviso passim contingentibus verbis coacervatam audietis. Confido enim me justa dicturum, neque quisquam vestrum speret, me aliter esse dicturum</w:t>
            </w:r>
            <w:r w:rsidRPr="00547A63">
              <w:rPr>
                <w:b/>
                <w:sz w:val="21"/>
                <w:szCs w:val="21"/>
                <w:lang w:val="la-Latn"/>
              </w:rPr>
              <w:t>:</w:t>
            </w:r>
          </w:p>
        </w:tc>
      </w:tr>
      <w:tr w:rsidR="00276463" w:rsidTr="009A59FE">
        <w:tc>
          <w:tcPr>
            <w:tcW w:w="3743" w:type="dxa"/>
          </w:tcPr>
          <w:p w:rsidR="00276463" w:rsidRDefault="00B60BA4" w:rsidP="0071471F">
            <w:r w:rsidRPr="00E11168">
              <w:rPr>
                <w:rFonts w:eastAsia="Times New Roman" w:cs="Times New Roman"/>
                <w:b/>
                <w:color w:val="C00000"/>
                <w:lang w:eastAsia="fr-FR"/>
              </w:rPr>
              <w:t>[</w:t>
            </w:r>
            <w:r>
              <w:rPr>
                <w:rFonts w:eastAsia="Times New Roman" w:cs="Times New Roman"/>
                <w:b/>
                <w:color w:val="C00000"/>
                <w:lang w:eastAsia="fr-FR"/>
              </w:rPr>
              <w:t>8</w:t>
            </w:r>
            <w:r w:rsidRPr="00E11168">
              <w:rPr>
                <w:rFonts w:eastAsia="Times New Roman" w:cs="Times New Roman"/>
                <w:b/>
                <w:color w:val="C00000"/>
                <w:lang w:eastAsia="fr-FR"/>
              </w:rPr>
              <w:t xml:space="preserve">a] </w:t>
            </w:r>
            <w:r w:rsidRPr="00106818">
              <w:rPr>
                <w:rFonts w:eastAsia="Times New Roman" w:cs="Times New Roman"/>
                <w:caps/>
                <w:lang w:eastAsia="fr-FR"/>
              </w:rPr>
              <w:t>ο</w:t>
            </w:r>
            <w:r w:rsidRPr="00E11168">
              <w:rPr>
                <w:rFonts w:eastAsia="Times New Roman" w:cs="Times New Roman"/>
                <w:lang w:eastAsia="fr-FR"/>
              </w:rPr>
              <w:t xml:space="preserve">ὐδὲ γὰρ ἂν δήπου πρέποι, ὦ ἄνδρες, τῇδε τῇ ἡλικίᾳ ὥσπερ μειρακίῳ πλάττοντι λόγους εἰς ὑμᾶς εἰσιέναι. </w:t>
            </w:r>
          </w:p>
        </w:tc>
        <w:tc>
          <w:tcPr>
            <w:tcW w:w="3817" w:type="dxa"/>
          </w:tcPr>
          <w:p w:rsidR="00276463" w:rsidRPr="00B64DCC" w:rsidRDefault="0071471F" w:rsidP="00C07F07">
            <w:pPr>
              <w:rPr>
                <w:sz w:val="21"/>
                <w:szCs w:val="21"/>
              </w:rPr>
            </w:pPr>
            <w:r w:rsidRPr="00E11168">
              <w:rPr>
                <w:rFonts w:eastAsia="Times New Roman" w:cs="Times New Roman"/>
                <w:b/>
                <w:color w:val="C00000"/>
                <w:lang w:eastAsia="fr-FR"/>
              </w:rPr>
              <w:t>[</w:t>
            </w:r>
            <w:r>
              <w:rPr>
                <w:rFonts w:eastAsia="Times New Roman" w:cs="Times New Roman"/>
                <w:b/>
                <w:color w:val="C00000"/>
                <w:lang w:eastAsia="fr-FR"/>
              </w:rPr>
              <w:t>8</w:t>
            </w:r>
            <w:r w:rsidRPr="00E11168">
              <w:rPr>
                <w:rFonts w:eastAsia="Times New Roman" w:cs="Times New Roman"/>
                <w:b/>
                <w:color w:val="C00000"/>
                <w:lang w:eastAsia="fr-FR"/>
              </w:rPr>
              <w:t>a]</w:t>
            </w:r>
            <w:r>
              <w:rPr>
                <w:rFonts w:eastAsia="Times New Roman" w:cs="Times New Roman"/>
                <w:b/>
                <w:color w:val="C00000"/>
                <w:lang w:eastAsia="fr-FR"/>
              </w:rPr>
              <w:t xml:space="preserve"> </w:t>
            </w:r>
            <w:r w:rsidR="00547A63" w:rsidRPr="00B64DCC">
              <w:rPr>
                <w:sz w:val="21"/>
                <w:szCs w:val="21"/>
                <w:lang w:val="la-Latn"/>
              </w:rPr>
              <w:t>alioquin neque aetatem hanc, o viri, deceret, adolescentulorum more verbis studiose formatis huc ad vos ingredi.</w:t>
            </w:r>
          </w:p>
        </w:tc>
      </w:tr>
      <w:tr w:rsidR="00B60BA4" w:rsidTr="009A59FE">
        <w:tc>
          <w:tcPr>
            <w:tcW w:w="3743" w:type="dxa"/>
          </w:tcPr>
          <w:p w:rsidR="00B60BA4" w:rsidRDefault="0071471F" w:rsidP="00C07F07">
            <w:pPr>
              <w:rPr>
                <w:rFonts w:eastAsia="Times New Roman" w:cs="Times New Roman"/>
                <w:lang w:eastAsia="fr-FR"/>
              </w:rPr>
            </w:pPr>
            <w:r w:rsidRPr="00E11168">
              <w:rPr>
                <w:rFonts w:eastAsia="Times New Roman" w:cs="Times New Roman"/>
                <w:b/>
                <w:color w:val="C00000"/>
                <w:lang w:eastAsia="fr-FR"/>
              </w:rPr>
              <w:lastRenderedPageBreak/>
              <w:t>[</w:t>
            </w:r>
            <w:r>
              <w:rPr>
                <w:rFonts w:eastAsia="Times New Roman" w:cs="Times New Roman"/>
                <w:b/>
                <w:color w:val="C00000"/>
                <w:lang w:eastAsia="fr-FR"/>
              </w:rPr>
              <w:t>9</w:t>
            </w:r>
            <w:r w:rsidRPr="00E11168">
              <w:rPr>
                <w:rFonts w:eastAsia="Times New Roman" w:cs="Times New Roman"/>
                <w:b/>
                <w:color w:val="C00000"/>
                <w:lang w:eastAsia="fr-FR"/>
              </w:rPr>
              <w:t>a]</w:t>
            </w:r>
            <w:r>
              <w:rPr>
                <w:rFonts w:eastAsia="Times New Roman" w:cs="Times New Roman"/>
                <w:b/>
                <w:color w:val="C00000"/>
                <w:lang w:eastAsia="fr-FR"/>
              </w:rPr>
              <w:t xml:space="preserve"> </w:t>
            </w:r>
            <w:r w:rsidRPr="00106818">
              <w:rPr>
                <w:rFonts w:eastAsia="Times New Roman" w:cs="Times New Roman"/>
                <w:caps/>
                <w:lang w:eastAsia="fr-FR"/>
              </w:rPr>
              <w:t>κ</w:t>
            </w:r>
            <w:r w:rsidRPr="00E11168">
              <w:rPr>
                <w:rFonts w:eastAsia="Times New Roman" w:cs="Times New Roman"/>
                <w:lang w:eastAsia="fr-FR"/>
              </w:rPr>
              <w:t>αὶ μέντοι καὶ πάνυ, ὦ ἄνδρες Ἀθηναῖοι, τοῦτο ὑμῶν δέομαι καὶ παρίεμαι·</w:t>
            </w:r>
          </w:p>
          <w:p w:rsidR="0071471F" w:rsidRDefault="0071471F" w:rsidP="00C52892">
            <w:r w:rsidRPr="00E11168">
              <w:rPr>
                <w:rFonts w:eastAsia="Times New Roman" w:cs="Times New Roman"/>
                <w:b/>
                <w:color w:val="C00000"/>
                <w:lang w:eastAsia="fr-FR"/>
              </w:rPr>
              <w:t>[</w:t>
            </w:r>
            <w:r w:rsidR="00C52892">
              <w:rPr>
                <w:rFonts w:eastAsia="Times New Roman" w:cs="Times New Roman"/>
                <w:b/>
                <w:color w:val="C00000"/>
                <w:lang w:eastAsia="fr-FR"/>
              </w:rPr>
              <w:t>9b</w:t>
            </w:r>
            <w:r w:rsidRPr="00E11168">
              <w:rPr>
                <w:rFonts w:eastAsia="Times New Roman" w:cs="Times New Roman"/>
                <w:b/>
                <w:color w:val="C00000"/>
                <w:lang w:eastAsia="fr-FR"/>
              </w:rPr>
              <w:t>]</w:t>
            </w:r>
            <w:r>
              <w:rPr>
                <w:rFonts w:eastAsia="Times New Roman" w:cs="Times New Roman"/>
                <w:b/>
                <w:color w:val="C00000"/>
                <w:lang w:eastAsia="fr-FR"/>
              </w:rPr>
              <w:t xml:space="preserve"> </w:t>
            </w:r>
            <w:r w:rsidRPr="00E11168">
              <w:rPr>
                <w:rFonts w:eastAsia="Times New Roman" w:cs="Times New Roman"/>
                <w:lang w:eastAsia="fr-FR"/>
              </w:rPr>
              <w:t>ἐὰν διὰ τῶν αὐτῶν λόγων ἀκούητέ μου ἀπολογουμένου δι᾽ ὧνπερ εἴωθα λέγειν καὶ ἐν ἀγορᾷ ἐπὶ τῶν τραπεζῶν, ἵνα ὑμῶν πολλοὶ ἀκηκόασι, καὶ ἄλλοθι, μήτε (</w:t>
            </w:r>
            <w:r w:rsidRPr="00FE7C10">
              <w:rPr>
                <w:rFonts w:eastAsia="Times New Roman" w:cs="Times New Roman"/>
                <w:color w:val="C00000"/>
                <w:lang w:eastAsia="fr-FR"/>
              </w:rPr>
              <w:t>17d</w:t>
            </w:r>
            <w:r w:rsidRPr="00E11168">
              <w:rPr>
                <w:rFonts w:eastAsia="Times New Roman" w:cs="Times New Roman"/>
                <w:lang w:eastAsia="fr-FR"/>
              </w:rPr>
              <w:t>) θαυμάζειν μήτε θορυβεῖν τούτου ἕνεκα.</w:t>
            </w:r>
          </w:p>
        </w:tc>
        <w:tc>
          <w:tcPr>
            <w:tcW w:w="3817" w:type="dxa"/>
          </w:tcPr>
          <w:p w:rsidR="0071471F" w:rsidRDefault="0071471F" w:rsidP="00C07F07">
            <w:pPr>
              <w:rPr>
                <w:sz w:val="21"/>
                <w:szCs w:val="21"/>
              </w:rPr>
            </w:pPr>
            <w:r w:rsidRPr="00E11168">
              <w:rPr>
                <w:rFonts w:eastAsia="Times New Roman" w:cs="Times New Roman"/>
                <w:b/>
                <w:color w:val="C00000"/>
                <w:lang w:eastAsia="fr-FR"/>
              </w:rPr>
              <w:t>[</w:t>
            </w:r>
            <w:r>
              <w:rPr>
                <w:rFonts w:eastAsia="Times New Roman" w:cs="Times New Roman"/>
                <w:b/>
                <w:color w:val="C00000"/>
                <w:lang w:eastAsia="fr-FR"/>
              </w:rPr>
              <w:t>9</w:t>
            </w:r>
            <w:r w:rsidRPr="00E11168">
              <w:rPr>
                <w:rFonts w:eastAsia="Times New Roman" w:cs="Times New Roman"/>
                <w:b/>
                <w:color w:val="C00000"/>
                <w:lang w:eastAsia="fr-FR"/>
              </w:rPr>
              <w:t>a]</w:t>
            </w:r>
            <w:r>
              <w:rPr>
                <w:rFonts w:eastAsia="Times New Roman" w:cs="Times New Roman"/>
                <w:b/>
                <w:color w:val="C00000"/>
                <w:lang w:eastAsia="fr-FR"/>
              </w:rPr>
              <w:t xml:space="preserve">  </w:t>
            </w:r>
            <w:r w:rsidR="00403D83" w:rsidRPr="00B64DCC">
              <w:rPr>
                <w:sz w:val="21"/>
                <w:szCs w:val="21"/>
                <w:lang w:val="la-Latn"/>
              </w:rPr>
              <w:t>Quin immo vehementer, o viri Athenienses, id oro et obsecro, ut,</w:t>
            </w:r>
          </w:p>
          <w:p w:rsidR="003779CF" w:rsidRDefault="003779CF" w:rsidP="00C07F07">
            <w:pPr>
              <w:rPr>
                <w:sz w:val="21"/>
                <w:szCs w:val="21"/>
              </w:rPr>
            </w:pPr>
          </w:p>
          <w:p w:rsidR="00B60BA4" w:rsidRPr="00B64DCC" w:rsidRDefault="003779CF" w:rsidP="00C52892">
            <w:pPr>
              <w:rPr>
                <w:sz w:val="21"/>
                <w:szCs w:val="21"/>
              </w:rPr>
            </w:pPr>
            <w:r w:rsidRPr="00E11168">
              <w:rPr>
                <w:rFonts w:eastAsia="Times New Roman" w:cs="Times New Roman"/>
                <w:b/>
                <w:color w:val="C00000"/>
                <w:lang w:eastAsia="fr-FR"/>
              </w:rPr>
              <w:t>[</w:t>
            </w:r>
            <w:r w:rsidR="00C52892">
              <w:rPr>
                <w:rFonts w:eastAsia="Times New Roman" w:cs="Times New Roman"/>
                <w:b/>
                <w:color w:val="C00000"/>
                <w:lang w:eastAsia="fr-FR"/>
              </w:rPr>
              <w:t>9b</w:t>
            </w:r>
            <w:r w:rsidRPr="00E11168">
              <w:rPr>
                <w:rFonts w:eastAsia="Times New Roman" w:cs="Times New Roman"/>
                <w:b/>
                <w:color w:val="C00000"/>
                <w:lang w:eastAsia="fr-FR"/>
              </w:rPr>
              <w:t>]</w:t>
            </w:r>
            <w:r>
              <w:rPr>
                <w:rFonts w:eastAsia="Times New Roman" w:cs="Times New Roman"/>
                <w:b/>
                <w:color w:val="C00000"/>
                <w:lang w:eastAsia="fr-FR"/>
              </w:rPr>
              <w:t xml:space="preserve"> </w:t>
            </w:r>
            <w:r w:rsidR="00403D83" w:rsidRPr="00B64DCC">
              <w:rPr>
                <w:sz w:val="21"/>
                <w:szCs w:val="21"/>
                <w:lang w:val="la-Latn"/>
              </w:rPr>
              <w:t>si iisdem me verbis in respondendo utentem audetis, quibus et in foro apud argentariorum mensas, ubi plerique vestrum me nonnunquam audiverunt, et alibi uti soleo; ne admiremini, neve graviter it feratis.</w:t>
            </w:r>
          </w:p>
        </w:tc>
      </w:tr>
      <w:tr w:rsidR="00B60BA4" w:rsidTr="009A59FE">
        <w:tc>
          <w:tcPr>
            <w:tcW w:w="3743" w:type="dxa"/>
          </w:tcPr>
          <w:p w:rsidR="00B60BA4" w:rsidRDefault="00A96EFA" w:rsidP="00C07F07">
            <w:r w:rsidRPr="00E11168">
              <w:rPr>
                <w:rFonts w:eastAsia="Times New Roman" w:cs="Times New Roman"/>
                <w:b/>
                <w:color w:val="C00000"/>
                <w:lang w:eastAsia="fr-FR"/>
              </w:rPr>
              <w:t>[</w:t>
            </w:r>
            <w:r>
              <w:rPr>
                <w:rFonts w:eastAsia="Times New Roman" w:cs="Times New Roman"/>
                <w:b/>
                <w:color w:val="C00000"/>
                <w:lang w:eastAsia="fr-FR"/>
              </w:rPr>
              <w:t>10</w:t>
            </w:r>
            <w:r w:rsidRPr="00E11168">
              <w:rPr>
                <w:rFonts w:eastAsia="Times New Roman" w:cs="Times New Roman"/>
                <w:b/>
                <w:color w:val="C00000"/>
                <w:lang w:eastAsia="fr-FR"/>
              </w:rPr>
              <w:t>]</w:t>
            </w:r>
            <w:r>
              <w:rPr>
                <w:rFonts w:eastAsia="Times New Roman" w:cs="Times New Roman"/>
                <w:b/>
                <w:color w:val="C00000"/>
                <w:lang w:eastAsia="fr-FR"/>
              </w:rPr>
              <w:t xml:space="preserve"> </w:t>
            </w:r>
            <w:r>
              <w:rPr>
                <w:rFonts w:eastAsia="Times New Roman" w:cs="Times New Roman"/>
                <w:lang w:val="el-GR" w:eastAsia="fr-FR"/>
              </w:rPr>
              <w:t>Ἔ</w:t>
            </w:r>
            <w:r w:rsidRPr="00E11168">
              <w:rPr>
                <w:rFonts w:eastAsia="Times New Roman" w:cs="Times New Roman"/>
                <w:lang w:eastAsia="fr-FR"/>
              </w:rPr>
              <w:t xml:space="preserve">χει γὰρ οὑτωσί. </w:t>
            </w:r>
            <w:r w:rsidRPr="00097B4B">
              <w:rPr>
                <w:rFonts w:eastAsia="Times New Roman" w:cs="Times New Roman"/>
                <w:lang w:eastAsia="fr-FR"/>
              </w:rPr>
              <w:t xml:space="preserve"> </w:t>
            </w:r>
            <w:r w:rsidRPr="00E11168">
              <w:rPr>
                <w:rFonts w:eastAsia="Times New Roman" w:cs="Times New Roman"/>
                <w:b/>
                <w:color w:val="C00000"/>
                <w:lang w:eastAsia="fr-FR"/>
              </w:rPr>
              <w:t>[</w:t>
            </w:r>
            <w:r w:rsidRPr="00097B4B">
              <w:rPr>
                <w:rFonts w:eastAsia="Times New Roman" w:cs="Times New Roman"/>
                <w:b/>
                <w:color w:val="C00000"/>
                <w:lang w:eastAsia="fr-FR"/>
              </w:rPr>
              <w:t>1</w:t>
            </w:r>
            <w:r>
              <w:rPr>
                <w:rFonts w:eastAsia="Times New Roman" w:cs="Times New Roman"/>
                <w:b/>
                <w:color w:val="C00000"/>
                <w:lang w:eastAsia="fr-FR"/>
              </w:rPr>
              <w:t>1</w:t>
            </w:r>
            <w:r w:rsidRPr="00E11168">
              <w:rPr>
                <w:rFonts w:eastAsia="Times New Roman" w:cs="Times New Roman"/>
                <w:b/>
                <w:color w:val="C00000"/>
                <w:lang w:eastAsia="fr-FR"/>
              </w:rPr>
              <w:t xml:space="preserve">] </w:t>
            </w:r>
            <w:r w:rsidRPr="00097B4B">
              <w:rPr>
                <w:rFonts w:eastAsia="Times New Roman" w:cs="Times New Roman"/>
                <w:caps/>
                <w:lang w:eastAsia="fr-FR"/>
              </w:rPr>
              <w:t>ν</w:t>
            </w:r>
            <w:r w:rsidRPr="00E11168">
              <w:rPr>
                <w:rFonts w:eastAsia="Times New Roman" w:cs="Times New Roman"/>
                <w:lang w:eastAsia="fr-FR"/>
              </w:rPr>
              <w:t>ῦν ἐγὼ πρῶτον ἐπὶ δικαστήριον ἀναβέβηκα, ἔτη γεγονὼς ἑβδομήκοντα· ἀτεχνῶς οὖν ξένως ἔχω τῆς ἐνθάδε λέξεως.</w:t>
            </w:r>
          </w:p>
        </w:tc>
        <w:tc>
          <w:tcPr>
            <w:tcW w:w="3817" w:type="dxa"/>
          </w:tcPr>
          <w:p w:rsidR="00B60BA4" w:rsidRPr="00A96EFA" w:rsidRDefault="00080044" w:rsidP="00080044">
            <w:pPr>
              <w:rPr>
                <w:sz w:val="21"/>
                <w:szCs w:val="21"/>
              </w:rPr>
            </w:pPr>
            <w:r w:rsidRPr="00E11168">
              <w:rPr>
                <w:rFonts w:eastAsia="Times New Roman" w:cs="Times New Roman"/>
                <w:b/>
                <w:color w:val="C00000"/>
                <w:lang w:eastAsia="fr-FR"/>
              </w:rPr>
              <w:t>[</w:t>
            </w:r>
            <w:r>
              <w:rPr>
                <w:rFonts w:eastAsia="Times New Roman" w:cs="Times New Roman"/>
                <w:b/>
                <w:color w:val="C00000"/>
                <w:lang w:eastAsia="fr-FR"/>
              </w:rPr>
              <w:t>10</w:t>
            </w:r>
            <w:r w:rsidRPr="00E11168">
              <w:rPr>
                <w:rFonts w:eastAsia="Times New Roman" w:cs="Times New Roman"/>
                <w:b/>
                <w:color w:val="C00000"/>
                <w:lang w:eastAsia="fr-FR"/>
              </w:rPr>
              <w:t>]</w:t>
            </w:r>
            <w:r>
              <w:rPr>
                <w:rFonts w:eastAsia="Times New Roman" w:cs="Times New Roman"/>
                <w:b/>
                <w:color w:val="C00000"/>
                <w:lang w:eastAsia="fr-FR"/>
              </w:rPr>
              <w:t xml:space="preserve"> </w:t>
            </w:r>
            <w:r w:rsidR="00A96EFA" w:rsidRPr="00B64DCC">
              <w:rPr>
                <w:sz w:val="21"/>
                <w:szCs w:val="21"/>
                <w:lang w:val="la-Latn"/>
              </w:rPr>
              <w:t>Sic enim se res habet.</w:t>
            </w:r>
            <w:r w:rsidR="00A96EFA">
              <w:rPr>
                <w:sz w:val="21"/>
                <w:szCs w:val="21"/>
              </w:rPr>
              <w:t xml:space="preserve"> </w:t>
            </w:r>
            <w:r w:rsidRPr="00E11168">
              <w:rPr>
                <w:rFonts w:eastAsia="Times New Roman" w:cs="Times New Roman"/>
                <w:b/>
                <w:color w:val="C00000"/>
                <w:lang w:eastAsia="fr-FR"/>
              </w:rPr>
              <w:t>[</w:t>
            </w:r>
            <w:r>
              <w:rPr>
                <w:rFonts w:eastAsia="Times New Roman" w:cs="Times New Roman"/>
                <w:b/>
                <w:color w:val="C00000"/>
                <w:lang w:eastAsia="fr-FR"/>
              </w:rPr>
              <w:t>11</w:t>
            </w:r>
            <w:r w:rsidRPr="00E11168">
              <w:rPr>
                <w:rFonts w:eastAsia="Times New Roman" w:cs="Times New Roman"/>
                <w:b/>
                <w:color w:val="C00000"/>
                <w:lang w:eastAsia="fr-FR"/>
              </w:rPr>
              <w:t>]</w:t>
            </w:r>
            <w:r>
              <w:rPr>
                <w:rFonts w:eastAsia="Times New Roman" w:cs="Times New Roman"/>
                <w:b/>
                <w:color w:val="C00000"/>
                <w:lang w:eastAsia="fr-FR"/>
              </w:rPr>
              <w:t xml:space="preserve"> </w:t>
            </w:r>
            <w:r w:rsidR="00A96EFA" w:rsidRPr="00A96EFA">
              <w:rPr>
                <w:caps/>
                <w:sz w:val="21"/>
                <w:szCs w:val="21"/>
                <w:lang w:val="la-Latn"/>
              </w:rPr>
              <w:t>v</w:t>
            </w:r>
            <w:r w:rsidR="00A96EFA" w:rsidRPr="00B64DCC">
              <w:rPr>
                <w:sz w:val="21"/>
                <w:szCs w:val="21"/>
                <w:lang w:val="la-Latn"/>
              </w:rPr>
              <w:t>enio equidem nunc primum in judicium, plures quam septuaginta annos natus: ex quo fit, ut in hac judiciali causa revera sim peregrinus.</w:t>
            </w:r>
          </w:p>
        </w:tc>
      </w:tr>
      <w:tr w:rsidR="003779CF" w:rsidTr="009A59FE">
        <w:tc>
          <w:tcPr>
            <w:tcW w:w="3743" w:type="dxa"/>
          </w:tcPr>
          <w:p w:rsidR="003779CF" w:rsidRDefault="006E3037" w:rsidP="00C07F07">
            <w:r w:rsidRPr="00E11168">
              <w:rPr>
                <w:rFonts w:eastAsia="Times New Roman" w:cs="Times New Roman"/>
                <w:b/>
                <w:color w:val="C00000"/>
                <w:lang w:eastAsia="fr-FR"/>
              </w:rPr>
              <w:t>[</w:t>
            </w:r>
            <w:r>
              <w:rPr>
                <w:rFonts w:eastAsia="Times New Roman" w:cs="Times New Roman"/>
                <w:b/>
                <w:color w:val="C00000"/>
                <w:lang w:eastAsia="fr-FR"/>
              </w:rPr>
              <w:t>12</w:t>
            </w:r>
            <w:r w:rsidRPr="00E11168">
              <w:rPr>
                <w:rFonts w:eastAsia="Times New Roman" w:cs="Times New Roman"/>
                <w:b/>
                <w:color w:val="C00000"/>
                <w:lang w:eastAsia="fr-FR"/>
              </w:rPr>
              <w:t>]</w:t>
            </w:r>
            <w:r>
              <w:rPr>
                <w:rFonts w:eastAsia="Times New Roman" w:cs="Times New Roman"/>
                <w:lang w:val="el-GR" w:eastAsia="fr-FR"/>
              </w:rPr>
              <w:t>Ὥ</w:t>
            </w:r>
            <w:r w:rsidRPr="00E11168">
              <w:rPr>
                <w:rFonts w:eastAsia="Times New Roman" w:cs="Times New Roman"/>
                <w:lang w:eastAsia="fr-FR"/>
              </w:rPr>
              <w:t>σπερ οὖν ἄν, εἰ τῷ ὄντι ξένος ἐτύγχανον ὤν, συνεγιγνώσκετε δήπου ἄν μοι εἰ ἐν ἐκείνῃ τῇ φωνῇ τε καὶ τῷ τρόπῳ (</w:t>
            </w:r>
            <w:r w:rsidRPr="004C1478">
              <w:rPr>
                <w:rFonts w:eastAsia="Times New Roman" w:cs="Times New Roman"/>
                <w:b/>
                <w:color w:val="C00000"/>
                <w:lang w:eastAsia="fr-FR"/>
              </w:rPr>
              <w:t>18a</w:t>
            </w:r>
            <w:r w:rsidRPr="00E11168">
              <w:rPr>
                <w:rFonts w:eastAsia="Times New Roman" w:cs="Times New Roman"/>
                <w:lang w:eastAsia="fr-FR"/>
              </w:rPr>
              <w:t>) ἔλεγον ἐν οἷσπερ ἐτεθράμμην,</w:t>
            </w:r>
            <w:r w:rsidR="00EF3F7C">
              <w:rPr>
                <w:rFonts w:eastAsia="Times New Roman" w:cs="Times New Roman"/>
                <w:lang w:eastAsia="fr-FR"/>
              </w:rPr>
              <w:t xml:space="preserve"> </w:t>
            </w:r>
            <w:r w:rsidR="00EF3F7C" w:rsidRPr="00221414">
              <w:rPr>
                <w:color w:val="C00000"/>
                <w:sz w:val="20"/>
                <w:szCs w:val="20"/>
              </w:rPr>
              <w:t>[</w:t>
            </w:r>
            <w:r w:rsidR="00EF3F7C" w:rsidRPr="00221414">
              <w:rPr>
                <w:rFonts w:eastAsia="Times New Roman" w:cs="Times New Roman"/>
                <w:b/>
                <w:color w:val="C00000"/>
                <w:sz w:val="20"/>
                <w:szCs w:val="20"/>
                <w:lang w:eastAsia="fr-FR"/>
              </w:rPr>
              <w:t xml:space="preserve">12c] </w:t>
            </w:r>
            <w:r w:rsidR="00EF3F7C" w:rsidRPr="00221414">
              <w:rPr>
                <w:sz w:val="20"/>
                <w:szCs w:val="20"/>
              </w:rPr>
              <w:t>καὶ δὴ καὶ νῦν τοῦτο</w:t>
            </w:r>
            <w:r w:rsidR="00EF3F7C">
              <w:rPr>
                <w:sz w:val="20"/>
                <w:szCs w:val="20"/>
              </w:rPr>
              <w:t>…</w:t>
            </w:r>
          </w:p>
        </w:tc>
        <w:tc>
          <w:tcPr>
            <w:tcW w:w="3817" w:type="dxa"/>
          </w:tcPr>
          <w:p w:rsidR="000C2F3C" w:rsidRPr="00EF3F7C" w:rsidRDefault="006E3037" w:rsidP="00C07F07">
            <w:pPr>
              <w:rPr>
                <w:sz w:val="21"/>
                <w:szCs w:val="21"/>
              </w:rPr>
            </w:pPr>
            <w:r w:rsidRPr="00B64DCC">
              <w:rPr>
                <w:sz w:val="21"/>
                <w:szCs w:val="21"/>
                <w:lang w:val="la-Latn"/>
              </w:rPr>
              <w:t xml:space="preserve">Et profecto, </w:t>
            </w:r>
            <w:r w:rsidRPr="001357FC">
              <w:rPr>
                <w:b/>
                <w:sz w:val="21"/>
                <w:szCs w:val="21"/>
                <w:lang w:val="la-Latn"/>
              </w:rPr>
              <w:t>quemadmodum</w:t>
            </w:r>
            <w:r w:rsidRPr="00B64DCC">
              <w:rPr>
                <w:sz w:val="21"/>
                <w:szCs w:val="21"/>
                <w:lang w:val="la-Latn"/>
              </w:rPr>
              <w:t xml:space="preserve"> si peregrinus Athenas venissem, ignosceretis utique mihi peregrina voce et forma loquenti, pro educationis meae consuetudine</w:t>
            </w:r>
            <w:r>
              <w:rPr>
                <w:sz w:val="21"/>
                <w:szCs w:val="21"/>
              </w:rPr>
              <w:t xml:space="preserve"> </w:t>
            </w:r>
            <w:r w:rsidRPr="00B64DCC">
              <w:rPr>
                <w:sz w:val="21"/>
                <w:szCs w:val="21"/>
                <w:lang w:val="la-Latn"/>
              </w:rPr>
              <w:t xml:space="preserve">: </w:t>
            </w:r>
            <w:r w:rsidR="00EF3F7C" w:rsidRPr="001357FC">
              <w:rPr>
                <w:b/>
                <w:sz w:val="21"/>
                <w:szCs w:val="21"/>
                <w:lang w:val="la-Latn"/>
              </w:rPr>
              <w:t>ita</w:t>
            </w:r>
            <w:r w:rsidR="00EF3F7C" w:rsidRPr="00B64DCC">
              <w:rPr>
                <w:sz w:val="21"/>
                <w:szCs w:val="21"/>
                <w:lang w:val="la-Latn"/>
              </w:rPr>
              <w:t xml:space="preserve"> et in praesentia</w:t>
            </w:r>
            <w:r w:rsidR="00EF3F7C">
              <w:rPr>
                <w:sz w:val="21"/>
                <w:szCs w:val="21"/>
              </w:rPr>
              <w:t xml:space="preserve"> …</w:t>
            </w:r>
          </w:p>
          <w:p w:rsidR="003779CF" w:rsidRPr="00B64DCC" w:rsidRDefault="003779CF" w:rsidP="00C07F07">
            <w:pPr>
              <w:rPr>
                <w:sz w:val="21"/>
                <w:szCs w:val="21"/>
              </w:rPr>
            </w:pPr>
          </w:p>
        </w:tc>
      </w:tr>
      <w:tr w:rsidR="008D0E40" w:rsidTr="002D4B67">
        <w:tc>
          <w:tcPr>
            <w:tcW w:w="7560" w:type="dxa"/>
            <w:gridSpan w:val="2"/>
          </w:tcPr>
          <w:p w:rsidR="008D0E40" w:rsidRPr="00B64DCC" w:rsidRDefault="008D0E40" w:rsidP="008D0E40">
            <w:pPr>
              <w:spacing w:after="120"/>
              <w:jc w:val="center"/>
              <w:rPr>
                <w:sz w:val="21"/>
                <w:szCs w:val="21"/>
                <w:lang w:val="la-Latn"/>
              </w:rPr>
            </w:pPr>
            <w:r>
              <w:rPr>
                <w:b/>
                <w:color w:val="C00000"/>
              </w:rPr>
              <w:t>Page 17 fin</w:t>
            </w:r>
          </w:p>
        </w:tc>
      </w:tr>
    </w:tbl>
    <w:p w:rsidR="00295F77" w:rsidRPr="00295F77" w:rsidRDefault="00295F77" w:rsidP="00295F77">
      <w:pPr>
        <w:jc w:val="center"/>
        <w:rPr>
          <w:b/>
        </w:rPr>
      </w:pPr>
      <w:r w:rsidRPr="00295F77">
        <w:rPr>
          <w:b/>
          <w:highlight w:val="yellow"/>
        </w:rPr>
        <w:t>************</w:t>
      </w:r>
    </w:p>
    <w:p w:rsidR="00954EDD" w:rsidRPr="009E4434" w:rsidRDefault="00954EDD">
      <w:pPr>
        <w:rPr>
          <w:b/>
        </w:rPr>
      </w:pPr>
      <w:r w:rsidRPr="009E4434">
        <w:rPr>
          <w:b/>
          <w:color w:val="C00000"/>
        </w:rPr>
        <w:t xml:space="preserve">Page  18 </w:t>
      </w:r>
      <w:r w:rsidR="009E4434">
        <w:rPr>
          <w:b/>
          <w:color w:val="C00000"/>
        </w:rPr>
        <w:t xml:space="preserve"> de l’éditi</w:t>
      </w:r>
      <w:r w:rsidR="008D0E40">
        <w:rPr>
          <w:b/>
          <w:color w:val="C00000"/>
        </w:rPr>
        <w:t>o</w:t>
      </w:r>
      <w:r w:rsidR="009E4434">
        <w:rPr>
          <w:b/>
          <w:color w:val="C00000"/>
        </w:rPr>
        <w:t>n</w:t>
      </w:r>
      <w:r w:rsidR="008D0E40">
        <w:rPr>
          <w:b/>
          <w:color w:val="C00000"/>
        </w:rPr>
        <w:t xml:space="preserve"> </w:t>
      </w:r>
      <w:r w:rsidR="009E4434">
        <w:rPr>
          <w:b/>
          <w:color w:val="C00000"/>
        </w:rPr>
        <w:t>H. Estienne</w:t>
      </w:r>
    </w:p>
    <w:tbl>
      <w:tblPr>
        <w:tblStyle w:val="Grilledutableau"/>
        <w:tblW w:w="0" w:type="auto"/>
        <w:tblLayout w:type="fixed"/>
        <w:tblLook w:val="04A0" w:firstRow="1" w:lastRow="0" w:firstColumn="1" w:lastColumn="0" w:noHBand="0" w:noVBand="1"/>
      </w:tblPr>
      <w:tblGrid>
        <w:gridCol w:w="3743"/>
        <w:gridCol w:w="3817"/>
      </w:tblGrid>
      <w:tr w:rsidR="00D95BC9" w:rsidTr="009A59FE">
        <w:tc>
          <w:tcPr>
            <w:tcW w:w="3743" w:type="dxa"/>
          </w:tcPr>
          <w:p w:rsidR="00D95BC9" w:rsidRPr="00764B76" w:rsidRDefault="008D0E40" w:rsidP="000F0DF4">
            <w:pPr>
              <w:jc w:val="center"/>
              <w:rPr>
                <w:rFonts w:ascii="Palatino Linotype" w:hAnsi="Palatino Linotype"/>
                <w:sz w:val="21"/>
                <w:szCs w:val="21"/>
              </w:rPr>
            </w:pPr>
            <w:r>
              <w:rPr>
                <w:rFonts w:ascii="Palatino Linotype" w:hAnsi="Palatino Linotype"/>
                <w:sz w:val="21"/>
                <w:szCs w:val="21"/>
              </w:rPr>
              <w:t xml:space="preserve">p. 18 </w:t>
            </w:r>
            <w:r w:rsidR="00D95BC9" w:rsidRPr="00764B76">
              <w:rPr>
                <w:rFonts w:ascii="Palatino Linotype" w:hAnsi="Palatino Linotype"/>
                <w:sz w:val="21"/>
                <w:szCs w:val="21"/>
              </w:rPr>
              <w:t xml:space="preserve">Texte grec de l’édition </w:t>
            </w:r>
          </w:p>
          <w:p w:rsidR="00D95BC9" w:rsidRPr="00764B76" w:rsidRDefault="00D95BC9" w:rsidP="000F0DF4">
            <w:pPr>
              <w:jc w:val="center"/>
              <w:rPr>
                <w:rFonts w:ascii="Palatino Linotype" w:hAnsi="Palatino Linotype"/>
                <w:sz w:val="21"/>
                <w:szCs w:val="21"/>
              </w:rPr>
            </w:pPr>
            <w:r w:rsidRPr="00764B76">
              <w:rPr>
                <w:rFonts w:ascii="Palatino Linotype" w:hAnsi="Palatino Linotype"/>
                <w:sz w:val="21"/>
                <w:szCs w:val="21"/>
              </w:rPr>
              <w:t>Hodoi elektronikai</w:t>
            </w:r>
          </w:p>
        </w:tc>
        <w:tc>
          <w:tcPr>
            <w:tcW w:w="3817" w:type="dxa"/>
          </w:tcPr>
          <w:p w:rsidR="00D95BC9" w:rsidRPr="009A59FE" w:rsidRDefault="00D95BC9" w:rsidP="000F0DF4">
            <w:pPr>
              <w:jc w:val="center"/>
              <w:rPr>
                <w:szCs w:val="21"/>
              </w:rPr>
            </w:pPr>
            <w:r w:rsidRPr="009A59FE">
              <w:rPr>
                <w:szCs w:val="21"/>
              </w:rPr>
              <w:t>Traduction  de Mar</w:t>
            </w:r>
            <w:r w:rsidR="00984D06">
              <w:rPr>
                <w:szCs w:val="21"/>
              </w:rPr>
              <w:t>s</w:t>
            </w:r>
            <w:r w:rsidRPr="009A59FE">
              <w:rPr>
                <w:szCs w:val="21"/>
              </w:rPr>
              <w:t>ile Ficin.</w:t>
            </w:r>
          </w:p>
          <w:p w:rsidR="009A59FE" w:rsidRPr="009A59FE" w:rsidRDefault="00D8034B" w:rsidP="000F0DF4">
            <w:pPr>
              <w:jc w:val="center"/>
              <w:rPr>
                <w:sz w:val="16"/>
                <w:szCs w:val="21"/>
              </w:rPr>
            </w:pPr>
            <w:hyperlink r:id="rId15" w:history="1">
              <w:r w:rsidR="009A59FE" w:rsidRPr="009A59FE">
                <w:rPr>
                  <w:rStyle w:val="Lienhypertexte"/>
                  <w:sz w:val="16"/>
                </w:rPr>
                <w:t>https://la.wikisource.org/wiki/Apologia_Socratis</w:t>
              </w:r>
            </w:hyperlink>
            <w:r w:rsidR="009A59FE" w:rsidRPr="009A59FE">
              <w:rPr>
                <w:sz w:val="16"/>
              </w:rPr>
              <w:t>.</w:t>
            </w:r>
          </w:p>
        </w:tc>
      </w:tr>
      <w:tr w:rsidR="00D95BC9" w:rsidTr="009A59FE">
        <w:tc>
          <w:tcPr>
            <w:tcW w:w="3743" w:type="dxa"/>
          </w:tcPr>
          <w:p w:rsidR="00D95BC9" w:rsidRPr="00764B76" w:rsidRDefault="00D95BC9" w:rsidP="000F0DF4">
            <w:pPr>
              <w:rPr>
                <w:rFonts w:ascii="Palatino Linotype" w:hAnsi="Palatino Linotype"/>
                <w:sz w:val="21"/>
                <w:szCs w:val="21"/>
              </w:rPr>
            </w:pPr>
            <w:r w:rsidRPr="00764B76">
              <w:rPr>
                <w:rFonts w:ascii="Palatino Linotype" w:hAnsi="Palatino Linotype"/>
                <w:color w:val="C00000"/>
                <w:sz w:val="21"/>
                <w:szCs w:val="21"/>
              </w:rPr>
              <w:t>[</w:t>
            </w:r>
            <w:r w:rsidR="00B61885">
              <w:rPr>
                <w:rFonts w:ascii="Palatino Linotype" w:hAnsi="Palatino Linotype"/>
                <w:color w:val="C00000"/>
                <w:sz w:val="21"/>
                <w:szCs w:val="21"/>
              </w:rPr>
              <w:t xml:space="preserve">P. </w:t>
            </w:r>
            <w:r w:rsidRPr="00764B76">
              <w:rPr>
                <w:rFonts w:ascii="Palatino Linotype" w:hAnsi="Palatino Linotype"/>
                <w:color w:val="C00000"/>
                <w:sz w:val="21"/>
                <w:szCs w:val="21"/>
              </w:rPr>
              <w:t xml:space="preserve">18a  suite ] </w:t>
            </w:r>
            <w:r w:rsidR="001357FC" w:rsidRPr="00764B76">
              <w:rPr>
                <w:rFonts w:ascii="Palatino Linotype" w:eastAsia="Times New Roman" w:hAnsi="Palatino Linotype" w:cs="Times New Roman"/>
                <w:b/>
                <w:color w:val="C00000"/>
                <w:sz w:val="21"/>
                <w:szCs w:val="21"/>
                <w:lang w:eastAsia="fr-FR"/>
              </w:rPr>
              <w:t xml:space="preserve"> </w:t>
            </w:r>
            <w:r w:rsidR="001357FC" w:rsidRPr="00764B76">
              <w:rPr>
                <w:rFonts w:ascii="Palatino Linotype" w:hAnsi="Palatino Linotype"/>
                <w:sz w:val="21"/>
                <w:szCs w:val="21"/>
              </w:rPr>
              <w:t xml:space="preserve">καὶ δὴ καὶ νῦν τοῦτο ὑμῶν δέομαι δίκαιον, ὥς γέ μοι δοκῶ, τὸν μὲν τρόπον τῆς λέξεως ἐᾶν </w:t>
            </w:r>
            <w:r w:rsidR="001357FC" w:rsidRPr="00764B76">
              <w:rPr>
                <w:rFonts w:ascii="Palatino Linotype" w:eastAsia="Times New Roman" w:hAnsi="Palatino Linotype" w:cs="Times New Roman"/>
                <w:b/>
                <w:color w:val="C00000"/>
                <w:sz w:val="21"/>
                <w:szCs w:val="21"/>
                <w:lang w:eastAsia="fr-FR"/>
              </w:rPr>
              <w:t xml:space="preserve"> </w:t>
            </w:r>
            <w:r w:rsidR="001357FC" w:rsidRPr="00764B76">
              <w:rPr>
                <w:rFonts w:ascii="Palatino Linotype" w:hAnsi="Palatino Linotype"/>
                <w:sz w:val="21"/>
                <w:szCs w:val="21"/>
              </w:rPr>
              <w:t xml:space="preserve">— ἴσως μὲν γὰρ χείρων, ἴσως δὲ βελτίων ἂν εἴη — </w:t>
            </w:r>
            <w:r w:rsidR="001357FC" w:rsidRPr="00764B76">
              <w:rPr>
                <w:rFonts w:ascii="Palatino Linotype" w:eastAsia="Times New Roman" w:hAnsi="Palatino Linotype" w:cs="Times New Roman"/>
                <w:b/>
                <w:color w:val="C00000"/>
                <w:sz w:val="21"/>
                <w:szCs w:val="21"/>
                <w:lang w:eastAsia="fr-FR"/>
              </w:rPr>
              <w:t xml:space="preserve">  </w:t>
            </w:r>
            <w:r w:rsidR="001357FC" w:rsidRPr="00764B76">
              <w:rPr>
                <w:rFonts w:ascii="Palatino Linotype" w:hAnsi="Palatino Linotype"/>
                <w:sz w:val="21"/>
                <w:szCs w:val="21"/>
              </w:rPr>
              <w:t xml:space="preserve">αὐτὸ δὲ τοῦτο σκοπεῖν καὶ τούτῳ τὸν νοῦν προσέχειν, </w:t>
            </w:r>
            <w:r w:rsidR="001357FC" w:rsidRPr="00764B76">
              <w:rPr>
                <w:rFonts w:ascii="Palatino Linotype" w:eastAsia="Times New Roman" w:hAnsi="Palatino Linotype" w:cs="Times New Roman"/>
                <w:b/>
                <w:color w:val="C00000"/>
                <w:sz w:val="21"/>
                <w:szCs w:val="21"/>
                <w:lang w:eastAsia="fr-FR"/>
              </w:rPr>
              <w:t xml:space="preserve"> </w:t>
            </w:r>
            <w:r w:rsidR="001357FC" w:rsidRPr="00764B76">
              <w:rPr>
                <w:rFonts w:ascii="Palatino Linotype" w:hAnsi="Palatino Linotype"/>
                <w:sz w:val="21"/>
                <w:szCs w:val="21"/>
              </w:rPr>
              <w:t>εἰ δίκαια λέγω ἢ μή·  δικαστοῦ μὲν γὰρ αὕτη ἀρετή, ῥήτορος δὲ τἀληθῆ λέγειν.</w:t>
            </w:r>
          </w:p>
          <w:p w:rsidR="00D95BC9" w:rsidRPr="00764B76" w:rsidRDefault="00D95BC9" w:rsidP="000F0DF4">
            <w:pPr>
              <w:rPr>
                <w:rFonts w:ascii="Palatino Linotype" w:hAnsi="Palatino Linotype"/>
                <w:sz w:val="21"/>
                <w:szCs w:val="21"/>
              </w:rPr>
            </w:pPr>
          </w:p>
        </w:tc>
        <w:tc>
          <w:tcPr>
            <w:tcW w:w="3817" w:type="dxa"/>
          </w:tcPr>
          <w:p w:rsidR="00D95BC9" w:rsidRPr="00B64DCC" w:rsidRDefault="00D95BC9" w:rsidP="000F0DF4">
            <w:pPr>
              <w:rPr>
                <w:sz w:val="21"/>
                <w:szCs w:val="21"/>
              </w:rPr>
            </w:pPr>
            <w:r w:rsidRPr="002E4C8C">
              <w:rPr>
                <w:color w:val="C00000"/>
              </w:rPr>
              <w:lastRenderedPageBreak/>
              <w:t>[18a</w:t>
            </w:r>
            <w:r>
              <w:rPr>
                <w:color w:val="C00000"/>
              </w:rPr>
              <w:t xml:space="preserve">]   </w:t>
            </w:r>
            <w:r w:rsidRPr="001357FC">
              <w:rPr>
                <w:b/>
                <w:sz w:val="21"/>
                <w:szCs w:val="21"/>
                <w:lang w:val="la-Latn"/>
              </w:rPr>
              <w:t>ita</w:t>
            </w:r>
            <w:r w:rsidRPr="00B64DCC">
              <w:rPr>
                <w:sz w:val="21"/>
                <w:szCs w:val="21"/>
                <w:lang w:val="la-Latn"/>
              </w:rPr>
              <w:t xml:space="preserve"> et in praesentia vos precor, neque id quidem injuria, ut loquendi formam minime attendatis; quae prout contingit, tum melior, tum deterior esse potest: sed idipsum consideretis, huc mentem adhibeatis, justane, an injusta dicam. hoc enim judicis officium est: rhetoris autem officium, vera </w:t>
            </w:r>
            <w:r w:rsidRPr="00855601">
              <w:rPr>
                <w:b/>
                <w:sz w:val="21"/>
                <w:szCs w:val="21"/>
                <w:lang w:val="la-Latn"/>
              </w:rPr>
              <w:t>loqui</w:t>
            </w:r>
            <w:r>
              <w:rPr>
                <w:sz w:val="21"/>
                <w:szCs w:val="21"/>
              </w:rPr>
              <w:t xml:space="preserve"> (</w:t>
            </w:r>
            <w:r w:rsidRPr="00956921">
              <w:rPr>
                <w:i/>
                <w:sz w:val="21"/>
                <w:szCs w:val="21"/>
              </w:rPr>
              <w:t>Schleirmacher corrige</w:t>
            </w:r>
            <w:r w:rsidR="003A3188">
              <w:rPr>
                <w:i/>
                <w:sz w:val="21"/>
                <w:szCs w:val="21"/>
              </w:rPr>
              <w:t xml:space="preserve"> </w:t>
            </w:r>
            <w:r w:rsidR="003A3188" w:rsidRPr="003A3188">
              <w:rPr>
                <w:b/>
                <w:i/>
                <w:sz w:val="21"/>
                <w:szCs w:val="21"/>
              </w:rPr>
              <w:t>loqui</w:t>
            </w:r>
            <w:r w:rsidR="003A3188">
              <w:rPr>
                <w:i/>
                <w:sz w:val="21"/>
                <w:szCs w:val="21"/>
              </w:rPr>
              <w:t xml:space="preserve"> </w:t>
            </w:r>
            <w:r w:rsidRPr="00956921">
              <w:rPr>
                <w:i/>
                <w:sz w:val="21"/>
                <w:szCs w:val="21"/>
              </w:rPr>
              <w:t xml:space="preserve"> en </w:t>
            </w:r>
            <w:r w:rsidRPr="00956921">
              <w:rPr>
                <w:b/>
                <w:sz w:val="21"/>
                <w:szCs w:val="21"/>
              </w:rPr>
              <w:t>dicere</w:t>
            </w:r>
            <w:r>
              <w:rPr>
                <w:sz w:val="21"/>
                <w:szCs w:val="21"/>
              </w:rPr>
              <w:t xml:space="preserve">) </w:t>
            </w:r>
            <w:r w:rsidRPr="00B64DCC">
              <w:rPr>
                <w:sz w:val="21"/>
                <w:szCs w:val="21"/>
                <w:lang w:val="la-Latn"/>
              </w:rPr>
              <w:t>.</w:t>
            </w:r>
          </w:p>
        </w:tc>
      </w:tr>
      <w:tr w:rsidR="00D95BC9" w:rsidTr="009A59FE">
        <w:tc>
          <w:tcPr>
            <w:tcW w:w="3743" w:type="dxa"/>
          </w:tcPr>
          <w:p w:rsidR="00D95BC9" w:rsidRPr="00764B76" w:rsidRDefault="00855601" w:rsidP="00B61885">
            <w:pPr>
              <w:rPr>
                <w:rFonts w:ascii="Palatino Linotype" w:hAnsi="Palatino Linotype"/>
                <w:color w:val="C00000"/>
                <w:sz w:val="21"/>
                <w:szCs w:val="21"/>
              </w:rPr>
            </w:pPr>
            <w:r w:rsidRPr="00764B76">
              <w:rPr>
                <w:rFonts w:ascii="Palatino Linotype" w:hAnsi="Palatino Linotype"/>
                <w:color w:val="C00000"/>
                <w:sz w:val="21"/>
                <w:szCs w:val="21"/>
              </w:rPr>
              <w:lastRenderedPageBreak/>
              <w:t>[</w:t>
            </w:r>
            <w:r w:rsidR="0023377E">
              <w:rPr>
                <w:rFonts w:ascii="Palatino Linotype" w:hAnsi="Palatino Linotype"/>
                <w:color w:val="C00000"/>
                <w:sz w:val="21"/>
                <w:szCs w:val="21"/>
              </w:rPr>
              <w:t xml:space="preserve">Phrase </w:t>
            </w:r>
            <w:r w:rsidRPr="00764B76">
              <w:rPr>
                <w:rFonts w:ascii="Palatino Linotype" w:eastAsia="Times New Roman" w:hAnsi="Palatino Linotype" w:cs="Times New Roman"/>
                <w:b/>
                <w:color w:val="C00000"/>
                <w:sz w:val="21"/>
                <w:szCs w:val="21"/>
                <w:lang w:eastAsia="fr-FR"/>
              </w:rPr>
              <w:t xml:space="preserve">13] </w:t>
            </w:r>
            <w:r w:rsidRPr="00764B76">
              <w:rPr>
                <w:rFonts w:ascii="Palatino Linotype" w:hAnsi="Palatino Linotype"/>
                <w:caps/>
                <w:sz w:val="21"/>
                <w:szCs w:val="21"/>
              </w:rPr>
              <w:t>π</w:t>
            </w:r>
            <w:r w:rsidRPr="00764B76">
              <w:rPr>
                <w:rFonts w:ascii="Palatino Linotype" w:hAnsi="Palatino Linotype"/>
                <w:sz w:val="21"/>
                <w:szCs w:val="21"/>
              </w:rPr>
              <w:t>ρῶτον μὲν οὖν δίκαιός εἰμι ἀπολογήσασθαι, ὦ ἄνδρες Ἀθηναῖοι, πρὸς τὰ πρῶτά μου ψευδῆ κατηγορημένα καὶ τοὺς πρώτους κατηγόρους, ἔπειτα δὲ πρὸς τὰ ὕστερον καὶ τοὺς (</w:t>
            </w:r>
            <w:r w:rsidRPr="00AD3FDF">
              <w:rPr>
                <w:rFonts w:ascii="Palatino Linotype" w:hAnsi="Palatino Linotype"/>
                <w:b/>
                <w:sz w:val="21"/>
                <w:szCs w:val="21"/>
                <w:highlight w:val="yellow"/>
              </w:rPr>
              <w:t>18b</w:t>
            </w:r>
            <w:r w:rsidRPr="00764B76">
              <w:rPr>
                <w:rFonts w:ascii="Palatino Linotype" w:hAnsi="Palatino Linotype"/>
                <w:sz w:val="21"/>
                <w:szCs w:val="21"/>
              </w:rPr>
              <w:t>) ὑστέρους.</w:t>
            </w:r>
          </w:p>
        </w:tc>
        <w:tc>
          <w:tcPr>
            <w:tcW w:w="3817" w:type="dxa"/>
          </w:tcPr>
          <w:p w:rsidR="00D95BC9" w:rsidRPr="002E4C8C" w:rsidRDefault="00855601" w:rsidP="002E4C8C">
            <w:pPr>
              <w:rPr>
                <w:color w:val="C00000"/>
              </w:rPr>
            </w:pPr>
            <w:r w:rsidRPr="00272B23">
              <w:rPr>
                <w:sz w:val="21"/>
                <w:szCs w:val="21"/>
                <w:lang w:val="la-Latn"/>
              </w:rPr>
              <w:t>Justum est autem, o viri Athenienses, me primo quidem ad accusationem primam falso confictam, et ad primos accusatores respondere: deinde ad novissimam, atque novissimos.</w:t>
            </w:r>
          </w:p>
        </w:tc>
      </w:tr>
      <w:tr w:rsidR="00D95BC9" w:rsidTr="009A59FE">
        <w:tc>
          <w:tcPr>
            <w:tcW w:w="3743" w:type="dxa"/>
          </w:tcPr>
          <w:p w:rsidR="00D95BC9" w:rsidRPr="00764B76" w:rsidRDefault="00855601" w:rsidP="00B61885">
            <w:pPr>
              <w:rPr>
                <w:rFonts w:ascii="Palatino Linotype" w:hAnsi="Palatino Linotype"/>
                <w:color w:val="C00000"/>
                <w:sz w:val="21"/>
                <w:szCs w:val="21"/>
              </w:rPr>
            </w:pPr>
            <w:r w:rsidRPr="00764B76">
              <w:rPr>
                <w:rFonts w:ascii="Palatino Linotype" w:hAnsi="Palatino Linotype"/>
                <w:color w:val="C00000"/>
                <w:sz w:val="21"/>
                <w:szCs w:val="21"/>
              </w:rPr>
              <w:t>[</w:t>
            </w:r>
            <w:r w:rsidRPr="00764B76">
              <w:rPr>
                <w:rFonts w:ascii="Palatino Linotype" w:eastAsia="Times New Roman" w:hAnsi="Palatino Linotype" w:cs="Times New Roman"/>
                <w:b/>
                <w:color w:val="C00000"/>
                <w:sz w:val="21"/>
                <w:szCs w:val="21"/>
                <w:lang w:eastAsia="fr-FR"/>
              </w:rPr>
              <w:t>14]</w:t>
            </w:r>
            <w:r w:rsidRPr="00764B76">
              <w:rPr>
                <w:rFonts w:ascii="Palatino Linotype" w:hAnsi="Palatino Linotype"/>
                <w:sz w:val="21"/>
                <w:szCs w:val="21"/>
                <w:lang w:val="el-GR"/>
              </w:rPr>
              <w:t>Ἐ</w:t>
            </w:r>
            <w:r w:rsidRPr="00764B76">
              <w:rPr>
                <w:rFonts w:ascii="Palatino Linotype" w:hAnsi="Palatino Linotype"/>
                <w:sz w:val="21"/>
                <w:szCs w:val="21"/>
              </w:rPr>
              <w:t>μοῦ γὰρ πολλοὶ κατήγοροι γεγόνασι πρὸς ὑμᾶς καὶ πάλαι, πολλὰ ἤδη ἔτη, καὶ οὐδὲν ἀληθὲς λέγοντες,  οὓς ἐγὼ μᾶλλον φοβοῦμαι ἢ τοὺς ἀμφὶ Ἄνυτον, καίπερ ὄντας καὶ τούτους δεινούς.</w:t>
            </w:r>
          </w:p>
        </w:tc>
        <w:tc>
          <w:tcPr>
            <w:tcW w:w="3817" w:type="dxa"/>
          </w:tcPr>
          <w:p w:rsidR="00D95BC9" w:rsidRPr="002E4C8C" w:rsidRDefault="00B148B8" w:rsidP="002E4C8C">
            <w:pPr>
              <w:rPr>
                <w:color w:val="C00000"/>
              </w:rPr>
            </w:pPr>
            <w:r w:rsidRPr="00272B23">
              <w:rPr>
                <w:sz w:val="21"/>
                <w:szCs w:val="21"/>
                <w:lang w:val="la-Latn"/>
              </w:rPr>
              <w:t>Me quidem multi jam multis annis falso apud vos accusarunt</w:t>
            </w:r>
            <w:r w:rsidR="00B57BCE">
              <w:rPr>
                <w:sz w:val="21"/>
                <w:szCs w:val="21"/>
              </w:rPr>
              <w:t> </w:t>
            </w:r>
            <w:r w:rsidRPr="00272B23">
              <w:rPr>
                <w:sz w:val="21"/>
                <w:szCs w:val="21"/>
                <w:lang w:val="la-Latn"/>
              </w:rPr>
              <w:t>: quos equidem magis formido, quam Anyti adstipulatores; quanquam et hi sunt in persuadendo potentes.</w:t>
            </w:r>
          </w:p>
        </w:tc>
      </w:tr>
      <w:tr w:rsidR="003A3188" w:rsidTr="009A59FE">
        <w:tc>
          <w:tcPr>
            <w:tcW w:w="3743" w:type="dxa"/>
          </w:tcPr>
          <w:p w:rsidR="003A3188" w:rsidRPr="00764B76" w:rsidRDefault="008B164F" w:rsidP="00D05F31">
            <w:pPr>
              <w:rPr>
                <w:rFonts w:ascii="Palatino Linotype" w:hAnsi="Palatino Linotype"/>
                <w:color w:val="C00000"/>
                <w:sz w:val="21"/>
                <w:szCs w:val="21"/>
              </w:rPr>
            </w:pPr>
            <w:r w:rsidRPr="00764B76">
              <w:rPr>
                <w:rFonts w:ascii="Palatino Linotype" w:hAnsi="Palatino Linotype"/>
                <w:color w:val="C00000"/>
                <w:sz w:val="21"/>
                <w:szCs w:val="21"/>
              </w:rPr>
              <w:t>[</w:t>
            </w:r>
            <w:r w:rsidRPr="00764B76">
              <w:rPr>
                <w:rFonts w:ascii="Palatino Linotype" w:eastAsia="Times New Roman" w:hAnsi="Palatino Linotype" w:cs="Times New Roman"/>
                <w:b/>
                <w:color w:val="C00000"/>
                <w:sz w:val="21"/>
                <w:szCs w:val="21"/>
                <w:lang w:eastAsia="fr-FR"/>
              </w:rPr>
              <w:t>15]</w:t>
            </w:r>
            <w:r w:rsidRPr="00764B76">
              <w:rPr>
                <w:rFonts w:ascii="Palatino Linotype" w:eastAsia="Times New Roman" w:hAnsi="Palatino Linotype" w:cs="Times New Roman"/>
                <w:b/>
                <w:sz w:val="21"/>
                <w:szCs w:val="21"/>
                <w:lang w:eastAsia="fr-FR"/>
              </w:rPr>
              <w:t xml:space="preserve"> </w:t>
            </w:r>
            <w:r w:rsidRPr="00764B76">
              <w:rPr>
                <w:rFonts w:ascii="Palatino Linotype" w:eastAsia="Times New Roman" w:hAnsi="Palatino Linotype" w:cs="Times New Roman"/>
                <w:b/>
                <w:sz w:val="21"/>
                <w:szCs w:val="21"/>
                <w:lang w:val="el-GR" w:eastAsia="fr-FR"/>
              </w:rPr>
              <w:t>Ἀ</w:t>
            </w:r>
            <w:r w:rsidRPr="00764B76">
              <w:rPr>
                <w:rFonts w:ascii="Palatino Linotype" w:hAnsi="Palatino Linotype"/>
                <w:sz w:val="21"/>
                <w:szCs w:val="21"/>
              </w:rPr>
              <w:t>λλ᾽ ἐκεῖνοι δεινότεροι, ὦ ἄνδρες, οἳ ὑμῶν τοὺς πολλοὺς ἐκ παίδων παραλαμβάνοντες ἔπειθόν τε  καὶ κατηγόρουν ἐμοῦ μᾶλλον οὐδὲν ἀληθές, ὡς ἔστιν τις Σωκράτης σοφὸς ἀνήρ,  τά τε μετέωρα φροντιστὴς καὶ τὰ ὑπὸ γῆς πάντα ἀνεζητηκὼς καὶ τὸν ἥττω λόγον κρείττω ποιῶν.</w:t>
            </w:r>
            <w:r w:rsidR="00275890" w:rsidRPr="00764B76">
              <w:rPr>
                <w:rFonts w:ascii="Palatino Linotype" w:hAnsi="Palatino Linotype"/>
                <w:sz w:val="21"/>
                <w:szCs w:val="21"/>
              </w:rPr>
              <w:t xml:space="preserve"> </w:t>
            </w:r>
          </w:p>
        </w:tc>
        <w:tc>
          <w:tcPr>
            <w:tcW w:w="3817" w:type="dxa"/>
          </w:tcPr>
          <w:p w:rsidR="003A3188" w:rsidRPr="002E4C8C" w:rsidRDefault="00756972" w:rsidP="002E4C8C">
            <w:pPr>
              <w:rPr>
                <w:color w:val="C00000"/>
              </w:rPr>
            </w:pPr>
            <w:r w:rsidRPr="00272B23">
              <w:rPr>
                <w:sz w:val="21"/>
                <w:szCs w:val="21"/>
                <w:lang w:val="la-Latn"/>
              </w:rPr>
              <w:t>Sed illi potentiores, o viri, qui plerosque vestrum a pueritia occuparunt, accusantes me procul a veritate, atque vobis persuadentes, esse videlicet Socratem quendam sapientem, eorum quae super aerem, quaeque sub terra fiunt, perscrutatorem, qui soleat inferiorem rationem disserendo superiorem ostendere</w:t>
            </w:r>
          </w:p>
        </w:tc>
      </w:tr>
      <w:tr w:rsidR="003A3188" w:rsidTr="009A59FE">
        <w:tc>
          <w:tcPr>
            <w:tcW w:w="3743" w:type="dxa"/>
          </w:tcPr>
          <w:p w:rsidR="003A3188" w:rsidRPr="00764B76" w:rsidRDefault="00756972" w:rsidP="00440233">
            <w:pPr>
              <w:rPr>
                <w:rFonts w:ascii="Palatino Linotype" w:hAnsi="Palatino Linotype"/>
                <w:color w:val="C00000"/>
                <w:sz w:val="21"/>
                <w:szCs w:val="21"/>
              </w:rPr>
            </w:pPr>
            <w:r w:rsidRPr="00764B76">
              <w:rPr>
                <w:rFonts w:ascii="Palatino Linotype" w:hAnsi="Palatino Linotype"/>
                <w:color w:val="C00000"/>
                <w:sz w:val="21"/>
                <w:szCs w:val="21"/>
              </w:rPr>
              <w:t>[</w:t>
            </w:r>
            <w:r w:rsidRPr="00764B76">
              <w:rPr>
                <w:rFonts w:ascii="Palatino Linotype" w:eastAsia="Times New Roman" w:hAnsi="Palatino Linotype" w:cs="Times New Roman"/>
                <w:b/>
                <w:color w:val="C00000"/>
                <w:sz w:val="21"/>
                <w:szCs w:val="21"/>
                <w:lang w:eastAsia="fr-FR"/>
              </w:rPr>
              <w:t xml:space="preserve">16] </w:t>
            </w:r>
            <w:r w:rsidRPr="00764B76">
              <w:rPr>
                <w:rFonts w:ascii="Palatino Linotype" w:hAnsi="Palatino Linotype"/>
                <w:caps/>
                <w:sz w:val="21"/>
                <w:szCs w:val="21"/>
                <w:lang w:val="el-GR"/>
              </w:rPr>
              <w:t>ο</w:t>
            </w:r>
            <w:r w:rsidRPr="00764B76">
              <w:rPr>
                <w:rFonts w:ascii="Palatino Linotype" w:hAnsi="Palatino Linotype"/>
                <w:sz w:val="21"/>
                <w:szCs w:val="21"/>
                <w:lang w:val="el-GR"/>
              </w:rPr>
              <w:t>ὗτοι</w:t>
            </w:r>
            <w:r w:rsidRPr="00764B76">
              <w:rPr>
                <w:rFonts w:ascii="Palatino Linotype" w:hAnsi="Palatino Linotype"/>
                <w:sz w:val="21"/>
                <w:szCs w:val="21"/>
              </w:rPr>
              <w:t xml:space="preserve">, </w:t>
            </w:r>
            <w:r w:rsidRPr="00764B76">
              <w:rPr>
                <w:rFonts w:ascii="Palatino Linotype" w:hAnsi="Palatino Linotype"/>
                <w:sz w:val="21"/>
                <w:szCs w:val="21"/>
                <w:lang w:val="el-GR"/>
              </w:rPr>
              <w:t>ὦ</w:t>
            </w:r>
            <w:r w:rsidRPr="00764B76">
              <w:rPr>
                <w:rFonts w:ascii="Palatino Linotype" w:hAnsi="Palatino Linotype"/>
                <w:sz w:val="21"/>
                <w:szCs w:val="21"/>
              </w:rPr>
              <w:t xml:space="preserve"> </w:t>
            </w:r>
            <w:r w:rsidRPr="00764B76">
              <w:rPr>
                <w:rFonts w:ascii="Palatino Linotype" w:hAnsi="Palatino Linotype"/>
                <w:sz w:val="21"/>
                <w:szCs w:val="21"/>
                <w:lang w:val="el-GR"/>
              </w:rPr>
              <w:t>ἄνδρες</w:t>
            </w:r>
            <w:r w:rsidRPr="00764B76">
              <w:rPr>
                <w:rFonts w:ascii="Palatino Linotype" w:hAnsi="Palatino Linotype"/>
                <w:sz w:val="21"/>
                <w:szCs w:val="21"/>
              </w:rPr>
              <w:t xml:space="preserve"> </w:t>
            </w:r>
            <w:r w:rsidRPr="00764B76">
              <w:rPr>
                <w:rFonts w:ascii="Palatino Linotype" w:hAnsi="Palatino Linotype"/>
                <w:sz w:val="21"/>
                <w:szCs w:val="21"/>
                <w:lang w:val="el-GR"/>
              </w:rPr>
              <w:t>Ἀθηναῖοι</w:t>
            </w:r>
            <w:r w:rsidRPr="00764B76">
              <w:rPr>
                <w:rFonts w:ascii="Palatino Linotype" w:hAnsi="Palatino Linotype"/>
                <w:sz w:val="21"/>
                <w:szCs w:val="21"/>
              </w:rPr>
              <w:t xml:space="preserve">, </w:t>
            </w:r>
            <w:r w:rsidRPr="00764B76">
              <w:rPr>
                <w:rFonts w:ascii="Palatino Linotype" w:hAnsi="Palatino Linotype"/>
                <w:sz w:val="21"/>
                <w:szCs w:val="21"/>
                <w:lang w:val="el-GR"/>
              </w:rPr>
              <w:t>ταύτην</w:t>
            </w:r>
            <w:r w:rsidRPr="00764B76">
              <w:rPr>
                <w:rFonts w:ascii="Palatino Linotype" w:hAnsi="Palatino Linotype"/>
                <w:sz w:val="21"/>
                <w:szCs w:val="21"/>
              </w:rPr>
              <w:t xml:space="preserve"> </w:t>
            </w:r>
            <w:r w:rsidRPr="00764B76">
              <w:rPr>
                <w:rFonts w:ascii="Palatino Linotype" w:hAnsi="Palatino Linotype"/>
                <w:sz w:val="21"/>
                <w:szCs w:val="21"/>
                <w:lang w:val="el-GR"/>
              </w:rPr>
              <w:t>τὴν</w:t>
            </w:r>
            <w:r w:rsidRPr="00764B76">
              <w:rPr>
                <w:rFonts w:ascii="Palatino Linotype" w:hAnsi="Palatino Linotype"/>
                <w:sz w:val="21"/>
                <w:szCs w:val="21"/>
              </w:rPr>
              <w:t xml:space="preserve"> </w:t>
            </w:r>
            <w:r w:rsidRPr="00764B76">
              <w:rPr>
                <w:rFonts w:ascii="Palatino Linotype" w:hAnsi="Palatino Linotype"/>
                <w:sz w:val="21"/>
                <w:szCs w:val="21"/>
                <w:lang w:val="el-GR"/>
              </w:rPr>
              <w:t>φήμην</w:t>
            </w:r>
            <w:r w:rsidRPr="00764B76">
              <w:rPr>
                <w:rFonts w:ascii="Palatino Linotype" w:hAnsi="Palatino Linotype"/>
                <w:sz w:val="21"/>
                <w:szCs w:val="21"/>
              </w:rPr>
              <w:t xml:space="preserve"> </w:t>
            </w:r>
            <w:r w:rsidRPr="00764B76">
              <w:rPr>
                <w:rFonts w:ascii="Palatino Linotype" w:hAnsi="Palatino Linotype"/>
                <w:sz w:val="21"/>
                <w:szCs w:val="21"/>
                <w:lang w:val="el-GR"/>
              </w:rPr>
              <w:t>κατασκεδάσαντες</w:t>
            </w:r>
            <w:r w:rsidR="00D05F31">
              <w:rPr>
                <w:rFonts w:ascii="Palatino Linotype" w:hAnsi="Palatino Linotype"/>
                <w:sz w:val="21"/>
                <w:szCs w:val="21"/>
              </w:rPr>
              <w:t xml:space="preserve"> </w:t>
            </w:r>
            <w:r w:rsidR="00D05F31" w:rsidRPr="00764B76">
              <w:rPr>
                <w:rFonts w:ascii="Palatino Linotype" w:hAnsi="Palatino Linotype"/>
                <w:sz w:val="21"/>
                <w:szCs w:val="21"/>
              </w:rPr>
              <w:t>(</w:t>
            </w:r>
            <w:r w:rsidR="00D05F31" w:rsidRPr="00AD3FDF">
              <w:rPr>
                <w:rFonts w:ascii="Palatino Linotype" w:hAnsi="Palatino Linotype"/>
                <w:b/>
                <w:color w:val="C00000"/>
                <w:sz w:val="21"/>
                <w:szCs w:val="21"/>
                <w:highlight w:val="yellow"/>
              </w:rPr>
              <w:t>18c</w:t>
            </w:r>
            <w:r w:rsidR="00D05F31">
              <w:rPr>
                <w:rFonts w:ascii="Palatino Linotype" w:hAnsi="Palatino Linotype"/>
                <w:b/>
                <w:sz w:val="21"/>
                <w:szCs w:val="21"/>
              </w:rPr>
              <w:t>)</w:t>
            </w:r>
            <w:r w:rsidRPr="00764B76">
              <w:rPr>
                <w:rFonts w:ascii="Palatino Linotype" w:hAnsi="Palatino Linotype"/>
                <w:sz w:val="21"/>
                <w:szCs w:val="21"/>
              </w:rPr>
              <w:t xml:space="preserve">, </w:t>
            </w:r>
            <w:r w:rsidRPr="00764B76">
              <w:rPr>
                <w:rFonts w:ascii="Palatino Linotype" w:hAnsi="Palatino Linotype"/>
                <w:sz w:val="21"/>
                <w:szCs w:val="21"/>
                <w:lang w:val="el-GR"/>
              </w:rPr>
              <w:t>οἱ</w:t>
            </w:r>
            <w:r w:rsidRPr="00764B76">
              <w:rPr>
                <w:rFonts w:ascii="Palatino Linotype" w:hAnsi="Palatino Linotype"/>
                <w:sz w:val="21"/>
                <w:szCs w:val="21"/>
              </w:rPr>
              <w:t xml:space="preserve"> </w:t>
            </w:r>
            <w:r w:rsidRPr="00764B76">
              <w:rPr>
                <w:rFonts w:ascii="Palatino Linotype" w:hAnsi="Palatino Linotype"/>
                <w:sz w:val="21"/>
                <w:szCs w:val="21"/>
                <w:lang w:val="el-GR"/>
              </w:rPr>
              <w:t>δεινοί</w:t>
            </w:r>
            <w:r w:rsidRPr="00764B76">
              <w:rPr>
                <w:rFonts w:ascii="Palatino Linotype" w:hAnsi="Palatino Linotype"/>
                <w:sz w:val="21"/>
                <w:szCs w:val="21"/>
              </w:rPr>
              <w:t xml:space="preserve"> </w:t>
            </w:r>
            <w:r w:rsidRPr="00764B76">
              <w:rPr>
                <w:rFonts w:ascii="Palatino Linotype" w:hAnsi="Palatino Linotype"/>
                <w:sz w:val="21"/>
                <w:szCs w:val="21"/>
                <w:lang w:val="el-GR"/>
              </w:rPr>
              <w:t>εἰσίν</w:t>
            </w:r>
            <w:r w:rsidRPr="00764B76">
              <w:rPr>
                <w:rFonts w:ascii="Palatino Linotype" w:hAnsi="Palatino Linotype"/>
                <w:sz w:val="21"/>
                <w:szCs w:val="21"/>
              </w:rPr>
              <w:t xml:space="preserve"> </w:t>
            </w:r>
            <w:r w:rsidRPr="00764B76">
              <w:rPr>
                <w:rFonts w:ascii="Palatino Linotype" w:hAnsi="Palatino Linotype"/>
                <w:sz w:val="21"/>
                <w:szCs w:val="21"/>
                <w:lang w:val="el-GR"/>
              </w:rPr>
              <w:t>μου</w:t>
            </w:r>
            <w:r w:rsidRPr="00764B76">
              <w:rPr>
                <w:rFonts w:ascii="Palatino Linotype" w:hAnsi="Palatino Linotype"/>
                <w:sz w:val="21"/>
                <w:szCs w:val="21"/>
              </w:rPr>
              <w:t xml:space="preserve"> </w:t>
            </w:r>
            <w:r w:rsidRPr="00764B76">
              <w:rPr>
                <w:rFonts w:ascii="Palatino Linotype" w:hAnsi="Palatino Linotype"/>
                <w:sz w:val="21"/>
                <w:szCs w:val="21"/>
                <w:lang w:val="el-GR"/>
              </w:rPr>
              <w:t>κατήγοροι·</w:t>
            </w:r>
            <w:r w:rsidRPr="00764B76">
              <w:rPr>
                <w:rFonts w:ascii="Palatino Linotype" w:hAnsi="Palatino Linotype"/>
                <w:sz w:val="21"/>
                <w:szCs w:val="21"/>
              </w:rPr>
              <w:t xml:space="preserve"> </w:t>
            </w:r>
            <w:r w:rsidRPr="00764B76">
              <w:rPr>
                <w:rFonts w:ascii="Palatino Linotype" w:hAnsi="Palatino Linotype"/>
                <w:sz w:val="21"/>
                <w:szCs w:val="21"/>
                <w:lang w:val="el-GR"/>
              </w:rPr>
              <w:t>οἱ</w:t>
            </w:r>
            <w:r w:rsidRPr="00764B76">
              <w:rPr>
                <w:rFonts w:ascii="Palatino Linotype" w:hAnsi="Palatino Linotype"/>
                <w:sz w:val="21"/>
                <w:szCs w:val="21"/>
              </w:rPr>
              <w:t xml:space="preserve"> </w:t>
            </w:r>
            <w:r w:rsidRPr="00764B76">
              <w:rPr>
                <w:rFonts w:ascii="Palatino Linotype" w:hAnsi="Palatino Linotype"/>
                <w:sz w:val="21"/>
                <w:szCs w:val="21"/>
                <w:lang w:val="el-GR"/>
              </w:rPr>
              <w:t>γὰρ</w:t>
            </w:r>
            <w:r w:rsidRPr="00764B76">
              <w:rPr>
                <w:rFonts w:ascii="Palatino Linotype" w:hAnsi="Palatino Linotype"/>
                <w:sz w:val="21"/>
                <w:szCs w:val="21"/>
              </w:rPr>
              <w:t xml:space="preserve"> </w:t>
            </w:r>
            <w:r w:rsidRPr="00764B76">
              <w:rPr>
                <w:rFonts w:ascii="Palatino Linotype" w:hAnsi="Palatino Linotype"/>
                <w:sz w:val="21"/>
                <w:szCs w:val="21"/>
                <w:lang w:val="el-GR"/>
              </w:rPr>
              <w:t>ἀκούοντες</w:t>
            </w:r>
            <w:r w:rsidRPr="00764B76">
              <w:rPr>
                <w:rFonts w:ascii="Palatino Linotype" w:hAnsi="Palatino Linotype"/>
                <w:sz w:val="21"/>
                <w:szCs w:val="21"/>
              </w:rPr>
              <w:t xml:space="preserve"> </w:t>
            </w:r>
            <w:r w:rsidRPr="00764B76">
              <w:rPr>
                <w:rFonts w:ascii="Palatino Linotype" w:hAnsi="Palatino Linotype"/>
                <w:sz w:val="21"/>
                <w:szCs w:val="21"/>
                <w:lang w:val="el-GR"/>
              </w:rPr>
              <w:t>ἡγοῦνται</w:t>
            </w:r>
            <w:r w:rsidRPr="00764B76">
              <w:rPr>
                <w:rFonts w:ascii="Palatino Linotype" w:hAnsi="Palatino Linotype"/>
                <w:sz w:val="21"/>
                <w:szCs w:val="21"/>
              </w:rPr>
              <w:t xml:space="preserve"> </w:t>
            </w:r>
            <w:r w:rsidRPr="00764B76">
              <w:rPr>
                <w:rFonts w:ascii="Palatino Linotype" w:hAnsi="Palatino Linotype"/>
                <w:sz w:val="21"/>
                <w:szCs w:val="21"/>
                <w:lang w:val="el-GR"/>
              </w:rPr>
              <w:t>τοὺς</w:t>
            </w:r>
            <w:r w:rsidRPr="00764B76">
              <w:rPr>
                <w:rFonts w:ascii="Palatino Linotype" w:hAnsi="Palatino Linotype"/>
                <w:sz w:val="21"/>
                <w:szCs w:val="21"/>
              </w:rPr>
              <w:t xml:space="preserve"> </w:t>
            </w:r>
            <w:r w:rsidRPr="00764B76">
              <w:rPr>
                <w:rFonts w:ascii="Palatino Linotype" w:hAnsi="Palatino Linotype"/>
                <w:sz w:val="21"/>
                <w:szCs w:val="21"/>
                <w:lang w:val="el-GR"/>
              </w:rPr>
              <w:t>ταῦτα</w:t>
            </w:r>
            <w:r w:rsidRPr="00764B76">
              <w:rPr>
                <w:rFonts w:ascii="Palatino Linotype" w:hAnsi="Palatino Linotype"/>
                <w:sz w:val="21"/>
                <w:szCs w:val="21"/>
              </w:rPr>
              <w:t xml:space="preserve"> </w:t>
            </w:r>
            <w:r w:rsidRPr="00764B76">
              <w:rPr>
                <w:rFonts w:ascii="Palatino Linotype" w:hAnsi="Palatino Linotype"/>
                <w:sz w:val="21"/>
                <w:szCs w:val="21"/>
                <w:lang w:val="el-GR"/>
              </w:rPr>
              <w:t>ζητοῦντας</w:t>
            </w:r>
            <w:r w:rsidRPr="00764B76">
              <w:rPr>
                <w:rFonts w:ascii="Palatino Linotype" w:hAnsi="Palatino Linotype"/>
                <w:sz w:val="21"/>
                <w:szCs w:val="21"/>
              </w:rPr>
              <w:t xml:space="preserve"> </w:t>
            </w:r>
            <w:r w:rsidRPr="00764B76">
              <w:rPr>
                <w:rFonts w:ascii="Palatino Linotype" w:hAnsi="Palatino Linotype"/>
                <w:sz w:val="21"/>
                <w:szCs w:val="21"/>
                <w:lang w:val="el-GR"/>
              </w:rPr>
              <w:t>οὐδὲ</w:t>
            </w:r>
            <w:r w:rsidRPr="00764B76">
              <w:rPr>
                <w:rFonts w:ascii="Palatino Linotype" w:hAnsi="Palatino Linotype"/>
                <w:sz w:val="21"/>
                <w:szCs w:val="21"/>
              </w:rPr>
              <w:t xml:space="preserve"> </w:t>
            </w:r>
            <w:r w:rsidRPr="00764B76">
              <w:rPr>
                <w:rFonts w:ascii="Palatino Linotype" w:hAnsi="Palatino Linotype"/>
                <w:sz w:val="21"/>
                <w:szCs w:val="21"/>
                <w:lang w:val="el-GR"/>
              </w:rPr>
              <w:t>θεοὺς</w:t>
            </w:r>
            <w:r w:rsidRPr="00764B76">
              <w:rPr>
                <w:rFonts w:ascii="Palatino Linotype" w:hAnsi="Palatino Linotype"/>
                <w:sz w:val="21"/>
                <w:szCs w:val="21"/>
              </w:rPr>
              <w:t xml:space="preserve"> </w:t>
            </w:r>
            <w:r w:rsidRPr="00764B76">
              <w:rPr>
                <w:rFonts w:ascii="Palatino Linotype" w:hAnsi="Palatino Linotype"/>
                <w:sz w:val="21"/>
                <w:szCs w:val="21"/>
                <w:lang w:val="el-GR"/>
              </w:rPr>
              <w:t>νομίζειν</w:t>
            </w:r>
            <w:r w:rsidRPr="00764B76">
              <w:rPr>
                <w:rFonts w:ascii="Palatino Linotype" w:hAnsi="Palatino Linotype"/>
                <w:sz w:val="21"/>
                <w:szCs w:val="21"/>
              </w:rPr>
              <w:t xml:space="preserve">.  </w:t>
            </w:r>
          </w:p>
        </w:tc>
        <w:tc>
          <w:tcPr>
            <w:tcW w:w="3817" w:type="dxa"/>
          </w:tcPr>
          <w:p w:rsidR="003A3188" w:rsidRPr="007D708D" w:rsidRDefault="00756972" w:rsidP="00756972">
            <w:pPr>
              <w:rPr>
                <w:color w:val="C00000"/>
              </w:rPr>
            </w:pPr>
            <w:r w:rsidRPr="00756972">
              <w:rPr>
                <w:caps/>
                <w:sz w:val="21"/>
                <w:szCs w:val="21"/>
                <w:lang w:val="la-Latn"/>
              </w:rPr>
              <w:t>h</w:t>
            </w:r>
            <w:r w:rsidRPr="00272B23">
              <w:rPr>
                <w:sz w:val="21"/>
                <w:szCs w:val="21"/>
                <w:lang w:val="la-Latn"/>
              </w:rPr>
              <w:t>i</w:t>
            </w:r>
            <w:r>
              <w:rPr>
                <w:sz w:val="21"/>
                <w:szCs w:val="21"/>
              </w:rPr>
              <w:t xml:space="preserve"> </w:t>
            </w:r>
            <w:r w:rsidRPr="00272B23">
              <w:rPr>
                <w:sz w:val="21"/>
                <w:szCs w:val="21"/>
                <w:lang w:val="la-Latn"/>
              </w:rPr>
              <w:t xml:space="preserve"> profecto, o viri Athenienses, qui hunc de me rumorem divulgaverunt, mei accusatores potentissimi sunt.</w:t>
            </w:r>
            <w:r w:rsidR="007D708D">
              <w:rPr>
                <w:sz w:val="21"/>
                <w:szCs w:val="21"/>
              </w:rPr>
              <w:t xml:space="preserve"> </w:t>
            </w:r>
            <w:r w:rsidR="007D708D" w:rsidRPr="00272B23">
              <w:rPr>
                <w:sz w:val="21"/>
                <w:szCs w:val="21"/>
                <w:lang w:val="la-Latn"/>
              </w:rPr>
              <w:t>Qui enim haec audiunt, opinantur harum rerum perscrutatores non credere deos esse.</w:t>
            </w:r>
          </w:p>
        </w:tc>
      </w:tr>
      <w:tr w:rsidR="003A3188" w:rsidTr="009A59FE">
        <w:tc>
          <w:tcPr>
            <w:tcW w:w="3743" w:type="dxa"/>
          </w:tcPr>
          <w:p w:rsidR="003A3188" w:rsidRPr="00764B76" w:rsidRDefault="00266740" w:rsidP="0023377E">
            <w:pPr>
              <w:rPr>
                <w:rFonts w:ascii="Palatino Linotype" w:hAnsi="Palatino Linotype"/>
                <w:color w:val="C00000"/>
                <w:sz w:val="21"/>
                <w:szCs w:val="21"/>
              </w:rPr>
            </w:pPr>
            <w:r w:rsidRPr="00764B76">
              <w:rPr>
                <w:rFonts w:ascii="Palatino Linotype" w:hAnsi="Palatino Linotype"/>
                <w:color w:val="C00000"/>
                <w:sz w:val="21"/>
                <w:szCs w:val="21"/>
              </w:rPr>
              <w:t>[</w:t>
            </w:r>
            <w:r w:rsidRPr="00764B76">
              <w:rPr>
                <w:rFonts w:ascii="Palatino Linotype" w:eastAsia="Times New Roman" w:hAnsi="Palatino Linotype" w:cs="Times New Roman"/>
                <w:b/>
                <w:color w:val="C00000"/>
                <w:sz w:val="21"/>
                <w:szCs w:val="21"/>
                <w:lang w:eastAsia="fr-FR"/>
              </w:rPr>
              <w:t>17]</w:t>
            </w:r>
            <w:r w:rsidRPr="00764B76">
              <w:rPr>
                <w:rFonts w:ascii="Palatino Linotype" w:hAnsi="Palatino Linotype"/>
                <w:sz w:val="21"/>
                <w:szCs w:val="21"/>
                <w:lang w:val="el-GR"/>
              </w:rPr>
              <w:t>Ἔπειτά</w:t>
            </w:r>
            <w:r w:rsidRPr="00764B76">
              <w:rPr>
                <w:rFonts w:ascii="Palatino Linotype" w:hAnsi="Palatino Linotype"/>
                <w:sz w:val="21"/>
                <w:szCs w:val="21"/>
              </w:rPr>
              <w:t xml:space="preserve"> </w:t>
            </w:r>
            <w:r w:rsidRPr="00764B76">
              <w:rPr>
                <w:rFonts w:ascii="Palatino Linotype" w:hAnsi="Palatino Linotype"/>
                <w:sz w:val="21"/>
                <w:szCs w:val="21"/>
                <w:lang w:val="el-GR"/>
              </w:rPr>
              <w:t>εἰσιν</w:t>
            </w:r>
            <w:r w:rsidRPr="00764B76">
              <w:rPr>
                <w:rFonts w:ascii="Palatino Linotype" w:hAnsi="Palatino Linotype"/>
                <w:sz w:val="21"/>
                <w:szCs w:val="21"/>
              </w:rPr>
              <w:t xml:space="preserve"> </w:t>
            </w:r>
            <w:r w:rsidRPr="00764B76">
              <w:rPr>
                <w:rFonts w:ascii="Palatino Linotype" w:hAnsi="Palatino Linotype"/>
                <w:sz w:val="21"/>
                <w:szCs w:val="21"/>
                <w:lang w:val="el-GR"/>
              </w:rPr>
              <w:t>οὗτοι</w:t>
            </w:r>
            <w:r w:rsidRPr="00764B76">
              <w:rPr>
                <w:rFonts w:ascii="Palatino Linotype" w:hAnsi="Palatino Linotype"/>
                <w:sz w:val="21"/>
                <w:szCs w:val="21"/>
              </w:rPr>
              <w:t xml:space="preserve"> </w:t>
            </w:r>
            <w:r w:rsidRPr="00764B76">
              <w:rPr>
                <w:rFonts w:ascii="Palatino Linotype" w:hAnsi="Palatino Linotype"/>
                <w:sz w:val="21"/>
                <w:szCs w:val="21"/>
                <w:lang w:val="el-GR"/>
              </w:rPr>
              <w:t>οἱ</w:t>
            </w:r>
            <w:r w:rsidRPr="00764B76">
              <w:rPr>
                <w:rFonts w:ascii="Palatino Linotype" w:hAnsi="Palatino Linotype"/>
                <w:sz w:val="21"/>
                <w:szCs w:val="21"/>
              </w:rPr>
              <w:t xml:space="preserve"> </w:t>
            </w:r>
            <w:r w:rsidRPr="00764B76">
              <w:rPr>
                <w:rFonts w:ascii="Palatino Linotype" w:hAnsi="Palatino Linotype"/>
                <w:sz w:val="21"/>
                <w:szCs w:val="21"/>
                <w:lang w:val="el-GR"/>
              </w:rPr>
              <w:t>κατήγοροι</w:t>
            </w:r>
            <w:r w:rsidRPr="00764B76">
              <w:rPr>
                <w:rFonts w:ascii="Palatino Linotype" w:hAnsi="Palatino Linotype"/>
                <w:sz w:val="21"/>
                <w:szCs w:val="21"/>
              </w:rPr>
              <w:t xml:space="preserve"> </w:t>
            </w:r>
            <w:r w:rsidRPr="00764B76">
              <w:rPr>
                <w:rFonts w:ascii="Palatino Linotype" w:hAnsi="Palatino Linotype"/>
                <w:sz w:val="21"/>
                <w:szCs w:val="21"/>
                <w:lang w:val="el-GR"/>
              </w:rPr>
              <w:t>πολλοὶ</w:t>
            </w:r>
            <w:r w:rsidRPr="00764B76">
              <w:rPr>
                <w:rFonts w:ascii="Palatino Linotype" w:hAnsi="Palatino Linotype"/>
                <w:sz w:val="21"/>
                <w:szCs w:val="21"/>
              </w:rPr>
              <w:t xml:space="preserve"> </w:t>
            </w:r>
            <w:r w:rsidRPr="00764B76">
              <w:rPr>
                <w:rFonts w:ascii="Palatino Linotype" w:hAnsi="Palatino Linotype"/>
                <w:sz w:val="21"/>
                <w:szCs w:val="21"/>
                <w:lang w:val="el-GR"/>
              </w:rPr>
              <w:t>καὶ</w:t>
            </w:r>
            <w:r w:rsidRPr="00764B76">
              <w:rPr>
                <w:rFonts w:ascii="Palatino Linotype" w:hAnsi="Palatino Linotype"/>
                <w:sz w:val="21"/>
                <w:szCs w:val="21"/>
              </w:rPr>
              <w:t xml:space="preserve"> </w:t>
            </w:r>
            <w:r w:rsidRPr="00764B76">
              <w:rPr>
                <w:rFonts w:ascii="Palatino Linotype" w:hAnsi="Palatino Linotype"/>
                <w:sz w:val="21"/>
                <w:szCs w:val="21"/>
                <w:lang w:val="el-GR"/>
              </w:rPr>
              <w:t>πολὺν</w:t>
            </w:r>
            <w:r w:rsidRPr="00764B76">
              <w:rPr>
                <w:rFonts w:ascii="Palatino Linotype" w:hAnsi="Palatino Linotype"/>
                <w:sz w:val="21"/>
                <w:szCs w:val="21"/>
              </w:rPr>
              <w:t xml:space="preserve"> </w:t>
            </w:r>
            <w:r w:rsidRPr="00764B76">
              <w:rPr>
                <w:rFonts w:ascii="Palatino Linotype" w:hAnsi="Palatino Linotype"/>
                <w:sz w:val="21"/>
                <w:szCs w:val="21"/>
                <w:lang w:val="el-GR"/>
              </w:rPr>
              <w:t>χρόνον</w:t>
            </w:r>
            <w:r w:rsidRPr="00764B76">
              <w:rPr>
                <w:rFonts w:ascii="Palatino Linotype" w:hAnsi="Palatino Linotype"/>
                <w:sz w:val="21"/>
                <w:szCs w:val="21"/>
              </w:rPr>
              <w:t xml:space="preserve"> </w:t>
            </w:r>
            <w:r w:rsidRPr="00764B76">
              <w:rPr>
                <w:rFonts w:ascii="Palatino Linotype" w:hAnsi="Palatino Linotype"/>
                <w:sz w:val="21"/>
                <w:szCs w:val="21"/>
                <w:lang w:val="el-GR"/>
              </w:rPr>
              <w:t>ἤδη</w:t>
            </w:r>
            <w:r w:rsidRPr="00764B76">
              <w:rPr>
                <w:rFonts w:ascii="Palatino Linotype" w:hAnsi="Palatino Linotype"/>
                <w:sz w:val="21"/>
                <w:szCs w:val="21"/>
              </w:rPr>
              <w:t xml:space="preserve"> </w:t>
            </w:r>
            <w:r w:rsidRPr="00764B76">
              <w:rPr>
                <w:rFonts w:ascii="Palatino Linotype" w:hAnsi="Palatino Linotype"/>
                <w:sz w:val="21"/>
                <w:szCs w:val="21"/>
                <w:lang w:val="el-GR"/>
              </w:rPr>
              <w:t>κατηγορηκότες</w:t>
            </w:r>
            <w:r w:rsidRPr="00764B76">
              <w:rPr>
                <w:rFonts w:ascii="Palatino Linotype" w:hAnsi="Palatino Linotype"/>
                <w:sz w:val="21"/>
                <w:szCs w:val="21"/>
              </w:rPr>
              <w:t xml:space="preserve">, </w:t>
            </w:r>
            <w:r w:rsidRPr="00764B76">
              <w:rPr>
                <w:rFonts w:ascii="Palatino Linotype" w:eastAsia="Times New Roman" w:hAnsi="Palatino Linotype" w:cs="Times New Roman"/>
                <w:b/>
                <w:color w:val="C00000"/>
                <w:sz w:val="21"/>
                <w:szCs w:val="21"/>
                <w:lang w:eastAsia="fr-FR"/>
              </w:rPr>
              <w:t xml:space="preserve"> </w:t>
            </w:r>
            <w:r w:rsidRPr="00764B76">
              <w:rPr>
                <w:rFonts w:ascii="Palatino Linotype" w:hAnsi="Palatino Linotype"/>
                <w:sz w:val="21"/>
                <w:szCs w:val="21"/>
                <w:lang w:val="el-GR"/>
              </w:rPr>
              <w:t>ἔτι</w:t>
            </w:r>
            <w:r w:rsidRPr="00764B76">
              <w:rPr>
                <w:rFonts w:ascii="Palatino Linotype" w:hAnsi="Palatino Linotype"/>
                <w:sz w:val="21"/>
                <w:szCs w:val="21"/>
              </w:rPr>
              <w:t xml:space="preserve"> </w:t>
            </w:r>
            <w:r w:rsidRPr="00764B76">
              <w:rPr>
                <w:rFonts w:ascii="Palatino Linotype" w:hAnsi="Palatino Linotype"/>
                <w:sz w:val="21"/>
                <w:szCs w:val="21"/>
                <w:lang w:val="el-GR"/>
              </w:rPr>
              <w:t>δὲ</w:t>
            </w:r>
            <w:r w:rsidRPr="00764B76">
              <w:rPr>
                <w:rFonts w:ascii="Palatino Linotype" w:hAnsi="Palatino Linotype"/>
                <w:sz w:val="21"/>
                <w:szCs w:val="21"/>
              </w:rPr>
              <w:t xml:space="preserve"> </w:t>
            </w:r>
            <w:r w:rsidRPr="00764B76">
              <w:rPr>
                <w:rFonts w:ascii="Palatino Linotype" w:hAnsi="Palatino Linotype"/>
                <w:sz w:val="21"/>
                <w:szCs w:val="21"/>
                <w:lang w:val="el-GR"/>
              </w:rPr>
              <w:t>καὶ</w:t>
            </w:r>
            <w:r w:rsidRPr="00764B76">
              <w:rPr>
                <w:rFonts w:ascii="Palatino Linotype" w:hAnsi="Palatino Linotype"/>
                <w:sz w:val="21"/>
                <w:szCs w:val="21"/>
              </w:rPr>
              <w:t xml:space="preserve"> </w:t>
            </w:r>
            <w:r w:rsidRPr="00764B76">
              <w:rPr>
                <w:rFonts w:ascii="Palatino Linotype" w:hAnsi="Palatino Linotype"/>
                <w:sz w:val="21"/>
                <w:szCs w:val="21"/>
                <w:lang w:val="el-GR"/>
              </w:rPr>
              <w:t>ἐν</w:t>
            </w:r>
            <w:r w:rsidRPr="00764B76">
              <w:rPr>
                <w:rFonts w:ascii="Palatino Linotype" w:hAnsi="Palatino Linotype"/>
                <w:sz w:val="21"/>
                <w:szCs w:val="21"/>
              </w:rPr>
              <w:t xml:space="preserve"> </w:t>
            </w:r>
            <w:r w:rsidRPr="00764B76">
              <w:rPr>
                <w:rFonts w:ascii="Palatino Linotype" w:hAnsi="Palatino Linotype"/>
                <w:sz w:val="21"/>
                <w:szCs w:val="21"/>
                <w:lang w:val="el-GR"/>
              </w:rPr>
              <w:t>ταύτῃ</w:t>
            </w:r>
            <w:r w:rsidRPr="00764B76">
              <w:rPr>
                <w:rFonts w:ascii="Palatino Linotype" w:hAnsi="Palatino Linotype"/>
                <w:sz w:val="21"/>
                <w:szCs w:val="21"/>
              </w:rPr>
              <w:t xml:space="preserve"> </w:t>
            </w:r>
            <w:r w:rsidRPr="00764B76">
              <w:rPr>
                <w:rFonts w:ascii="Palatino Linotype" w:hAnsi="Palatino Linotype"/>
                <w:sz w:val="21"/>
                <w:szCs w:val="21"/>
                <w:lang w:val="el-GR"/>
              </w:rPr>
              <w:t>τῇ</w:t>
            </w:r>
            <w:r w:rsidRPr="00764B76">
              <w:rPr>
                <w:rFonts w:ascii="Palatino Linotype" w:hAnsi="Palatino Linotype"/>
                <w:sz w:val="21"/>
                <w:szCs w:val="21"/>
              </w:rPr>
              <w:t xml:space="preserve"> </w:t>
            </w:r>
            <w:r w:rsidRPr="00764B76">
              <w:rPr>
                <w:rFonts w:ascii="Palatino Linotype" w:hAnsi="Palatino Linotype"/>
                <w:sz w:val="21"/>
                <w:szCs w:val="21"/>
                <w:lang w:val="el-GR"/>
              </w:rPr>
              <w:t>ἡλικίᾳ</w:t>
            </w:r>
            <w:r w:rsidRPr="00764B76">
              <w:rPr>
                <w:rFonts w:ascii="Palatino Linotype" w:hAnsi="Palatino Linotype"/>
                <w:sz w:val="21"/>
                <w:szCs w:val="21"/>
              </w:rPr>
              <w:t xml:space="preserve"> </w:t>
            </w:r>
            <w:r w:rsidRPr="00764B76">
              <w:rPr>
                <w:rFonts w:ascii="Palatino Linotype" w:hAnsi="Palatino Linotype"/>
                <w:sz w:val="21"/>
                <w:szCs w:val="21"/>
                <w:lang w:val="el-GR"/>
              </w:rPr>
              <w:t>λέγοντες</w:t>
            </w:r>
            <w:r w:rsidRPr="00764B76">
              <w:rPr>
                <w:rFonts w:ascii="Palatino Linotype" w:hAnsi="Palatino Linotype"/>
                <w:sz w:val="21"/>
                <w:szCs w:val="21"/>
              </w:rPr>
              <w:t xml:space="preserve"> </w:t>
            </w:r>
            <w:r w:rsidRPr="00764B76">
              <w:rPr>
                <w:rFonts w:ascii="Palatino Linotype" w:hAnsi="Palatino Linotype"/>
                <w:sz w:val="21"/>
                <w:szCs w:val="21"/>
                <w:lang w:val="el-GR"/>
              </w:rPr>
              <w:t>πρὸς</w:t>
            </w:r>
            <w:r w:rsidRPr="00764B76">
              <w:rPr>
                <w:rFonts w:ascii="Palatino Linotype" w:hAnsi="Palatino Linotype"/>
                <w:sz w:val="21"/>
                <w:szCs w:val="21"/>
              </w:rPr>
              <w:t xml:space="preserve"> </w:t>
            </w:r>
            <w:r w:rsidRPr="00764B76">
              <w:rPr>
                <w:rFonts w:ascii="Palatino Linotype" w:hAnsi="Palatino Linotype"/>
                <w:sz w:val="21"/>
                <w:szCs w:val="21"/>
                <w:lang w:val="el-GR"/>
              </w:rPr>
              <w:t>ὑμᾶς</w:t>
            </w:r>
            <w:r w:rsidRPr="00764B76">
              <w:rPr>
                <w:rFonts w:ascii="Palatino Linotype" w:hAnsi="Palatino Linotype"/>
                <w:sz w:val="21"/>
                <w:szCs w:val="21"/>
              </w:rPr>
              <w:t xml:space="preserve"> </w:t>
            </w:r>
            <w:r w:rsidRPr="00764B76">
              <w:rPr>
                <w:rFonts w:ascii="Palatino Linotype" w:hAnsi="Palatino Linotype"/>
                <w:sz w:val="21"/>
                <w:szCs w:val="21"/>
                <w:lang w:val="el-GR"/>
              </w:rPr>
              <w:t>ἐν</w:t>
            </w:r>
            <w:r w:rsidRPr="00764B76">
              <w:rPr>
                <w:rFonts w:ascii="Palatino Linotype" w:hAnsi="Palatino Linotype"/>
                <w:sz w:val="21"/>
                <w:szCs w:val="21"/>
              </w:rPr>
              <w:t xml:space="preserve"> </w:t>
            </w:r>
            <w:r w:rsidRPr="00764B76">
              <w:rPr>
                <w:rFonts w:ascii="Palatino Linotype" w:hAnsi="Palatino Linotype"/>
                <w:sz w:val="21"/>
                <w:szCs w:val="21"/>
                <w:lang w:val="el-GR"/>
              </w:rPr>
              <w:t>ᾗ</w:t>
            </w:r>
            <w:r w:rsidRPr="00764B76">
              <w:rPr>
                <w:rFonts w:ascii="Palatino Linotype" w:hAnsi="Palatino Linotype"/>
                <w:sz w:val="21"/>
                <w:szCs w:val="21"/>
              </w:rPr>
              <w:t xml:space="preserve"> </w:t>
            </w:r>
            <w:r w:rsidRPr="00764B76">
              <w:rPr>
                <w:rFonts w:ascii="Palatino Linotype" w:hAnsi="Palatino Linotype"/>
                <w:sz w:val="21"/>
                <w:szCs w:val="21"/>
                <w:lang w:val="el-GR"/>
              </w:rPr>
              <w:t>ἂν</w:t>
            </w:r>
            <w:r w:rsidRPr="00764B76">
              <w:rPr>
                <w:rFonts w:ascii="Palatino Linotype" w:hAnsi="Palatino Linotype"/>
                <w:sz w:val="21"/>
                <w:szCs w:val="21"/>
              </w:rPr>
              <w:t xml:space="preserve"> </w:t>
            </w:r>
            <w:r w:rsidRPr="00764B76">
              <w:rPr>
                <w:rFonts w:ascii="Palatino Linotype" w:hAnsi="Palatino Linotype"/>
                <w:sz w:val="21"/>
                <w:szCs w:val="21"/>
                <w:lang w:val="el-GR"/>
              </w:rPr>
              <w:t>μάλιστα</w:t>
            </w:r>
            <w:r w:rsidRPr="00764B76">
              <w:rPr>
                <w:rFonts w:ascii="Palatino Linotype" w:hAnsi="Palatino Linotype"/>
                <w:sz w:val="21"/>
                <w:szCs w:val="21"/>
              </w:rPr>
              <w:t xml:space="preserve"> </w:t>
            </w:r>
            <w:r w:rsidRPr="00764B76">
              <w:rPr>
                <w:rFonts w:ascii="Palatino Linotype" w:hAnsi="Palatino Linotype"/>
                <w:sz w:val="21"/>
                <w:szCs w:val="21"/>
                <w:lang w:val="el-GR"/>
              </w:rPr>
              <w:t>ἐπιστεύσατε</w:t>
            </w:r>
            <w:r w:rsidRPr="00764B76">
              <w:rPr>
                <w:rFonts w:ascii="Palatino Linotype" w:hAnsi="Palatino Linotype"/>
                <w:sz w:val="21"/>
                <w:szCs w:val="21"/>
              </w:rPr>
              <w:t xml:space="preserve">,  </w:t>
            </w:r>
            <w:r w:rsidRPr="00764B76">
              <w:rPr>
                <w:rFonts w:ascii="Palatino Linotype" w:hAnsi="Palatino Linotype"/>
                <w:sz w:val="21"/>
                <w:szCs w:val="21"/>
                <w:lang w:val="el-GR"/>
              </w:rPr>
              <w:t>παῖδες</w:t>
            </w:r>
            <w:r w:rsidRPr="00764B76">
              <w:rPr>
                <w:rFonts w:ascii="Palatino Linotype" w:hAnsi="Palatino Linotype"/>
                <w:sz w:val="21"/>
                <w:szCs w:val="21"/>
              </w:rPr>
              <w:t xml:space="preserve"> </w:t>
            </w:r>
            <w:r w:rsidRPr="00764B76">
              <w:rPr>
                <w:rFonts w:ascii="Palatino Linotype" w:hAnsi="Palatino Linotype"/>
                <w:sz w:val="21"/>
                <w:szCs w:val="21"/>
                <w:lang w:val="el-GR"/>
              </w:rPr>
              <w:t>ὄντες</w:t>
            </w:r>
            <w:r w:rsidRPr="00764B76">
              <w:rPr>
                <w:rFonts w:ascii="Palatino Linotype" w:hAnsi="Palatino Linotype"/>
                <w:sz w:val="21"/>
                <w:szCs w:val="21"/>
              </w:rPr>
              <w:t xml:space="preserve"> </w:t>
            </w:r>
            <w:r w:rsidRPr="00764B76">
              <w:rPr>
                <w:rFonts w:ascii="Palatino Linotype" w:hAnsi="Palatino Linotype"/>
                <w:sz w:val="21"/>
                <w:szCs w:val="21"/>
                <w:lang w:val="el-GR"/>
              </w:rPr>
              <w:t>ἔνιοι</w:t>
            </w:r>
            <w:r w:rsidRPr="00764B76">
              <w:rPr>
                <w:rFonts w:ascii="Palatino Linotype" w:hAnsi="Palatino Linotype"/>
                <w:sz w:val="21"/>
                <w:szCs w:val="21"/>
              </w:rPr>
              <w:t xml:space="preserve"> </w:t>
            </w:r>
            <w:r w:rsidRPr="00764B76">
              <w:rPr>
                <w:rFonts w:ascii="Palatino Linotype" w:hAnsi="Palatino Linotype"/>
                <w:sz w:val="21"/>
                <w:szCs w:val="21"/>
                <w:lang w:val="el-GR"/>
              </w:rPr>
              <w:t>ὑμῶν</w:t>
            </w:r>
            <w:r w:rsidRPr="00764B76">
              <w:rPr>
                <w:rFonts w:ascii="Palatino Linotype" w:hAnsi="Palatino Linotype"/>
                <w:sz w:val="21"/>
                <w:szCs w:val="21"/>
              </w:rPr>
              <w:t xml:space="preserve"> </w:t>
            </w:r>
            <w:r w:rsidRPr="00764B76">
              <w:rPr>
                <w:rFonts w:ascii="Palatino Linotype" w:hAnsi="Palatino Linotype"/>
                <w:sz w:val="21"/>
                <w:szCs w:val="21"/>
                <w:lang w:val="el-GR"/>
              </w:rPr>
              <w:t>καὶ</w:t>
            </w:r>
            <w:r w:rsidRPr="00764B76">
              <w:rPr>
                <w:rFonts w:ascii="Palatino Linotype" w:hAnsi="Palatino Linotype"/>
                <w:sz w:val="21"/>
                <w:szCs w:val="21"/>
              </w:rPr>
              <w:t xml:space="preserve"> </w:t>
            </w:r>
            <w:r w:rsidRPr="00764B76">
              <w:rPr>
                <w:rFonts w:ascii="Palatino Linotype" w:hAnsi="Palatino Linotype"/>
                <w:sz w:val="21"/>
                <w:szCs w:val="21"/>
                <w:lang w:val="el-GR"/>
              </w:rPr>
              <w:t>μειράκια</w:t>
            </w:r>
            <w:r w:rsidRPr="00764B76">
              <w:rPr>
                <w:rFonts w:ascii="Palatino Linotype" w:hAnsi="Palatino Linotype"/>
                <w:sz w:val="21"/>
                <w:szCs w:val="21"/>
              </w:rPr>
              <w:t xml:space="preserve">, </w:t>
            </w:r>
            <w:r w:rsidRPr="00764B76">
              <w:rPr>
                <w:rFonts w:ascii="Palatino Linotype" w:hAnsi="Palatino Linotype"/>
                <w:sz w:val="21"/>
                <w:szCs w:val="21"/>
                <w:lang w:val="el-GR"/>
              </w:rPr>
              <w:lastRenderedPageBreak/>
              <w:t>ἀτεχνῶς</w:t>
            </w:r>
            <w:r w:rsidRPr="00764B76">
              <w:rPr>
                <w:rFonts w:ascii="Palatino Linotype" w:hAnsi="Palatino Linotype"/>
                <w:sz w:val="21"/>
                <w:szCs w:val="21"/>
              </w:rPr>
              <w:t xml:space="preserve"> </w:t>
            </w:r>
            <w:r w:rsidRPr="00764B76">
              <w:rPr>
                <w:rFonts w:ascii="Palatino Linotype" w:hAnsi="Palatino Linotype"/>
                <w:sz w:val="21"/>
                <w:szCs w:val="21"/>
                <w:lang w:val="el-GR"/>
              </w:rPr>
              <w:t>ἐρήμην</w:t>
            </w:r>
            <w:r w:rsidRPr="00764B76">
              <w:rPr>
                <w:rFonts w:ascii="Palatino Linotype" w:hAnsi="Palatino Linotype"/>
                <w:sz w:val="21"/>
                <w:szCs w:val="21"/>
              </w:rPr>
              <w:t xml:space="preserve"> </w:t>
            </w:r>
            <w:r w:rsidRPr="00764B76">
              <w:rPr>
                <w:rFonts w:ascii="Palatino Linotype" w:hAnsi="Palatino Linotype"/>
                <w:sz w:val="21"/>
                <w:szCs w:val="21"/>
                <w:lang w:val="el-GR"/>
              </w:rPr>
              <w:t>κατηγοροῦντες</w:t>
            </w:r>
            <w:r w:rsidRPr="00764B76">
              <w:rPr>
                <w:rFonts w:ascii="Palatino Linotype" w:hAnsi="Palatino Linotype"/>
                <w:sz w:val="21"/>
                <w:szCs w:val="21"/>
              </w:rPr>
              <w:t xml:space="preserve"> </w:t>
            </w:r>
            <w:r w:rsidRPr="00764B76">
              <w:rPr>
                <w:rFonts w:ascii="Palatino Linotype" w:hAnsi="Palatino Linotype"/>
                <w:sz w:val="21"/>
                <w:szCs w:val="21"/>
                <w:lang w:val="el-GR"/>
              </w:rPr>
              <w:t>ἀπολογουμένου</w:t>
            </w:r>
            <w:r w:rsidRPr="00764B76">
              <w:rPr>
                <w:rFonts w:ascii="Palatino Linotype" w:hAnsi="Palatino Linotype"/>
                <w:sz w:val="21"/>
                <w:szCs w:val="21"/>
              </w:rPr>
              <w:t xml:space="preserve"> </w:t>
            </w:r>
            <w:r w:rsidRPr="00764B76">
              <w:rPr>
                <w:rFonts w:ascii="Palatino Linotype" w:hAnsi="Palatino Linotype"/>
                <w:sz w:val="21"/>
                <w:szCs w:val="21"/>
                <w:lang w:val="el-GR"/>
              </w:rPr>
              <w:t>οὐδενός</w:t>
            </w:r>
            <w:r w:rsidRPr="00764B76">
              <w:rPr>
                <w:rFonts w:ascii="Palatino Linotype" w:hAnsi="Palatino Linotype"/>
                <w:sz w:val="21"/>
                <w:szCs w:val="21"/>
              </w:rPr>
              <w:t>.</w:t>
            </w:r>
          </w:p>
        </w:tc>
        <w:tc>
          <w:tcPr>
            <w:tcW w:w="3817" w:type="dxa"/>
          </w:tcPr>
          <w:p w:rsidR="003A3188" w:rsidRPr="00764B76" w:rsidRDefault="00764B76" w:rsidP="002E4C8C">
            <w:pPr>
              <w:rPr>
                <w:color w:val="C00000"/>
              </w:rPr>
            </w:pPr>
            <w:r w:rsidRPr="00272B23">
              <w:rPr>
                <w:sz w:val="21"/>
                <w:szCs w:val="21"/>
                <w:lang w:val="la-Latn"/>
              </w:rPr>
              <w:t>Profecto accusatores hujusmodi et permulti sunt; et longo jam tempore me accusant; et in ea aetate vobis suaserunt, in qua plerique vestrum pueri, aut certe adolescentuli, perfacile credidistis, deserta in causa, nemine me defendente.</w:t>
            </w:r>
            <w:r>
              <w:rPr>
                <w:sz w:val="21"/>
                <w:szCs w:val="21"/>
              </w:rPr>
              <w:t xml:space="preserve"> </w:t>
            </w:r>
          </w:p>
        </w:tc>
      </w:tr>
      <w:tr w:rsidR="003A3188" w:rsidTr="009A59FE">
        <w:tc>
          <w:tcPr>
            <w:tcW w:w="3743" w:type="dxa"/>
          </w:tcPr>
          <w:p w:rsidR="003A3188" w:rsidRPr="00764B76" w:rsidRDefault="00275890" w:rsidP="00F331EE">
            <w:pPr>
              <w:rPr>
                <w:rFonts w:ascii="Palatino Linotype" w:hAnsi="Palatino Linotype"/>
                <w:color w:val="C00000"/>
                <w:sz w:val="21"/>
                <w:szCs w:val="21"/>
              </w:rPr>
            </w:pPr>
            <w:r w:rsidRPr="00764B76">
              <w:rPr>
                <w:rFonts w:ascii="Palatino Linotype" w:hAnsi="Palatino Linotype"/>
                <w:color w:val="C00000"/>
                <w:sz w:val="21"/>
                <w:szCs w:val="21"/>
              </w:rPr>
              <w:t>[</w:t>
            </w:r>
            <w:r w:rsidRPr="0023377E">
              <w:rPr>
                <w:rFonts w:ascii="Palatino Linotype" w:eastAsia="Times New Roman" w:hAnsi="Palatino Linotype" w:cs="Times New Roman"/>
                <w:b/>
                <w:color w:val="C00000"/>
                <w:sz w:val="21"/>
                <w:szCs w:val="21"/>
                <w:lang w:eastAsia="fr-FR"/>
              </w:rPr>
              <w:t>18</w:t>
            </w:r>
            <w:r w:rsidRPr="00764B76">
              <w:rPr>
                <w:rFonts w:ascii="Palatino Linotype" w:eastAsia="Times New Roman" w:hAnsi="Palatino Linotype" w:cs="Times New Roman"/>
                <w:b/>
                <w:color w:val="C00000"/>
                <w:sz w:val="21"/>
                <w:szCs w:val="21"/>
                <w:lang w:eastAsia="fr-FR"/>
              </w:rPr>
              <w:t>]</w:t>
            </w:r>
            <w:r w:rsidR="00764B76" w:rsidRPr="00764B76">
              <w:rPr>
                <w:rFonts w:ascii="Palatino Linotype" w:hAnsi="Palatino Linotype"/>
                <w:sz w:val="21"/>
                <w:szCs w:val="21"/>
                <w:lang w:val="el-GR"/>
              </w:rPr>
              <w:t>Ὅ</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δὲ</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πάντων</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ἀλογώτατον</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ὅτι</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οὐδὲ</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τὰ</w:t>
            </w:r>
            <w:r w:rsidR="00764B76" w:rsidRPr="00764B76">
              <w:rPr>
                <w:rFonts w:ascii="Palatino Linotype" w:hAnsi="Palatino Linotype"/>
                <w:sz w:val="21"/>
                <w:szCs w:val="21"/>
              </w:rPr>
              <w:t xml:space="preserve"> </w:t>
            </w:r>
            <w:r w:rsidR="00764B76" w:rsidRPr="00764B76">
              <w:rPr>
                <w:rFonts w:ascii="Palatino Linotype" w:hAnsi="Palatino Linotype"/>
                <w:b/>
                <w:sz w:val="21"/>
                <w:szCs w:val="21"/>
              </w:rPr>
              <w:t>(</w:t>
            </w:r>
            <w:r w:rsidR="00764B76" w:rsidRPr="00AD3FDF">
              <w:rPr>
                <w:rFonts w:ascii="Palatino Linotype" w:hAnsi="Palatino Linotype"/>
                <w:b/>
                <w:color w:val="C00000"/>
                <w:sz w:val="21"/>
                <w:szCs w:val="21"/>
                <w:highlight w:val="yellow"/>
              </w:rPr>
              <w:t>18d</w:t>
            </w:r>
            <w:r w:rsidR="00764B76" w:rsidRPr="00764B76">
              <w:rPr>
                <w:rFonts w:ascii="Palatino Linotype" w:hAnsi="Palatino Linotype"/>
                <w:b/>
                <w:sz w:val="21"/>
                <w:szCs w:val="21"/>
              </w:rPr>
              <w:t>)</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ὀνόματα</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οἷόν</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τε</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αὐτῶν</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εἰδέναι</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καὶ</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εἰπεῖν</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πλὴν</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εἴ</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τις</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κωμῳδοποιὸς</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τυγχάνει</w:t>
            </w:r>
            <w:r w:rsidR="00764B76" w:rsidRPr="00764B76">
              <w:rPr>
                <w:rFonts w:ascii="Palatino Linotype" w:hAnsi="Palatino Linotype"/>
                <w:sz w:val="21"/>
                <w:szCs w:val="21"/>
              </w:rPr>
              <w:t xml:space="preserve"> </w:t>
            </w:r>
            <w:r w:rsidR="00764B76" w:rsidRPr="00764B76">
              <w:rPr>
                <w:rFonts w:ascii="Palatino Linotype" w:hAnsi="Palatino Linotype"/>
                <w:sz w:val="21"/>
                <w:szCs w:val="21"/>
                <w:lang w:val="el-GR"/>
              </w:rPr>
              <w:t>ὤν</w:t>
            </w:r>
            <w:r w:rsidR="00764B76" w:rsidRPr="00764B76">
              <w:rPr>
                <w:rFonts w:ascii="Palatino Linotype" w:hAnsi="Palatino Linotype"/>
                <w:sz w:val="21"/>
                <w:szCs w:val="21"/>
              </w:rPr>
              <w:t xml:space="preserve">.  </w:t>
            </w:r>
          </w:p>
        </w:tc>
        <w:tc>
          <w:tcPr>
            <w:tcW w:w="3817" w:type="dxa"/>
          </w:tcPr>
          <w:p w:rsidR="003A3188" w:rsidRPr="002E4C8C" w:rsidRDefault="00D74EFF" w:rsidP="002E4C8C">
            <w:pPr>
              <w:rPr>
                <w:color w:val="C00000"/>
              </w:rPr>
            </w:pPr>
            <w:r w:rsidRPr="00272B23">
              <w:rPr>
                <w:sz w:val="21"/>
                <w:szCs w:val="21"/>
                <w:lang w:val="la-Latn"/>
              </w:rPr>
              <w:t>Atque id, quod a defensionis ratione omnium alienissimum est, neque nomina quidem illorum scire licet, atque proferre; praeterquam si quis illorum comoedus sit.</w:t>
            </w:r>
          </w:p>
        </w:tc>
      </w:tr>
      <w:tr w:rsidR="00941F5D" w:rsidTr="009A59FE">
        <w:tc>
          <w:tcPr>
            <w:tcW w:w="3743" w:type="dxa"/>
          </w:tcPr>
          <w:p w:rsidR="00941F5D" w:rsidRPr="00764B76" w:rsidRDefault="00F331EE" w:rsidP="00F331EE">
            <w:pPr>
              <w:rPr>
                <w:rFonts w:ascii="Palatino Linotype" w:hAnsi="Palatino Linotype"/>
                <w:color w:val="C00000"/>
                <w:sz w:val="21"/>
                <w:szCs w:val="21"/>
              </w:rPr>
            </w:pPr>
            <w:r>
              <w:rPr>
                <w:rFonts w:ascii="Palatino Linotype" w:eastAsia="Times New Roman" w:hAnsi="Palatino Linotype" w:cs="Times New Roman"/>
                <w:b/>
                <w:color w:val="C00000"/>
                <w:sz w:val="21"/>
                <w:szCs w:val="21"/>
                <w:lang w:eastAsia="fr-FR"/>
              </w:rPr>
              <w:t>[</w:t>
            </w:r>
            <w:r w:rsidR="003234C1" w:rsidRPr="00764B76">
              <w:rPr>
                <w:rFonts w:ascii="Palatino Linotype" w:eastAsia="Times New Roman" w:hAnsi="Palatino Linotype" w:cs="Times New Roman"/>
                <w:b/>
                <w:color w:val="C00000"/>
                <w:sz w:val="21"/>
                <w:szCs w:val="21"/>
                <w:lang w:eastAsia="fr-FR"/>
              </w:rPr>
              <w:t>19]</w:t>
            </w:r>
            <w:r w:rsidR="00601ABB">
              <w:rPr>
                <w:rFonts w:ascii="Palatino Linotype" w:eastAsia="Times New Roman" w:hAnsi="Palatino Linotype" w:cs="Times New Roman"/>
                <w:b/>
                <w:color w:val="C00000"/>
                <w:sz w:val="21"/>
                <w:szCs w:val="21"/>
                <w:lang w:eastAsia="fr-FR"/>
              </w:rPr>
              <w:t xml:space="preserve"> </w:t>
            </w:r>
            <w:r w:rsidR="00601ABB" w:rsidRPr="00601ABB">
              <w:rPr>
                <w:sz w:val="21"/>
                <w:szCs w:val="21"/>
              </w:rPr>
              <w:t xml:space="preserve"> </w:t>
            </w:r>
            <w:r w:rsidR="00601ABB" w:rsidRPr="00ED617E">
              <w:rPr>
                <w:sz w:val="21"/>
                <w:szCs w:val="21"/>
                <w:lang w:val="el-GR"/>
              </w:rPr>
              <w:t>Ὅσοι</w:t>
            </w:r>
            <w:r w:rsidR="00601ABB" w:rsidRPr="00ED617E">
              <w:rPr>
                <w:sz w:val="21"/>
                <w:szCs w:val="21"/>
              </w:rPr>
              <w:t xml:space="preserve"> </w:t>
            </w:r>
            <w:r w:rsidR="00601ABB" w:rsidRPr="00ED617E">
              <w:rPr>
                <w:sz w:val="21"/>
                <w:szCs w:val="21"/>
                <w:lang w:val="el-GR"/>
              </w:rPr>
              <w:t>δὲ</w:t>
            </w:r>
            <w:r w:rsidR="00601ABB" w:rsidRPr="00ED617E">
              <w:rPr>
                <w:sz w:val="21"/>
                <w:szCs w:val="21"/>
              </w:rPr>
              <w:t xml:space="preserve"> </w:t>
            </w:r>
            <w:r w:rsidR="00601ABB" w:rsidRPr="00ED617E">
              <w:rPr>
                <w:sz w:val="21"/>
                <w:szCs w:val="21"/>
                <w:lang w:val="el-GR"/>
              </w:rPr>
              <w:t>φθόνῳ</w:t>
            </w:r>
            <w:r w:rsidR="00601ABB" w:rsidRPr="00ED617E">
              <w:rPr>
                <w:sz w:val="21"/>
                <w:szCs w:val="21"/>
              </w:rPr>
              <w:t xml:space="preserve"> </w:t>
            </w:r>
            <w:r w:rsidR="00601ABB" w:rsidRPr="00ED617E">
              <w:rPr>
                <w:sz w:val="21"/>
                <w:szCs w:val="21"/>
                <w:lang w:val="el-GR"/>
              </w:rPr>
              <w:t>καὶ</w:t>
            </w:r>
            <w:r w:rsidR="00601ABB" w:rsidRPr="00ED617E">
              <w:rPr>
                <w:sz w:val="21"/>
                <w:szCs w:val="21"/>
              </w:rPr>
              <w:t xml:space="preserve"> </w:t>
            </w:r>
            <w:r w:rsidR="00601ABB" w:rsidRPr="00ED617E">
              <w:rPr>
                <w:sz w:val="21"/>
                <w:szCs w:val="21"/>
                <w:lang w:val="el-GR"/>
              </w:rPr>
              <w:t>διαβολῇ</w:t>
            </w:r>
            <w:r w:rsidR="00601ABB" w:rsidRPr="00ED617E">
              <w:rPr>
                <w:sz w:val="21"/>
                <w:szCs w:val="21"/>
              </w:rPr>
              <w:t xml:space="preserve"> </w:t>
            </w:r>
            <w:r w:rsidR="00601ABB" w:rsidRPr="00ED617E">
              <w:rPr>
                <w:sz w:val="21"/>
                <w:szCs w:val="21"/>
                <w:lang w:val="el-GR"/>
              </w:rPr>
              <w:t>χρώμενοι</w:t>
            </w:r>
            <w:r w:rsidR="00601ABB" w:rsidRPr="00ED617E">
              <w:rPr>
                <w:sz w:val="21"/>
                <w:szCs w:val="21"/>
              </w:rPr>
              <w:t xml:space="preserve"> </w:t>
            </w:r>
            <w:r w:rsidR="00601ABB" w:rsidRPr="00ED617E">
              <w:rPr>
                <w:sz w:val="21"/>
                <w:szCs w:val="21"/>
                <w:lang w:val="el-GR"/>
              </w:rPr>
              <w:t>ὑμᾶς</w:t>
            </w:r>
            <w:r w:rsidR="00601ABB" w:rsidRPr="00ED617E">
              <w:rPr>
                <w:sz w:val="21"/>
                <w:szCs w:val="21"/>
              </w:rPr>
              <w:t xml:space="preserve"> </w:t>
            </w:r>
            <w:r w:rsidR="00601ABB" w:rsidRPr="00ED617E">
              <w:rPr>
                <w:sz w:val="21"/>
                <w:szCs w:val="21"/>
                <w:lang w:val="el-GR"/>
              </w:rPr>
              <w:t>ἀνέπειθον</w:t>
            </w:r>
            <w:r w:rsidR="00601ABB" w:rsidRPr="00ED617E">
              <w:rPr>
                <w:sz w:val="21"/>
                <w:szCs w:val="21"/>
              </w:rPr>
              <w:t xml:space="preserve"> </w:t>
            </w:r>
            <w:r w:rsidR="00B61885">
              <w:rPr>
                <w:sz w:val="21"/>
                <w:szCs w:val="21"/>
              </w:rPr>
              <w:t>(</w:t>
            </w:r>
            <w:r w:rsidR="00601ABB" w:rsidRPr="00ED617E">
              <w:rPr>
                <w:sz w:val="21"/>
                <w:szCs w:val="21"/>
                <w:lang w:val="el-GR"/>
              </w:rPr>
              <w:t>οἱ</w:t>
            </w:r>
            <w:r w:rsidR="00601ABB" w:rsidRPr="00ED617E">
              <w:rPr>
                <w:sz w:val="21"/>
                <w:szCs w:val="21"/>
              </w:rPr>
              <w:t xml:space="preserve"> </w:t>
            </w:r>
            <w:r w:rsidR="00601ABB" w:rsidRPr="00ED617E">
              <w:rPr>
                <w:sz w:val="21"/>
                <w:szCs w:val="21"/>
                <w:lang w:val="el-GR"/>
              </w:rPr>
              <w:t>δὲ</w:t>
            </w:r>
            <w:r w:rsidR="00601ABB" w:rsidRPr="00ED617E">
              <w:rPr>
                <w:sz w:val="21"/>
                <w:szCs w:val="21"/>
              </w:rPr>
              <w:t xml:space="preserve"> </w:t>
            </w:r>
            <w:r w:rsidR="00601ABB" w:rsidRPr="00ED617E">
              <w:rPr>
                <w:sz w:val="21"/>
                <w:szCs w:val="21"/>
                <w:lang w:val="el-GR"/>
              </w:rPr>
              <w:t>καὶ</w:t>
            </w:r>
            <w:r w:rsidR="00601ABB" w:rsidRPr="00ED617E">
              <w:rPr>
                <w:sz w:val="21"/>
                <w:szCs w:val="21"/>
              </w:rPr>
              <w:t xml:space="preserve"> </w:t>
            </w:r>
            <w:r w:rsidR="00601ABB" w:rsidRPr="00ED617E">
              <w:rPr>
                <w:sz w:val="21"/>
                <w:szCs w:val="21"/>
                <w:lang w:val="el-GR"/>
              </w:rPr>
              <w:t>αὐτοὶ</w:t>
            </w:r>
            <w:r w:rsidR="00601ABB" w:rsidRPr="00ED617E">
              <w:rPr>
                <w:sz w:val="21"/>
                <w:szCs w:val="21"/>
              </w:rPr>
              <w:t xml:space="preserve"> </w:t>
            </w:r>
            <w:r w:rsidR="00601ABB" w:rsidRPr="00ED617E">
              <w:rPr>
                <w:sz w:val="21"/>
                <w:szCs w:val="21"/>
                <w:lang w:val="el-GR"/>
              </w:rPr>
              <w:t>πεπεισμένοι</w:t>
            </w:r>
            <w:r w:rsidR="00601ABB" w:rsidRPr="00ED617E">
              <w:rPr>
                <w:sz w:val="21"/>
                <w:szCs w:val="21"/>
              </w:rPr>
              <w:t xml:space="preserve"> </w:t>
            </w:r>
            <w:r w:rsidR="00601ABB" w:rsidRPr="00ED617E">
              <w:rPr>
                <w:sz w:val="21"/>
                <w:szCs w:val="21"/>
                <w:lang w:val="el-GR"/>
              </w:rPr>
              <w:t>ἄλλους</w:t>
            </w:r>
            <w:r w:rsidR="00601ABB" w:rsidRPr="00ED617E">
              <w:rPr>
                <w:sz w:val="21"/>
                <w:szCs w:val="21"/>
              </w:rPr>
              <w:t xml:space="preserve"> </w:t>
            </w:r>
            <w:r w:rsidR="00601ABB" w:rsidRPr="00ED617E">
              <w:rPr>
                <w:sz w:val="21"/>
                <w:szCs w:val="21"/>
                <w:lang w:val="el-GR"/>
              </w:rPr>
              <w:t>πείθοντες</w:t>
            </w:r>
            <w:r w:rsidR="00B61885">
              <w:rPr>
                <w:sz w:val="21"/>
                <w:szCs w:val="21"/>
              </w:rPr>
              <w:t xml:space="preserve">) </w:t>
            </w:r>
            <w:r w:rsidR="00601ABB" w:rsidRPr="00ED617E">
              <w:rPr>
                <w:sz w:val="21"/>
                <w:szCs w:val="21"/>
              </w:rPr>
              <w:t xml:space="preserve">  </w:t>
            </w:r>
            <w:r w:rsidR="00601ABB" w:rsidRPr="00ED617E">
              <w:rPr>
                <w:sz w:val="21"/>
                <w:szCs w:val="21"/>
                <w:lang w:val="el-GR"/>
              </w:rPr>
              <w:t>οὗτοι</w:t>
            </w:r>
            <w:r w:rsidR="00601ABB" w:rsidRPr="00ED617E">
              <w:rPr>
                <w:sz w:val="21"/>
                <w:szCs w:val="21"/>
              </w:rPr>
              <w:t xml:space="preserve"> </w:t>
            </w:r>
            <w:r w:rsidR="00601ABB" w:rsidRPr="00ED617E">
              <w:rPr>
                <w:sz w:val="21"/>
                <w:szCs w:val="21"/>
                <w:lang w:val="el-GR"/>
              </w:rPr>
              <w:t>πάντες</w:t>
            </w:r>
            <w:r w:rsidR="00601ABB" w:rsidRPr="00ED617E">
              <w:rPr>
                <w:sz w:val="21"/>
                <w:szCs w:val="21"/>
              </w:rPr>
              <w:t xml:space="preserve"> </w:t>
            </w:r>
            <w:r w:rsidR="00601ABB" w:rsidRPr="00ED617E">
              <w:rPr>
                <w:sz w:val="21"/>
                <w:szCs w:val="21"/>
                <w:lang w:val="el-GR"/>
              </w:rPr>
              <w:t>ἀπορώτατοί</w:t>
            </w:r>
            <w:r w:rsidR="00601ABB" w:rsidRPr="00ED617E">
              <w:rPr>
                <w:sz w:val="21"/>
                <w:szCs w:val="21"/>
              </w:rPr>
              <w:t xml:space="preserve"> </w:t>
            </w:r>
            <w:r w:rsidR="00601ABB" w:rsidRPr="00ED617E">
              <w:rPr>
                <w:sz w:val="21"/>
                <w:szCs w:val="21"/>
                <w:lang w:val="el-GR"/>
              </w:rPr>
              <w:t>εἰσιν·</w:t>
            </w:r>
          </w:p>
        </w:tc>
        <w:tc>
          <w:tcPr>
            <w:tcW w:w="3817" w:type="dxa"/>
          </w:tcPr>
          <w:p w:rsidR="00941F5D" w:rsidRPr="002E4C8C" w:rsidRDefault="00C60C3D" w:rsidP="002E4C8C">
            <w:pPr>
              <w:rPr>
                <w:color w:val="C00000"/>
              </w:rPr>
            </w:pPr>
            <w:r w:rsidRPr="00272B23">
              <w:rPr>
                <w:sz w:val="21"/>
                <w:szCs w:val="21"/>
                <w:lang w:val="la-Latn"/>
              </w:rPr>
              <w:t>Quotcunque vero per invidiam et calumniam haec vobis rursus persuaserunt, quive ipsi persuasi persuaserunt aliis; hi omnes infiniti omnino sunt</w:t>
            </w:r>
            <w:r>
              <w:rPr>
                <w:sz w:val="21"/>
                <w:szCs w:val="21"/>
              </w:rPr>
              <w:t> </w:t>
            </w:r>
            <w:r w:rsidRPr="00272B23">
              <w:rPr>
                <w:sz w:val="21"/>
                <w:szCs w:val="21"/>
                <w:lang w:val="la-Latn"/>
              </w:rPr>
              <w:t>:</w:t>
            </w:r>
          </w:p>
        </w:tc>
      </w:tr>
      <w:tr w:rsidR="00941F5D" w:rsidTr="009A59FE">
        <w:tc>
          <w:tcPr>
            <w:tcW w:w="3743" w:type="dxa"/>
          </w:tcPr>
          <w:p w:rsidR="00941F5D" w:rsidRPr="00764B76" w:rsidRDefault="00B61885" w:rsidP="00B61885">
            <w:pPr>
              <w:rPr>
                <w:rFonts w:ascii="Palatino Linotype" w:hAnsi="Palatino Linotype"/>
                <w:color w:val="C00000"/>
                <w:sz w:val="21"/>
                <w:szCs w:val="21"/>
              </w:rPr>
            </w:pPr>
            <w:r w:rsidRPr="00ED617E">
              <w:rPr>
                <w:color w:val="C00000"/>
                <w:sz w:val="21"/>
                <w:szCs w:val="21"/>
              </w:rPr>
              <w:t>[</w:t>
            </w:r>
            <w:r>
              <w:rPr>
                <w:color w:val="C00000"/>
                <w:sz w:val="21"/>
                <w:szCs w:val="21"/>
              </w:rPr>
              <w:t xml:space="preserve">phr. </w:t>
            </w:r>
            <w:r w:rsidRPr="00ED617E">
              <w:rPr>
                <w:color w:val="C00000"/>
                <w:sz w:val="21"/>
                <w:szCs w:val="21"/>
              </w:rPr>
              <w:t>20</w:t>
            </w:r>
            <w:r w:rsidRPr="00ED617E">
              <w:rPr>
                <w:rFonts w:eastAsia="Times New Roman" w:cs="Times New Roman"/>
                <w:b/>
                <w:color w:val="C00000"/>
                <w:sz w:val="21"/>
                <w:szCs w:val="21"/>
                <w:lang w:eastAsia="fr-FR"/>
              </w:rPr>
              <w:t xml:space="preserve">] </w:t>
            </w:r>
            <w:r w:rsidRPr="00ED617E">
              <w:rPr>
                <w:sz w:val="21"/>
                <w:szCs w:val="21"/>
                <w:lang w:val="el-GR"/>
              </w:rPr>
              <w:t>οὐδὲ</w:t>
            </w:r>
            <w:r w:rsidRPr="00ED617E">
              <w:rPr>
                <w:sz w:val="21"/>
                <w:szCs w:val="21"/>
              </w:rPr>
              <w:t xml:space="preserve"> </w:t>
            </w:r>
            <w:r w:rsidRPr="00ED617E">
              <w:rPr>
                <w:sz w:val="21"/>
                <w:szCs w:val="21"/>
                <w:lang w:val="el-GR"/>
              </w:rPr>
              <w:t>γὰρ</w:t>
            </w:r>
            <w:r w:rsidRPr="00ED617E">
              <w:rPr>
                <w:sz w:val="21"/>
                <w:szCs w:val="21"/>
              </w:rPr>
              <w:t xml:space="preserve"> </w:t>
            </w:r>
            <w:r w:rsidRPr="00ED617E">
              <w:rPr>
                <w:sz w:val="21"/>
                <w:szCs w:val="21"/>
                <w:lang w:val="el-GR"/>
              </w:rPr>
              <w:t>ἀναβιβάσασθαι</w:t>
            </w:r>
            <w:r w:rsidRPr="00ED617E">
              <w:rPr>
                <w:sz w:val="21"/>
                <w:szCs w:val="21"/>
              </w:rPr>
              <w:t xml:space="preserve"> </w:t>
            </w:r>
            <w:r w:rsidRPr="00ED617E">
              <w:rPr>
                <w:sz w:val="21"/>
                <w:szCs w:val="21"/>
                <w:lang w:val="el-GR"/>
              </w:rPr>
              <w:t>οἷόν</w:t>
            </w:r>
            <w:r w:rsidRPr="00ED617E">
              <w:rPr>
                <w:sz w:val="21"/>
                <w:szCs w:val="21"/>
              </w:rPr>
              <w:t xml:space="preserve"> </w:t>
            </w:r>
            <w:r w:rsidRPr="00ED617E">
              <w:rPr>
                <w:sz w:val="21"/>
                <w:szCs w:val="21"/>
                <w:lang w:val="el-GR"/>
              </w:rPr>
              <w:t>τ᾽</w:t>
            </w:r>
            <w:r w:rsidRPr="00ED617E">
              <w:rPr>
                <w:sz w:val="21"/>
                <w:szCs w:val="21"/>
              </w:rPr>
              <w:t xml:space="preserve"> </w:t>
            </w:r>
            <w:r w:rsidRPr="00ED617E">
              <w:rPr>
                <w:sz w:val="21"/>
                <w:szCs w:val="21"/>
                <w:lang w:val="el-GR"/>
              </w:rPr>
              <w:t>ἐστὶν</w:t>
            </w:r>
            <w:r w:rsidRPr="00ED617E">
              <w:rPr>
                <w:sz w:val="21"/>
                <w:szCs w:val="21"/>
              </w:rPr>
              <w:t xml:space="preserve"> </w:t>
            </w:r>
            <w:r w:rsidRPr="00ED617E">
              <w:rPr>
                <w:sz w:val="21"/>
                <w:szCs w:val="21"/>
                <w:lang w:val="el-GR"/>
              </w:rPr>
              <w:t>αὐτῶν</w:t>
            </w:r>
            <w:r w:rsidRPr="00ED617E">
              <w:rPr>
                <w:sz w:val="21"/>
                <w:szCs w:val="21"/>
              </w:rPr>
              <w:t xml:space="preserve"> </w:t>
            </w:r>
            <w:r w:rsidRPr="00ED617E">
              <w:rPr>
                <w:sz w:val="21"/>
                <w:szCs w:val="21"/>
                <w:lang w:val="el-GR"/>
              </w:rPr>
              <w:t>ἐνταυθοῖ</w:t>
            </w:r>
            <w:r w:rsidRPr="00ED617E">
              <w:rPr>
                <w:sz w:val="21"/>
                <w:szCs w:val="21"/>
              </w:rPr>
              <w:t xml:space="preserve"> </w:t>
            </w:r>
            <w:r w:rsidRPr="00ED617E">
              <w:rPr>
                <w:sz w:val="21"/>
                <w:szCs w:val="21"/>
                <w:lang w:val="el-GR"/>
              </w:rPr>
              <w:t>οὐδ᾽</w:t>
            </w:r>
            <w:r w:rsidRPr="00ED617E">
              <w:rPr>
                <w:sz w:val="21"/>
                <w:szCs w:val="21"/>
              </w:rPr>
              <w:t xml:space="preserve"> </w:t>
            </w:r>
            <w:r w:rsidRPr="00ED617E">
              <w:rPr>
                <w:sz w:val="21"/>
                <w:szCs w:val="21"/>
                <w:lang w:val="el-GR"/>
              </w:rPr>
              <w:t>ἐλέγξαι</w:t>
            </w:r>
            <w:r w:rsidRPr="00ED617E">
              <w:rPr>
                <w:sz w:val="21"/>
                <w:szCs w:val="21"/>
              </w:rPr>
              <w:t xml:space="preserve"> </w:t>
            </w:r>
            <w:r w:rsidRPr="00ED617E">
              <w:rPr>
                <w:sz w:val="21"/>
                <w:szCs w:val="21"/>
                <w:lang w:val="el-GR"/>
              </w:rPr>
              <w:t>οὐδένα</w:t>
            </w:r>
            <w:r w:rsidRPr="00ED617E">
              <w:rPr>
                <w:sz w:val="21"/>
                <w:szCs w:val="21"/>
              </w:rPr>
              <w:t xml:space="preserve">, </w:t>
            </w:r>
            <w:r w:rsidRPr="00ED617E">
              <w:rPr>
                <w:sz w:val="21"/>
                <w:szCs w:val="21"/>
                <w:lang w:val="el-GR"/>
              </w:rPr>
              <w:t>ἀλλ᾽</w:t>
            </w:r>
            <w:r w:rsidRPr="00ED617E">
              <w:rPr>
                <w:sz w:val="21"/>
                <w:szCs w:val="21"/>
              </w:rPr>
              <w:t xml:space="preserve"> </w:t>
            </w:r>
            <w:r w:rsidRPr="00ED617E">
              <w:rPr>
                <w:sz w:val="21"/>
                <w:szCs w:val="21"/>
                <w:lang w:val="el-GR"/>
              </w:rPr>
              <w:t>ἀνάγκη</w:t>
            </w:r>
            <w:r w:rsidRPr="00ED617E">
              <w:rPr>
                <w:sz w:val="21"/>
                <w:szCs w:val="21"/>
              </w:rPr>
              <w:t xml:space="preserve"> </w:t>
            </w:r>
            <w:r w:rsidRPr="00ED617E">
              <w:rPr>
                <w:sz w:val="21"/>
                <w:szCs w:val="21"/>
                <w:lang w:val="el-GR"/>
              </w:rPr>
              <w:t>ἀτεχνῶς</w:t>
            </w:r>
            <w:r w:rsidRPr="00ED617E">
              <w:rPr>
                <w:sz w:val="21"/>
                <w:szCs w:val="21"/>
              </w:rPr>
              <w:t xml:space="preserve"> </w:t>
            </w:r>
            <w:r w:rsidRPr="00ED617E">
              <w:rPr>
                <w:sz w:val="21"/>
                <w:szCs w:val="21"/>
                <w:lang w:val="el-GR"/>
              </w:rPr>
              <w:t>ὥσπερ</w:t>
            </w:r>
            <w:r w:rsidRPr="00ED617E">
              <w:rPr>
                <w:sz w:val="21"/>
                <w:szCs w:val="21"/>
              </w:rPr>
              <w:t xml:space="preserve"> </w:t>
            </w:r>
            <w:r w:rsidRPr="00ED617E">
              <w:rPr>
                <w:sz w:val="21"/>
                <w:szCs w:val="21"/>
                <w:lang w:val="el-GR"/>
              </w:rPr>
              <w:t>σκιαμαχεῖν</w:t>
            </w:r>
            <w:r w:rsidRPr="00ED617E">
              <w:rPr>
                <w:sz w:val="21"/>
                <w:szCs w:val="21"/>
              </w:rPr>
              <w:t xml:space="preserve"> </w:t>
            </w:r>
            <w:r w:rsidRPr="00ED617E">
              <w:rPr>
                <w:sz w:val="21"/>
                <w:szCs w:val="21"/>
                <w:lang w:val="el-GR"/>
              </w:rPr>
              <w:t>ἀπολογούμενόν</w:t>
            </w:r>
            <w:r w:rsidRPr="00ED617E">
              <w:rPr>
                <w:sz w:val="21"/>
                <w:szCs w:val="21"/>
              </w:rPr>
              <w:t xml:space="preserve"> </w:t>
            </w:r>
            <w:r w:rsidRPr="00ED617E">
              <w:rPr>
                <w:sz w:val="21"/>
                <w:szCs w:val="21"/>
                <w:lang w:val="el-GR"/>
              </w:rPr>
              <w:t>τε</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ἐλέγχειν</w:t>
            </w:r>
            <w:r w:rsidRPr="00ED617E">
              <w:rPr>
                <w:sz w:val="21"/>
                <w:szCs w:val="21"/>
              </w:rPr>
              <w:t xml:space="preserve"> </w:t>
            </w:r>
            <w:r w:rsidRPr="00ED617E">
              <w:rPr>
                <w:sz w:val="21"/>
                <w:szCs w:val="21"/>
                <w:lang w:val="el-GR"/>
              </w:rPr>
              <w:t>μηδενὸς</w:t>
            </w:r>
            <w:r w:rsidRPr="00ED617E">
              <w:rPr>
                <w:sz w:val="21"/>
                <w:szCs w:val="21"/>
              </w:rPr>
              <w:t xml:space="preserve"> </w:t>
            </w:r>
            <w:r w:rsidRPr="00ED617E">
              <w:rPr>
                <w:sz w:val="21"/>
                <w:szCs w:val="21"/>
                <w:lang w:val="el-GR"/>
              </w:rPr>
              <w:t>ἀποκρινομένου</w:t>
            </w:r>
            <w:r w:rsidRPr="00ED617E">
              <w:rPr>
                <w:sz w:val="21"/>
                <w:szCs w:val="21"/>
              </w:rPr>
              <w:t>.</w:t>
            </w:r>
          </w:p>
        </w:tc>
        <w:tc>
          <w:tcPr>
            <w:tcW w:w="3817" w:type="dxa"/>
          </w:tcPr>
          <w:p w:rsidR="00941F5D" w:rsidRPr="002E4C8C" w:rsidRDefault="0023377E" w:rsidP="002E4C8C">
            <w:pPr>
              <w:rPr>
                <w:color w:val="C00000"/>
              </w:rPr>
            </w:pPr>
            <w:r w:rsidRPr="00272B23">
              <w:rPr>
                <w:sz w:val="21"/>
                <w:szCs w:val="21"/>
                <w:lang w:val="la-Latn"/>
              </w:rPr>
              <w:t>nec eorum quemquam in judicium traducere, nec redarguere licet; sed necesse est, adversus istos, tanquam in nocte, pugnare defendendo, atque refellendo, nemine respondente.</w:t>
            </w:r>
          </w:p>
        </w:tc>
      </w:tr>
      <w:tr w:rsidR="00941F5D" w:rsidTr="009A59FE">
        <w:tc>
          <w:tcPr>
            <w:tcW w:w="3743" w:type="dxa"/>
          </w:tcPr>
          <w:p w:rsidR="00941F5D" w:rsidRPr="00872323" w:rsidRDefault="00335255" w:rsidP="008E7546">
            <w:pPr>
              <w:rPr>
                <w:rFonts w:ascii="Palatino Linotype" w:hAnsi="Palatino Linotype"/>
                <w:color w:val="C00000"/>
                <w:sz w:val="21"/>
                <w:szCs w:val="21"/>
              </w:rPr>
            </w:pPr>
            <w:r w:rsidRPr="00ED617E">
              <w:rPr>
                <w:color w:val="C00000"/>
                <w:sz w:val="21"/>
                <w:szCs w:val="21"/>
              </w:rPr>
              <w:t>[2</w:t>
            </w:r>
            <w:r w:rsidRPr="00ED617E">
              <w:rPr>
                <w:rFonts w:eastAsia="Times New Roman" w:cs="Times New Roman"/>
                <w:b/>
                <w:color w:val="C00000"/>
                <w:sz w:val="21"/>
                <w:szCs w:val="21"/>
                <w:lang w:eastAsia="fr-FR"/>
              </w:rPr>
              <w:t>1]</w:t>
            </w:r>
            <w:r w:rsidRPr="00ED617E">
              <w:rPr>
                <w:sz w:val="21"/>
                <w:szCs w:val="21"/>
                <w:lang w:val="el-GR"/>
              </w:rPr>
              <w:t>Ἀξιώσατε</w:t>
            </w:r>
            <w:r w:rsidRPr="00ED617E">
              <w:rPr>
                <w:sz w:val="21"/>
                <w:szCs w:val="21"/>
              </w:rPr>
              <w:t xml:space="preserve"> </w:t>
            </w:r>
            <w:r w:rsidRPr="00ED617E">
              <w:rPr>
                <w:sz w:val="21"/>
                <w:szCs w:val="21"/>
                <w:lang w:val="el-GR"/>
              </w:rPr>
              <w:t>οὖν</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ὑμεῖς</w:t>
            </w:r>
            <w:r w:rsidRPr="00ED617E">
              <w:rPr>
                <w:sz w:val="21"/>
                <w:szCs w:val="21"/>
              </w:rPr>
              <w:t xml:space="preserve">, </w:t>
            </w:r>
            <w:r w:rsidRPr="00ED617E">
              <w:rPr>
                <w:sz w:val="21"/>
                <w:szCs w:val="21"/>
                <w:lang w:val="el-GR"/>
              </w:rPr>
              <w:t>ὥσπερ</w:t>
            </w:r>
            <w:r w:rsidRPr="00ED617E">
              <w:rPr>
                <w:sz w:val="21"/>
                <w:szCs w:val="21"/>
              </w:rPr>
              <w:t xml:space="preserve"> </w:t>
            </w:r>
            <w:r w:rsidRPr="00ED617E">
              <w:rPr>
                <w:sz w:val="21"/>
                <w:szCs w:val="21"/>
                <w:lang w:val="el-GR"/>
              </w:rPr>
              <w:t>ἐγὼ</w:t>
            </w:r>
            <w:r w:rsidRPr="00ED617E">
              <w:rPr>
                <w:sz w:val="21"/>
                <w:szCs w:val="21"/>
              </w:rPr>
              <w:t xml:space="preserve"> </w:t>
            </w:r>
            <w:r w:rsidRPr="00ED617E">
              <w:rPr>
                <w:sz w:val="21"/>
                <w:szCs w:val="21"/>
                <w:lang w:val="el-GR"/>
              </w:rPr>
              <w:t>λέγω</w:t>
            </w:r>
            <w:r w:rsidRPr="00ED617E">
              <w:rPr>
                <w:sz w:val="21"/>
                <w:szCs w:val="21"/>
              </w:rPr>
              <w:t xml:space="preserve">, </w:t>
            </w:r>
            <w:r w:rsidRPr="00ED617E">
              <w:rPr>
                <w:sz w:val="21"/>
                <w:szCs w:val="21"/>
                <w:lang w:val="el-GR"/>
              </w:rPr>
              <w:t>διττούς</w:t>
            </w:r>
            <w:r w:rsidRPr="00ED617E">
              <w:rPr>
                <w:sz w:val="21"/>
                <w:szCs w:val="21"/>
              </w:rPr>
              <w:t xml:space="preserve"> </w:t>
            </w:r>
            <w:r w:rsidRPr="00ED617E">
              <w:rPr>
                <w:sz w:val="21"/>
                <w:szCs w:val="21"/>
                <w:lang w:val="el-GR"/>
              </w:rPr>
              <w:t>μου</w:t>
            </w:r>
            <w:r w:rsidRPr="00ED617E">
              <w:rPr>
                <w:sz w:val="21"/>
                <w:szCs w:val="21"/>
              </w:rPr>
              <w:t xml:space="preserve"> </w:t>
            </w:r>
            <w:r w:rsidRPr="00ED617E">
              <w:rPr>
                <w:sz w:val="21"/>
                <w:szCs w:val="21"/>
                <w:lang w:val="el-GR"/>
              </w:rPr>
              <w:t>τοὺς</w:t>
            </w:r>
            <w:r w:rsidRPr="00ED617E">
              <w:rPr>
                <w:sz w:val="21"/>
                <w:szCs w:val="21"/>
              </w:rPr>
              <w:t xml:space="preserve"> </w:t>
            </w:r>
            <w:r w:rsidRPr="00ED617E">
              <w:rPr>
                <w:sz w:val="21"/>
                <w:szCs w:val="21"/>
                <w:lang w:val="el-GR"/>
              </w:rPr>
              <w:t>κατηγόρους</w:t>
            </w:r>
            <w:r w:rsidRPr="00ED617E">
              <w:rPr>
                <w:sz w:val="21"/>
                <w:szCs w:val="21"/>
              </w:rPr>
              <w:t xml:space="preserve"> </w:t>
            </w:r>
            <w:r w:rsidRPr="00ED617E">
              <w:rPr>
                <w:sz w:val="21"/>
                <w:szCs w:val="21"/>
                <w:lang w:val="el-GR"/>
              </w:rPr>
              <w:t>γεγονέναι</w:t>
            </w:r>
            <w:r w:rsidRPr="00ED617E">
              <w:rPr>
                <w:sz w:val="21"/>
                <w:szCs w:val="21"/>
              </w:rPr>
              <w:t xml:space="preserve">, </w:t>
            </w:r>
            <w:r w:rsidRPr="00ED617E">
              <w:rPr>
                <w:sz w:val="21"/>
                <w:szCs w:val="21"/>
                <w:lang w:val="el-GR"/>
              </w:rPr>
              <w:t>ἑτέρους</w:t>
            </w:r>
            <w:r w:rsidRPr="00ED617E">
              <w:rPr>
                <w:sz w:val="21"/>
                <w:szCs w:val="21"/>
              </w:rPr>
              <w:t xml:space="preserve"> </w:t>
            </w:r>
            <w:r w:rsidRPr="00ED617E">
              <w:rPr>
                <w:sz w:val="21"/>
                <w:szCs w:val="21"/>
                <w:lang w:val="el-GR"/>
              </w:rPr>
              <w:t>μὲν</w:t>
            </w:r>
            <w:r w:rsidRPr="00ED617E">
              <w:rPr>
                <w:sz w:val="21"/>
                <w:szCs w:val="21"/>
              </w:rPr>
              <w:t xml:space="preserve"> </w:t>
            </w:r>
            <w:r w:rsidRPr="00ED617E">
              <w:rPr>
                <w:sz w:val="21"/>
                <w:szCs w:val="21"/>
                <w:lang w:val="el-GR"/>
              </w:rPr>
              <w:t>τοὺς</w:t>
            </w:r>
            <w:r w:rsidRPr="00ED617E">
              <w:rPr>
                <w:sz w:val="21"/>
                <w:szCs w:val="21"/>
              </w:rPr>
              <w:t xml:space="preserve"> </w:t>
            </w:r>
            <w:r w:rsidRPr="00ED617E">
              <w:rPr>
                <w:sz w:val="21"/>
                <w:szCs w:val="21"/>
                <w:lang w:val="el-GR"/>
              </w:rPr>
              <w:t>ἄρτι</w:t>
            </w:r>
            <w:r w:rsidRPr="00ED617E">
              <w:rPr>
                <w:sz w:val="21"/>
                <w:szCs w:val="21"/>
              </w:rPr>
              <w:t xml:space="preserve"> </w:t>
            </w:r>
            <w:r w:rsidRPr="00ED617E">
              <w:rPr>
                <w:sz w:val="21"/>
                <w:szCs w:val="21"/>
                <w:lang w:val="el-GR"/>
              </w:rPr>
              <w:t>κατηγορήσαντας</w:t>
            </w:r>
            <w:r w:rsidRPr="00ED617E">
              <w:rPr>
                <w:sz w:val="21"/>
                <w:szCs w:val="21"/>
              </w:rPr>
              <w:t xml:space="preserve">, </w:t>
            </w:r>
            <w:r w:rsidRPr="00ED617E">
              <w:rPr>
                <w:sz w:val="21"/>
                <w:szCs w:val="21"/>
                <w:lang w:val="el-GR"/>
              </w:rPr>
              <w:t>ἑτέρους</w:t>
            </w:r>
            <w:r w:rsidRPr="00ED617E">
              <w:rPr>
                <w:sz w:val="21"/>
                <w:szCs w:val="21"/>
              </w:rPr>
              <w:t xml:space="preserve"> </w:t>
            </w:r>
            <w:r w:rsidRPr="00ED617E">
              <w:rPr>
                <w:sz w:val="21"/>
                <w:szCs w:val="21"/>
                <w:lang w:val="el-GR"/>
              </w:rPr>
              <w:t>δὲ</w:t>
            </w:r>
            <w:r w:rsidRPr="00ED617E">
              <w:rPr>
                <w:sz w:val="21"/>
                <w:szCs w:val="21"/>
              </w:rPr>
              <w:t xml:space="preserve">  </w:t>
            </w:r>
            <w:r w:rsidRPr="00ED617E">
              <w:rPr>
                <w:sz w:val="21"/>
                <w:szCs w:val="21"/>
                <w:lang w:val="el-GR"/>
              </w:rPr>
              <w:t>τοὺς</w:t>
            </w:r>
            <w:r w:rsidRPr="00ED617E">
              <w:rPr>
                <w:sz w:val="21"/>
                <w:szCs w:val="21"/>
              </w:rPr>
              <w:t xml:space="preserve"> </w:t>
            </w:r>
            <w:r w:rsidRPr="00ED617E">
              <w:rPr>
                <w:sz w:val="21"/>
                <w:szCs w:val="21"/>
                <w:lang w:val="el-GR"/>
              </w:rPr>
              <w:t>πάλαι</w:t>
            </w:r>
            <w:r w:rsidRPr="00ED617E">
              <w:rPr>
                <w:sz w:val="21"/>
                <w:szCs w:val="21"/>
              </w:rPr>
              <w:t xml:space="preserve"> </w:t>
            </w:r>
            <w:r w:rsidRPr="00ED617E">
              <w:rPr>
                <w:sz w:val="21"/>
                <w:szCs w:val="21"/>
                <w:lang w:val="el-GR"/>
              </w:rPr>
              <w:t>οὓς</w:t>
            </w:r>
            <w:r w:rsidRPr="00ED617E">
              <w:rPr>
                <w:sz w:val="21"/>
                <w:szCs w:val="21"/>
              </w:rPr>
              <w:t xml:space="preserve"> </w:t>
            </w:r>
            <w:r w:rsidRPr="00ED617E">
              <w:rPr>
                <w:sz w:val="21"/>
                <w:szCs w:val="21"/>
                <w:lang w:val="el-GR"/>
              </w:rPr>
              <w:t>ἐγὼ</w:t>
            </w:r>
            <w:r w:rsidRPr="00ED617E">
              <w:rPr>
                <w:sz w:val="21"/>
                <w:szCs w:val="21"/>
              </w:rPr>
              <w:t xml:space="preserve"> </w:t>
            </w:r>
            <w:r w:rsidRPr="00ED617E">
              <w:rPr>
                <w:sz w:val="21"/>
                <w:szCs w:val="21"/>
                <w:lang w:val="el-GR"/>
              </w:rPr>
              <w:t>λέγω</w:t>
            </w:r>
            <w:r w:rsidRPr="00ED617E">
              <w:rPr>
                <w:sz w:val="21"/>
                <w:szCs w:val="21"/>
              </w:rPr>
              <w:t>,</w:t>
            </w:r>
            <w:r w:rsidR="008E7546">
              <w:rPr>
                <w:sz w:val="21"/>
                <w:szCs w:val="21"/>
              </w:rPr>
              <w:t xml:space="preserve"> </w:t>
            </w:r>
            <w:r w:rsidR="008E7546" w:rsidRPr="00ED617E">
              <w:rPr>
                <w:b/>
                <w:sz w:val="21"/>
                <w:szCs w:val="21"/>
              </w:rPr>
              <w:t>(</w:t>
            </w:r>
            <w:r w:rsidR="008E7546" w:rsidRPr="00AD3FDF">
              <w:rPr>
                <w:b/>
                <w:color w:val="C00000"/>
                <w:sz w:val="21"/>
                <w:szCs w:val="21"/>
                <w:highlight w:val="yellow"/>
              </w:rPr>
              <w:t>18e</w:t>
            </w:r>
            <w:r w:rsidR="008E7546" w:rsidRPr="00ED617E">
              <w:rPr>
                <w:b/>
                <w:sz w:val="21"/>
                <w:szCs w:val="21"/>
              </w:rPr>
              <w:t>)</w:t>
            </w:r>
            <w:r w:rsidR="008E7546">
              <w:rPr>
                <w:b/>
                <w:sz w:val="21"/>
                <w:szCs w:val="21"/>
              </w:rPr>
              <w:t xml:space="preserve"> </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οἰήθητε</w:t>
            </w:r>
            <w:r w:rsidRPr="00ED617E">
              <w:rPr>
                <w:sz w:val="21"/>
                <w:szCs w:val="21"/>
              </w:rPr>
              <w:t xml:space="preserve"> </w:t>
            </w:r>
            <w:r w:rsidRPr="00ED617E">
              <w:rPr>
                <w:sz w:val="21"/>
                <w:szCs w:val="21"/>
                <w:lang w:val="el-GR"/>
              </w:rPr>
              <w:t>δεῖν</w:t>
            </w:r>
            <w:r w:rsidRPr="00ED617E">
              <w:rPr>
                <w:sz w:val="21"/>
                <w:szCs w:val="21"/>
              </w:rPr>
              <w:t xml:space="preserve"> </w:t>
            </w:r>
            <w:r w:rsidRPr="00ED617E">
              <w:rPr>
                <w:sz w:val="21"/>
                <w:szCs w:val="21"/>
                <w:lang w:val="el-GR"/>
              </w:rPr>
              <w:t>πρὸς</w:t>
            </w:r>
            <w:r w:rsidRPr="00ED617E">
              <w:rPr>
                <w:sz w:val="21"/>
                <w:szCs w:val="21"/>
              </w:rPr>
              <w:t xml:space="preserve"> </w:t>
            </w:r>
            <w:r w:rsidRPr="00ED617E">
              <w:rPr>
                <w:sz w:val="21"/>
                <w:szCs w:val="21"/>
                <w:lang w:val="el-GR"/>
              </w:rPr>
              <w:t>ἐκείνους</w:t>
            </w:r>
            <w:r w:rsidRPr="00ED617E">
              <w:rPr>
                <w:sz w:val="21"/>
                <w:szCs w:val="21"/>
              </w:rPr>
              <w:t xml:space="preserve"> </w:t>
            </w:r>
            <w:r w:rsidRPr="00ED617E">
              <w:rPr>
                <w:sz w:val="21"/>
                <w:szCs w:val="21"/>
                <w:lang w:val="el-GR"/>
              </w:rPr>
              <w:t>πρῶτόν</w:t>
            </w:r>
            <w:r w:rsidRPr="00ED617E">
              <w:rPr>
                <w:sz w:val="21"/>
                <w:szCs w:val="21"/>
              </w:rPr>
              <w:t xml:space="preserve"> </w:t>
            </w:r>
            <w:r w:rsidRPr="00ED617E">
              <w:rPr>
                <w:sz w:val="21"/>
                <w:szCs w:val="21"/>
                <w:lang w:val="el-GR"/>
              </w:rPr>
              <w:t>με</w:t>
            </w:r>
            <w:r w:rsidRPr="00ED617E">
              <w:rPr>
                <w:sz w:val="21"/>
                <w:szCs w:val="21"/>
              </w:rPr>
              <w:t xml:space="preserve"> </w:t>
            </w:r>
            <w:r w:rsidRPr="00ED617E">
              <w:rPr>
                <w:sz w:val="21"/>
                <w:szCs w:val="21"/>
                <w:lang w:val="el-GR"/>
              </w:rPr>
              <w:t>ἀπολογήσασθαι·</w:t>
            </w:r>
            <w:r w:rsidR="00872323">
              <w:rPr>
                <w:sz w:val="21"/>
                <w:szCs w:val="21"/>
              </w:rPr>
              <w:t xml:space="preserve">  </w:t>
            </w:r>
            <w:r w:rsidR="00872323" w:rsidRPr="00ED617E">
              <w:rPr>
                <w:color w:val="C00000"/>
                <w:sz w:val="21"/>
                <w:szCs w:val="21"/>
              </w:rPr>
              <w:t>[22</w:t>
            </w:r>
            <w:r w:rsidR="00872323" w:rsidRPr="00ED617E">
              <w:rPr>
                <w:rFonts w:eastAsia="Times New Roman" w:cs="Times New Roman"/>
                <w:b/>
                <w:color w:val="C00000"/>
                <w:sz w:val="21"/>
                <w:szCs w:val="21"/>
                <w:lang w:eastAsia="fr-FR"/>
              </w:rPr>
              <w:t>]</w:t>
            </w:r>
            <w:r w:rsidR="00872323" w:rsidRPr="00ED617E">
              <w:rPr>
                <w:caps/>
                <w:sz w:val="21"/>
                <w:szCs w:val="21"/>
                <w:lang w:val="el-GR"/>
              </w:rPr>
              <w:t>κ</w:t>
            </w:r>
            <w:r w:rsidR="00872323" w:rsidRPr="00ED617E">
              <w:rPr>
                <w:sz w:val="21"/>
                <w:szCs w:val="21"/>
                <w:lang w:val="el-GR"/>
              </w:rPr>
              <w:t>αὶ</w:t>
            </w:r>
            <w:r w:rsidR="00872323" w:rsidRPr="00ED617E">
              <w:rPr>
                <w:sz w:val="21"/>
                <w:szCs w:val="21"/>
              </w:rPr>
              <w:t xml:space="preserve"> </w:t>
            </w:r>
            <w:r w:rsidR="00872323" w:rsidRPr="00ED617E">
              <w:rPr>
                <w:sz w:val="21"/>
                <w:szCs w:val="21"/>
                <w:lang w:val="el-GR"/>
              </w:rPr>
              <w:t>γὰρ</w:t>
            </w:r>
            <w:r w:rsidR="00872323" w:rsidRPr="00ED617E">
              <w:rPr>
                <w:sz w:val="21"/>
                <w:szCs w:val="21"/>
              </w:rPr>
              <w:t xml:space="preserve"> </w:t>
            </w:r>
            <w:r w:rsidR="00872323" w:rsidRPr="00ED617E">
              <w:rPr>
                <w:sz w:val="21"/>
                <w:szCs w:val="21"/>
                <w:lang w:val="el-GR"/>
              </w:rPr>
              <w:t>ὑμεῖς</w:t>
            </w:r>
            <w:r w:rsidR="00872323" w:rsidRPr="00ED617E">
              <w:rPr>
                <w:sz w:val="21"/>
                <w:szCs w:val="21"/>
              </w:rPr>
              <w:t xml:space="preserve"> </w:t>
            </w:r>
            <w:r w:rsidR="00872323" w:rsidRPr="00ED617E">
              <w:rPr>
                <w:sz w:val="21"/>
                <w:szCs w:val="21"/>
                <w:lang w:val="el-GR"/>
              </w:rPr>
              <w:t>ἐκείνων</w:t>
            </w:r>
            <w:r w:rsidR="00872323" w:rsidRPr="00ED617E">
              <w:rPr>
                <w:sz w:val="21"/>
                <w:szCs w:val="21"/>
              </w:rPr>
              <w:t xml:space="preserve"> </w:t>
            </w:r>
            <w:r w:rsidR="00872323" w:rsidRPr="00ED617E">
              <w:rPr>
                <w:sz w:val="21"/>
                <w:szCs w:val="21"/>
                <w:lang w:val="el-GR"/>
              </w:rPr>
              <w:t>πρότερον</w:t>
            </w:r>
            <w:r w:rsidR="00872323" w:rsidRPr="00ED617E">
              <w:rPr>
                <w:sz w:val="21"/>
                <w:szCs w:val="21"/>
              </w:rPr>
              <w:t xml:space="preserve"> </w:t>
            </w:r>
            <w:r w:rsidR="00872323" w:rsidRPr="00ED617E">
              <w:rPr>
                <w:sz w:val="21"/>
                <w:szCs w:val="21"/>
                <w:lang w:val="el-GR"/>
              </w:rPr>
              <w:t>ἠκούσατε</w:t>
            </w:r>
            <w:r w:rsidR="00872323" w:rsidRPr="00ED617E">
              <w:rPr>
                <w:sz w:val="21"/>
                <w:szCs w:val="21"/>
              </w:rPr>
              <w:t xml:space="preserve"> </w:t>
            </w:r>
            <w:r w:rsidR="00872323" w:rsidRPr="00ED617E">
              <w:rPr>
                <w:sz w:val="21"/>
                <w:szCs w:val="21"/>
                <w:lang w:val="el-GR"/>
              </w:rPr>
              <w:t>κατηγορούντων</w:t>
            </w:r>
            <w:r w:rsidR="00872323" w:rsidRPr="00ED617E">
              <w:rPr>
                <w:sz w:val="21"/>
                <w:szCs w:val="21"/>
              </w:rPr>
              <w:t xml:space="preserve"> </w:t>
            </w:r>
            <w:r w:rsidR="00872323" w:rsidRPr="00ED617E">
              <w:rPr>
                <w:sz w:val="21"/>
                <w:szCs w:val="21"/>
                <w:lang w:val="el-GR"/>
              </w:rPr>
              <w:t>καὶ</w:t>
            </w:r>
            <w:r w:rsidR="00872323" w:rsidRPr="00ED617E">
              <w:rPr>
                <w:sz w:val="21"/>
                <w:szCs w:val="21"/>
              </w:rPr>
              <w:t xml:space="preserve"> </w:t>
            </w:r>
            <w:r w:rsidR="00872323" w:rsidRPr="00ED617E">
              <w:rPr>
                <w:sz w:val="21"/>
                <w:szCs w:val="21"/>
                <w:lang w:val="el-GR"/>
              </w:rPr>
              <w:t>πολὺ</w:t>
            </w:r>
            <w:r w:rsidR="00872323" w:rsidRPr="00ED617E">
              <w:rPr>
                <w:sz w:val="21"/>
                <w:szCs w:val="21"/>
              </w:rPr>
              <w:t xml:space="preserve"> </w:t>
            </w:r>
            <w:r w:rsidR="00872323" w:rsidRPr="00ED617E">
              <w:rPr>
                <w:sz w:val="21"/>
                <w:szCs w:val="21"/>
                <w:lang w:val="el-GR"/>
              </w:rPr>
              <w:t>μᾶλλον</w:t>
            </w:r>
            <w:r w:rsidR="00872323" w:rsidRPr="00ED617E">
              <w:rPr>
                <w:sz w:val="21"/>
                <w:szCs w:val="21"/>
              </w:rPr>
              <w:t xml:space="preserve"> </w:t>
            </w:r>
            <w:r w:rsidR="00872323" w:rsidRPr="00ED617E">
              <w:rPr>
                <w:sz w:val="21"/>
                <w:szCs w:val="21"/>
                <w:lang w:val="el-GR"/>
              </w:rPr>
              <w:t>ἢ</w:t>
            </w:r>
            <w:r w:rsidR="00872323" w:rsidRPr="00ED617E">
              <w:rPr>
                <w:sz w:val="21"/>
                <w:szCs w:val="21"/>
              </w:rPr>
              <w:t xml:space="preserve"> </w:t>
            </w:r>
            <w:r w:rsidR="00872323" w:rsidRPr="00ED617E">
              <w:rPr>
                <w:sz w:val="21"/>
                <w:szCs w:val="21"/>
                <w:lang w:val="el-GR"/>
              </w:rPr>
              <w:t>τῶνδε</w:t>
            </w:r>
            <w:r w:rsidR="00872323" w:rsidRPr="00ED617E">
              <w:rPr>
                <w:sz w:val="21"/>
                <w:szCs w:val="21"/>
              </w:rPr>
              <w:t xml:space="preserve"> </w:t>
            </w:r>
            <w:r w:rsidR="00872323" w:rsidRPr="00ED617E">
              <w:rPr>
                <w:sz w:val="21"/>
                <w:szCs w:val="21"/>
                <w:lang w:val="el-GR"/>
              </w:rPr>
              <w:t>τῶν</w:t>
            </w:r>
            <w:r w:rsidR="00872323" w:rsidRPr="00ED617E">
              <w:rPr>
                <w:sz w:val="21"/>
                <w:szCs w:val="21"/>
              </w:rPr>
              <w:t xml:space="preserve"> </w:t>
            </w:r>
            <w:r w:rsidR="00872323" w:rsidRPr="00ED617E">
              <w:rPr>
                <w:sz w:val="21"/>
                <w:szCs w:val="21"/>
                <w:lang w:val="el-GR"/>
              </w:rPr>
              <w:t>ὕστερον</w:t>
            </w:r>
            <w:r w:rsidR="00872323" w:rsidRPr="00ED617E">
              <w:rPr>
                <w:sz w:val="21"/>
                <w:szCs w:val="21"/>
              </w:rPr>
              <w:t>.</w:t>
            </w:r>
          </w:p>
        </w:tc>
        <w:tc>
          <w:tcPr>
            <w:tcW w:w="3817" w:type="dxa"/>
          </w:tcPr>
          <w:p w:rsidR="00941F5D" w:rsidRPr="002E4C8C" w:rsidRDefault="00335255" w:rsidP="002E4C8C">
            <w:pPr>
              <w:rPr>
                <w:color w:val="C00000"/>
              </w:rPr>
            </w:pPr>
            <w:r w:rsidRPr="00272B23">
              <w:rPr>
                <w:sz w:val="21"/>
                <w:szCs w:val="21"/>
                <w:lang w:val="la-Latn"/>
              </w:rPr>
              <w:t>Existimate ergo et vos, quemadmodum dicebam, accusatores meos duplices extitisse: et qui nuper accusarunt; et qui jamdiu, quales modo describebam: atque judicate, me quidem oportere prius respondere illis, quos et ipsi prius, multoque magis audivistis.</w:t>
            </w:r>
          </w:p>
        </w:tc>
      </w:tr>
      <w:tr w:rsidR="00DF6422" w:rsidTr="002D4B67">
        <w:tc>
          <w:tcPr>
            <w:tcW w:w="7560" w:type="dxa"/>
            <w:gridSpan w:val="2"/>
          </w:tcPr>
          <w:p w:rsidR="00DF6422" w:rsidRPr="00D345CD" w:rsidRDefault="00DF6422" w:rsidP="00DF6422">
            <w:pPr>
              <w:jc w:val="center"/>
              <w:rPr>
                <w:b/>
              </w:rPr>
            </w:pPr>
            <w:r w:rsidRPr="00D345CD">
              <w:rPr>
                <w:b/>
                <w:color w:val="FF0000"/>
              </w:rPr>
              <w:t>Fin de la page  18</w:t>
            </w:r>
          </w:p>
          <w:p w:rsidR="00DF6422" w:rsidRPr="00272B23" w:rsidRDefault="00DF6422" w:rsidP="002E4C8C">
            <w:pPr>
              <w:rPr>
                <w:sz w:val="21"/>
                <w:szCs w:val="21"/>
                <w:lang w:val="la-Latn"/>
              </w:rPr>
            </w:pPr>
          </w:p>
        </w:tc>
      </w:tr>
    </w:tbl>
    <w:p w:rsidR="00D345CD" w:rsidRDefault="00D345CD" w:rsidP="00DF6422">
      <w:pPr>
        <w:jc w:val="center"/>
      </w:pPr>
      <w:r>
        <w:t>*************</w:t>
      </w:r>
      <w:r w:rsidR="00DF6422">
        <w:t>***</w:t>
      </w:r>
    </w:p>
    <w:p w:rsidR="00DF6422" w:rsidRDefault="00DF6422" w:rsidP="00DF6422">
      <w:pPr>
        <w:jc w:val="center"/>
      </w:pPr>
      <w:r>
        <w:t>*****</w:t>
      </w:r>
    </w:p>
    <w:p w:rsidR="00D345CD" w:rsidRPr="008D0E40" w:rsidRDefault="009E4434" w:rsidP="00DF6422">
      <w:pPr>
        <w:jc w:val="center"/>
        <w:rPr>
          <w:sz w:val="22"/>
        </w:rPr>
      </w:pPr>
      <w:r w:rsidRPr="008D0E40">
        <w:rPr>
          <w:sz w:val="22"/>
          <w:highlight w:val="yellow"/>
        </w:rPr>
        <w:t>P</w:t>
      </w:r>
      <w:r w:rsidR="00D345CD" w:rsidRPr="008D0E40">
        <w:rPr>
          <w:sz w:val="22"/>
          <w:highlight w:val="yellow"/>
        </w:rPr>
        <w:t>. 19</w:t>
      </w:r>
      <w:r w:rsidR="00D345CD" w:rsidRPr="008D0E40">
        <w:rPr>
          <w:sz w:val="22"/>
        </w:rPr>
        <w:t xml:space="preserve"> </w:t>
      </w:r>
      <w:r w:rsidRPr="008D0E40">
        <w:rPr>
          <w:sz w:val="22"/>
        </w:rPr>
        <w:t xml:space="preserve"> de l’édition </w:t>
      </w:r>
      <w:r w:rsidR="002B6DB2" w:rsidRPr="008D0E40">
        <w:rPr>
          <w:sz w:val="22"/>
        </w:rPr>
        <w:t>H. Estienne</w:t>
      </w:r>
    </w:p>
    <w:tbl>
      <w:tblPr>
        <w:tblStyle w:val="Grilledutableau"/>
        <w:tblW w:w="0" w:type="auto"/>
        <w:tblLayout w:type="fixed"/>
        <w:tblLook w:val="04A0" w:firstRow="1" w:lastRow="0" w:firstColumn="1" w:lastColumn="0" w:noHBand="0" w:noVBand="1"/>
      </w:tblPr>
      <w:tblGrid>
        <w:gridCol w:w="3743"/>
        <w:gridCol w:w="14"/>
        <w:gridCol w:w="3803"/>
      </w:tblGrid>
      <w:tr w:rsidR="002B6DB2" w:rsidTr="00441BB2">
        <w:tc>
          <w:tcPr>
            <w:tcW w:w="3743" w:type="dxa"/>
          </w:tcPr>
          <w:p w:rsidR="002B6DB2" w:rsidRPr="00764B76" w:rsidRDefault="00996CF9" w:rsidP="00441BB2">
            <w:pPr>
              <w:jc w:val="center"/>
              <w:rPr>
                <w:rFonts w:ascii="Palatino Linotype" w:hAnsi="Palatino Linotype"/>
                <w:sz w:val="21"/>
                <w:szCs w:val="21"/>
              </w:rPr>
            </w:pPr>
            <w:r>
              <w:rPr>
                <w:rFonts w:ascii="Palatino Linotype" w:hAnsi="Palatino Linotype"/>
                <w:sz w:val="21"/>
                <w:szCs w:val="21"/>
              </w:rPr>
              <w:t xml:space="preserve">p. 19 </w:t>
            </w:r>
            <w:r w:rsidR="002B6DB2" w:rsidRPr="00764B76">
              <w:rPr>
                <w:rFonts w:ascii="Palatino Linotype" w:hAnsi="Palatino Linotype"/>
                <w:sz w:val="21"/>
                <w:szCs w:val="21"/>
              </w:rPr>
              <w:t xml:space="preserve">Texte grec de l’édition </w:t>
            </w:r>
          </w:p>
          <w:p w:rsidR="002B6DB2" w:rsidRPr="00764B76" w:rsidRDefault="002B6DB2" w:rsidP="00441BB2">
            <w:pPr>
              <w:jc w:val="center"/>
              <w:rPr>
                <w:rFonts w:ascii="Palatino Linotype" w:hAnsi="Palatino Linotype"/>
                <w:sz w:val="21"/>
                <w:szCs w:val="21"/>
              </w:rPr>
            </w:pPr>
            <w:r w:rsidRPr="00764B76">
              <w:rPr>
                <w:rFonts w:ascii="Palatino Linotype" w:hAnsi="Palatino Linotype"/>
                <w:sz w:val="21"/>
                <w:szCs w:val="21"/>
              </w:rPr>
              <w:t>Hodoi elektronikai</w:t>
            </w:r>
          </w:p>
        </w:tc>
        <w:tc>
          <w:tcPr>
            <w:tcW w:w="3817" w:type="dxa"/>
            <w:gridSpan w:val="2"/>
          </w:tcPr>
          <w:p w:rsidR="002B6DB2" w:rsidRPr="009A59FE" w:rsidRDefault="002B6DB2" w:rsidP="00441BB2">
            <w:pPr>
              <w:jc w:val="center"/>
              <w:rPr>
                <w:szCs w:val="21"/>
              </w:rPr>
            </w:pPr>
            <w:r w:rsidRPr="009A59FE">
              <w:rPr>
                <w:szCs w:val="21"/>
              </w:rPr>
              <w:t>Traduction  de Mar</w:t>
            </w:r>
            <w:r>
              <w:rPr>
                <w:szCs w:val="21"/>
              </w:rPr>
              <w:t>s</w:t>
            </w:r>
            <w:r w:rsidRPr="009A59FE">
              <w:rPr>
                <w:szCs w:val="21"/>
              </w:rPr>
              <w:t>ile Ficin.</w:t>
            </w:r>
          </w:p>
          <w:p w:rsidR="002B6DB2" w:rsidRPr="009A59FE" w:rsidRDefault="00D8034B" w:rsidP="00441BB2">
            <w:pPr>
              <w:jc w:val="center"/>
              <w:rPr>
                <w:sz w:val="16"/>
                <w:szCs w:val="21"/>
              </w:rPr>
            </w:pPr>
            <w:hyperlink r:id="rId16" w:history="1">
              <w:r w:rsidR="002B6DB2" w:rsidRPr="009A59FE">
                <w:rPr>
                  <w:rStyle w:val="Lienhypertexte"/>
                  <w:sz w:val="16"/>
                </w:rPr>
                <w:t>https://la.wikisource.org/wiki/Apologia_Socratis</w:t>
              </w:r>
            </w:hyperlink>
            <w:r w:rsidR="002B6DB2" w:rsidRPr="009A59FE">
              <w:rPr>
                <w:sz w:val="16"/>
              </w:rPr>
              <w:t>.</w:t>
            </w:r>
          </w:p>
        </w:tc>
      </w:tr>
      <w:tr w:rsidR="003234C1" w:rsidTr="009A59FE">
        <w:tc>
          <w:tcPr>
            <w:tcW w:w="3743" w:type="dxa"/>
          </w:tcPr>
          <w:p w:rsidR="002B6DB2" w:rsidRDefault="002B6DB2" w:rsidP="00DF46BE">
            <w:pPr>
              <w:rPr>
                <w:sz w:val="21"/>
                <w:szCs w:val="21"/>
              </w:rPr>
            </w:pPr>
            <w:r w:rsidRPr="002B6DB2">
              <w:rPr>
                <w:color w:val="FF0000"/>
                <w:sz w:val="21"/>
                <w:szCs w:val="21"/>
              </w:rPr>
              <w:t xml:space="preserve">Page  19 </w:t>
            </w:r>
          </w:p>
          <w:p w:rsidR="003234C1" w:rsidRPr="00764B76" w:rsidRDefault="00DF46BE" w:rsidP="00937438">
            <w:pPr>
              <w:rPr>
                <w:color w:val="C00000"/>
                <w:sz w:val="21"/>
                <w:szCs w:val="21"/>
              </w:rPr>
            </w:pPr>
            <w:r w:rsidRPr="00ED617E">
              <w:rPr>
                <w:color w:val="C00000"/>
                <w:sz w:val="21"/>
                <w:szCs w:val="21"/>
              </w:rPr>
              <w:t>[23</w:t>
            </w:r>
            <w:r w:rsidRPr="00ED617E">
              <w:rPr>
                <w:rFonts w:eastAsia="Times New Roman" w:cs="Times New Roman"/>
                <w:b/>
                <w:color w:val="C00000"/>
                <w:sz w:val="21"/>
                <w:szCs w:val="21"/>
                <w:lang w:eastAsia="fr-FR"/>
              </w:rPr>
              <w:t>]</w:t>
            </w:r>
            <w:r w:rsidRPr="00DF46BE">
              <w:rPr>
                <w:caps/>
                <w:sz w:val="21"/>
                <w:szCs w:val="21"/>
                <w:lang w:val="el-GR"/>
              </w:rPr>
              <w:t>ε</w:t>
            </w:r>
            <w:r w:rsidRPr="00ED617E">
              <w:rPr>
                <w:sz w:val="21"/>
                <w:szCs w:val="21"/>
                <w:lang w:val="el-GR"/>
              </w:rPr>
              <w:t>ἶεν·</w:t>
            </w:r>
            <w:r w:rsidRPr="00ED617E">
              <w:rPr>
                <w:sz w:val="21"/>
                <w:szCs w:val="21"/>
              </w:rPr>
              <w:t xml:space="preserve"> </w:t>
            </w:r>
            <w:r>
              <w:rPr>
                <w:sz w:val="21"/>
                <w:szCs w:val="21"/>
              </w:rPr>
              <w:t xml:space="preserve"> </w:t>
            </w:r>
            <w:r w:rsidRPr="00ED617E">
              <w:rPr>
                <w:sz w:val="21"/>
                <w:szCs w:val="21"/>
                <w:lang w:val="el-GR"/>
              </w:rPr>
              <w:t>ἀπολογητέον</w:t>
            </w:r>
            <w:r w:rsidRPr="00ED617E">
              <w:rPr>
                <w:sz w:val="21"/>
                <w:szCs w:val="21"/>
              </w:rPr>
              <w:t xml:space="preserve"> </w:t>
            </w:r>
            <w:r w:rsidRPr="00ED617E">
              <w:rPr>
                <w:sz w:val="21"/>
                <w:szCs w:val="21"/>
                <w:lang w:val="el-GR"/>
              </w:rPr>
              <w:t>δή</w:t>
            </w:r>
            <w:r w:rsidRPr="00ED617E">
              <w:rPr>
                <w:sz w:val="21"/>
                <w:szCs w:val="21"/>
              </w:rPr>
              <w:t xml:space="preserve">, </w:t>
            </w:r>
            <w:r w:rsidRPr="00ED617E">
              <w:rPr>
                <w:sz w:val="21"/>
                <w:szCs w:val="21"/>
                <w:lang w:val="el-GR"/>
              </w:rPr>
              <w:t>ὦ</w:t>
            </w:r>
            <w:r w:rsidRPr="00ED617E">
              <w:rPr>
                <w:sz w:val="21"/>
                <w:szCs w:val="21"/>
              </w:rPr>
              <w:t xml:space="preserve"> </w:t>
            </w:r>
            <w:r w:rsidRPr="00ED617E">
              <w:rPr>
                <w:sz w:val="21"/>
                <w:szCs w:val="21"/>
                <w:lang w:val="el-GR"/>
              </w:rPr>
              <w:t>ἄνδρες</w:t>
            </w:r>
            <w:r w:rsidRPr="00ED617E">
              <w:rPr>
                <w:sz w:val="21"/>
                <w:szCs w:val="21"/>
              </w:rPr>
              <w:t xml:space="preserve"> </w:t>
            </w:r>
            <w:r w:rsidRPr="00ED617E">
              <w:rPr>
                <w:sz w:val="21"/>
                <w:szCs w:val="21"/>
                <w:lang w:val="el-GR"/>
              </w:rPr>
              <w:t>Ἀθηναῖοι</w:t>
            </w:r>
            <w:r w:rsidRPr="00ED617E">
              <w:rPr>
                <w:sz w:val="21"/>
                <w:szCs w:val="21"/>
              </w:rPr>
              <w:t xml:space="preserve">, [19] </w:t>
            </w:r>
            <w:r w:rsidRPr="00ED617E">
              <w:rPr>
                <w:sz w:val="21"/>
                <w:szCs w:val="21"/>
                <w:lang w:val="el-GR"/>
              </w:rPr>
              <w:t>καὶ</w:t>
            </w:r>
            <w:r w:rsidRPr="00ED617E">
              <w:rPr>
                <w:sz w:val="21"/>
                <w:szCs w:val="21"/>
              </w:rPr>
              <w:t xml:space="preserve"> </w:t>
            </w:r>
            <w:r w:rsidRPr="00ED617E">
              <w:rPr>
                <w:sz w:val="21"/>
                <w:szCs w:val="21"/>
                <w:lang w:val="el-GR"/>
              </w:rPr>
              <w:t>ἐπιχειρητέον</w:t>
            </w:r>
            <w:r w:rsidRPr="00ED617E">
              <w:rPr>
                <w:sz w:val="21"/>
                <w:szCs w:val="21"/>
              </w:rPr>
              <w:t xml:space="preserve"> (</w:t>
            </w:r>
            <w:r w:rsidRPr="00491EC8">
              <w:rPr>
                <w:sz w:val="21"/>
                <w:szCs w:val="21"/>
                <w:highlight w:val="yellow"/>
              </w:rPr>
              <w:t>19a</w:t>
            </w:r>
            <w:r w:rsidRPr="00ED617E">
              <w:rPr>
                <w:sz w:val="21"/>
                <w:szCs w:val="21"/>
              </w:rPr>
              <w:t xml:space="preserve">) </w:t>
            </w:r>
            <w:r w:rsidRPr="00ED617E">
              <w:rPr>
                <w:sz w:val="21"/>
                <w:szCs w:val="21"/>
                <w:lang w:val="el-GR"/>
              </w:rPr>
              <w:lastRenderedPageBreak/>
              <w:t>ὑμῶν</w:t>
            </w:r>
            <w:r w:rsidRPr="00ED617E">
              <w:rPr>
                <w:sz w:val="21"/>
                <w:szCs w:val="21"/>
              </w:rPr>
              <w:t xml:space="preserve"> </w:t>
            </w:r>
            <w:r w:rsidRPr="00ED617E">
              <w:rPr>
                <w:sz w:val="21"/>
                <w:szCs w:val="21"/>
                <w:lang w:val="el-GR"/>
              </w:rPr>
              <w:t>ἐξελέσθαι</w:t>
            </w:r>
            <w:r w:rsidRPr="00ED617E">
              <w:rPr>
                <w:sz w:val="21"/>
                <w:szCs w:val="21"/>
              </w:rPr>
              <w:t xml:space="preserve"> </w:t>
            </w:r>
            <w:r w:rsidRPr="00ED617E">
              <w:rPr>
                <w:sz w:val="21"/>
                <w:szCs w:val="21"/>
                <w:lang w:val="el-GR"/>
              </w:rPr>
              <w:t>τὴν</w:t>
            </w:r>
            <w:r w:rsidRPr="00ED617E">
              <w:rPr>
                <w:sz w:val="21"/>
                <w:szCs w:val="21"/>
              </w:rPr>
              <w:t xml:space="preserve"> </w:t>
            </w:r>
            <w:r w:rsidRPr="00ED617E">
              <w:rPr>
                <w:sz w:val="21"/>
                <w:szCs w:val="21"/>
                <w:lang w:val="el-GR"/>
              </w:rPr>
              <w:t>διαβολὴν</w:t>
            </w:r>
            <w:r w:rsidRPr="00ED617E">
              <w:rPr>
                <w:sz w:val="21"/>
                <w:szCs w:val="21"/>
              </w:rPr>
              <w:t xml:space="preserve"> </w:t>
            </w:r>
            <w:r w:rsidRPr="00ED617E">
              <w:rPr>
                <w:sz w:val="21"/>
                <w:szCs w:val="21"/>
                <w:lang w:val="el-GR"/>
              </w:rPr>
              <w:t>ἣν</w:t>
            </w:r>
            <w:r w:rsidRPr="00ED617E">
              <w:rPr>
                <w:sz w:val="21"/>
                <w:szCs w:val="21"/>
              </w:rPr>
              <w:t xml:space="preserve"> </w:t>
            </w:r>
            <w:r w:rsidRPr="00ED617E">
              <w:rPr>
                <w:sz w:val="21"/>
                <w:szCs w:val="21"/>
                <w:lang w:val="el-GR"/>
              </w:rPr>
              <w:t>ὑμεῖς</w:t>
            </w:r>
            <w:r w:rsidRPr="00ED617E">
              <w:rPr>
                <w:sz w:val="21"/>
                <w:szCs w:val="21"/>
              </w:rPr>
              <w:t xml:space="preserve"> </w:t>
            </w:r>
            <w:r w:rsidRPr="00ED617E">
              <w:rPr>
                <w:sz w:val="21"/>
                <w:szCs w:val="21"/>
                <w:lang w:val="el-GR"/>
              </w:rPr>
              <w:t>ἐν</w:t>
            </w:r>
            <w:r w:rsidRPr="00ED617E">
              <w:rPr>
                <w:sz w:val="21"/>
                <w:szCs w:val="21"/>
              </w:rPr>
              <w:t xml:space="preserve"> </w:t>
            </w:r>
            <w:r w:rsidRPr="00ED617E">
              <w:rPr>
                <w:sz w:val="21"/>
                <w:szCs w:val="21"/>
                <w:lang w:val="el-GR"/>
              </w:rPr>
              <w:t>πολλῷ</w:t>
            </w:r>
            <w:r w:rsidRPr="00ED617E">
              <w:rPr>
                <w:sz w:val="21"/>
                <w:szCs w:val="21"/>
              </w:rPr>
              <w:t xml:space="preserve"> </w:t>
            </w:r>
            <w:r w:rsidRPr="00ED617E">
              <w:rPr>
                <w:sz w:val="21"/>
                <w:szCs w:val="21"/>
                <w:lang w:val="el-GR"/>
              </w:rPr>
              <w:t>χρόνῳ</w:t>
            </w:r>
            <w:r w:rsidRPr="00ED617E">
              <w:rPr>
                <w:sz w:val="21"/>
                <w:szCs w:val="21"/>
              </w:rPr>
              <w:t xml:space="preserve"> </w:t>
            </w:r>
            <w:r w:rsidRPr="00ED617E">
              <w:rPr>
                <w:sz w:val="21"/>
                <w:szCs w:val="21"/>
                <w:lang w:val="el-GR"/>
              </w:rPr>
              <w:t>ἔσχετε</w:t>
            </w:r>
            <w:r w:rsidRPr="00ED617E">
              <w:rPr>
                <w:sz w:val="21"/>
                <w:szCs w:val="21"/>
              </w:rPr>
              <w:t xml:space="preserve"> </w:t>
            </w:r>
            <w:r w:rsidRPr="00ED617E">
              <w:rPr>
                <w:sz w:val="21"/>
                <w:szCs w:val="21"/>
                <w:lang w:val="el-GR"/>
              </w:rPr>
              <w:t>ταύτην</w:t>
            </w:r>
            <w:r w:rsidRPr="00ED617E">
              <w:rPr>
                <w:sz w:val="21"/>
                <w:szCs w:val="21"/>
              </w:rPr>
              <w:t xml:space="preserve"> </w:t>
            </w:r>
            <w:r w:rsidRPr="00ED617E">
              <w:rPr>
                <w:sz w:val="21"/>
                <w:szCs w:val="21"/>
                <w:lang w:val="el-GR"/>
              </w:rPr>
              <w:t>ἐν</w:t>
            </w:r>
            <w:r w:rsidRPr="00ED617E">
              <w:rPr>
                <w:sz w:val="21"/>
                <w:szCs w:val="21"/>
              </w:rPr>
              <w:t xml:space="preserve"> </w:t>
            </w:r>
            <w:r w:rsidRPr="00ED617E">
              <w:rPr>
                <w:sz w:val="21"/>
                <w:szCs w:val="21"/>
                <w:lang w:val="el-GR"/>
              </w:rPr>
              <w:t>οὕτως</w:t>
            </w:r>
            <w:r w:rsidRPr="00ED617E">
              <w:rPr>
                <w:sz w:val="21"/>
                <w:szCs w:val="21"/>
              </w:rPr>
              <w:t xml:space="preserve"> </w:t>
            </w:r>
            <w:r w:rsidRPr="00ED617E">
              <w:rPr>
                <w:sz w:val="21"/>
                <w:szCs w:val="21"/>
                <w:lang w:val="el-GR"/>
              </w:rPr>
              <w:t>ὀλίγῳ</w:t>
            </w:r>
            <w:r w:rsidRPr="00ED617E">
              <w:rPr>
                <w:sz w:val="21"/>
                <w:szCs w:val="21"/>
              </w:rPr>
              <w:t xml:space="preserve"> </w:t>
            </w:r>
            <w:r w:rsidRPr="00ED617E">
              <w:rPr>
                <w:sz w:val="21"/>
                <w:szCs w:val="21"/>
                <w:lang w:val="el-GR"/>
              </w:rPr>
              <w:t>χρόνῳ</w:t>
            </w:r>
            <w:r w:rsidRPr="00ED617E">
              <w:rPr>
                <w:sz w:val="21"/>
                <w:szCs w:val="21"/>
              </w:rPr>
              <w:t>.</w:t>
            </w:r>
          </w:p>
        </w:tc>
        <w:tc>
          <w:tcPr>
            <w:tcW w:w="3817" w:type="dxa"/>
            <w:gridSpan w:val="2"/>
          </w:tcPr>
          <w:p w:rsidR="003234C1" w:rsidRPr="002E4C8C" w:rsidRDefault="00996CF9" w:rsidP="002E4C8C">
            <w:pPr>
              <w:rPr>
                <w:color w:val="C00000"/>
              </w:rPr>
            </w:pPr>
            <w:r>
              <w:rPr>
                <w:sz w:val="21"/>
                <w:szCs w:val="21"/>
              </w:rPr>
              <w:lastRenderedPageBreak/>
              <w:t xml:space="preserve">P. 19   </w:t>
            </w:r>
            <w:r w:rsidR="00DF46BE" w:rsidRPr="00272B23">
              <w:rPr>
                <w:sz w:val="21"/>
                <w:szCs w:val="21"/>
                <w:lang w:val="la-Latn"/>
              </w:rPr>
              <w:t xml:space="preserve">Sed jam respondendum mihi est, o viri Athenienses, illis criminibus, conandumque in hoc tam brevis tempore </w:t>
            </w:r>
            <w:r w:rsidR="00DF46BE" w:rsidRPr="00272B23">
              <w:rPr>
                <w:sz w:val="21"/>
                <w:szCs w:val="21"/>
                <w:lang w:val="la-Latn"/>
              </w:rPr>
              <w:lastRenderedPageBreak/>
              <w:t>opinionem istam delere, quam vos per calumnias decepti, longo jam tempore contra me concepistis.</w:t>
            </w:r>
          </w:p>
        </w:tc>
      </w:tr>
      <w:tr w:rsidR="003234C1" w:rsidTr="009A59FE">
        <w:tc>
          <w:tcPr>
            <w:tcW w:w="3743" w:type="dxa"/>
          </w:tcPr>
          <w:p w:rsidR="003234C1" w:rsidRPr="00764B76" w:rsidRDefault="00937438" w:rsidP="00937438">
            <w:pPr>
              <w:rPr>
                <w:color w:val="C00000"/>
                <w:sz w:val="21"/>
                <w:szCs w:val="21"/>
              </w:rPr>
            </w:pPr>
            <w:r w:rsidRPr="00ED617E">
              <w:rPr>
                <w:b/>
                <w:color w:val="C00000"/>
                <w:sz w:val="21"/>
                <w:szCs w:val="21"/>
              </w:rPr>
              <w:lastRenderedPageBreak/>
              <w:t>[24</w:t>
            </w:r>
            <w:r w:rsidRPr="00ED617E">
              <w:rPr>
                <w:rFonts w:eastAsia="Times New Roman" w:cs="Times New Roman"/>
                <w:b/>
                <w:color w:val="C00000"/>
                <w:sz w:val="21"/>
                <w:szCs w:val="21"/>
                <w:lang w:eastAsia="fr-FR"/>
              </w:rPr>
              <w:t xml:space="preserve">a] </w:t>
            </w:r>
            <w:r w:rsidRPr="00ED617E">
              <w:rPr>
                <w:caps/>
                <w:sz w:val="21"/>
                <w:szCs w:val="21"/>
                <w:lang w:val="el-GR"/>
              </w:rPr>
              <w:t>β</w:t>
            </w:r>
            <w:r w:rsidRPr="00ED617E">
              <w:rPr>
                <w:sz w:val="21"/>
                <w:szCs w:val="21"/>
                <w:lang w:val="el-GR"/>
              </w:rPr>
              <w:t>ουλοίμην</w:t>
            </w:r>
            <w:r w:rsidRPr="00ED617E">
              <w:rPr>
                <w:sz w:val="21"/>
                <w:szCs w:val="21"/>
              </w:rPr>
              <w:t xml:space="preserve"> </w:t>
            </w:r>
            <w:r w:rsidRPr="00ED617E">
              <w:rPr>
                <w:sz w:val="21"/>
                <w:szCs w:val="21"/>
                <w:lang w:val="el-GR"/>
              </w:rPr>
              <w:t>μὲν</w:t>
            </w:r>
            <w:r w:rsidRPr="00ED617E">
              <w:rPr>
                <w:sz w:val="21"/>
                <w:szCs w:val="21"/>
              </w:rPr>
              <w:t xml:space="preserve"> </w:t>
            </w:r>
            <w:r w:rsidRPr="00ED617E">
              <w:rPr>
                <w:sz w:val="21"/>
                <w:szCs w:val="21"/>
                <w:lang w:val="el-GR"/>
              </w:rPr>
              <w:t>οὖν</w:t>
            </w:r>
            <w:r w:rsidRPr="00ED617E">
              <w:rPr>
                <w:sz w:val="21"/>
                <w:szCs w:val="21"/>
              </w:rPr>
              <w:t xml:space="preserve"> </w:t>
            </w:r>
            <w:r w:rsidRPr="00ED617E">
              <w:rPr>
                <w:sz w:val="21"/>
                <w:szCs w:val="21"/>
                <w:lang w:val="el-GR"/>
              </w:rPr>
              <w:t>ἂν</w:t>
            </w:r>
            <w:r w:rsidRPr="00ED617E">
              <w:rPr>
                <w:sz w:val="21"/>
                <w:szCs w:val="21"/>
              </w:rPr>
              <w:t xml:space="preserve"> </w:t>
            </w:r>
            <w:r w:rsidRPr="00ED617E">
              <w:rPr>
                <w:sz w:val="21"/>
                <w:szCs w:val="21"/>
                <w:lang w:val="el-GR"/>
              </w:rPr>
              <w:t>τοῦτο</w:t>
            </w:r>
            <w:r w:rsidRPr="00ED617E">
              <w:rPr>
                <w:sz w:val="21"/>
                <w:szCs w:val="21"/>
              </w:rPr>
              <w:t xml:space="preserve"> </w:t>
            </w:r>
            <w:r w:rsidRPr="00ED617E">
              <w:rPr>
                <w:sz w:val="21"/>
                <w:szCs w:val="21"/>
                <w:lang w:val="el-GR"/>
              </w:rPr>
              <w:t>οὕτως</w:t>
            </w:r>
            <w:r w:rsidRPr="00ED617E">
              <w:rPr>
                <w:sz w:val="21"/>
                <w:szCs w:val="21"/>
              </w:rPr>
              <w:t xml:space="preserve"> </w:t>
            </w:r>
            <w:r w:rsidRPr="00ED617E">
              <w:rPr>
                <w:sz w:val="21"/>
                <w:szCs w:val="21"/>
                <w:lang w:val="el-GR"/>
              </w:rPr>
              <w:t>γενέσθαι</w:t>
            </w:r>
            <w:r w:rsidRPr="00ED617E">
              <w:rPr>
                <w:sz w:val="21"/>
                <w:szCs w:val="21"/>
              </w:rPr>
              <w:t xml:space="preserve">, </w:t>
            </w:r>
            <w:r w:rsidRPr="00ED617E">
              <w:rPr>
                <w:sz w:val="21"/>
                <w:szCs w:val="21"/>
                <w:lang w:val="el-GR"/>
              </w:rPr>
              <w:t>εἴ</w:t>
            </w:r>
            <w:r w:rsidRPr="00ED617E">
              <w:rPr>
                <w:sz w:val="21"/>
                <w:szCs w:val="21"/>
              </w:rPr>
              <w:t xml:space="preserve"> </w:t>
            </w:r>
            <w:r w:rsidRPr="00ED617E">
              <w:rPr>
                <w:sz w:val="21"/>
                <w:szCs w:val="21"/>
                <w:lang w:val="el-GR"/>
              </w:rPr>
              <w:t>τι</w:t>
            </w:r>
            <w:r w:rsidRPr="00ED617E">
              <w:rPr>
                <w:sz w:val="21"/>
                <w:szCs w:val="21"/>
              </w:rPr>
              <w:t xml:space="preserve"> </w:t>
            </w:r>
            <w:r w:rsidRPr="00ED617E">
              <w:rPr>
                <w:sz w:val="21"/>
                <w:szCs w:val="21"/>
                <w:lang w:val="el-GR"/>
              </w:rPr>
              <w:t>ἄμεινον</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ὑμῖν</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ἐμοί</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πλέον</w:t>
            </w:r>
            <w:r w:rsidRPr="00ED617E">
              <w:rPr>
                <w:sz w:val="21"/>
                <w:szCs w:val="21"/>
              </w:rPr>
              <w:t xml:space="preserve"> </w:t>
            </w:r>
            <w:r w:rsidRPr="00ED617E">
              <w:rPr>
                <w:sz w:val="21"/>
                <w:szCs w:val="21"/>
                <w:lang w:val="el-GR"/>
              </w:rPr>
              <w:t>τί</w:t>
            </w:r>
            <w:r w:rsidRPr="00ED617E">
              <w:rPr>
                <w:sz w:val="21"/>
                <w:szCs w:val="21"/>
              </w:rPr>
              <w:t xml:space="preserve"> </w:t>
            </w:r>
            <w:r w:rsidRPr="00ED617E">
              <w:rPr>
                <w:sz w:val="21"/>
                <w:szCs w:val="21"/>
                <w:lang w:val="el-GR"/>
              </w:rPr>
              <w:t>με</w:t>
            </w:r>
            <w:r w:rsidRPr="00ED617E">
              <w:rPr>
                <w:sz w:val="21"/>
                <w:szCs w:val="21"/>
              </w:rPr>
              <w:t xml:space="preserve"> </w:t>
            </w:r>
            <w:r w:rsidRPr="00ED617E">
              <w:rPr>
                <w:sz w:val="21"/>
                <w:szCs w:val="21"/>
                <w:lang w:val="el-GR"/>
              </w:rPr>
              <w:t>ποιῆσαι</w:t>
            </w:r>
            <w:r w:rsidRPr="00ED617E">
              <w:rPr>
                <w:sz w:val="21"/>
                <w:szCs w:val="21"/>
              </w:rPr>
              <w:t xml:space="preserve"> </w:t>
            </w:r>
            <w:r w:rsidRPr="00ED617E">
              <w:rPr>
                <w:sz w:val="21"/>
                <w:szCs w:val="21"/>
                <w:lang w:val="el-GR"/>
              </w:rPr>
              <w:t>ἀπολογούμενον·</w:t>
            </w:r>
            <w:r w:rsidRPr="00ED617E">
              <w:rPr>
                <w:sz w:val="21"/>
                <w:szCs w:val="21"/>
              </w:rPr>
              <w:t xml:space="preserve"> </w:t>
            </w:r>
            <w:r w:rsidRPr="00ED617E">
              <w:rPr>
                <w:sz w:val="21"/>
                <w:szCs w:val="21"/>
                <w:lang w:val="el-GR"/>
              </w:rPr>
              <w:t>οἶμαι</w:t>
            </w:r>
            <w:r w:rsidRPr="00ED617E">
              <w:rPr>
                <w:sz w:val="21"/>
                <w:szCs w:val="21"/>
              </w:rPr>
              <w:t xml:space="preserve"> </w:t>
            </w:r>
            <w:r w:rsidRPr="00ED617E">
              <w:rPr>
                <w:sz w:val="21"/>
                <w:szCs w:val="21"/>
                <w:lang w:val="el-GR"/>
              </w:rPr>
              <w:t>δὲ</w:t>
            </w:r>
            <w:r w:rsidRPr="00ED617E">
              <w:rPr>
                <w:sz w:val="21"/>
                <w:szCs w:val="21"/>
              </w:rPr>
              <w:t xml:space="preserve"> </w:t>
            </w:r>
            <w:r w:rsidRPr="00ED617E">
              <w:rPr>
                <w:sz w:val="21"/>
                <w:szCs w:val="21"/>
                <w:lang w:val="el-GR"/>
              </w:rPr>
              <w:t>αὐτὸ</w:t>
            </w:r>
            <w:r w:rsidRPr="00ED617E">
              <w:rPr>
                <w:sz w:val="21"/>
                <w:szCs w:val="21"/>
              </w:rPr>
              <w:t xml:space="preserve"> </w:t>
            </w:r>
            <w:r w:rsidRPr="00ED617E">
              <w:rPr>
                <w:sz w:val="21"/>
                <w:szCs w:val="21"/>
                <w:lang w:val="el-GR"/>
              </w:rPr>
              <w:t>χαλεπὸν</w:t>
            </w:r>
            <w:r w:rsidRPr="00ED617E">
              <w:rPr>
                <w:sz w:val="21"/>
                <w:szCs w:val="21"/>
              </w:rPr>
              <w:t xml:space="preserve"> </w:t>
            </w:r>
            <w:r w:rsidRPr="00ED617E">
              <w:rPr>
                <w:sz w:val="21"/>
                <w:szCs w:val="21"/>
                <w:lang w:val="el-GR"/>
              </w:rPr>
              <w:t>εἶναι</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οὐ</w:t>
            </w:r>
            <w:r w:rsidRPr="00ED617E">
              <w:rPr>
                <w:sz w:val="21"/>
                <w:szCs w:val="21"/>
              </w:rPr>
              <w:t xml:space="preserve"> </w:t>
            </w:r>
            <w:r w:rsidRPr="00ED617E">
              <w:rPr>
                <w:sz w:val="21"/>
                <w:szCs w:val="21"/>
                <w:lang w:val="el-GR"/>
              </w:rPr>
              <w:t>πάνυ</w:t>
            </w:r>
            <w:r w:rsidRPr="00ED617E">
              <w:rPr>
                <w:sz w:val="21"/>
                <w:szCs w:val="21"/>
              </w:rPr>
              <w:t xml:space="preserve"> </w:t>
            </w:r>
            <w:r w:rsidRPr="00ED617E">
              <w:rPr>
                <w:sz w:val="21"/>
                <w:szCs w:val="21"/>
                <w:lang w:val="el-GR"/>
              </w:rPr>
              <w:t>με</w:t>
            </w:r>
            <w:r w:rsidRPr="00ED617E">
              <w:rPr>
                <w:sz w:val="21"/>
                <w:szCs w:val="21"/>
              </w:rPr>
              <w:t xml:space="preserve"> </w:t>
            </w:r>
            <w:r w:rsidRPr="00ED617E">
              <w:rPr>
                <w:sz w:val="21"/>
                <w:szCs w:val="21"/>
                <w:lang w:val="el-GR"/>
              </w:rPr>
              <w:t>λανθάνει</w:t>
            </w:r>
            <w:r w:rsidRPr="00ED617E">
              <w:rPr>
                <w:sz w:val="21"/>
                <w:szCs w:val="21"/>
              </w:rPr>
              <w:t xml:space="preserve"> </w:t>
            </w:r>
            <w:r w:rsidRPr="00ED617E">
              <w:rPr>
                <w:sz w:val="21"/>
                <w:szCs w:val="21"/>
                <w:lang w:val="el-GR"/>
              </w:rPr>
              <w:t>οἷόν</w:t>
            </w:r>
            <w:r w:rsidRPr="00ED617E">
              <w:rPr>
                <w:sz w:val="21"/>
                <w:szCs w:val="21"/>
              </w:rPr>
              <w:t xml:space="preserve"> </w:t>
            </w:r>
            <w:r w:rsidRPr="00ED617E">
              <w:rPr>
                <w:sz w:val="21"/>
                <w:szCs w:val="21"/>
                <w:lang w:val="el-GR"/>
              </w:rPr>
              <w:t>ἐστιν</w:t>
            </w:r>
            <w:r w:rsidRPr="00ED617E">
              <w:rPr>
                <w:sz w:val="21"/>
                <w:szCs w:val="21"/>
              </w:rPr>
              <w:t>.</w:t>
            </w:r>
          </w:p>
        </w:tc>
        <w:tc>
          <w:tcPr>
            <w:tcW w:w="3817" w:type="dxa"/>
            <w:gridSpan w:val="2"/>
          </w:tcPr>
          <w:p w:rsidR="003234C1" w:rsidRPr="002E4C8C" w:rsidRDefault="00DD15B9" w:rsidP="002E4C8C">
            <w:pPr>
              <w:rPr>
                <w:color w:val="C00000"/>
              </w:rPr>
            </w:pPr>
            <w:r w:rsidRPr="00272B23">
              <w:rPr>
                <w:sz w:val="21"/>
                <w:szCs w:val="21"/>
                <w:lang w:val="la-Latn"/>
              </w:rPr>
              <w:t>Opto autem ita demum adversarios refellere, atque obtinere, si modo id vobis et mihi melius sit futurum. Quamquam difficile id fore arbitror: neque admodum, quale id sit, me latet.</w:t>
            </w:r>
          </w:p>
        </w:tc>
      </w:tr>
      <w:tr w:rsidR="003234C1" w:rsidTr="009A59FE">
        <w:tc>
          <w:tcPr>
            <w:tcW w:w="3743" w:type="dxa"/>
          </w:tcPr>
          <w:p w:rsidR="00D15F63" w:rsidRDefault="00DD15B9" w:rsidP="00DD15B9">
            <w:pPr>
              <w:rPr>
                <w:sz w:val="21"/>
                <w:szCs w:val="21"/>
              </w:rPr>
            </w:pPr>
            <w:r w:rsidRPr="00ED617E">
              <w:rPr>
                <w:color w:val="C00000"/>
                <w:sz w:val="21"/>
                <w:szCs w:val="21"/>
              </w:rPr>
              <w:t>[25</w:t>
            </w:r>
            <w:r w:rsidRPr="00ED617E">
              <w:rPr>
                <w:rFonts w:eastAsia="Times New Roman" w:cs="Times New Roman"/>
                <w:b/>
                <w:color w:val="C00000"/>
                <w:sz w:val="21"/>
                <w:szCs w:val="21"/>
                <w:lang w:eastAsia="fr-FR"/>
              </w:rPr>
              <w:t xml:space="preserve">] </w:t>
            </w:r>
            <w:r w:rsidRPr="00ED617E">
              <w:rPr>
                <w:rFonts w:eastAsia="Times New Roman" w:cs="Times New Roman"/>
                <w:b/>
                <w:sz w:val="21"/>
                <w:szCs w:val="21"/>
                <w:lang w:val="el-GR" w:eastAsia="fr-FR"/>
              </w:rPr>
              <w:t>Ὅ</w:t>
            </w:r>
            <w:r w:rsidRPr="00ED617E">
              <w:rPr>
                <w:sz w:val="21"/>
                <w:szCs w:val="21"/>
                <w:lang w:val="el-GR"/>
              </w:rPr>
              <w:t>μως</w:t>
            </w:r>
            <w:r w:rsidRPr="00ED617E">
              <w:rPr>
                <w:sz w:val="21"/>
                <w:szCs w:val="21"/>
              </w:rPr>
              <w:t xml:space="preserve"> </w:t>
            </w:r>
            <w:r w:rsidRPr="00ED617E">
              <w:rPr>
                <w:sz w:val="21"/>
                <w:szCs w:val="21"/>
                <w:lang w:val="el-GR"/>
              </w:rPr>
              <w:t>τοῦτο</w:t>
            </w:r>
            <w:r w:rsidRPr="00ED617E">
              <w:rPr>
                <w:sz w:val="21"/>
                <w:szCs w:val="21"/>
              </w:rPr>
              <w:t xml:space="preserve"> </w:t>
            </w:r>
            <w:r w:rsidRPr="00ED617E">
              <w:rPr>
                <w:sz w:val="21"/>
                <w:szCs w:val="21"/>
                <w:lang w:val="el-GR"/>
              </w:rPr>
              <w:t>μὲν</w:t>
            </w:r>
            <w:r w:rsidRPr="00ED617E">
              <w:rPr>
                <w:sz w:val="21"/>
                <w:szCs w:val="21"/>
              </w:rPr>
              <w:t xml:space="preserve"> </w:t>
            </w:r>
            <w:r w:rsidRPr="00ED617E">
              <w:rPr>
                <w:sz w:val="21"/>
                <w:szCs w:val="21"/>
                <w:lang w:val="el-GR"/>
              </w:rPr>
              <w:t>ἴτω</w:t>
            </w:r>
            <w:r w:rsidRPr="00ED617E">
              <w:rPr>
                <w:sz w:val="21"/>
                <w:szCs w:val="21"/>
              </w:rPr>
              <w:t xml:space="preserve"> </w:t>
            </w:r>
            <w:r w:rsidRPr="00ED617E">
              <w:rPr>
                <w:sz w:val="21"/>
                <w:szCs w:val="21"/>
                <w:lang w:val="el-GR"/>
              </w:rPr>
              <w:t>ὅπῃ</w:t>
            </w:r>
            <w:r w:rsidRPr="00ED617E">
              <w:rPr>
                <w:sz w:val="21"/>
                <w:szCs w:val="21"/>
              </w:rPr>
              <w:t xml:space="preserve"> </w:t>
            </w:r>
            <w:r w:rsidRPr="00ED617E">
              <w:rPr>
                <w:sz w:val="21"/>
                <w:szCs w:val="21"/>
                <w:lang w:val="el-GR"/>
              </w:rPr>
              <w:t>τῷ</w:t>
            </w:r>
            <w:r w:rsidRPr="00ED617E">
              <w:rPr>
                <w:sz w:val="21"/>
                <w:szCs w:val="21"/>
              </w:rPr>
              <w:t xml:space="preserve"> </w:t>
            </w:r>
            <w:r w:rsidRPr="00ED617E">
              <w:rPr>
                <w:sz w:val="21"/>
                <w:szCs w:val="21"/>
                <w:lang w:val="el-GR"/>
              </w:rPr>
              <w:t>θεῷ</w:t>
            </w:r>
            <w:r w:rsidRPr="00ED617E">
              <w:rPr>
                <w:sz w:val="21"/>
                <w:szCs w:val="21"/>
              </w:rPr>
              <w:t xml:space="preserve"> </w:t>
            </w:r>
            <w:r w:rsidRPr="00ED617E">
              <w:rPr>
                <w:sz w:val="21"/>
                <w:szCs w:val="21"/>
                <w:lang w:val="el-GR"/>
              </w:rPr>
              <w:t>φίλον</w:t>
            </w:r>
            <w:r w:rsidRPr="00ED617E">
              <w:rPr>
                <w:sz w:val="21"/>
                <w:szCs w:val="21"/>
              </w:rPr>
              <w:t xml:space="preserve">, </w:t>
            </w:r>
            <w:r w:rsidRPr="00ED617E">
              <w:rPr>
                <w:sz w:val="21"/>
                <w:szCs w:val="21"/>
                <w:lang w:val="el-GR"/>
              </w:rPr>
              <w:t>τῷ</w:t>
            </w:r>
            <w:r w:rsidRPr="00ED617E">
              <w:rPr>
                <w:sz w:val="21"/>
                <w:szCs w:val="21"/>
              </w:rPr>
              <w:t xml:space="preserve"> </w:t>
            </w:r>
            <w:r w:rsidRPr="00ED617E">
              <w:rPr>
                <w:sz w:val="21"/>
                <w:szCs w:val="21"/>
                <w:lang w:val="el-GR"/>
              </w:rPr>
              <w:t>δὲ</w:t>
            </w:r>
            <w:r w:rsidRPr="00ED617E">
              <w:rPr>
                <w:sz w:val="21"/>
                <w:szCs w:val="21"/>
              </w:rPr>
              <w:t xml:space="preserve"> </w:t>
            </w:r>
            <w:r w:rsidRPr="00ED617E">
              <w:rPr>
                <w:sz w:val="21"/>
                <w:szCs w:val="21"/>
                <w:lang w:val="el-GR"/>
              </w:rPr>
              <w:t>νόμῳ</w:t>
            </w:r>
            <w:r w:rsidRPr="00ED617E">
              <w:rPr>
                <w:sz w:val="21"/>
                <w:szCs w:val="21"/>
              </w:rPr>
              <w:t xml:space="preserve"> </w:t>
            </w:r>
            <w:r w:rsidRPr="00ED617E">
              <w:rPr>
                <w:sz w:val="21"/>
                <w:szCs w:val="21"/>
                <w:lang w:val="el-GR"/>
              </w:rPr>
              <w:t>πειστέον</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ἀπολογητέον</w:t>
            </w:r>
            <w:r w:rsidRPr="00ED617E">
              <w:rPr>
                <w:sz w:val="21"/>
                <w:szCs w:val="21"/>
              </w:rPr>
              <w:t xml:space="preserve">.  </w:t>
            </w:r>
          </w:p>
          <w:p w:rsidR="003234C1" w:rsidRPr="00764B76" w:rsidRDefault="003234C1" w:rsidP="00DD15B9">
            <w:pPr>
              <w:rPr>
                <w:color w:val="C00000"/>
                <w:sz w:val="21"/>
                <w:szCs w:val="21"/>
              </w:rPr>
            </w:pPr>
          </w:p>
        </w:tc>
        <w:tc>
          <w:tcPr>
            <w:tcW w:w="3817" w:type="dxa"/>
            <w:gridSpan w:val="2"/>
          </w:tcPr>
          <w:p w:rsidR="003234C1" w:rsidRDefault="002D2541" w:rsidP="00D15F63">
            <w:pPr>
              <w:rPr>
                <w:sz w:val="21"/>
                <w:szCs w:val="21"/>
              </w:rPr>
            </w:pPr>
            <w:r w:rsidRPr="00272B23">
              <w:rPr>
                <w:sz w:val="21"/>
                <w:szCs w:val="21"/>
                <w:lang w:val="la-Latn"/>
              </w:rPr>
              <w:t xml:space="preserve">Verum, ut Deo placet, ita succedat. </w:t>
            </w:r>
            <w:r w:rsidR="00D15F63">
              <w:rPr>
                <w:sz w:val="21"/>
                <w:szCs w:val="21"/>
              </w:rPr>
              <w:t>N</w:t>
            </w:r>
            <w:r w:rsidRPr="00272B23">
              <w:rPr>
                <w:sz w:val="21"/>
                <w:szCs w:val="21"/>
                <w:lang w:val="la-Latn"/>
              </w:rPr>
              <w:t>os autem legi parere oportet, ac defensionem pro nobis afferre.</w:t>
            </w:r>
          </w:p>
          <w:p w:rsidR="00D15F63" w:rsidRPr="00D15F63" w:rsidRDefault="00D15F63" w:rsidP="00D15F63">
            <w:pPr>
              <w:rPr>
                <w:color w:val="C00000"/>
              </w:rPr>
            </w:pPr>
          </w:p>
        </w:tc>
      </w:tr>
      <w:tr w:rsidR="003234C1" w:rsidTr="009A59FE">
        <w:tc>
          <w:tcPr>
            <w:tcW w:w="3743" w:type="dxa"/>
          </w:tcPr>
          <w:p w:rsidR="003234C1" w:rsidRPr="00764B76" w:rsidRDefault="00D15F63" w:rsidP="00264148">
            <w:pPr>
              <w:rPr>
                <w:color w:val="C00000"/>
                <w:sz w:val="21"/>
                <w:szCs w:val="21"/>
              </w:rPr>
            </w:pPr>
            <w:r w:rsidRPr="00ED617E">
              <w:rPr>
                <w:sz w:val="21"/>
                <w:szCs w:val="21"/>
                <w:lang w:val="el-GR"/>
              </w:rPr>
              <w:t>Ἀναλάβωμεν</w:t>
            </w:r>
            <w:r w:rsidRPr="00ED617E">
              <w:rPr>
                <w:sz w:val="21"/>
                <w:szCs w:val="21"/>
              </w:rPr>
              <w:t xml:space="preserve"> </w:t>
            </w:r>
            <w:r w:rsidRPr="00ED617E">
              <w:rPr>
                <w:sz w:val="21"/>
                <w:szCs w:val="21"/>
                <w:lang w:val="el-GR"/>
              </w:rPr>
              <w:t>οὖν</w:t>
            </w:r>
            <w:r w:rsidRPr="00ED617E">
              <w:rPr>
                <w:sz w:val="21"/>
                <w:szCs w:val="21"/>
              </w:rPr>
              <w:t xml:space="preserve"> </w:t>
            </w:r>
            <w:r w:rsidRPr="00ED617E">
              <w:rPr>
                <w:sz w:val="21"/>
                <w:szCs w:val="21"/>
                <w:lang w:val="el-GR"/>
              </w:rPr>
              <w:t>ἐξ</w:t>
            </w:r>
            <w:r w:rsidRPr="00ED617E">
              <w:rPr>
                <w:sz w:val="21"/>
                <w:szCs w:val="21"/>
              </w:rPr>
              <w:t xml:space="preserve"> </w:t>
            </w:r>
            <w:r w:rsidRPr="00ED617E">
              <w:rPr>
                <w:sz w:val="21"/>
                <w:szCs w:val="21"/>
                <w:lang w:val="el-GR"/>
              </w:rPr>
              <w:t>ἀρχῆς</w:t>
            </w:r>
            <w:r w:rsidRPr="00ED617E">
              <w:rPr>
                <w:sz w:val="21"/>
                <w:szCs w:val="21"/>
              </w:rPr>
              <w:t xml:space="preserve"> </w:t>
            </w:r>
            <w:r w:rsidRPr="00ED617E">
              <w:rPr>
                <w:sz w:val="21"/>
                <w:szCs w:val="21"/>
                <w:lang w:val="el-GR"/>
              </w:rPr>
              <w:t>τίς</w:t>
            </w:r>
            <w:r w:rsidRPr="00ED617E">
              <w:rPr>
                <w:sz w:val="21"/>
                <w:szCs w:val="21"/>
              </w:rPr>
              <w:t xml:space="preserve"> </w:t>
            </w:r>
            <w:r w:rsidRPr="00ED617E">
              <w:rPr>
                <w:sz w:val="21"/>
                <w:szCs w:val="21"/>
                <w:lang w:val="el-GR"/>
              </w:rPr>
              <w:t>ἡ</w:t>
            </w:r>
            <w:r w:rsidRPr="00ED617E">
              <w:rPr>
                <w:sz w:val="21"/>
                <w:szCs w:val="21"/>
              </w:rPr>
              <w:t xml:space="preserve"> </w:t>
            </w:r>
            <w:r w:rsidRPr="00ED617E">
              <w:rPr>
                <w:sz w:val="21"/>
                <w:szCs w:val="21"/>
                <w:lang w:val="el-GR"/>
              </w:rPr>
              <w:t>κατηγορία</w:t>
            </w:r>
            <w:r w:rsidRPr="00ED617E">
              <w:rPr>
                <w:sz w:val="21"/>
                <w:szCs w:val="21"/>
              </w:rPr>
              <w:t xml:space="preserve"> </w:t>
            </w:r>
            <w:r w:rsidRPr="00ED617E">
              <w:rPr>
                <w:sz w:val="21"/>
                <w:szCs w:val="21"/>
                <w:lang w:val="el-GR"/>
              </w:rPr>
              <w:t>ἐστὶν</w:t>
            </w:r>
            <w:r w:rsidRPr="00ED617E">
              <w:rPr>
                <w:sz w:val="21"/>
                <w:szCs w:val="21"/>
              </w:rPr>
              <w:t xml:space="preserve"> </w:t>
            </w:r>
            <w:r w:rsidRPr="00ED617E">
              <w:rPr>
                <w:rFonts w:eastAsia="Times New Roman" w:cs="Times New Roman"/>
                <w:b/>
                <w:color w:val="C00000"/>
                <w:sz w:val="21"/>
                <w:szCs w:val="21"/>
                <w:lang w:eastAsia="fr-FR"/>
              </w:rPr>
              <w:t xml:space="preserve"> </w:t>
            </w:r>
            <w:r w:rsidRPr="00ED617E">
              <w:rPr>
                <w:sz w:val="21"/>
                <w:szCs w:val="21"/>
                <w:lang w:val="el-GR"/>
              </w:rPr>
              <w:t>ἐξ</w:t>
            </w:r>
            <w:r w:rsidRPr="00ED617E">
              <w:rPr>
                <w:sz w:val="21"/>
                <w:szCs w:val="21"/>
              </w:rPr>
              <w:t xml:space="preserve"> </w:t>
            </w:r>
            <w:r w:rsidRPr="00ED617E">
              <w:rPr>
                <w:sz w:val="21"/>
                <w:szCs w:val="21"/>
                <w:lang w:val="el-GR"/>
              </w:rPr>
              <w:t>ἧς</w:t>
            </w:r>
            <w:r w:rsidRPr="00ED617E">
              <w:rPr>
                <w:sz w:val="21"/>
                <w:szCs w:val="21"/>
              </w:rPr>
              <w:t xml:space="preserve">   </w:t>
            </w:r>
            <w:r w:rsidRPr="00ED617E">
              <w:rPr>
                <w:sz w:val="21"/>
                <w:szCs w:val="21"/>
                <w:lang w:val="el-GR"/>
              </w:rPr>
              <w:t>ἡ</w:t>
            </w:r>
            <w:r w:rsidRPr="00ED617E">
              <w:rPr>
                <w:sz w:val="21"/>
                <w:szCs w:val="21"/>
              </w:rPr>
              <w:t xml:space="preserve"> </w:t>
            </w:r>
            <w:r w:rsidRPr="00ED617E">
              <w:rPr>
                <w:sz w:val="21"/>
                <w:szCs w:val="21"/>
                <w:lang w:val="el-GR"/>
              </w:rPr>
              <w:t>ἐμὴ</w:t>
            </w:r>
            <w:r w:rsidRPr="00ED617E">
              <w:rPr>
                <w:sz w:val="21"/>
                <w:szCs w:val="21"/>
              </w:rPr>
              <w:t xml:space="preserve"> </w:t>
            </w:r>
            <w:r w:rsidRPr="00ED617E">
              <w:rPr>
                <w:sz w:val="21"/>
                <w:szCs w:val="21"/>
                <w:lang w:val="el-GR"/>
              </w:rPr>
              <w:t>διαβολὴ</w:t>
            </w:r>
            <w:r w:rsidRPr="00ED617E">
              <w:rPr>
                <w:sz w:val="21"/>
                <w:szCs w:val="21"/>
              </w:rPr>
              <w:t xml:space="preserve"> </w:t>
            </w:r>
            <w:r w:rsidRPr="00ED617E">
              <w:rPr>
                <w:sz w:val="21"/>
                <w:szCs w:val="21"/>
                <w:lang w:val="el-GR"/>
              </w:rPr>
              <w:t>γέγονεν</w:t>
            </w:r>
            <w:r w:rsidRPr="00ED617E">
              <w:rPr>
                <w:sz w:val="21"/>
                <w:szCs w:val="21"/>
              </w:rPr>
              <w:t xml:space="preserve">, </w:t>
            </w:r>
            <w:r w:rsidR="00264148" w:rsidRPr="00ED617E">
              <w:rPr>
                <w:sz w:val="21"/>
                <w:szCs w:val="21"/>
              </w:rPr>
              <w:t>(</w:t>
            </w:r>
            <w:r w:rsidR="00264148" w:rsidRPr="00DD15B9">
              <w:rPr>
                <w:sz w:val="21"/>
                <w:szCs w:val="21"/>
                <w:highlight w:val="yellow"/>
              </w:rPr>
              <w:t>19b</w:t>
            </w:r>
            <w:r w:rsidR="00264148" w:rsidRPr="00ED617E">
              <w:rPr>
                <w:sz w:val="21"/>
                <w:szCs w:val="21"/>
              </w:rPr>
              <w:t>)</w:t>
            </w:r>
            <w:r w:rsidR="00264148">
              <w:rPr>
                <w:sz w:val="21"/>
                <w:szCs w:val="21"/>
              </w:rPr>
              <w:t xml:space="preserve"> </w:t>
            </w:r>
            <w:r w:rsidRPr="00ED617E">
              <w:rPr>
                <w:rFonts w:eastAsia="Times New Roman" w:cs="Times New Roman"/>
                <w:b/>
                <w:color w:val="C00000"/>
                <w:sz w:val="21"/>
                <w:szCs w:val="21"/>
                <w:lang w:eastAsia="fr-FR"/>
              </w:rPr>
              <w:t xml:space="preserve"> </w:t>
            </w:r>
            <w:r w:rsidRPr="00ED617E">
              <w:rPr>
                <w:sz w:val="21"/>
                <w:szCs w:val="21"/>
                <w:lang w:val="el-GR"/>
              </w:rPr>
              <w:t>ᾗ</w:t>
            </w:r>
            <w:r w:rsidRPr="00ED617E">
              <w:rPr>
                <w:sz w:val="21"/>
                <w:szCs w:val="21"/>
              </w:rPr>
              <w:t xml:space="preserve"> </w:t>
            </w:r>
            <w:r w:rsidRPr="00ED617E">
              <w:rPr>
                <w:sz w:val="21"/>
                <w:szCs w:val="21"/>
                <w:lang w:val="el-GR"/>
              </w:rPr>
              <w:t>δὴ</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πιστεύων</w:t>
            </w:r>
            <w:r w:rsidRPr="00ED617E">
              <w:rPr>
                <w:sz w:val="21"/>
                <w:szCs w:val="21"/>
              </w:rPr>
              <w:t xml:space="preserve"> </w:t>
            </w:r>
            <w:r w:rsidRPr="00ED617E">
              <w:rPr>
                <w:sz w:val="21"/>
                <w:szCs w:val="21"/>
                <w:lang w:val="el-GR"/>
              </w:rPr>
              <w:t>Μέλητός</w:t>
            </w:r>
            <w:r w:rsidRPr="00ED617E">
              <w:rPr>
                <w:sz w:val="21"/>
                <w:szCs w:val="21"/>
              </w:rPr>
              <w:t xml:space="preserve"> </w:t>
            </w:r>
            <w:r w:rsidRPr="00ED617E">
              <w:rPr>
                <w:sz w:val="21"/>
                <w:szCs w:val="21"/>
                <w:lang w:val="el-GR"/>
              </w:rPr>
              <w:t>με</w:t>
            </w:r>
            <w:r w:rsidRPr="00ED617E">
              <w:rPr>
                <w:sz w:val="21"/>
                <w:szCs w:val="21"/>
              </w:rPr>
              <w:t xml:space="preserve"> </w:t>
            </w:r>
            <w:r w:rsidRPr="00ED617E">
              <w:rPr>
                <w:sz w:val="21"/>
                <w:szCs w:val="21"/>
                <w:lang w:val="el-GR"/>
              </w:rPr>
              <w:t>ἐγράψατο</w:t>
            </w:r>
            <w:r w:rsidRPr="00ED617E">
              <w:rPr>
                <w:sz w:val="21"/>
                <w:szCs w:val="21"/>
              </w:rPr>
              <w:t xml:space="preserve"> </w:t>
            </w:r>
            <w:r w:rsidRPr="00ED617E">
              <w:rPr>
                <w:sz w:val="21"/>
                <w:szCs w:val="21"/>
                <w:lang w:val="el-GR"/>
              </w:rPr>
              <w:t>τὴν</w:t>
            </w:r>
            <w:r w:rsidRPr="00ED617E">
              <w:rPr>
                <w:sz w:val="21"/>
                <w:szCs w:val="21"/>
              </w:rPr>
              <w:t xml:space="preserve"> </w:t>
            </w:r>
            <w:r w:rsidRPr="00ED617E">
              <w:rPr>
                <w:sz w:val="21"/>
                <w:szCs w:val="21"/>
                <w:lang w:val="el-GR"/>
              </w:rPr>
              <w:t>γραφὴν</w:t>
            </w:r>
            <w:r w:rsidRPr="00ED617E">
              <w:rPr>
                <w:sz w:val="21"/>
                <w:szCs w:val="21"/>
              </w:rPr>
              <w:t xml:space="preserve"> </w:t>
            </w:r>
            <w:r w:rsidRPr="00ED617E">
              <w:rPr>
                <w:sz w:val="21"/>
                <w:szCs w:val="21"/>
                <w:lang w:val="el-GR"/>
              </w:rPr>
              <w:t>ταύτην</w:t>
            </w:r>
            <w:r w:rsidRPr="00ED617E">
              <w:rPr>
                <w:sz w:val="21"/>
                <w:szCs w:val="21"/>
              </w:rPr>
              <w:t>.</w:t>
            </w:r>
          </w:p>
        </w:tc>
        <w:tc>
          <w:tcPr>
            <w:tcW w:w="3817" w:type="dxa"/>
            <w:gridSpan w:val="2"/>
          </w:tcPr>
          <w:p w:rsidR="003234C1" w:rsidRPr="002E4C8C" w:rsidRDefault="00D15F63" w:rsidP="002E4C8C">
            <w:pPr>
              <w:rPr>
                <w:color w:val="C00000"/>
              </w:rPr>
            </w:pPr>
            <w:r w:rsidRPr="00D15F63">
              <w:rPr>
                <w:b/>
              </w:rPr>
              <w:t>III</w:t>
            </w:r>
            <w:r>
              <w:t>. Repetamus igitur ab initio, quae sit accusatio, ex qua adversus me nata est illa calumnia, qua nempe etiam confisus Meletus mihi diem dixit.</w:t>
            </w:r>
          </w:p>
        </w:tc>
      </w:tr>
      <w:tr w:rsidR="003234C1" w:rsidRPr="009E3103" w:rsidTr="009A59FE">
        <w:tc>
          <w:tcPr>
            <w:tcW w:w="3743" w:type="dxa"/>
          </w:tcPr>
          <w:p w:rsidR="003234C1" w:rsidRPr="009E3103" w:rsidRDefault="009E3103" w:rsidP="00374099">
            <w:pPr>
              <w:rPr>
                <w:color w:val="C00000"/>
                <w:sz w:val="21"/>
                <w:szCs w:val="21"/>
              </w:rPr>
            </w:pPr>
            <w:r w:rsidRPr="009E3103">
              <w:rPr>
                <w:color w:val="C00000"/>
                <w:sz w:val="21"/>
                <w:szCs w:val="21"/>
              </w:rPr>
              <w:t>[27</w:t>
            </w:r>
            <w:r w:rsidRPr="009E3103">
              <w:rPr>
                <w:rFonts w:eastAsia="Times New Roman" w:cs="Times New Roman"/>
                <w:b/>
                <w:color w:val="C00000"/>
                <w:sz w:val="21"/>
                <w:szCs w:val="21"/>
                <w:lang w:eastAsia="fr-FR"/>
              </w:rPr>
              <w:t>]</w:t>
            </w:r>
            <w:r w:rsidRPr="00ED617E">
              <w:rPr>
                <w:sz w:val="21"/>
                <w:szCs w:val="21"/>
                <w:lang w:val="el-GR"/>
              </w:rPr>
              <w:t>εἶεν·</w:t>
            </w:r>
            <w:r w:rsidRPr="009E3103">
              <w:rPr>
                <w:sz w:val="21"/>
                <w:szCs w:val="21"/>
              </w:rPr>
              <w:t xml:space="preserve"> </w:t>
            </w:r>
            <w:r w:rsidRPr="009E3103">
              <w:rPr>
                <w:color w:val="C00000"/>
                <w:sz w:val="21"/>
                <w:szCs w:val="21"/>
              </w:rPr>
              <w:t>[28</w:t>
            </w:r>
            <w:r w:rsidRPr="009E3103">
              <w:rPr>
                <w:rFonts w:eastAsia="Times New Roman" w:cs="Times New Roman"/>
                <w:b/>
                <w:color w:val="C00000"/>
                <w:sz w:val="21"/>
                <w:szCs w:val="21"/>
                <w:lang w:eastAsia="fr-FR"/>
              </w:rPr>
              <w:t>]</w:t>
            </w:r>
            <w:r w:rsidRPr="00ED617E">
              <w:rPr>
                <w:caps/>
                <w:sz w:val="21"/>
                <w:szCs w:val="21"/>
                <w:lang w:val="el-GR"/>
              </w:rPr>
              <w:t>τ</w:t>
            </w:r>
            <w:r w:rsidRPr="00ED617E">
              <w:rPr>
                <w:sz w:val="21"/>
                <w:szCs w:val="21"/>
                <w:lang w:val="el-GR"/>
              </w:rPr>
              <w:t>ί</w:t>
            </w:r>
            <w:r w:rsidRPr="009E3103">
              <w:rPr>
                <w:sz w:val="21"/>
                <w:szCs w:val="21"/>
              </w:rPr>
              <w:t xml:space="preserve"> </w:t>
            </w:r>
            <w:r w:rsidRPr="00ED617E">
              <w:rPr>
                <w:sz w:val="21"/>
                <w:szCs w:val="21"/>
                <w:lang w:val="el-GR"/>
              </w:rPr>
              <w:t>δὴ</w:t>
            </w:r>
            <w:r w:rsidRPr="009E3103">
              <w:rPr>
                <w:sz w:val="21"/>
                <w:szCs w:val="21"/>
              </w:rPr>
              <w:t xml:space="preserve"> </w:t>
            </w:r>
            <w:r w:rsidRPr="00ED617E">
              <w:rPr>
                <w:sz w:val="21"/>
                <w:szCs w:val="21"/>
                <w:lang w:val="el-GR"/>
              </w:rPr>
              <w:t>λέγοντες</w:t>
            </w:r>
            <w:r w:rsidRPr="009E3103">
              <w:rPr>
                <w:sz w:val="21"/>
                <w:szCs w:val="21"/>
              </w:rPr>
              <w:t xml:space="preserve"> </w:t>
            </w:r>
            <w:r w:rsidRPr="00ED617E">
              <w:rPr>
                <w:sz w:val="21"/>
                <w:szCs w:val="21"/>
                <w:lang w:val="el-GR"/>
              </w:rPr>
              <w:t>διέβαλλον</w:t>
            </w:r>
            <w:r w:rsidRPr="009E3103">
              <w:rPr>
                <w:sz w:val="21"/>
                <w:szCs w:val="21"/>
              </w:rPr>
              <w:t xml:space="preserve"> </w:t>
            </w:r>
            <w:r w:rsidRPr="00ED617E">
              <w:rPr>
                <w:sz w:val="21"/>
                <w:szCs w:val="21"/>
                <w:lang w:val="el-GR"/>
              </w:rPr>
              <w:t>οἱ</w:t>
            </w:r>
            <w:r w:rsidRPr="009E3103">
              <w:rPr>
                <w:sz w:val="21"/>
                <w:szCs w:val="21"/>
              </w:rPr>
              <w:t xml:space="preserve"> </w:t>
            </w:r>
            <w:r w:rsidRPr="00ED617E">
              <w:rPr>
                <w:sz w:val="21"/>
                <w:szCs w:val="21"/>
                <w:lang w:val="el-GR"/>
              </w:rPr>
              <w:t>διαβάλλοντες;</w:t>
            </w:r>
            <w:r w:rsidRPr="009E3103">
              <w:rPr>
                <w:sz w:val="21"/>
                <w:szCs w:val="21"/>
              </w:rPr>
              <w:t xml:space="preserve"> </w:t>
            </w:r>
            <w:r w:rsidRPr="00ED617E">
              <w:rPr>
                <w:sz w:val="21"/>
                <w:szCs w:val="21"/>
                <w:lang w:val="el-GR"/>
              </w:rPr>
              <w:t>ὥσπερ</w:t>
            </w:r>
            <w:r w:rsidRPr="009E3103">
              <w:rPr>
                <w:sz w:val="21"/>
                <w:szCs w:val="21"/>
              </w:rPr>
              <w:t xml:space="preserve"> </w:t>
            </w:r>
            <w:r w:rsidRPr="00ED617E">
              <w:rPr>
                <w:sz w:val="21"/>
                <w:szCs w:val="21"/>
                <w:lang w:val="el-GR"/>
              </w:rPr>
              <w:t>οὖν</w:t>
            </w:r>
            <w:r w:rsidRPr="009E3103">
              <w:rPr>
                <w:sz w:val="21"/>
                <w:szCs w:val="21"/>
              </w:rPr>
              <w:t xml:space="preserve"> </w:t>
            </w:r>
            <w:r w:rsidRPr="00ED617E">
              <w:rPr>
                <w:sz w:val="21"/>
                <w:szCs w:val="21"/>
                <w:lang w:val="el-GR"/>
              </w:rPr>
              <w:t>κατηγόρων</w:t>
            </w:r>
            <w:r w:rsidRPr="009E3103">
              <w:rPr>
                <w:sz w:val="21"/>
                <w:szCs w:val="21"/>
              </w:rPr>
              <w:t xml:space="preserve"> </w:t>
            </w:r>
            <w:r w:rsidRPr="00ED617E">
              <w:rPr>
                <w:sz w:val="21"/>
                <w:szCs w:val="21"/>
                <w:lang w:val="el-GR"/>
              </w:rPr>
              <w:t>τὴν</w:t>
            </w:r>
            <w:r w:rsidRPr="009E3103">
              <w:rPr>
                <w:sz w:val="21"/>
                <w:szCs w:val="21"/>
              </w:rPr>
              <w:t xml:space="preserve"> </w:t>
            </w:r>
            <w:r w:rsidRPr="00ED617E">
              <w:rPr>
                <w:sz w:val="21"/>
                <w:szCs w:val="21"/>
                <w:lang w:val="el-GR"/>
              </w:rPr>
              <w:t>ἀντωμοσίαν</w:t>
            </w:r>
            <w:r w:rsidRPr="009E3103">
              <w:rPr>
                <w:sz w:val="21"/>
                <w:szCs w:val="21"/>
              </w:rPr>
              <w:t xml:space="preserve"> </w:t>
            </w:r>
            <w:r w:rsidRPr="00ED617E">
              <w:rPr>
                <w:sz w:val="21"/>
                <w:szCs w:val="21"/>
                <w:lang w:val="el-GR"/>
              </w:rPr>
              <w:t>δεῖ</w:t>
            </w:r>
            <w:r w:rsidRPr="009E3103">
              <w:rPr>
                <w:sz w:val="21"/>
                <w:szCs w:val="21"/>
              </w:rPr>
              <w:t xml:space="preserve"> </w:t>
            </w:r>
            <w:r w:rsidRPr="00ED617E">
              <w:rPr>
                <w:sz w:val="21"/>
                <w:szCs w:val="21"/>
                <w:lang w:val="el-GR"/>
              </w:rPr>
              <w:t>ἀναγνῶναι</w:t>
            </w:r>
            <w:r w:rsidRPr="009E3103">
              <w:rPr>
                <w:sz w:val="21"/>
                <w:szCs w:val="21"/>
              </w:rPr>
              <w:t xml:space="preserve"> </w:t>
            </w:r>
            <w:r w:rsidRPr="00ED617E">
              <w:rPr>
                <w:sz w:val="21"/>
                <w:szCs w:val="21"/>
                <w:lang w:val="el-GR"/>
              </w:rPr>
              <w:t>αὐτῶν·</w:t>
            </w:r>
            <w:r w:rsidRPr="009E3103">
              <w:rPr>
                <w:sz w:val="21"/>
                <w:szCs w:val="21"/>
              </w:rPr>
              <w:t xml:space="preserve"> </w:t>
            </w:r>
            <w:r w:rsidRPr="009E3103">
              <w:rPr>
                <w:color w:val="C00000"/>
                <w:sz w:val="21"/>
                <w:szCs w:val="21"/>
              </w:rPr>
              <w:t>[29</w:t>
            </w:r>
            <w:r w:rsidRPr="009E3103">
              <w:rPr>
                <w:rFonts w:eastAsia="Times New Roman" w:cs="Times New Roman"/>
                <w:b/>
                <w:color w:val="C00000"/>
                <w:sz w:val="21"/>
                <w:szCs w:val="21"/>
                <w:lang w:eastAsia="fr-FR"/>
              </w:rPr>
              <w:t>]</w:t>
            </w:r>
            <w:r w:rsidR="00374099">
              <w:rPr>
                <w:rFonts w:eastAsia="Times New Roman" w:cs="Times New Roman"/>
                <w:b/>
                <w:color w:val="C00000"/>
                <w:sz w:val="21"/>
                <w:szCs w:val="21"/>
                <w:lang w:eastAsia="fr-FR"/>
              </w:rPr>
              <w:t xml:space="preserve"> « </w:t>
            </w:r>
            <w:r w:rsidRPr="00374099">
              <w:rPr>
                <w:i/>
                <w:sz w:val="21"/>
                <w:szCs w:val="21"/>
                <w:lang w:val="el-GR"/>
              </w:rPr>
              <w:t>Σωκράτης</w:t>
            </w:r>
            <w:r w:rsidRPr="00374099">
              <w:rPr>
                <w:i/>
                <w:sz w:val="21"/>
                <w:szCs w:val="21"/>
              </w:rPr>
              <w:t xml:space="preserve"> </w:t>
            </w:r>
            <w:r w:rsidRPr="00374099">
              <w:rPr>
                <w:i/>
                <w:sz w:val="21"/>
                <w:szCs w:val="21"/>
                <w:lang w:val="el-GR"/>
              </w:rPr>
              <w:t>ἀδικεῖ</w:t>
            </w:r>
            <w:r w:rsidRPr="00374099">
              <w:rPr>
                <w:i/>
                <w:sz w:val="21"/>
                <w:szCs w:val="21"/>
              </w:rPr>
              <w:t xml:space="preserve"> </w:t>
            </w:r>
            <w:r w:rsidRPr="00374099">
              <w:rPr>
                <w:i/>
                <w:sz w:val="21"/>
                <w:szCs w:val="21"/>
                <w:lang w:val="el-GR"/>
              </w:rPr>
              <w:t>καὶ</w:t>
            </w:r>
            <w:r w:rsidRPr="00374099">
              <w:rPr>
                <w:i/>
                <w:sz w:val="21"/>
                <w:szCs w:val="21"/>
              </w:rPr>
              <w:t xml:space="preserve"> </w:t>
            </w:r>
            <w:r w:rsidRPr="00374099">
              <w:rPr>
                <w:i/>
                <w:sz w:val="21"/>
                <w:szCs w:val="21"/>
                <w:lang w:val="el-GR"/>
              </w:rPr>
              <w:t>περιεργάζεται</w:t>
            </w:r>
            <w:r w:rsidRPr="00374099">
              <w:rPr>
                <w:i/>
                <w:sz w:val="21"/>
                <w:szCs w:val="21"/>
              </w:rPr>
              <w:t xml:space="preserve"> </w:t>
            </w:r>
            <w:r w:rsidRPr="00374099">
              <w:rPr>
                <w:i/>
                <w:sz w:val="21"/>
                <w:szCs w:val="21"/>
                <w:lang w:val="el-GR"/>
              </w:rPr>
              <w:t>ζητῶν</w:t>
            </w:r>
            <w:r w:rsidRPr="00374099">
              <w:rPr>
                <w:i/>
                <w:sz w:val="21"/>
                <w:szCs w:val="21"/>
              </w:rPr>
              <w:t xml:space="preserve"> </w:t>
            </w:r>
            <w:r w:rsidRPr="00374099">
              <w:rPr>
                <w:i/>
                <w:sz w:val="21"/>
                <w:szCs w:val="21"/>
                <w:lang w:val="el-GR"/>
              </w:rPr>
              <w:t>τά</w:t>
            </w:r>
            <w:r w:rsidRPr="00374099">
              <w:rPr>
                <w:i/>
                <w:sz w:val="21"/>
                <w:szCs w:val="21"/>
              </w:rPr>
              <w:t xml:space="preserve"> </w:t>
            </w:r>
            <w:r w:rsidRPr="00374099">
              <w:rPr>
                <w:i/>
                <w:sz w:val="21"/>
                <w:szCs w:val="21"/>
                <w:lang w:val="el-GR"/>
              </w:rPr>
              <w:t>τε</w:t>
            </w:r>
            <w:r w:rsidRPr="00374099">
              <w:rPr>
                <w:i/>
                <w:sz w:val="21"/>
                <w:szCs w:val="21"/>
              </w:rPr>
              <w:t xml:space="preserve"> </w:t>
            </w:r>
            <w:r w:rsidRPr="00374099">
              <w:rPr>
                <w:i/>
                <w:sz w:val="21"/>
                <w:szCs w:val="21"/>
                <w:lang w:val="el-GR"/>
              </w:rPr>
              <w:t>ὑπὸ</w:t>
            </w:r>
            <w:r w:rsidRPr="00374099">
              <w:rPr>
                <w:i/>
                <w:sz w:val="21"/>
                <w:szCs w:val="21"/>
              </w:rPr>
              <w:t xml:space="preserve"> </w:t>
            </w:r>
            <w:r w:rsidRPr="00374099">
              <w:rPr>
                <w:i/>
                <w:sz w:val="21"/>
                <w:szCs w:val="21"/>
                <w:lang w:val="el-GR"/>
              </w:rPr>
              <w:t>γῆς</w:t>
            </w:r>
            <w:r w:rsidRPr="00374099">
              <w:rPr>
                <w:i/>
                <w:sz w:val="21"/>
                <w:szCs w:val="21"/>
              </w:rPr>
              <w:t xml:space="preserve"> </w:t>
            </w:r>
            <w:r w:rsidRPr="00374099">
              <w:rPr>
                <w:i/>
                <w:sz w:val="21"/>
                <w:szCs w:val="21"/>
                <w:lang w:val="el-GR"/>
              </w:rPr>
              <w:t>καὶ</w:t>
            </w:r>
            <w:r w:rsidRPr="00374099">
              <w:rPr>
                <w:i/>
                <w:sz w:val="21"/>
                <w:szCs w:val="21"/>
              </w:rPr>
              <w:t xml:space="preserve"> </w:t>
            </w:r>
            <w:r w:rsidRPr="00374099">
              <w:rPr>
                <w:i/>
                <w:sz w:val="21"/>
                <w:szCs w:val="21"/>
                <w:lang w:val="el-GR"/>
              </w:rPr>
              <w:t>οὐράνια</w:t>
            </w:r>
            <w:r w:rsidRPr="00374099">
              <w:rPr>
                <w:i/>
                <w:sz w:val="21"/>
                <w:szCs w:val="21"/>
              </w:rPr>
              <w:t xml:space="preserve"> </w:t>
            </w:r>
            <w:r w:rsidRPr="00374099">
              <w:rPr>
                <w:i/>
                <w:sz w:val="21"/>
                <w:szCs w:val="21"/>
                <w:lang w:val="el-GR"/>
              </w:rPr>
              <w:t>καὶ</w:t>
            </w:r>
            <w:r w:rsidRPr="00374099">
              <w:rPr>
                <w:i/>
                <w:sz w:val="21"/>
                <w:szCs w:val="21"/>
              </w:rPr>
              <w:t xml:space="preserve"> </w:t>
            </w:r>
            <w:r w:rsidRPr="00374099">
              <w:rPr>
                <w:i/>
                <w:sz w:val="21"/>
                <w:szCs w:val="21"/>
                <w:lang w:val="el-GR"/>
              </w:rPr>
              <w:t>τὸν</w:t>
            </w:r>
            <w:r w:rsidRPr="00374099">
              <w:rPr>
                <w:i/>
                <w:sz w:val="21"/>
                <w:szCs w:val="21"/>
              </w:rPr>
              <w:t xml:space="preserve"> </w:t>
            </w:r>
            <w:r w:rsidRPr="00374099">
              <w:rPr>
                <w:i/>
                <w:sz w:val="21"/>
                <w:szCs w:val="21"/>
                <w:lang w:val="el-GR"/>
              </w:rPr>
              <w:t>ἥττω</w:t>
            </w:r>
            <w:r w:rsidRPr="00374099">
              <w:rPr>
                <w:i/>
                <w:sz w:val="21"/>
                <w:szCs w:val="21"/>
              </w:rPr>
              <w:t xml:space="preserve"> </w:t>
            </w:r>
            <w:r w:rsidRPr="00374099">
              <w:rPr>
                <w:i/>
                <w:sz w:val="21"/>
                <w:szCs w:val="21"/>
                <w:lang w:val="el-GR"/>
              </w:rPr>
              <w:t>λόγον</w:t>
            </w:r>
            <w:r w:rsidRPr="00374099">
              <w:rPr>
                <w:i/>
                <w:sz w:val="21"/>
                <w:szCs w:val="21"/>
              </w:rPr>
              <w:t xml:space="preserve"> </w:t>
            </w:r>
            <w:r w:rsidRPr="00374099">
              <w:rPr>
                <w:i/>
                <w:sz w:val="21"/>
                <w:szCs w:val="21"/>
                <w:lang w:val="el-GR"/>
              </w:rPr>
              <w:t>κρείττω</w:t>
            </w:r>
            <w:r w:rsidRPr="00374099">
              <w:rPr>
                <w:i/>
                <w:sz w:val="21"/>
                <w:szCs w:val="21"/>
              </w:rPr>
              <w:t xml:space="preserve"> (19c) </w:t>
            </w:r>
            <w:r w:rsidRPr="00374099">
              <w:rPr>
                <w:i/>
                <w:sz w:val="21"/>
                <w:szCs w:val="21"/>
                <w:lang w:val="el-GR"/>
              </w:rPr>
              <w:t>ποιῶν</w:t>
            </w:r>
            <w:r w:rsidRPr="00374099">
              <w:rPr>
                <w:i/>
                <w:sz w:val="21"/>
                <w:szCs w:val="21"/>
              </w:rPr>
              <w:t xml:space="preserve"> </w:t>
            </w:r>
            <w:r w:rsidRPr="00374099">
              <w:rPr>
                <w:i/>
                <w:sz w:val="21"/>
                <w:szCs w:val="21"/>
                <w:lang w:val="el-GR"/>
              </w:rPr>
              <w:t>καὶ</w:t>
            </w:r>
            <w:r w:rsidRPr="00374099">
              <w:rPr>
                <w:i/>
                <w:sz w:val="21"/>
                <w:szCs w:val="21"/>
              </w:rPr>
              <w:t xml:space="preserve"> </w:t>
            </w:r>
            <w:r w:rsidRPr="00374099">
              <w:rPr>
                <w:i/>
                <w:sz w:val="21"/>
                <w:szCs w:val="21"/>
                <w:lang w:val="el-GR"/>
              </w:rPr>
              <w:t>ἄλλους</w:t>
            </w:r>
            <w:r w:rsidRPr="00374099">
              <w:rPr>
                <w:i/>
                <w:sz w:val="21"/>
                <w:szCs w:val="21"/>
              </w:rPr>
              <w:t xml:space="preserve"> </w:t>
            </w:r>
            <w:r w:rsidRPr="00374099">
              <w:rPr>
                <w:i/>
                <w:sz w:val="21"/>
                <w:szCs w:val="21"/>
                <w:lang w:val="el-GR"/>
              </w:rPr>
              <w:t>ταὐτὰ</w:t>
            </w:r>
            <w:r w:rsidRPr="00374099">
              <w:rPr>
                <w:i/>
                <w:sz w:val="21"/>
                <w:szCs w:val="21"/>
              </w:rPr>
              <w:t xml:space="preserve"> </w:t>
            </w:r>
            <w:r w:rsidRPr="00374099">
              <w:rPr>
                <w:i/>
                <w:sz w:val="21"/>
                <w:szCs w:val="21"/>
                <w:lang w:val="el-GR"/>
              </w:rPr>
              <w:t>ταῦτα</w:t>
            </w:r>
            <w:r w:rsidRPr="00374099">
              <w:rPr>
                <w:i/>
                <w:sz w:val="21"/>
                <w:szCs w:val="21"/>
              </w:rPr>
              <w:t xml:space="preserve"> </w:t>
            </w:r>
            <w:r w:rsidRPr="00374099">
              <w:rPr>
                <w:i/>
                <w:sz w:val="21"/>
                <w:szCs w:val="21"/>
                <w:lang w:val="el-GR"/>
              </w:rPr>
              <w:t>διδάσκων</w:t>
            </w:r>
            <w:r w:rsidR="00374099">
              <w:rPr>
                <w:sz w:val="21"/>
                <w:szCs w:val="21"/>
              </w:rPr>
              <w:t> »</w:t>
            </w:r>
            <w:r w:rsidRPr="009E3103">
              <w:rPr>
                <w:sz w:val="21"/>
                <w:szCs w:val="21"/>
              </w:rPr>
              <w:t>.</w:t>
            </w:r>
          </w:p>
        </w:tc>
        <w:tc>
          <w:tcPr>
            <w:tcW w:w="3817" w:type="dxa"/>
            <w:gridSpan w:val="2"/>
          </w:tcPr>
          <w:p w:rsidR="003234C1" w:rsidRPr="009E3103" w:rsidRDefault="00374099" w:rsidP="002E4C8C">
            <w:pPr>
              <w:rPr>
                <w:color w:val="C00000"/>
              </w:rPr>
            </w:pPr>
            <w:r>
              <w:t>Esto. Quid ergo dicentes criminati sunt? tamquam enim accusatorum, eorum recitetur accusatio, quam iurantes c</w:t>
            </w:r>
            <w:r>
              <w:t>a</w:t>
            </w:r>
            <w:r>
              <w:t xml:space="preserve">lumniam sanxerunt. </w:t>
            </w:r>
            <w:r>
              <w:rPr>
                <w:i/>
                <w:iCs/>
              </w:rPr>
              <w:t>Socrates iniuste agit, atque curiosius agit perquirens, quae sub terra et quae in caelo sunt, inferioremque causam reddens sup</w:t>
            </w:r>
            <w:r>
              <w:rPr>
                <w:i/>
                <w:iCs/>
              </w:rPr>
              <w:t>e</w:t>
            </w:r>
            <w:r>
              <w:rPr>
                <w:i/>
                <w:iCs/>
              </w:rPr>
              <w:t>riorem, et alios eadem haec docens.</w:t>
            </w:r>
          </w:p>
        </w:tc>
      </w:tr>
      <w:tr w:rsidR="003234C1" w:rsidRPr="009E3103" w:rsidTr="009A59FE">
        <w:tc>
          <w:tcPr>
            <w:tcW w:w="3743" w:type="dxa"/>
          </w:tcPr>
          <w:p w:rsidR="003234C1" w:rsidRPr="009E3103" w:rsidRDefault="00374099" w:rsidP="00374099">
            <w:pPr>
              <w:rPr>
                <w:color w:val="C00000"/>
                <w:sz w:val="21"/>
                <w:szCs w:val="21"/>
              </w:rPr>
            </w:pPr>
            <w:r w:rsidRPr="00ED617E">
              <w:rPr>
                <w:b/>
                <w:color w:val="C00000"/>
                <w:sz w:val="21"/>
                <w:szCs w:val="21"/>
              </w:rPr>
              <w:t>[30</w:t>
            </w:r>
            <w:r w:rsidRPr="00ED617E">
              <w:rPr>
                <w:rFonts w:eastAsia="Times New Roman" w:cs="Times New Roman"/>
                <w:b/>
                <w:color w:val="C00000"/>
                <w:sz w:val="21"/>
                <w:szCs w:val="21"/>
                <w:lang w:eastAsia="fr-FR"/>
              </w:rPr>
              <w:t>]</w:t>
            </w:r>
            <w:r w:rsidRPr="00ED617E">
              <w:rPr>
                <w:caps/>
                <w:sz w:val="21"/>
                <w:szCs w:val="21"/>
                <w:lang w:val="el-GR"/>
              </w:rPr>
              <w:t>τ</w:t>
            </w:r>
            <w:r w:rsidRPr="00ED617E">
              <w:rPr>
                <w:sz w:val="21"/>
                <w:szCs w:val="21"/>
                <w:lang w:val="el-GR"/>
              </w:rPr>
              <w:t>οιαύτη</w:t>
            </w:r>
            <w:r w:rsidRPr="00ED617E">
              <w:rPr>
                <w:sz w:val="21"/>
                <w:szCs w:val="21"/>
              </w:rPr>
              <w:t xml:space="preserve"> </w:t>
            </w:r>
            <w:r w:rsidRPr="00ED617E">
              <w:rPr>
                <w:sz w:val="21"/>
                <w:szCs w:val="21"/>
                <w:lang w:val="el-GR"/>
              </w:rPr>
              <w:t>τίς</w:t>
            </w:r>
            <w:r w:rsidRPr="00ED617E">
              <w:rPr>
                <w:sz w:val="21"/>
                <w:szCs w:val="21"/>
              </w:rPr>
              <w:t xml:space="preserve"> </w:t>
            </w:r>
            <w:r w:rsidRPr="00ED617E">
              <w:rPr>
                <w:sz w:val="21"/>
                <w:szCs w:val="21"/>
                <w:lang w:val="el-GR"/>
              </w:rPr>
              <w:t>ἐστιν·</w:t>
            </w:r>
            <w:r w:rsidRPr="00ED617E">
              <w:rPr>
                <w:sz w:val="21"/>
                <w:szCs w:val="21"/>
              </w:rPr>
              <w:t xml:space="preserve"> </w:t>
            </w:r>
            <w:r w:rsidRPr="00ED617E">
              <w:rPr>
                <w:b/>
                <w:color w:val="C00000"/>
                <w:sz w:val="21"/>
                <w:szCs w:val="21"/>
              </w:rPr>
              <w:t>[31</w:t>
            </w:r>
            <w:r w:rsidRPr="00ED617E">
              <w:rPr>
                <w:rFonts w:eastAsia="Times New Roman" w:cs="Times New Roman"/>
                <w:b/>
                <w:color w:val="C00000"/>
                <w:sz w:val="21"/>
                <w:szCs w:val="21"/>
                <w:lang w:eastAsia="fr-FR"/>
              </w:rPr>
              <w:t>]</w:t>
            </w:r>
            <w:r w:rsidRPr="00ED617E">
              <w:rPr>
                <w:sz w:val="21"/>
                <w:szCs w:val="21"/>
              </w:rPr>
              <w:t xml:space="preserve"> </w:t>
            </w:r>
            <w:r w:rsidRPr="00ED617E">
              <w:rPr>
                <w:caps/>
                <w:sz w:val="21"/>
                <w:szCs w:val="21"/>
                <w:lang w:val="el-GR"/>
              </w:rPr>
              <w:t>τ</w:t>
            </w:r>
            <w:r w:rsidRPr="00ED617E">
              <w:rPr>
                <w:sz w:val="21"/>
                <w:szCs w:val="21"/>
                <w:lang w:val="el-GR"/>
              </w:rPr>
              <w:t>αῦτα</w:t>
            </w:r>
            <w:r w:rsidRPr="00ED617E">
              <w:rPr>
                <w:sz w:val="21"/>
                <w:szCs w:val="21"/>
              </w:rPr>
              <w:t xml:space="preserve"> </w:t>
            </w:r>
            <w:r w:rsidRPr="00ED617E">
              <w:rPr>
                <w:sz w:val="21"/>
                <w:szCs w:val="21"/>
                <w:lang w:val="el-GR"/>
              </w:rPr>
              <w:t>γὰρ</w:t>
            </w:r>
            <w:r w:rsidRPr="00ED617E">
              <w:rPr>
                <w:sz w:val="21"/>
                <w:szCs w:val="21"/>
              </w:rPr>
              <w:t xml:space="preserve"> </w:t>
            </w:r>
            <w:r w:rsidRPr="00ED617E">
              <w:rPr>
                <w:sz w:val="21"/>
                <w:szCs w:val="21"/>
                <w:lang w:val="el-GR"/>
              </w:rPr>
              <w:t>ἑωρᾶτε</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αὐτοὶ</w:t>
            </w:r>
            <w:r w:rsidRPr="00ED617E">
              <w:rPr>
                <w:sz w:val="21"/>
                <w:szCs w:val="21"/>
              </w:rPr>
              <w:t xml:space="preserve"> </w:t>
            </w:r>
            <w:r w:rsidRPr="00ED617E">
              <w:rPr>
                <w:sz w:val="21"/>
                <w:szCs w:val="21"/>
                <w:lang w:val="el-GR"/>
              </w:rPr>
              <w:t>ἐν</w:t>
            </w:r>
            <w:r w:rsidRPr="00ED617E">
              <w:rPr>
                <w:sz w:val="21"/>
                <w:szCs w:val="21"/>
              </w:rPr>
              <w:t xml:space="preserve"> </w:t>
            </w:r>
            <w:r w:rsidRPr="00ED617E">
              <w:rPr>
                <w:sz w:val="21"/>
                <w:szCs w:val="21"/>
                <w:lang w:val="el-GR"/>
              </w:rPr>
              <w:t>τῇ</w:t>
            </w:r>
            <w:r w:rsidRPr="00ED617E">
              <w:rPr>
                <w:sz w:val="21"/>
                <w:szCs w:val="21"/>
              </w:rPr>
              <w:t xml:space="preserve"> </w:t>
            </w:r>
            <w:r w:rsidRPr="00ED617E">
              <w:rPr>
                <w:sz w:val="21"/>
                <w:szCs w:val="21"/>
                <w:lang w:val="el-GR"/>
              </w:rPr>
              <w:t>Ἀριστοφάνους</w:t>
            </w:r>
            <w:r w:rsidRPr="00ED617E">
              <w:rPr>
                <w:sz w:val="21"/>
                <w:szCs w:val="21"/>
              </w:rPr>
              <w:t xml:space="preserve"> </w:t>
            </w:r>
            <w:r w:rsidRPr="00ED617E">
              <w:rPr>
                <w:sz w:val="21"/>
                <w:szCs w:val="21"/>
                <w:lang w:val="el-GR"/>
              </w:rPr>
              <w:t>κωμῳδίᾳ</w:t>
            </w:r>
            <w:r w:rsidRPr="00ED617E">
              <w:rPr>
                <w:sz w:val="21"/>
                <w:szCs w:val="21"/>
              </w:rPr>
              <w:t xml:space="preserve">, </w:t>
            </w:r>
            <w:r w:rsidRPr="00ED617E">
              <w:rPr>
                <w:sz w:val="21"/>
                <w:szCs w:val="21"/>
                <w:lang w:val="el-GR"/>
              </w:rPr>
              <w:t>Σωκράτη</w:t>
            </w:r>
            <w:r w:rsidRPr="00ED617E">
              <w:rPr>
                <w:sz w:val="21"/>
                <w:szCs w:val="21"/>
              </w:rPr>
              <w:t xml:space="preserve"> </w:t>
            </w:r>
            <w:r w:rsidRPr="00ED617E">
              <w:rPr>
                <w:sz w:val="21"/>
                <w:szCs w:val="21"/>
                <w:lang w:val="el-GR"/>
              </w:rPr>
              <w:t>τινὰ</w:t>
            </w:r>
            <w:r w:rsidRPr="00ED617E">
              <w:rPr>
                <w:sz w:val="21"/>
                <w:szCs w:val="21"/>
              </w:rPr>
              <w:t xml:space="preserve"> </w:t>
            </w:r>
            <w:r w:rsidRPr="00ED617E">
              <w:rPr>
                <w:sz w:val="21"/>
                <w:szCs w:val="21"/>
                <w:lang w:val="el-GR"/>
              </w:rPr>
              <w:t>ἐκεῖ</w:t>
            </w:r>
            <w:r w:rsidRPr="00ED617E">
              <w:rPr>
                <w:sz w:val="21"/>
                <w:szCs w:val="21"/>
              </w:rPr>
              <w:t xml:space="preserve"> </w:t>
            </w:r>
            <w:r w:rsidRPr="00ED617E">
              <w:rPr>
                <w:sz w:val="21"/>
                <w:szCs w:val="21"/>
                <w:lang w:val="el-GR"/>
              </w:rPr>
              <w:t>περιφερόμενον</w:t>
            </w:r>
            <w:r w:rsidRPr="00ED617E">
              <w:rPr>
                <w:sz w:val="21"/>
                <w:szCs w:val="21"/>
              </w:rPr>
              <w:t xml:space="preserve">, </w:t>
            </w:r>
            <w:r w:rsidRPr="00ED617E">
              <w:rPr>
                <w:sz w:val="21"/>
                <w:szCs w:val="21"/>
                <w:lang w:val="el-GR"/>
              </w:rPr>
              <w:t>φάσκοντά</w:t>
            </w:r>
            <w:r w:rsidRPr="00ED617E">
              <w:rPr>
                <w:sz w:val="21"/>
                <w:szCs w:val="21"/>
              </w:rPr>
              <w:t xml:space="preserve"> </w:t>
            </w:r>
            <w:r w:rsidRPr="00ED617E">
              <w:rPr>
                <w:sz w:val="21"/>
                <w:szCs w:val="21"/>
                <w:lang w:val="el-GR"/>
              </w:rPr>
              <w:t>τε</w:t>
            </w:r>
            <w:r w:rsidRPr="00ED617E">
              <w:rPr>
                <w:sz w:val="21"/>
                <w:szCs w:val="21"/>
              </w:rPr>
              <w:t xml:space="preserve"> </w:t>
            </w:r>
            <w:r w:rsidRPr="00ED617E">
              <w:rPr>
                <w:sz w:val="21"/>
                <w:szCs w:val="21"/>
                <w:lang w:val="el-GR"/>
              </w:rPr>
              <w:t>ἀεροβατεῖν</w:t>
            </w:r>
            <w:r w:rsidRPr="00ED617E">
              <w:rPr>
                <w:sz w:val="21"/>
                <w:szCs w:val="21"/>
              </w:rPr>
              <w:t xml:space="preserve"> </w:t>
            </w:r>
            <w:r w:rsidRPr="00ED617E">
              <w:rPr>
                <w:sz w:val="21"/>
                <w:szCs w:val="21"/>
                <w:lang w:val="el-GR"/>
              </w:rPr>
              <w:t>καὶ</w:t>
            </w:r>
            <w:r w:rsidRPr="00ED617E">
              <w:rPr>
                <w:sz w:val="21"/>
                <w:szCs w:val="21"/>
              </w:rPr>
              <w:t xml:space="preserve"> </w:t>
            </w:r>
            <w:r w:rsidRPr="00ED617E">
              <w:rPr>
                <w:sz w:val="21"/>
                <w:szCs w:val="21"/>
                <w:lang w:val="el-GR"/>
              </w:rPr>
              <w:t>ἄλλην</w:t>
            </w:r>
            <w:r w:rsidRPr="00ED617E">
              <w:rPr>
                <w:sz w:val="21"/>
                <w:szCs w:val="21"/>
              </w:rPr>
              <w:t xml:space="preserve"> </w:t>
            </w:r>
            <w:r w:rsidRPr="00ED617E">
              <w:rPr>
                <w:sz w:val="21"/>
                <w:szCs w:val="21"/>
                <w:lang w:val="el-GR"/>
              </w:rPr>
              <w:t>πολλὴν</w:t>
            </w:r>
            <w:r w:rsidRPr="00ED617E">
              <w:rPr>
                <w:sz w:val="21"/>
                <w:szCs w:val="21"/>
              </w:rPr>
              <w:t xml:space="preserve"> </w:t>
            </w:r>
            <w:r w:rsidRPr="00ED617E">
              <w:rPr>
                <w:sz w:val="21"/>
                <w:szCs w:val="21"/>
                <w:lang w:val="el-GR"/>
              </w:rPr>
              <w:t>φλυαρίαν</w:t>
            </w:r>
            <w:r w:rsidRPr="00ED617E">
              <w:rPr>
                <w:sz w:val="21"/>
                <w:szCs w:val="21"/>
              </w:rPr>
              <w:t xml:space="preserve"> </w:t>
            </w:r>
            <w:r w:rsidRPr="00ED617E">
              <w:rPr>
                <w:sz w:val="21"/>
                <w:szCs w:val="21"/>
                <w:lang w:val="el-GR"/>
              </w:rPr>
              <w:t>φλυαροῦντα</w:t>
            </w:r>
            <w:r w:rsidRPr="00ED617E">
              <w:rPr>
                <w:sz w:val="21"/>
                <w:szCs w:val="21"/>
              </w:rPr>
              <w:t xml:space="preserve">, </w:t>
            </w:r>
            <w:r w:rsidRPr="00ED617E">
              <w:rPr>
                <w:sz w:val="21"/>
                <w:szCs w:val="21"/>
                <w:lang w:val="el-GR"/>
              </w:rPr>
              <w:t>ὧν</w:t>
            </w:r>
            <w:r w:rsidRPr="00ED617E">
              <w:rPr>
                <w:sz w:val="21"/>
                <w:szCs w:val="21"/>
              </w:rPr>
              <w:t xml:space="preserve"> </w:t>
            </w:r>
            <w:r w:rsidRPr="00ED617E">
              <w:rPr>
                <w:sz w:val="21"/>
                <w:szCs w:val="21"/>
                <w:lang w:val="el-GR"/>
              </w:rPr>
              <w:t>ἐγὼ</w:t>
            </w:r>
            <w:r w:rsidRPr="00ED617E">
              <w:rPr>
                <w:sz w:val="21"/>
                <w:szCs w:val="21"/>
              </w:rPr>
              <w:t xml:space="preserve"> </w:t>
            </w:r>
            <w:r w:rsidRPr="00ED617E">
              <w:rPr>
                <w:sz w:val="21"/>
                <w:szCs w:val="21"/>
                <w:lang w:val="el-GR"/>
              </w:rPr>
              <w:t>οὐδὲν</w:t>
            </w:r>
            <w:r w:rsidRPr="00ED617E">
              <w:rPr>
                <w:sz w:val="21"/>
                <w:szCs w:val="21"/>
              </w:rPr>
              <w:t xml:space="preserve"> </w:t>
            </w:r>
            <w:r w:rsidRPr="00ED617E">
              <w:rPr>
                <w:sz w:val="21"/>
                <w:szCs w:val="21"/>
                <w:lang w:val="el-GR"/>
              </w:rPr>
              <w:t>οὔτε</w:t>
            </w:r>
            <w:r w:rsidRPr="00ED617E">
              <w:rPr>
                <w:sz w:val="21"/>
                <w:szCs w:val="21"/>
              </w:rPr>
              <w:t xml:space="preserve"> </w:t>
            </w:r>
            <w:r w:rsidRPr="00ED617E">
              <w:rPr>
                <w:sz w:val="21"/>
                <w:szCs w:val="21"/>
                <w:lang w:val="el-GR"/>
              </w:rPr>
              <w:t>μέγα</w:t>
            </w:r>
            <w:r w:rsidRPr="00ED617E">
              <w:rPr>
                <w:sz w:val="21"/>
                <w:szCs w:val="21"/>
              </w:rPr>
              <w:t xml:space="preserve"> </w:t>
            </w:r>
            <w:r w:rsidRPr="00ED617E">
              <w:rPr>
                <w:sz w:val="21"/>
                <w:szCs w:val="21"/>
                <w:lang w:val="el-GR"/>
              </w:rPr>
              <w:t>οὔτε</w:t>
            </w:r>
            <w:r w:rsidRPr="00ED617E">
              <w:rPr>
                <w:sz w:val="21"/>
                <w:szCs w:val="21"/>
              </w:rPr>
              <w:t xml:space="preserve"> </w:t>
            </w:r>
            <w:r w:rsidRPr="00ED617E">
              <w:rPr>
                <w:sz w:val="21"/>
                <w:szCs w:val="21"/>
                <w:lang w:val="el-GR"/>
              </w:rPr>
              <w:t>μικρὸν</w:t>
            </w:r>
            <w:r w:rsidRPr="00ED617E">
              <w:rPr>
                <w:sz w:val="21"/>
                <w:szCs w:val="21"/>
              </w:rPr>
              <w:t xml:space="preserve"> </w:t>
            </w:r>
            <w:r w:rsidRPr="00ED617E">
              <w:rPr>
                <w:sz w:val="21"/>
                <w:szCs w:val="21"/>
                <w:lang w:val="el-GR"/>
              </w:rPr>
              <w:t>πέρι</w:t>
            </w:r>
            <w:r w:rsidRPr="00ED617E">
              <w:rPr>
                <w:sz w:val="21"/>
                <w:szCs w:val="21"/>
              </w:rPr>
              <w:t xml:space="preserve"> </w:t>
            </w:r>
            <w:r w:rsidRPr="00ED617E">
              <w:rPr>
                <w:sz w:val="21"/>
                <w:szCs w:val="21"/>
                <w:lang w:val="el-GR"/>
              </w:rPr>
              <w:t>ἐπαΐω</w:t>
            </w:r>
            <w:r w:rsidRPr="00ED617E">
              <w:rPr>
                <w:sz w:val="21"/>
                <w:szCs w:val="21"/>
              </w:rPr>
              <w:t>.</w:t>
            </w:r>
          </w:p>
        </w:tc>
        <w:tc>
          <w:tcPr>
            <w:tcW w:w="3817" w:type="dxa"/>
            <w:gridSpan w:val="2"/>
          </w:tcPr>
          <w:p w:rsidR="003234C1" w:rsidRPr="009E3103" w:rsidRDefault="00374099" w:rsidP="002E4C8C">
            <w:pPr>
              <w:rPr>
                <w:color w:val="C00000"/>
              </w:rPr>
            </w:pPr>
            <w:r>
              <w:t>Talis fere est: haec enim et ipsi vidistis in Aristophanis comoedia: Socratis nempe illic persona circumfertur, affi</w:t>
            </w:r>
            <w:r>
              <w:t>r</w:t>
            </w:r>
            <w:r>
              <w:t>mans se per aerem vagari, et complures eiusmodi nugas nugans, quarum ego rerum neque multum neque parum quicquam scio.</w:t>
            </w:r>
          </w:p>
        </w:tc>
      </w:tr>
      <w:tr w:rsidR="00D15F63" w:rsidRPr="009E3103" w:rsidTr="009A59FE">
        <w:tc>
          <w:tcPr>
            <w:tcW w:w="3743" w:type="dxa"/>
          </w:tcPr>
          <w:p w:rsidR="00D15F63" w:rsidRPr="009E3103" w:rsidRDefault="00AA1A48" w:rsidP="00C07F07">
            <w:pPr>
              <w:rPr>
                <w:color w:val="C00000"/>
                <w:sz w:val="21"/>
                <w:szCs w:val="21"/>
              </w:rPr>
            </w:pPr>
            <w:r w:rsidRPr="00ED617E">
              <w:rPr>
                <w:b/>
                <w:color w:val="C00000"/>
                <w:sz w:val="21"/>
                <w:szCs w:val="21"/>
              </w:rPr>
              <w:t>[32</w:t>
            </w:r>
            <w:r w:rsidRPr="00ED617E">
              <w:rPr>
                <w:rFonts w:eastAsia="Times New Roman" w:cs="Times New Roman"/>
                <w:b/>
                <w:color w:val="C00000"/>
                <w:sz w:val="21"/>
                <w:szCs w:val="21"/>
                <w:lang w:eastAsia="fr-FR"/>
              </w:rPr>
              <w:t xml:space="preserve">] </w:t>
            </w:r>
            <w:r w:rsidRPr="00ED617E">
              <w:rPr>
                <w:caps/>
                <w:sz w:val="21"/>
                <w:szCs w:val="21"/>
                <w:lang w:val="el-GR"/>
              </w:rPr>
              <w:t>κ</w:t>
            </w:r>
            <w:r w:rsidRPr="00ED617E">
              <w:rPr>
                <w:sz w:val="21"/>
                <w:szCs w:val="21"/>
                <w:lang w:val="el-GR"/>
              </w:rPr>
              <w:t>αὶ</w:t>
            </w:r>
            <w:r w:rsidRPr="00ED617E">
              <w:rPr>
                <w:sz w:val="21"/>
                <w:szCs w:val="21"/>
              </w:rPr>
              <w:t xml:space="preserve"> </w:t>
            </w:r>
            <w:r w:rsidRPr="00ED617E">
              <w:rPr>
                <w:sz w:val="21"/>
                <w:szCs w:val="21"/>
                <w:lang w:val="el-GR"/>
              </w:rPr>
              <w:t>οὐχ</w:t>
            </w:r>
            <w:r w:rsidRPr="00ED617E">
              <w:rPr>
                <w:sz w:val="21"/>
                <w:szCs w:val="21"/>
              </w:rPr>
              <w:t xml:space="preserve"> </w:t>
            </w:r>
            <w:r w:rsidRPr="00ED617E">
              <w:rPr>
                <w:sz w:val="21"/>
                <w:szCs w:val="21"/>
                <w:lang w:val="el-GR"/>
              </w:rPr>
              <w:t>ὡς</w:t>
            </w:r>
            <w:r w:rsidRPr="00ED617E">
              <w:rPr>
                <w:sz w:val="21"/>
                <w:szCs w:val="21"/>
              </w:rPr>
              <w:t xml:space="preserve"> </w:t>
            </w:r>
            <w:r w:rsidRPr="00ED617E">
              <w:rPr>
                <w:sz w:val="21"/>
                <w:szCs w:val="21"/>
                <w:lang w:val="el-GR"/>
              </w:rPr>
              <w:t>ἀτιμάζων</w:t>
            </w:r>
            <w:r w:rsidRPr="00ED617E">
              <w:rPr>
                <w:sz w:val="21"/>
                <w:szCs w:val="21"/>
              </w:rPr>
              <w:t xml:space="preserve"> </w:t>
            </w:r>
            <w:r w:rsidRPr="00ED617E">
              <w:rPr>
                <w:sz w:val="21"/>
                <w:szCs w:val="21"/>
                <w:lang w:val="el-GR"/>
              </w:rPr>
              <w:t>λέγω</w:t>
            </w:r>
            <w:r w:rsidRPr="00ED617E">
              <w:rPr>
                <w:sz w:val="21"/>
                <w:szCs w:val="21"/>
              </w:rPr>
              <w:t xml:space="preserve"> </w:t>
            </w:r>
            <w:r w:rsidRPr="00ED617E">
              <w:rPr>
                <w:sz w:val="21"/>
                <w:szCs w:val="21"/>
                <w:lang w:val="el-GR"/>
              </w:rPr>
              <w:t>τὴν</w:t>
            </w:r>
            <w:r w:rsidRPr="00ED617E">
              <w:rPr>
                <w:sz w:val="21"/>
                <w:szCs w:val="21"/>
              </w:rPr>
              <w:t xml:space="preserve"> </w:t>
            </w:r>
            <w:r w:rsidRPr="00ED617E">
              <w:rPr>
                <w:sz w:val="21"/>
                <w:szCs w:val="21"/>
                <w:lang w:val="el-GR"/>
              </w:rPr>
              <w:t>τοιαύτην</w:t>
            </w:r>
            <w:r w:rsidRPr="00ED617E">
              <w:rPr>
                <w:sz w:val="21"/>
                <w:szCs w:val="21"/>
              </w:rPr>
              <w:t xml:space="preserve"> </w:t>
            </w:r>
            <w:r w:rsidRPr="00ED617E">
              <w:rPr>
                <w:sz w:val="21"/>
                <w:szCs w:val="21"/>
                <w:lang w:val="el-GR"/>
              </w:rPr>
              <w:t>ἐπιστήμην</w:t>
            </w:r>
            <w:r w:rsidRPr="00ED617E">
              <w:rPr>
                <w:sz w:val="21"/>
                <w:szCs w:val="21"/>
              </w:rPr>
              <w:t xml:space="preserve">, </w:t>
            </w:r>
            <w:r w:rsidRPr="00ED617E">
              <w:rPr>
                <w:sz w:val="21"/>
                <w:szCs w:val="21"/>
                <w:lang w:val="el-GR"/>
              </w:rPr>
              <w:t>εἴ</w:t>
            </w:r>
            <w:r w:rsidRPr="00ED617E">
              <w:rPr>
                <w:sz w:val="21"/>
                <w:szCs w:val="21"/>
              </w:rPr>
              <w:t xml:space="preserve"> </w:t>
            </w:r>
            <w:r w:rsidRPr="00ED617E">
              <w:rPr>
                <w:sz w:val="21"/>
                <w:szCs w:val="21"/>
                <w:lang w:val="el-GR"/>
              </w:rPr>
              <w:t>τις</w:t>
            </w:r>
            <w:r w:rsidRPr="00ED617E">
              <w:rPr>
                <w:sz w:val="21"/>
                <w:szCs w:val="21"/>
              </w:rPr>
              <w:t xml:space="preserve"> </w:t>
            </w:r>
            <w:r w:rsidRPr="00ED617E">
              <w:rPr>
                <w:sz w:val="21"/>
                <w:szCs w:val="21"/>
                <w:lang w:val="el-GR"/>
              </w:rPr>
              <w:t>περὶ</w:t>
            </w:r>
            <w:r w:rsidRPr="00ED617E">
              <w:rPr>
                <w:sz w:val="21"/>
                <w:szCs w:val="21"/>
              </w:rPr>
              <w:t xml:space="preserve"> </w:t>
            </w:r>
            <w:r w:rsidRPr="00ED617E">
              <w:rPr>
                <w:sz w:val="21"/>
                <w:szCs w:val="21"/>
                <w:lang w:val="el-GR"/>
              </w:rPr>
              <w:t>τῶν</w:t>
            </w:r>
            <w:r w:rsidRPr="00ED617E">
              <w:rPr>
                <w:sz w:val="21"/>
                <w:szCs w:val="21"/>
              </w:rPr>
              <w:t xml:space="preserve"> </w:t>
            </w:r>
            <w:r w:rsidRPr="00ED617E">
              <w:rPr>
                <w:sz w:val="21"/>
                <w:szCs w:val="21"/>
                <w:lang w:val="el-GR"/>
              </w:rPr>
              <w:t>τοιούτων</w:t>
            </w:r>
            <w:r w:rsidRPr="00ED617E">
              <w:rPr>
                <w:sz w:val="21"/>
                <w:szCs w:val="21"/>
              </w:rPr>
              <w:t xml:space="preserve"> </w:t>
            </w:r>
            <w:r w:rsidRPr="00ED617E">
              <w:rPr>
                <w:sz w:val="21"/>
                <w:szCs w:val="21"/>
                <w:lang w:val="el-GR"/>
              </w:rPr>
              <w:t>σοφός</w:t>
            </w:r>
            <w:r w:rsidRPr="00ED617E">
              <w:rPr>
                <w:sz w:val="21"/>
                <w:szCs w:val="21"/>
              </w:rPr>
              <w:t xml:space="preserve"> </w:t>
            </w:r>
            <w:r w:rsidRPr="00ED617E">
              <w:rPr>
                <w:sz w:val="21"/>
                <w:szCs w:val="21"/>
                <w:lang w:val="el-GR"/>
              </w:rPr>
              <w:t>ἐστιν</w:t>
            </w:r>
            <w:r w:rsidRPr="00ED617E">
              <w:rPr>
                <w:sz w:val="21"/>
                <w:szCs w:val="21"/>
              </w:rPr>
              <w:t xml:space="preserve">  —</w:t>
            </w:r>
            <w:r w:rsidRPr="00ED617E">
              <w:rPr>
                <w:sz w:val="21"/>
                <w:szCs w:val="21"/>
                <w:lang w:val="el-GR"/>
              </w:rPr>
              <w:t>μή</w:t>
            </w:r>
            <w:r w:rsidRPr="00ED617E">
              <w:rPr>
                <w:sz w:val="21"/>
                <w:szCs w:val="21"/>
              </w:rPr>
              <w:t xml:space="preserve"> </w:t>
            </w:r>
            <w:r w:rsidRPr="00ED617E">
              <w:rPr>
                <w:sz w:val="21"/>
                <w:szCs w:val="21"/>
                <w:lang w:val="el-GR"/>
              </w:rPr>
              <w:t>πως</w:t>
            </w:r>
            <w:r w:rsidRPr="00ED617E">
              <w:rPr>
                <w:sz w:val="21"/>
                <w:szCs w:val="21"/>
              </w:rPr>
              <w:t xml:space="preserve"> </w:t>
            </w:r>
            <w:r w:rsidRPr="00ED617E">
              <w:rPr>
                <w:sz w:val="21"/>
                <w:szCs w:val="21"/>
                <w:lang w:val="el-GR"/>
              </w:rPr>
              <w:t>ἐγὼ</w:t>
            </w:r>
            <w:r w:rsidRPr="00ED617E">
              <w:rPr>
                <w:sz w:val="21"/>
                <w:szCs w:val="21"/>
              </w:rPr>
              <w:t xml:space="preserve"> </w:t>
            </w:r>
            <w:r w:rsidRPr="00ED617E">
              <w:rPr>
                <w:sz w:val="21"/>
                <w:szCs w:val="21"/>
                <w:lang w:val="el-GR"/>
              </w:rPr>
              <w:t>ὑπὸ</w:t>
            </w:r>
            <w:r w:rsidRPr="00ED617E">
              <w:rPr>
                <w:sz w:val="21"/>
                <w:szCs w:val="21"/>
              </w:rPr>
              <w:t xml:space="preserve"> </w:t>
            </w:r>
            <w:r w:rsidRPr="00ED617E">
              <w:rPr>
                <w:sz w:val="21"/>
                <w:szCs w:val="21"/>
                <w:lang w:val="el-GR"/>
              </w:rPr>
              <w:t>Μελήτου</w:t>
            </w:r>
            <w:r w:rsidRPr="00ED617E">
              <w:rPr>
                <w:sz w:val="21"/>
                <w:szCs w:val="21"/>
              </w:rPr>
              <w:t xml:space="preserve"> </w:t>
            </w:r>
            <w:r w:rsidRPr="00ED617E">
              <w:rPr>
                <w:sz w:val="21"/>
                <w:szCs w:val="21"/>
                <w:lang w:val="el-GR"/>
              </w:rPr>
              <w:t>τοσαύτας</w:t>
            </w:r>
            <w:r w:rsidRPr="00ED617E">
              <w:rPr>
                <w:sz w:val="21"/>
                <w:szCs w:val="21"/>
              </w:rPr>
              <w:t xml:space="preserve"> </w:t>
            </w:r>
            <w:r w:rsidRPr="00ED617E">
              <w:rPr>
                <w:sz w:val="21"/>
                <w:szCs w:val="21"/>
                <w:lang w:val="el-GR"/>
              </w:rPr>
              <w:t>δίκας</w:t>
            </w:r>
            <w:r w:rsidRPr="00ED617E">
              <w:rPr>
                <w:sz w:val="21"/>
                <w:szCs w:val="21"/>
              </w:rPr>
              <w:t xml:space="preserve"> </w:t>
            </w:r>
            <w:r w:rsidRPr="00ED617E">
              <w:rPr>
                <w:sz w:val="21"/>
                <w:szCs w:val="21"/>
                <w:lang w:val="el-GR"/>
              </w:rPr>
              <w:lastRenderedPageBreak/>
              <w:t>φεύγοιμι</w:t>
            </w:r>
            <w:r w:rsidRPr="00ED617E">
              <w:rPr>
                <w:sz w:val="21"/>
                <w:szCs w:val="21"/>
              </w:rPr>
              <w:t xml:space="preserve">—  </w:t>
            </w:r>
            <w:r w:rsidRPr="00ED617E">
              <w:rPr>
                <w:sz w:val="21"/>
                <w:szCs w:val="21"/>
                <w:lang w:val="el-GR"/>
              </w:rPr>
              <w:t>ἀλλὰ</w:t>
            </w:r>
            <w:r w:rsidRPr="00ED617E">
              <w:rPr>
                <w:sz w:val="21"/>
                <w:szCs w:val="21"/>
              </w:rPr>
              <w:t xml:space="preserve"> </w:t>
            </w:r>
            <w:r w:rsidRPr="00ED617E">
              <w:rPr>
                <w:sz w:val="21"/>
                <w:szCs w:val="21"/>
                <w:lang w:val="el-GR"/>
              </w:rPr>
              <w:t>γὰρ</w:t>
            </w:r>
            <w:r w:rsidRPr="00ED617E">
              <w:rPr>
                <w:sz w:val="21"/>
                <w:szCs w:val="21"/>
              </w:rPr>
              <w:t xml:space="preserve"> </w:t>
            </w:r>
            <w:r w:rsidRPr="00ED617E">
              <w:rPr>
                <w:sz w:val="21"/>
                <w:szCs w:val="21"/>
                <w:lang w:val="el-GR"/>
              </w:rPr>
              <w:t>ἐμοὶ</w:t>
            </w:r>
            <w:r w:rsidRPr="00ED617E">
              <w:rPr>
                <w:sz w:val="21"/>
                <w:szCs w:val="21"/>
              </w:rPr>
              <w:t xml:space="preserve"> </w:t>
            </w:r>
            <w:r w:rsidRPr="00ED617E">
              <w:rPr>
                <w:sz w:val="21"/>
                <w:szCs w:val="21"/>
                <w:lang w:val="el-GR"/>
              </w:rPr>
              <w:t>τούτων</w:t>
            </w:r>
            <w:r w:rsidRPr="00ED617E">
              <w:rPr>
                <w:sz w:val="21"/>
                <w:szCs w:val="21"/>
              </w:rPr>
              <w:t xml:space="preserve">, </w:t>
            </w:r>
            <w:r w:rsidRPr="00ED617E">
              <w:rPr>
                <w:sz w:val="21"/>
                <w:szCs w:val="21"/>
                <w:lang w:val="el-GR"/>
              </w:rPr>
              <w:t>ὦ</w:t>
            </w:r>
            <w:r w:rsidRPr="00ED617E">
              <w:rPr>
                <w:sz w:val="21"/>
                <w:szCs w:val="21"/>
              </w:rPr>
              <w:t xml:space="preserve"> </w:t>
            </w:r>
            <w:r w:rsidRPr="00ED617E">
              <w:rPr>
                <w:sz w:val="21"/>
                <w:szCs w:val="21"/>
                <w:lang w:val="el-GR"/>
              </w:rPr>
              <w:t>ἄνδρες</w:t>
            </w:r>
            <w:r w:rsidRPr="00ED617E">
              <w:rPr>
                <w:sz w:val="21"/>
                <w:szCs w:val="21"/>
              </w:rPr>
              <w:t xml:space="preserve"> </w:t>
            </w:r>
            <w:r w:rsidRPr="00ED617E">
              <w:rPr>
                <w:sz w:val="21"/>
                <w:szCs w:val="21"/>
                <w:lang w:val="el-GR"/>
              </w:rPr>
              <w:t>Ἀθηναῖοι</w:t>
            </w:r>
            <w:r w:rsidRPr="00ED617E">
              <w:rPr>
                <w:sz w:val="21"/>
                <w:szCs w:val="21"/>
              </w:rPr>
              <w:t xml:space="preserve">, </w:t>
            </w:r>
            <w:r w:rsidRPr="00ED617E">
              <w:rPr>
                <w:sz w:val="21"/>
                <w:szCs w:val="21"/>
                <w:lang w:val="el-GR"/>
              </w:rPr>
              <w:t>οὐδὲν</w:t>
            </w:r>
            <w:r w:rsidRPr="00ED617E">
              <w:rPr>
                <w:sz w:val="21"/>
                <w:szCs w:val="21"/>
              </w:rPr>
              <w:t xml:space="preserve"> </w:t>
            </w:r>
            <w:r w:rsidRPr="00ED617E">
              <w:rPr>
                <w:sz w:val="21"/>
                <w:szCs w:val="21"/>
                <w:lang w:val="el-GR"/>
              </w:rPr>
              <w:t>μέτεστιν</w:t>
            </w:r>
            <w:r w:rsidRPr="00ED617E">
              <w:rPr>
                <w:sz w:val="21"/>
                <w:szCs w:val="21"/>
              </w:rPr>
              <w:t>.</w:t>
            </w:r>
          </w:p>
        </w:tc>
        <w:tc>
          <w:tcPr>
            <w:tcW w:w="3817" w:type="dxa"/>
            <w:gridSpan w:val="2"/>
          </w:tcPr>
          <w:p w:rsidR="00D15F63" w:rsidRPr="009E3103" w:rsidRDefault="007A3C02" w:rsidP="002E4C8C">
            <w:pPr>
              <w:rPr>
                <w:color w:val="C00000"/>
              </w:rPr>
            </w:pPr>
            <w:r>
              <w:t>Neque haec dico, quasi harum rerum scientiam parvi faciam, si quis in huiu</w:t>
            </w:r>
            <w:r>
              <w:t>s</w:t>
            </w:r>
            <w:r>
              <w:t>modi rebus sit sapiens, ne ego tanti criminis reus a Meleto accuser. At vero, o viri Athenienses, cum his nihil mihi est commune.</w:t>
            </w:r>
          </w:p>
        </w:tc>
      </w:tr>
      <w:tr w:rsidR="00D15F63" w:rsidRPr="009E3103" w:rsidTr="009A59FE">
        <w:tc>
          <w:tcPr>
            <w:tcW w:w="3743" w:type="dxa"/>
          </w:tcPr>
          <w:p w:rsidR="00D15F63" w:rsidRPr="009E3103" w:rsidRDefault="007A3C02" w:rsidP="007A3C02">
            <w:pPr>
              <w:rPr>
                <w:color w:val="C00000"/>
                <w:sz w:val="21"/>
                <w:szCs w:val="21"/>
              </w:rPr>
            </w:pPr>
            <w:r w:rsidRPr="00ED617E">
              <w:rPr>
                <w:b/>
                <w:color w:val="C00000"/>
                <w:sz w:val="21"/>
                <w:szCs w:val="21"/>
              </w:rPr>
              <w:t>[33</w:t>
            </w:r>
            <w:r w:rsidRPr="00ED617E">
              <w:rPr>
                <w:rFonts w:eastAsia="Times New Roman" w:cs="Times New Roman"/>
                <w:b/>
                <w:color w:val="C00000"/>
                <w:sz w:val="21"/>
                <w:szCs w:val="21"/>
                <w:lang w:eastAsia="fr-FR"/>
              </w:rPr>
              <w:t>]</w:t>
            </w:r>
            <w:r w:rsidRPr="00ED617E">
              <w:rPr>
                <w:sz w:val="21"/>
                <w:szCs w:val="21"/>
              </w:rPr>
              <w:t xml:space="preserve"> (</w:t>
            </w:r>
            <w:r w:rsidRPr="007A3C02">
              <w:rPr>
                <w:sz w:val="21"/>
                <w:szCs w:val="21"/>
                <w:highlight w:val="yellow"/>
              </w:rPr>
              <w:t>19d</w:t>
            </w:r>
            <w:r w:rsidRPr="00ED617E">
              <w:rPr>
                <w:sz w:val="21"/>
                <w:szCs w:val="21"/>
              </w:rPr>
              <w:t xml:space="preserve">) </w:t>
            </w:r>
            <w:r w:rsidRPr="00ED617E">
              <w:rPr>
                <w:caps/>
                <w:sz w:val="21"/>
                <w:szCs w:val="21"/>
              </w:rPr>
              <w:t>μ</w:t>
            </w:r>
            <w:r w:rsidRPr="00ED617E">
              <w:rPr>
                <w:sz w:val="21"/>
                <w:szCs w:val="21"/>
              </w:rPr>
              <w:t>άρτυρας δὲ αὖ ὑμῶν τοὺς πολλοὺς παρέχομαι, καὶ ἀξιῶ ὑμᾶς ἀλλήλους διδάσκειν τε καὶ φράζειν, ὅσοι ἐμοῦ πώποτε ἀκηκόατε διαλεγομένου </w:t>
            </w:r>
            <w:r w:rsidRPr="00ED617E">
              <w:rPr>
                <w:sz w:val="21"/>
                <w:szCs w:val="21"/>
                <w:lang w:val="el-GR"/>
              </w:rPr>
              <w:t>·</w:t>
            </w:r>
            <w:r w:rsidRPr="00ED617E">
              <w:rPr>
                <w:sz w:val="21"/>
                <w:szCs w:val="21"/>
              </w:rPr>
              <w:t xml:space="preserve"> </w:t>
            </w:r>
            <w:r w:rsidRPr="00ED617E">
              <w:rPr>
                <w:rFonts w:eastAsia="Times New Roman" w:cs="Times New Roman"/>
                <w:b/>
                <w:color w:val="C00000"/>
                <w:sz w:val="21"/>
                <w:szCs w:val="21"/>
                <w:lang w:eastAsia="fr-FR"/>
              </w:rPr>
              <w:t xml:space="preserve"> </w:t>
            </w:r>
            <w:r w:rsidRPr="00ED617E">
              <w:rPr>
                <w:caps/>
                <w:sz w:val="21"/>
                <w:szCs w:val="21"/>
              </w:rPr>
              <w:t>π</w:t>
            </w:r>
            <w:r w:rsidRPr="00ED617E">
              <w:rPr>
                <w:sz w:val="21"/>
                <w:szCs w:val="21"/>
              </w:rPr>
              <w:t xml:space="preserve">ολλοὶ δὲ ὑμῶν οἱ τοιοῦτοί εἰσιν.  </w:t>
            </w:r>
          </w:p>
        </w:tc>
        <w:tc>
          <w:tcPr>
            <w:tcW w:w="3817" w:type="dxa"/>
            <w:gridSpan w:val="2"/>
          </w:tcPr>
          <w:p w:rsidR="00D15F63" w:rsidRPr="009E3103" w:rsidRDefault="00831C85" w:rsidP="002E4C8C">
            <w:pPr>
              <w:rPr>
                <w:color w:val="C00000"/>
              </w:rPr>
            </w:pPr>
            <w:r>
              <w:t>Testes autem plerosque vestrum add</w:t>
            </w:r>
            <w:r>
              <w:t>u</w:t>
            </w:r>
            <w:r>
              <w:t>co, et oro vos docere et exponere i</w:t>
            </w:r>
            <w:r>
              <w:t>n</w:t>
            </w:r>
            <w:r>
              <w:t>vicem velitis, quotquot me colloque</w:t>
            </w:r>
            <w:r>
              <w:t>n</w:t>
            </w:r>
            <w:r>
              <w:t>tem aliquando audivistis; audiverunt autem multi vestrum.</w:t>
            </w:r>
          </w:p>
        </w:tc>
      </w:tr>
      <w:tr w:rsidR="00D15F63" w:rsidRPr="009E3103" w:rsidTr="009A59FE">
        <w:tc>
          <w:tcPr>
            <w:tcW w:w="3743" w:type="dxa"/>
          </w:tcPr>
          <w:p w:rsidR="00D15F63" w:rsidRPr="009E3103" w:rsidRDefault="00E465AD" w:rsidP="00E465AD">
            <w:pPr>
              <w:rPr>
                <w:color w:val="C00000"/>
                <w:sz w:val="21"/>
                <w:szCs w:val="21"/>
              </w:rPr>
            </w:pPr>
            <w:r w:rsidRPr="00ED617E">
              <w:rPr>
                <w:b/>
                <w:color w:val="C00000"/>
                <w:sz w:val="21"/>
                <w:szCs w:val="21"/>
              </w:rPr>
              <w:t>[34a</w:t>
            </w:r>
            <w:r w:rsidRPr="00ED617E">
              <w:rPr>
                <w:rFonts w:eastAsia="Times New Roman" w:cs="Times New Roman"/>
                <w:b/>
                <w:color w:val="C00000"/>
                <w:sz w:val="21"/>
                <w:szCs w:val="21"/>
                <w:lang w:eastAsia="fr-FR"/>
              </w:rPr>
              <w:t xml:space="preserve">]  </w:t>
            </w:r>
            <w:r w:rsidRPr="00ED617E">
              <w:rPr>
                <w:caps/>
                <w:sz w:val="21"/>
                <w:szCs w:val="21"/>
              </w:rPr>
              <w:t>φ</w:t>
            </w:r>
            <w:r w:rsidRPr="00ED617E">
              <w:rPr>
                <w:sz w:val="21"/>
                <w:szCs w:val="21"/>
              </w:rPr>
              <w:t xml:space="preserve">ράζετε οὖν ἀλλήλοις </w:t>
            </w:r>
            <w:r w:rsidRPr="00ED617E">
              <w:rPr>
                <w:rFonts w:eastAsia="Times New Roman" w:cs="Times New Roman"/>
                <w:b/>
                <w:color w:val="C00000"/>
                <w:sz w:val="21"/>
                <w:szCs w:val="21"/>
                <w:lang w:eastAsia="fr-FR"/>
              </w:rPr>
              <w:t xml:space="preserve"> </w:t>
            </w:r>
            <w:r w:rsidRPr="00ED617E">
              <w:rPr>
                <w:sz w:val="21"/>
                <w:szCs w:val="21"/>
              </w:rPr>
              <w:t xml:space="preserve">εἰ πώποτε ἢ μικρὸν ἢ μέγα ἤκουσέ τις ὑμῶν ἐμοῦ περὶ τῶν τοιούτων διαλεγομένου, </w:t>
            </w:r>
            <w:r w:rsidRPr="00ED617E">
              <w:rPr>
                <w:rFonts w:eastAsia="Times New Roman" w:cs="Times New Roman"/>
                <w:b/>
                <w:color w:val="C00000"/>
                <w:sz w:val="21"/>
                <w:szCs w:val="21"/>
                <w:lang w:eastAsia="fr-FR"/>
              </w:rPr>
              <w:t xml:space="preserve"> </w:t>
            </w:r>
            <w:r w:rsidRPr="00ED617E">
              <w:rPr>
                <w:sz w:val="21"/>
                <w:szCs w:val="21"/>
              </w:rPr>
              <w:t xml:space="preserve">καὶ ἐκ τούτου γνώσεσθε </w:t>
            </w:r>
            <w:r w:rsidRPr="00ED617E">
              <w:rPr>
                <w:rFonts w:eastAsia="Times New Roman" w:cs="Times New Roman"/>
                <w:b/>
                <w:color w:val="C00000"/>
                <w:sz w:val="21"/>
                <w:szCs w:val="21"/>
                <w:lang w:eastAsia="fr-FR"/>
              </w:rPr>
              <w:t xml:space="preserve"> </w:t>
            </w:r>
            <w:r w:rsidRPr="00ED617E">
              <w:rPr>
                <w:sz w:val="21"/>
                <w:szCs w:val="21"/>
              </w:rPr>
              <w:t>ὅτι τοιαῦτ᾽ ἐστὶ καὶ τἆλλα περὶ ἐμοῦ ἃ οἱ πολλοὶ λέγουσιν.</w:t>
            </w:r>
          </w:p>
        </w:tc>
        <w:tc>
          <w:tcPr>
            <w:tcW w:w="3817" w:type="dxa"/>
            <w:gridSpan w:val="2"/>
          </w:tcPr>
          <w:p w:rsidR="00D15F63" w:rsidRPr="009E3103" w:rsidRDefault="00E465AD" w:rsidP="002E4C8C">
            <w:pPr>
              <w:rPr>
                <w:color w:val="C00000"/>
              </w:rPr>
            </w:pPr>
            <w:r>
              <w:t>Edocete igitur vos invicem, num quis vestrum aliquando talibus de rebus quicquam sive multum sive parum a</w:t>
            </w:r>
            <w:r>
              <w:t>u</w:t>
            </w:r>
            <w:r>
              <w:t>diverit me disputantem : atque ex his cognoscetis, eiusmodi esse etiam cet</w:t>
            </w:r>
            <w:r>
              <w:t>e</w:t>
            </w:r>
            <w:r>
              <w:t>ra, quae plerique de me circumferunt.</w:t>
            </w:r>
          </w:p>
        </w:tc>
      </w:tr>
      <w:tr w:rsidR="00FB0B3C" w:rsidTr="001B58A5">
        <w:tc>
          <w:tcPr>
            <w:tcW w:w="3757" w:type="dxa"/>
            <w:gridSpan w:val="2"/>
          </w:tcPr>
          <w:p w:rsidR="00FB0B3C" w:rsidRPr="00C4398B" w:rsidRDefault="00305F64" w:rsidP="00C07F07">
            <w:r w:rsidRPr="00305F64">
              <w:rPr>
                <w:b/>
                <w:color w:val="C00000"/>
              </w:rPr>
              <w:t>[35a]</w:t>
            </w:r>
            <w:r>
              <w:t xml:space="preserve"> </w:t>
            </w:r>
            <w:r w:rsidR="00FB0B3C" w:rsidRPr="00C4398B">
              <w:t xml:space="preserve">ἀλλὰ γὰρ οὔτε τούτων οὐδέν ἐστιν, οὐδέ γ᾽ εἴ τινος ἀκηκόατε ὡς ἐγὼ παιδεύειν ἐπιχειρῶ ἀνθρώπους καὶ χρήματα </w:t>
            </w:r>
            <w:r w:rsidR="00FB0B3C" w:rsidRPr="00F63F2D">
              <w:rPr>
                <w:color w:val="FF0000"/>
              </w:rPr>
              <w:t>(</w:t>
            </w:r>
            <w:r w:rsidR="00FB0B3C" w:rsidRPr="00491EC8">
              <w:rPr>
                <w:color w:val="FF0000"/>
                <w:highlight w:val="yellow"/>
              </w:rPr>
              <w:t>19e</w:t>
            </w:r>
            <w:r w:rsidR="00FB0B3C" w:rsidRPr="00F63F2D">
              <w:rPr>
                <w:color w:val="FF0000"/>
              </w:rPr>
              <w:t>)</w:t>
            </w:r>
            <w:r w:rsidR="00FB0B3C" w:rsidRPr="00C4398B">
              <w:t xml:space="preserve"> πράττομαι, οὐδὲ τοῦτο ἀληθές. </w:t>
            </w:r>
          </w:p>
          <w:p w:rsidR="00FB0B3C" w:rsidRPr="00C4398B" w:rsidRDefault="00FB0B3C" w:rsidP="00C07F07"/>
        </w:tc>
        <w:tc>
          <w:tcPr>
            <w:tcW w:w="3803" w:type="dxa"/>
          </w:tcPr>
          <w:p w:rsidR="00FB0B3C" w:rsidRDefault="00FB0B3C" w:rsidP="00C07F07">
            <w:r w:rsidRPr="00315F9D">
              <w:rPr>
                <w:rFonts w:ascii="Palatino Linotype" w:eastAsia="Times New Roman" w:hAnsi="Palatino Linotype" w:cs="Times New Roman"/>
                <w:color w:val="000000"/>
                <w:sz w:val="20"/>
                <w:szCs w:val="19"/>
                <w:lang w:eastAsia="fr-FR"/>
              </w:rPr>
              <w:t>At</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e</w:t>
            </w:r>
            <w:r w:rsidRPr="0097333C">
              <w:rPr>
                <w:rFonts w:ascii="Palatino Linotype" w:eastAsia="Times New Roman" w:hAnsi="Palatino Linotype" w:cs="Times New Roman"/>
                <w:color w:val="000000"/>
                <w:sz w:val="20"/>
                <w:szCs w:val="19"/>
                <w:lang w:eastAsia="fr-FR"/>
              </w:rPr>
              <w:t>nim  ne</w:t>
            </w:r>
            <w:r w:rsidRPr="00315F9D">
              <w:rPr>
                <w:rFonts w:ascii="Palatino Linotype" w:eastAsia="Times New Roman" w:hAnsi="Palatino Linotype" w:cs="Times New Roman"/>
                <w:color w:val="000000"/>
                <w:sz w:val="20"/>
                <w:szCs w:val="19"/>
                <w:lang w:eastAsia="fr-FR"/>
              </w:rPr>
              <w:t>q</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 xml:space="preserve">e </w:t>
            </w:r>
            <w:r w:rsidRPr="0097333C">
              <w:rPr>
                <w:rFonts w:ascii="Palatino Linotype" w:eastAsia="Times New Roman" w:hAnsi="Palatino Linotype" w:cs="Times New Roman"/>
                <w:color w:val="000000"/>
                <w:sz w:val="20"/>
                <w:szCs w:val="19"/>
                <w:lang w:eastAsia="fr-FR"/>
              </w:rPr>
              <w:t xml:space="preserve"> horum  ali</w:t>
            </w:r>
            <w:r w:rsidRPr="00315F9D">
              <w:rPr>
                <w:rFonts w:ascii="Palatino Linotype" w:eastAsia="Times New Roman" w:hAnsi="Palatino Linotype" w:cs="Times New Roman"/>
                <w:color w:val="000000"/>
                <w:sz w:val="20"/>
                <w:szCs w:val="19"/>
                <w:lang w:eastAsia="fr-FR"/>
              </w:rPr>
              <w:t xml:space="preserve">quid </w:t>
            </w:r>
            <w:r w:rsidRPr="0097333C">
              <w:rPr>
                <w:rFonts w:ascii="Palatino Linotype" w:eastAsia="Times New Roman" w:hAnsi="Palatino Linotype" w:cs="Times New Roman"/>
                <w:color w:val="000000"/>
                <w:sz w:val="20"/>
                <w:szCs w:val="19"/>
                <w:lang w:eastAsia="fr-FR"/>
              </w:rPr>
              <w:t>est verum, neque  s</w:t>
            </w:r>
            <w:r w:rsidRPr="00315F9D">
              <w:rPr>
                <w:rFonts w:ascii="Palatino Linotype" w:eastAsia="Times New Roman" w:hAnsi="Palatino Linotype" w:cs="Times New Roman"/>
                <w:color w:val="000000"/>
                <w:sz w:val="20"/>
                <w:szCs w:val="19"/>
                <w:lang w:eastAsia="fr-FR"/>
              </w:rPr>
              <w:t>i a quopiam audi</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 xml:space="preserve">eritis me </w:t>
            </w:r>
            <w:r w:rsidRPr="0097333C">
              <w:rPr>
                <w:rFonts w:ascii="Palatino Linotype" w:eastAsia="Times New Roman" w:hAnsi="Palatino Linotype" w:cs="Times New Roman"/>
                <w:color w:val="000000"/>
                <w:sz w:val="20"/>
                <w:szCs w:val="19"/>
                <w:lang w:eastAsia="fr-FR"/>
              </w:rPr>
              <w:t>h</w:t>
            </w:r>
            <w:r w:rsidRPr="00315F9D">
              <w:rPr>
                <w:rFonts w:ascii="Palatino Linotype" w:eastAsia="Times New Roman" w:hAnsi="Palatino Linotype" w:cs="Times New Roman"/>
                <w:color w:val="000000"/>
                <w:sz w:val="20"/>
                <w:szCs w:val="19"/>
                <w:lang w:eastAsia="fr-FR"/>
              </w:rPr>
              <w:t>omi</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um docere ae pec</w:t>
            </w:r>
            <w:r w:rsidRPr="0097333C">
              <w:rPr>
                <w:rFonts w:ascii="Palatino Linotype" w:eastAsia="Times New Roman" w:hAnsi="Palatino Linotype" w:cs="Times New Roman"/>
                <w:color w:val="000000"/>
                <w:sz w:val="20"/>
                <w:szCs w:val="19"/>
                <w:lang w:eastAsia="fr-FR"/>
              </w:rPr>
              <w:t>un</w:t>
            </w:r>
            <w:r w:rsidRPr="00315F9D">
              <w:rPr>
                <w:rFonts w:ascii="Palatino Linotype" w:eastAsia="Times New Roman" w:hAnsi="Palatino Linotype" w:cs="Times New Roman"/>
                <w:color w:val="000000"/>
                <w:sz w:val="20"/>
                <w:szCs w:val="19"/>
                <w:lang w:eastAsia="fr-FR"/>
              </w:rPr>
              <w:t>iam ex</w:t>
            </w:r>
            <w:r w:rsidRPr="00315F9D">
              <w:rPr>
                <w:rFonts w:ascii="Palatino Linotype" w:eastAsia="Times New Roman" w:hAnsi="Palatino Linotype" w:cs="Times New Roman"/>
                <w:color w:val="000000"/>
                <w:sz w:val="20"/>
                <w:szCs w:val="19"/>
                <w:lang w:eastAsia="fr-FR"/>
              </w:rPr>
              <w:t>i</w:t>
            </w:r>
            <w:r w:rsidRPr="00315F9D">
              <w:rPr>
                <w:rFonts w:ascii="Palatino Linotype" w:eastAsia="Times New Roman" w:hAnsi="Palatino Linotype" w:cs="Times New Roman"/>
                <w:color w:val="000000"/>
                <w:sz w:val="20"/>
                <w:szCs w:val="19"/>
                <w:lang w:eastAsia="fr-FR"/>
              </w:rPr>
              <w:t>ger</w:t>
            </w:r>
            <w:r w:rsidRPr="0097333C">
              <w:rPr>
                <w:rFonts w:ascii="Palatino Linotype" w:eastAsia="Times New Roman" w:hAnsi="Palatino Linotype" w:cs="Times New Roman"/>
                <w:color w:val="000000"/>
                <w:sz w:val="20"/>
                <w:szCs w:val="19"/>
                <w:lang w:eastAsia="fr-FR"/>
              </w:rPr>
              <w:t>e</w:t>
            </w:r>
            <w:r w:rsidRPr="00315F9D">
              <w:rPr>
                <w:rFonts w:ascii="Palatino Linotype" w:eastAsia="Times New Roman" w:hAnsi="Palatino Linotype" w:cs="Times New Roman"/>
                <w:color w:val="000000"/>
                <w:sz w:val="20"/>
                <w:szCs w:val="19"/>
                <w:lang w:eastAsia="fr-FR"/>
              </w:rPr>
              <w:t>,</w:t>
            </w:r>
            <w:r w:rsidRPr="0097333C">
              <w:rPr>
                <w:rFonts w:ascii="Palatino Linotype" w:eastAsia="Times New Roman" w:hAnsi="Palatino Linotype" w:cs="Times New Roman"/>
                <w:color w:val="000000"/>
                <w:sz w:val="20"/>
                <w:szCs w:val="19"/>
                <w:lang w:eastAsia="fr-FR"/>
              </w:rPr>
              <w:t xml:space="preserve"> neque id verum est.</w:t>
            </w:r>
          </w:p>
        </w:tc>
      </w:tr>
      <w:tr w:rsidR="00FB0B3C" w:rsidTr="001B58A5">
        <w:tc>
          <w:tcPr>
            <w:tcW w:w="3757" w:type="dxa"/>
            <w:gridSpan w:val="2"/>
          </w:tcPr>
          <w:p w:rsidR="00FB0B3C" w:rsidRPr="00C4398B" w:rsidRDefault="00FB0B3C" w:rsidP="00C07F07">
            <w:r w:rsidRPr="00C4398B">
              <w:t xml:space="preserve">ἐπεὶ καὶ τοῦτό γέ μοι δοκεῖ καλὸν εἶναι, εἴ τις οἷός τ᾽ εἴη παιδεύειν ἀνθρώπους ὥσπερ Γοργίας τε ὁ Λεοντῖνος καὶ Πρόδικος ὁ Κεῖος καὶ Ἱππίας ὁ Ἠλεῖος. </w:t>
            </w:r>
          </w:p>
          <w:p w:rsidR="00FB0B3C" w:rsidRPr="00C4398B" w:rsidRDefault="00FB0B3C" w:rsidP="00C07F07"/>
        </w:tc>
        <w:tc>
          <w:tcPr>
            <w:tcW w:w="3803" w:type="dxa"/>
          </w:tcPr>
          <w:p w:rsidR="00FB0B3C" w:rsidRDefault="00FB0B3C" w:rsidP="00C07F07">
            <w:r w:rsidRPr="0097333C">
              <w:rPr>
                <w:rFonts w:ascii="Palatino Linotype" w:eastAsia="Times New Roman" w:hAnsi="Palatino Linotype" w:cs="Times New Roman"/>
                <w:color w:val="000000"/>
                <w:sz w:val="20"/>
                <w:szCs w:val="19"/>
                <w:lang w:eastAsia="fr-FR"/>
              </w:rPr>
              <w:t>Cum praeclarum id mihi videtur, s</w:t>
            </w:r>
            <w:r w:rsidRPr="00315F9D">
              <w:rPr>
                <w:rFonts w:ascii="Palatino Linotype" w:eastAsia="Times New Roman" w:hAnsi="Palatino Linotype" w:cs="Times New Roman"/>
                <w:color w:val="000000"/>
                <w:sz w:val="20"/>
                <w:szCs w:val="19"/>
                <w:lang w:eastAsia="fr-FR"/>
              </w:rPr>
              <w:t>i qui</w:t>
            </w:r>
            <w:r w:rsidRPr="0097333C">
              <w:rPr>
                <w:rFonts w:ascii="Palatino Linotype" w:eastAsia="Times New Roman" w:hAnsi="Palatino Linotype" w:cs="Times New Roman"/>
                <w:color w:val="000000"/>
                <w:sz w:val="20"/>
                <w:szCs w:val="19"/>
                <w:lang w:eastAsia="fr-FR"/>
              </w:rPr>
              <w:t>s</w:t>
            </w:r>
            <w:r w:rsidRPr="00315F9D">
              <w:rPr>
                <w:rFonts w:ascii="Palatino Linotype" w:eastAsia="Times New Roman" w:hAnsi="Palatino Linotype" w:cs="Times New Roman"/>
                <w:color w:val="000000"/>
                <w:sz w:val="20"/>
                <w:szCs w:val="19"/>
                <w:lang w:eastAsia="fr-FR"/>
              </w:rPr>
              <w:t xml:space="preserve"> docere </w:t>
            </w:r>
            <w:r w:rsidRPr="0097333C">
              <w:rPr>
                <w:rFonts w:ascii="Palatino Linotype" w:eastAsia="Times New Roman" w:hAnsi="Palatino Linotype" w:cs="Times New Roman"/>
                <w:color w:val="000000"/>
                <w:sz w:val="20"/>
                <w:szCs w:val="19"/>
                <w:lang w:eastAsia="fr-FR"/>
              </w:rPr>
              <w:t xml:space="preserve">homines </w:t>
            </w:r>
            <w:r w:rsidRPr="00315F9D">
              <w:rPr>
                <w:rFonts w:ascii="Palatino Linotype" w:eastAsia="Times New Roman" w:hAnsi="Palatino Linotype" w:cs="Times New Roman"/>
                <w:color w:val="000000"/>
                <w:sz w:val="20"/>
                <w:szCs w:val="19"/>
                <w:lang w:eastAsia="fr-FR"/>
              </w:rPr>
              <w:t>pos</w:t>
            </w:r>
            <w:r w:rsidRPr="0097333C">
              <w:rPr>
                <w:rFonts w:ascii="Palatino Linotype" w:eastAsia="Times New Roman" w:hAnsi="Palatino Linotype" w:cs="Times New Roman"/>
                <w:color w:val="000000"/>
                <w:sz w:val="20"/>
                <w:szCs w:val="19"/>
                <w:lang w:eastAsia="fr-FR"/>
              </w:rPr>
              <w:t>sit</w:t>
            </w:r>
            <w:r w:rsidRPr="00315F9D">
              <w:rPr>
                <w:rFonts w:ascii="Palatino Linotype" w:eastAsia="Times New Roman" w:hAnsi="Palatino Linotype" w:cs="Times New Roman"/>
                <w:color w:val="000000"/>
                <w:sz w:val="20"/>
                <w:szCs w:val="19"/>
                <w:lang w:eastAsia="fr-FR"/>
              </w:rPr>
              <w:t>,</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 xml:space="preserve"> quemad</w:t>
            </w:r>
            <w:r w:rsidRPr="0097333C">
              <w:rPr>
                <w:rFonts w:ascii="Palatino Linotype" w:eastAsia="Times New Roman" w:hAnsi="Palatino Linotype" w:cs="Times New Roman"/>
                <w:color w:val="000000"/>
                <w:sz w:val="20"/>
                <w:szCs w:val="19"/>
                <w:lang w:eastAsia="fr-FR"/>
              </w:rPr>
              <w:t>mo</w:t>
            </w:r>
            <w:r w:rsidRPr="00315F9D">
              <w:rPr>
                <w:rFonts w:ascii="Palatino Linotype" w:eastAsia="Times New Roman" w:hAnsi="Palatino Linotype" w:cs="Times New Roman"/>
                <w:color w:val="000000"/>
                <w:sz w:val="20"/>
                <w:szCs w:val="19"/>
                <w:lang w:eastAsia="fr-FR"/>
              </w:rPr>
              <w:t>dum Gorgias Leonti</w:t>
            </w:r>
            <w:r w:rsidRPr="0097333C">
              <w:rPr>
                <w:rFonts w:ascii="Palatino Linotype" w:eastAsia="Times New Roman" w:hAnsi="Palatino Linotype" w:cs="Times New Roman"/>
                <w:color w:val="000000"/>
                <w:sz w:val="20"/>
                <w:szCs w:val="19"/>
                <w:lang w:eastAsia="fr-FR"/>
              </w:rPr>
              <w:t>nus</w:t>
            </w:r>
            <w:r w:rsidRPr="00315F9D">
              <w:rPr>
                <w:rFonts w:ascii="Palatino Linotype" w:eastAsia="Times New Roman" w:hAnsi="Palatino Linotype" w:cs="Times New Roman"/>
                <w:color w:val="000000"/>
                <w:sz w:val="20"/>
                <w:szCs w:val="19"/>
                <w:lang w:eastAsia="fr-FR"/>
              </w:rPr>
              <w:t xml:space="preserve"> et P</w:t>
            </w:r>
            <w:r w:rsidRPr="0097333C">
              <w:rPr>
                <w:rFonts w:ascii="Palatino Linotype" w:eastAsia="Times New Roman" w:hAnsi="Palatino Linotype" w:cs="Times New Roman"/>
                <w:color w:val="000000"/>
                <w:sz w:val="20"/>
                <w:szCs w:val="19"/>
                <w:lang w:eastAsia="fr-FR"/>
              </w:rPr>
              <w:t>rodicus Ceus et H</w:t>
            </w:r>
            <w:r w:rsidRPr="00315F9D">
              <w:rPr>
                <w:rFonts w:ascii="Palatino Linotype" w:eastAsia="Times New Roman" w:hAnsi="Palatino Linotype" w:cs="Times New Roman"/>
                <w:color w:val="000000"/>
                <w:sz w:val="20"/>
                <w:szCs w:val="19"/>
                <w:lang w:eastAsia="fr-FR"/>
              </w:rPr>
              <w:t>ippias Eleu</w:t>
            </w:r>
            <w:r w:rsidRPr="0097333C">
              <w:rPr>
                <w:rFonts w:ascii="Palatino Linotype" w:eastAsia="Times New Roman" w:hAnsi="Palatino Linotype" w:cs="Times New Roman"/>
                <w:color w:val="000000"/>
                <w:sz w:val="20"/>
                <w:szCs w:val="19"/>
                <w:lang w:eastAsia="fr-FR"/>
              </w:rPr>
              <w:t>s.</w:t>
            </w:r>
          </w:p>
        </w:tc>
      </w:tr>
      <w:tr w:rsidR="00FB0B3C" w:rsidTr="001B58A5">
        <w:tc>
          <w:tcPr>
            <w:tcW w:w="3757" w:type="dxa"/>
            <w:gridSpan w:val="2"/>
          </w:tcPr>
          <w:p w:rsidR="00FB0B3C" w:rsidRPr="00C4398B" w:rsidRDefault="00FB0B3C" w:rsidP="00C07F07">
            <w:r w:rsidRPr="00C4398B">
              <w:t>τούτων γὰρ ἕκαστος, ὦ ἄνδρες, οἷός τ᾽ ἐστὶν ἰὼν εἰς ἑκάστην τῶν πόλεων τοὺς νέους, οἷς ἔξεστι τῶν ἑαυτῶν πολιτῶν προῖκα συνεῖναι ᾧ ἂν βούλωνται,</w:t>
            </w:r>
          </w:p>
          <w:p w:rsidR="00FB0B3C" w:rsidRDefault="00FB0B3C" w:rsidP="00C07F07">
            <w:r w:rsidRPr="00C4398B">
              <w:t>[</w:t>
            </w:r>
            <w:r w:rsidRPr="000F6765">
              <w:rPr>
                <w:highlight w:val="yellow"/>
              </w:rPr>
              <w:t>20</w:t>
            </w:r>
            <w:r w:rsidRPr="00C4398B">
              <w:t xml:space="preserve">] τούτους πείθουσι </w:t>
            </w:r>
            <w:r w:rsidRPr="000F6765">
              <w:rPr>
                <w:b/>
              </w:rPr>
              <w:t>(</w:t>
            </w:r>
            <w:r w:rsidRPr="000F6765">
              <w:rPr>
                <w:b/>
                <w:highlight w:val="yellow"/>
              </w:rPr>
              <w:t>20a</w:t>
            </w:r>
            <w:r w:rsidRPr="000F6765">
              <w:rPr>
                <w:b/>
              </w:rPr>
              <w:t>)</w:t>
            </w:r>
            <w:r w:rsidRPr="00C4398B">
              <w:t xml:space="preserve"> τὰς ἐκείνων συνουσίας ἀπολιπόντας σφίσιν συνεῖναι χρήματα διδόντας καὶ χάριν προσειδέναι.</w:t>
            </w:r>
          </w:p>
          <w:p w:rsidR="00FB0B3C" w:rsidRPr="00C4398B" w:rsidRDefault="00FB0B3C" w:rsidP="00C07F07"/>
        </w:tc>
        <w:tc>
          <w:tcPr>
            <w:tcW w:w="3803" w:type="dxa"/>
          </w:tcPr>
          <w:p w:rsidR="00FB0B3C" w:rsidRDefault="00FB0B3C" w:rsidP="00C07F07">
            <w:pPr>
              <w:rPr>
                <w:rFonts w:ascii="Palatino Linotype" w:eastAsia="Times New Roman" w:hAnsi="Palatino Linotype" w:cs="Times New Roman"/>
                <w:color w:val="000000"/>
                <w:sz w:val="20"/>
                <w:szCs w:val="19"/>
                <w:lang w:eastAsia="fr-FR"/>
              </w:rPr>
            </w:pPr>
            <w:r w:rsidRPr="0097333C">
              <w:rPr>
                <w:rFonts w:ascii="Palatino Linotype" w:eastAsia="Times New Roman" w:hAnsi="Palatino Linotype" w:cs="Times New Roman"/>
                <w:color w:val="000000"/>
                <w:sz w:val="20"/>
                <w:szCs w:val="19"/>
                <w:lang w:eastAsia="fr-FR"/>
              </w:rPr>
              <w:t xml:space="preserve">Horum </w:t>
            </w:r>
            <w:r w:rsidRPr="00315F9D">
              <w:rPr>
                <w:rFonts w:ascii="Palatino Linotype" w:eastAsia="Times New Roman" w:hAnsi="Palatino Linotype" w:cs="Times New Roman"/>
                <w:color w:val="000000"/>
                <w:sz w:val="20"/>
                <w:szCs w:val="19"/>
                <w:lang w:eastAsia="fr-FR"/>
              </w:rPr>
              <w:t>e</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 xml:space="preserve">im </w:t>
            </w:r>
            <w:r>
              <w:rPr>
                <w:rFonts w:ascii="Palatino Linotype" w:eastAsia="Times New Roman" w:hAnsi="Palatino Linotype" w:cs="Times New Roman"/>
                <w:color w:val="000000"/>
                <w:sz w:val="20"/>
                <w:szCs w:val="19"/>
                <w:lang w:eastAsia="fr-FR"/>
              </w:rPr>
              <w:t>singuli,</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 xml:space="preserve"> o </w:t>
            </w:r>
            <w:r w:rsidRPr="0097333C">
              <w:rPr>
                <w:rFonts w:ascii="Palatino Linotype" w:eastAsia="Times New Roman" w:hAnsi="Palatino Linotype" w:cs="Times New Roman"/>
                <w:color w:val="000000"/>
                <w:sz w:val="20"/>
                <w:szCs w:val="19"/>
                <w:lang w:eastAsia="fr-FR"/>
              </w:rPr>
              <w:t>viri</w:t>
            </w:r>
            <w:r w:rsidRPr="00315F9D">
              <w:rPr>
                <w:rFonts w:ascii="Palatino Linotype" w:eastAsia="Times New Roman" w:hAnsi="Palatino Linotype" w:cs="Times New Roman"/>
                <w:color w:val="000000"/>
                <w:sz w:val="20"/>
                <w:szCs w:val="19"/>
                <w:lang w:eastAsia="fr-FR"/>
              </w:rPr>
              <w:t>, ad singulas</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 xml:space="preserve">profecti </w:t>
            </w:r>
            <w:r w:rsidRPr="0097333C">
              <w:rPr>
                <w:rFonts w:ascii="Palatino Linotype" w:eastAsia="Times New Roman" w:hAnsi="Palatino Linotype" w:cs="Times New Roman"/>
                <w:color w:val="000000"/>
                <w:sz w:val="20"/>
                <w:szCs w:val="19"/>
                <w:lang w:eastAsia="fr-FR"/>
              </w:rPr>
              <w:t>civitates</w:t>
            </w:r>
            <w:r w:rsidRPr="00315F9D">
              <w:rPr>
                <w:rFonts w:ascii="Palatino Linotype" w:eastAsia="Times New Roman" w:hAnsi="Palatino Linotype" w:cs="Times New Roman"/>
                <w:color w:val="000000"/>
                <w:sz w:val="20"/>
                <w:szCs w:val="19"/>
                <w:lang w:eastAsia="fr-FR"/>
              </w:rPr>
              <w:t>, ado</w:t>
            </w:r>
            <w:r w:rsidRPr="0097333C">
              <w:rPr>
                <w:rFonts w:ascii="Palatino Linotype" w:eastAsia="Times New Roman" w:hAnsi="Palatino Linotype" w:cs="Times New Roman"/>
                <w:color w:val="000000"/>
                <w:sz w:val="20"/>
                <w:szCs w:val="19"/>
                <w:lang w:eastAsia="fr-FR"/>
              </w:rPr>
              <w:t>lescentibus,</w:t>
            </w:r>
            <w:r w:rsidRPr="00315F9D">
              <w:rPr>
                <w:rFonts w:ascii="Palatino Linotype" w:eastAsia="Times New Roman" w:hAnsi="Palatino Linotype" w:cs="Times New Roman"/>
                <w:color w:val="000000"/>
                <w:sz w:val="20"/>
                <w:szCs w:val="19"/>
                <w:lang w:eastAsia="fr-FR"/>
              </w:rPr>
              <w:t xml:space="preserve"> quib</w:t>
            </w:r>
            <w:r w:rsidRPr="0097333C">
              <w:rPr>
                <w:rFonts w:ascii="Palatino Linotype" w:eastAsia="Times New Roman" w:hAnsi="Palatino Linotype" w:cs="Times New Roman"/>
                <w:color w:val="000000"/>
                <w:sz w:val="20"/>
                <w:szCs w:val="19"/>
                <w:lang w:eastAsia="fr-FR"/>
              </w:rPr>
              <w:t>us</w:t>
            </w:r>
            <w:r w:rsidRPr="00315F9D">
              <w:rPr>
                <w:rFonts w:ascii="Palatino Linotype" w:eastAsia="Times New Roman" w:hAnsi="Palatino Linotype" w:cs="Times New Roman"/>
                <w:color w:val="000000"/>
                <w:sz w:val="20"/>
                <w:szCs w:val="19"/>
                <w:lang w:eastAsia="fr-FR"/>
              </w:rPr>
              <w:t xml:space="preserve"> </w:t>
            </w:r>
            <w:r w:rsidRPr="0097333C">
              <w:rPr>
                <w:rFonts w:ascii="Palatino Linotype" w:eastAsia="Times New Roman" w:hAnsi="Palatino Linotype" w:cs="Times New Roman"/>
                <w:color w:val="000000"/>
                <w:sz w:val="20"/>
                <w:szCs w:val="19"/>
                <w:lang w:eastAsia="fr-FR"/>
              </w:rPr>
              <w:t>licet s</w:t>
            </w:r>
            <w:r w:rsidRPr="00315F9D">
              <w:rPr>
                <w:rFonts w:ascii="Palatino Linotype" w:eastAsia="Times New Roman" w:hAnsi="Palatino Linotype" w:cs="Times New Roman"/>
                <w:color w:val="000000"/>
                <w:sz w:val="20"/>
                <w:szCs w:val="19"/>
                <w:lang w:eastAsia="fr-FR"/>
              </w:rPr>
              <w:t xml:space="preserve">uorum </w:t>
            </w:r>
            <w:r w:rsidRPr="0097333C">
              <w:rPr>
                <w:rFonts w:ascii="Palatino Linotype" w:eastAsia="Times New Roman" w:hAnsi="Palatino Linotype" w:cs="Times New Roman"/>
                <w:color w:val="000000"/>
                <w:sz w:val="20"/>
                <w:szCs w:val="19"/>
                <w:lang w:eastAsia="fr-FR"/>
              </w:rPr>
              <w:t xml:space="preserve">se civium  </w:t>
            </w:r>
            <w:r w:rsidRPr="00315F9D">
              <w:rPr>
                <w:rFonts w:ascii="Palatino Linotype" w:eastAsia="Times New Roman" w:hAnsi="Palatino Linotype" w:cs="Times New Roman"/>
                <w:color w:val="000000"/>
                <w:sz w:val="20"/>
                <w:szCs w:val="19"/>
                <w:lang w:eastAsia="fr-FR"/>
              </w:rPr>
              <w:t>di</w:t>
            </w:r>
            <w:r w:rsidRPr="0097333C">
              <w:rPr>
                <w:rFonts w:ascii="Palatino Linotype" w:eastAsia="Times New Roman" w:hAnsi="Palatino Linotype" w:cs="Times New Roman"/>
                <w:color w:val="000000"/>
                <w:sz w:val="20"/>
                <w:szCs w:val="19"/>
                <w:lang w:eastAsia="fr-FR"/>
              </w:rPr>
              <w:t>sc</w:t>
            </w:r>
            <w:r>
              <w:rPr>
                <w:rFonts w:ascii="Palatino Linotype" w:eastAsia="Times New Roman" w:hAnsi="Palatino Linotype" w:cs="Times New Roman"/>
                <w:color w:val="000000"/>
                <w:sz w:val="20"/>
                <w:szCs w:val="19"/>
                <w:lang w:eastAsia="fr-FR"/>
              </w:rPr>
              <w:t>i</w:t>
            </w:r>
            <w:r w:rsidRPr="00315F9D">
              <w:rPr>
                <w:rFonts w:ascii="Palatino Linotype" w:eastAsia="Times New Roman" w:hAnsi="Palatino Linotype" w:cs="Times New Roman"/>
                <w:color w:val="000000"/>
                <w:sz w:val="20"/>
                <w:szCs w:val="19"/>
                <w:lang w:eastAsia="fr-FR"/>
              </w:rPr>
              <w:t>pli</w:t>
            </w:r>
            <w:r w:rsidRPr="0097333C">
              <w:rPr>
                <w:rFonts w:ascii="Palatino Linotype" w:eastAsia="Times New Roman" w:hAnsi="Palatino Linotype" w:cs="Times New Roman"/>
                <w:color w:val="000000"/>
                <w:sz w:val="20"/>
                <w:szCs w:val="19"/>
                <w:lang w:eastAsia="fr-FR"/>
              </w:rPr>
              <w:t>nae al</w:t>
            </w:r>
            <w:r w:rsidRPr="0097333C">
              <w:rPr>
                <w:rFonts w:ascii="Palatino Linotype" w:eastAsia="Times New Roman" w:hAnsi="Palatino Linotype" w:cs="Times New Roman"/>
                <w:color w:val="000000"/>
                <w:sz w:val="20"/>
                <w:szCs w:val="19"/>
                <w:lang w:eastAsia="fr-FR"/>
              </w:rPr>
              <w:t>i</w:t>
            </w:r>
            <w:r w:rsidRPr="0097333C">
              <w:rPr>
                <w:rFonts w:ascii="Palatino Linotype" w:eastAsia="Times New Roman" w:hAnsi="Palatino Linotype" w:cs="Times New Roman"/>
                <w:color w:val="000000"/>
                <w:sz w:val="20"/>
                <w:szCs w:val="19"/>
                <w:lang w:eastAsia="fr-FR"/>
              </w:rPr>
              <w:t>cujus</w:t>
            </w:r>
            <w:r w:rsidRPr="00315F9D">
              <w:rPr>
                <w:rFonts w:ascii="Palatino Linotype" w:eastAsia="Times New Roman" w:hAnsi="Palatino Linotype" w:cs="Times New Roman"/>
                <w:color w:val="000000"/>
                <w:sz w:val="20"/>
                <w:szCs w:val="19"/>
                <w:lang w:eastAsia="fr-FR"/>
              </w:rPr>
              <w:t xml:space="preserve">, quem </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el</w:t>
            </w:r>
            <w:r w:rsidRPr="0097333C">
              <w:rPr>
                <w:rFonts w:ascii="Palatino Linotype" w:eastAsia="Times New Roman" w:hAnsi="Palatino Linotype" w:cs="Times New Roman"/>
                <w:color w:val="000000"/>
                <w:sz w:val="20"/>
                <w:szCs w:val="19"/>
                <w:lang w:eastAsia="fr-FR"/>
              </w:rPr>
              <w:t>i</w:t>
            </w:r>
            <w:r w:rsidRPr="00315F9D">
              <w:rPr>
                <w:rFonts w:ascii="Palatino Linotype" w:eastAsia="Times New Roman" w:hAnsi="Palatino Linotype" w:cs="Times New Roman"/>
                <w:color w:val="000000"/>
                <w:sz w:val="20"/>
                <w:szCs w:val="19"/>
                <w:lang w:eastAsia="fr-FR"/>
              </w:rPr>
              <w:t>nt, g</w:t>
            </w:r>
            <w:r w:rsidRPr="0097333C">
              <w:rPr>
                <w:rFonts w:ascii="Palatino Linotype" w:eastAsia="Times New Roman" w:hAnsi="Palatino Linotype" w:cs="Times New Roman"/>
                <w:color w:val="000000"/>
                <w:sz w:val="20"/>
                <w:szCs w:val="19"/>
                <w:lang w:eastAsia="fr-FR"/>
              </w:rPr>
              <w:t xml:space="preserve">ratuito </w:t>
            </w:r>
            <w:r w:rsidRPr="00315F9D">
              <w:rPr>
                <w:rFonts w:ascii="Palatino Linotype" w:eastAsia="Times New Roman" w:hAnsi="Palatino Linotype" w:cs="Times New Roman"/>
                <w:color w:val="000000"/>
                <w:sz w:val="20"/>
                <w:szCs w:val="19"/>
                <w:lang w:eastAsia="fr-FR"/>
              </w:rPr>
              <w:t>comme</w:t>
            </w:r>
            <w:r w:rsidRPr="00315F9D">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dar</w:t>
            </w:r>
            <w:r w:rsidRPr="0097333C">
              <w:rPr>
                <w:rFonts w:ascii="Palatino Linotype" w:eastAsia="Times New Roman" w:hAnsi="Palatino Linotype" w:cs="Times New Roman"/>
                <w:color w:val="000000"/>
                <w:sz w:val="20"/>
                <w:szCs w:val="19"/>
                <w:lang w:eastAsia="fr-FR"/>
              </w:rPr>
              <w:t>e</w:t>
            </w:r>
            <w:r w:rsidRPr="00315F9D">
              <w:rPr>
                <w:rFonts w:ascii="Palatino Linotype" w:eastAsia="Times New Roman" w:hAnsi="Palatino Linotype" w:cs="Times New Roman"/>
                <w:color w:val="000000"/>
                <w:sz w:val="20"/>
                <w:szCs w:val="19"/>
                <w:lang w:eastAsia="fr-FR"/>
              </w:rPr>
              <w:t>, pe</w:t>
            </w:r>
            <w:r w:rsidRPr="0097333C">
              <w:rPr>
                <w:rFonts w:ascii="Palatino Linotype" w:eastAsia="Times New Roman" w:hAnsi="Palatino Linotype" w:cs="Times New Roman"/>
                <w:color w:val="000000"/>
                <w:sz w:val="20"/>
                <w:szCs w:val="19"/>
                <w:lang w:eastAsia="fr-FR"/>
              </w:rPr>
              <w:t>rs</w:t>
            </w:r>
            <w:r w:rsidRPr="00315F9D">
              <w:rPr>
                <w:rFonts w:ascii="Palatino Linotype" w:eastAsia="Times New Roman" w:hAnsi="Palatino Linotype" w:cs="Times New Roman"/>
                <w:color w:val="000000"/>
                <w:sz w:val="20"/>
                <w:szCs w:val="19"/>
                <w:lang w:eastAsia="fr-FR"/>
              </w:rPr>
              <w:t>uade</w:t>
            </w:r>
            <w:r w:rsidRPr="0097333C">
              <w:rPr>
                <w:rFonts w:ascii="Palatino Linotype" w:eastAsia="Times New Roman" w:hAnsi="Palatino Linotype" w:cs="Times New Roman"/>
                <w:color w:val="000000"/>
                <w:sz w:val="20"/>
                <w:szCs w:val="19"/>
                <w:lang w:eastAsia="fr-FR"/>
              </w:rPr>
              <w:t xml:space="preserve">nt </w:t>
            </w:r>
            <w:r w:rsidRPr="00315F9D">
              <w:rPr>
                <w:rFonts w:ascii="Palatino Linotype" w:eastAsia="Times New Roman" w:hAnsi="Palatino Linotype" w:cs="Times New Roman"/>
                <w:color w:val="000000"/>
                <w:sz w:val="20"/>
                <w:szCs w:val="19"/>
                <w:lang w:eastAsia="fr-FR"/>
              </w:rPr>
              <w:t xml:space="preserve">ut </w:t>
            </w:r>
            <w:r w:rsidRPr="0097333C">
              <w:rPr>
                <w:rFonts w:ascii="Palatino Linotype" w:eastAsia="Times New Roman" w:hAnsi="Palatino Linotype" w:cs="Times New Roman"/>
                <w:color w:val="000000"/>
                <w:sz w:val="20"/>
                <w:szCs w:val="19"/>
                <w:lang w:eastAsia="fr-FR"/>
              </w:rPr>
              <w:t>se illorum discipl</w:t>
            </w:r>
            <w:r w:rsidRPr="0097333C">
              <w:rPr>
                <w:rFonts w:ascii="Palatino Linotype" w:eastAsia="Times New Roman" w:hAnsi="Palatino Linotype" w:cs="Times New Roman"/>
                <w:color w:val="000000"/>
                <w:sz w:val="20"/>
                <w:szCs w:val="19"/>
                <w:lang w:eastAsia="fr-FR"/>
              </w:rPr>
              <w:t>i</w:t>
            </w:r>
            <w:r w:rsidRPr="0097333C">
              <w:rPr>
                <w:rFonts w:ascii="Palatino Linotype" w:eastAsia="Times New Roman" w:hAnsi="Palatino Linotype" w:cs="Times New Roman"/>
                <w:color w:val="000000"/>
                <w:sz w:val="20"/>
                <w:szCs w:val="19"/>
                <w:lang w:eastAsia="fr-FR"/>
              </w:rPr>
              <w:t xml:space="preserve">na relicta sectentur dantes pecuniam  </w:t>
            </w:r>
            <w:r w:rsidRPr="00315F9D">
              <w:rPr>
                <w:rFonts w:ascii="Palatino Linotype" w:eastAsia="Times New Roman" w:hAnsi="Palatino Linotype" w:cs="Times New Roman"/>
                <w:color w:val="000000"/>
                <w:sz w:val="20"/>
                <w:szCs w:val="19"/>
                <w:lang w:eastAsia="fr-FR"/>
              </w:rPr>
              <w:t>et gr</w:t>
            </w:r>
            <w:r w:rsidRPr="0097333C">
              <w:rPr>
                <w:rFonts w:ascii="Palatino Linotype" w:eastAsia="Times New Roman" w:hAnsi="Palatino Linotype" w:cs="Times New Roman"/>
                <w:color w:val="000000"/>
                <w:sz w:val="20"/>
                <w:szCs w:val="19"/>
                <w:lang w:eastAsia="fr-FR"/>
              </w:rPr>
              <w:t xml:space="preserve">atiam  insuper </w:t>
            </w:r>
            <w:r w:rsidRPr="00315F9D">
              <w:rPr>
                <w:rFonts w:ascii="Palatino Linotype" w:eastAsia="Times New Roman" w:hAnsi="Palatino Linotype" w:cs="Times New Roman"/>
                <w:color w:val="000000"/>
                <w:sz w:val="20"/>
                <w:szCs w:val="19"/>
                <w:lang w:eastAsia="fr-FR"/>
              </w:rPr>
              <w:t xml:space="preserve"> habe</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tes.</w:t>
            </w:r>
          </w:p>
          <w:p w:rsidR="00FB0B3C" w:rsidRDefault="00FB0B3C" w:rsidP="00C07F07"/>
        </w:tc>
      </w:tr>
      <w:tr w:rsidR="000311AC" w:rsidTr="002D4B67">
        <w:tc>
          <w:tcPr>
            <w:tcW w:w="7560" w:type="dxa"/>
            <w:gridSpan w:val="3"/>
          </w:tcPr>
          <w:p w:rsidR="000311AC" w:rsidRPr="000311AC" w:rsidRDefault="000311AC" w:rsidP="000311AC">
            <w:pPr>
              <w:jc w:val="center"/>
              <w:rPr>
                <w:rFonts w:eastAsia="Times New Roman" w:cs="Times New Roman"/>
                <w:color w:val="000000"/>
                <w:sz w:val="20"/>
                <w:szCs w:val="19"/>
                <w:lang w:eastAsia="fr-FR"/>
              </w:rPr>
            </w:pPr>
            <w:r w:rsidRPr="000311AC">
              <w:t>Fin de la page  19</w:t>
            </w:r>
          </w:p>
        </w:tc>
      </w:tr>
    </w:tbl>
    <w:p w:rsidR="00B077CF" w:rsidRDefault="00B077CF"/>
    <w:p w:rsidR="00B077CF" w:rsidRDefault="00B077CF" w:rsidP="000311AC">
      <w:pPr>
        <w:jc w:val="center"/>
      </w:pPr>
      <w:r>
        <w:lastRenderedPageBreak/>
        <w:t>*******************</w:t>
      </w:r>
    </w:p>
    <w:p w:rsidR="000311AC" w:rsidRDefault="000311AC" w:rsidP="000311AC">
      <w:pPr>
        <w:jc w:val="center"/>
      </w:pPr>
      <w:r>
        <w:t>*****</w:t>
      </w:r>
    </w:p>
    <w:p w:rsidR="00B077CF" w:rsidRPr="007937B3" w:rsidRDefault="00B077CF" w:rsidP="000311AC">
      <w:pPr>
        <w:jc w:val="center"/>
        <w:rPr>
          <w:b/>
        </w:rPr>
      </w:pPr>
      <w:r w:rsidRPr="007937B3">
        <w:rPr>
          <w:b/>
        </w:rPr>
        <w:t>Page  20  de l’édition H. Estienne</w:t>
      </w:r>
    </w:p>
    <w:p w:rsidR="001B58A5" w:rsidRDefault="001B58A5"/>
    <w:tbl>
      <w:tblPr>
        <w:tblStyle w:val="Grilledutableau"/>
        <w:tblW w:w="0" w:type="auto"/>
        <w:tblLayout w:type="fixed"/>
        <w:tblCellMar>
          <w:top w:w="113" w:type="dxa"/>
          <w:bottom w:w="113" w:type="dxa"/>
        </w:tblCellMar>
        <w:tblLook w:val="04A0" w:firstRow="1" w:lastRow="0" w:firstColumn="1" w:lastColumn="0" w:noHBand="0" w:noVBand="1"/>
      </w:tblPr>
      <w:tblGrid>
        <w:gridCol w:w="3757"/>
        <w:gridCol w:w="3803"/>
      </w:tblGrid>
      <w:tr w:rsidR="00B077CF" w:rsidTr="00BD340E">
        <w:tc>
          <w:tcPr>
            <w:tcW w:w="3757" w:type="dxa"/>
          </w:tcPr>
          <w:p w:rsidR="00B077CF" w:rsidRDefault="000311AC" w:rsidP="00BD340E">
            <w:pPr>
              <w:jc w:val="center"/>
            </w:pPr>
            <w:r>
              <w:t>P.20</w:t>
            </w:r>
            <w:r w:rsidR="00996CF9">
              <w:t xml:space="preserve">. </w:t>
            </w:r>
            <w:r>
              <w:t xml:space="preserve"> </w:t>
            </w:r>
            <w:r w:rsidR="00B077CF" w:rsidRPr="00C4398B">
              <w:t xml:space="preserve">Texte grec de l’édition </w:t>
            </w:r>
          </w:p>
          <w:p w:rsidR="00B077CF" w:rsidRPr="00C4398B" w:rsidRDefault="00B077CF" w:rsidP="00BD340E">
            <w:pPr>
              <w:jc w:val="center"/>
            </w:pPr>
            <w:r w:rsidRPr="00C4398B">
              <w:t>Hodoi elektronikai</w:t>
            </w:r>
          </w:p>
        </w:tc>
        <w:tc>
          <w:tcPr>
            <w:tcW w:w="3803" w:type="dxa"/>
          </w:tcPr>
          <w:p w:rsidR="00B077CF" w:rsidRPr="00B824A0" w:rsidRDefault="00B077CF" w:rsidP="00BD340E">
            <w:pPr>
              <w:jc w:val="center"/>
              <w:rPr>
                <w:rFonts w:ascii="Palatino Linotype" w:hAnsi="Palatino Linotype"/>
                <w:sz w:val="20"/>
                <w:szCs w:val="20"/>
              </w:rPr>
            </w:pPr>
            <w:r w:rsidRPr="00B824A0">
              <w:rPr>
                <w:rFonts w:ascii="Palatino Linotype" w:hAnsi="Palatino Linotype"/>
                <w:sz w:val="20"/>
                <w:szCs w:val="20"/>
              </w:rPr>
              <w:t>Traduction de Marsile Ficin.</w:t>
            </w:r>
          </w:p>
        </w:tc>
      </w:tr>
      <w:tr w:rsidR="00FB0B3C" w:rsidTr="00BD340E">
        <w:tc>
          <w:tcPr>
            <w:tcW w:w="3757" w:type="dxa"/>
          </w:tcPr>
          <w:p w:rsidR="00FB0B3C" w:rsidRPr="00C4398B" w:rsidRDefault="00491EC8" w:rsidP="007937B3">
            <w:r>
              <w:t>(</w:t>
            </w:r>
            <w:r w:rsidRPr="000311AC">
              <w:rPr>
                <w:highlight w:val="yellow"/>
              </w:rPr>
              <w:t>20</w:t>
            </w:r>
            <w:r>
              <w:t xml:space="preserve"> a</w:t>
            </w:r>
            <w:r w:rsidR="007937B3">
              <w:t xml:space="preserve"> suite </w:t>
            </w:r>
            <w:r>
              <w:t xml:space="preserve">)  </w:t>
            </w:r>
            <w:r w:rsidR="007937B3">
              <w:rPr>
                <w:lang w:val="el-GR"/>
              </w:rPr>
              <w:t>Ἐ</w:t>
            </w:r>
            <w:r w:rsidR="00FB0B3C" w:rsidRPr="00C4398B">
              <w:t>πεὶ καὶ ἄλλος ἀνήρ ἐστι Πάριος ἐνθάδε σοφὸς ὃν ἐγὼ ᾐσθόμην ἐπιδημοῦντα· ἔτυχον γὰρ προσελθὼν ἀνδρὶ ὃς τετέλεκε χρήματα σοφισταῖς πλείω ἢ σύμπαντες οἱ ἄλλοι, Καλλίᾳ τῷ Ἱππονίκου· τοῦτον οὖν ἀνηρόμην -- ἐστὸν γὰρ αὐτῷ δύο ὑεῖ --</w:t>
            </w:r>
          </w:p>
        </w:tc>
        <w:tc>
          <w:tcPr>
            <w:tcW w:w="3803" w:type="dxa"/>
          </w:tcPr>
          <w:p w:rsidR="00FB0B3C" w:rsidRPr="00B824A0" w:rsidRDefault="00FB0B3C" w:rsidP="00BD340E">
            <w:pPr>
              <w:rPr>
                <w:rFonts w:ascii="Palatino Linotype" w:hAnsi="Palatino Linotype"/>
                <w:sz w:val="20"/>
                <w:szCs w:val="20"/>
              </w:rPr>
            </w:pPr>
            <w:r w:rsidRPr="00B824A0">
              <w:rPr>
                <w:rFonts w:ascii="Palatino Linotype" w:eastAsia="Times New Roman" w:hAnsi="Palatino Linotype" w:cs="Times New Roman"/>
                <w:caps/>
                <w:color w:val="000000"/>
                <w:sz w:val="20"/>
                <w:szCs w:val="20"/>
                <w:lang w:eastAsia="fr-FR"/>
              </w:rPr>
              <w:t>e</w:t>
            </w:r>
            <w:r w:rsidRPr="00B824A0">
              <w:rPr>
                <w:rFonts w:ascii="Palatino Linotype" w:eastAsia="Times New Roman" w:hAnsi="Palatino Linotype" w:cs="Times New Roman"/>
                <w:color w:val="000000"/>
                <w:sz w:val="20"/>
                <w:szCs w:val="20"/>
                <w:lang w:eastAsia="fr-FR"/>
              </w:rPr>
              <w:t>t alius est quidam vir hic sapiens P</w:t>
            </w:r>
            <w:r w:rsidRPr="00B824A0">
              <w:rPr>
                <w:rFonts w:ascii="Palatino Linotype" w:eastAsia="Times New Roman" w:hAnsi="Palatino Linotype" w:cs="Times New Roman"/>
                <w:color w:val="000000"/>
                <w:sz w:val="20"/>
                <w:szCs w:val="20"/>
                <w:lang w:eastAsia="fr-FR"/>
              </w:rPr>
              <w:t>a</w:t>
            </w:r>
            <w:r w:rsidRPr="00B824A0">
              <w:rPr>
                <w:rFonts w:ascii="Palatino Linotype" w:eastAsia="Times New Roman" w:hAnsi="Palatino Linotype" w:cs="Times New Roman"/>
                <w:color w:val="000000"/>
                <w:sz w:val="20"/>
                <w:szCs w:val="20"/>
                <w:lang w:eastAsia="fr-FR"/>
              </w:rPr>
              <w:t xml:space="preserve">rius, quem ego huc venisse audivi.  </w:t>
            </w:r>
            <w:r w:rsidRPr="00B824A0">
              <w:rPr>
                <w:rFonts w:ascii="Palatino Linotype" w:eastAsia="Times New Roman" w:hAnsi="Palatino Linotype" w:cs="Times New Roman"/>
                <w:caps/>
                <w:color w:val="000000"/>
                <w:sz w:val="20"/>
                <w:szCs w:val="20"/>
                <w:lang w:eastAsia="fr-FR"/>
              </w:rPr>
              <w:t>c</w:t>
            </w:r>
            <w:r w:rsidRPr="00B824A0">
              <w:rPr>
                <w:rFonts w:ascii="Palatino Linotype" w:eastAsia="Times New Roman" w:hAnsi="Palatino Linotype" w:cs="Times New Roman"/>
                <w:color w:val="000000"/>
                <w:sz w:val="20"/>
                <w:szCs w:val="20"/>
                <w:lang w:eastAsia="fr-FR"/>
              </w:rPr>
              <w:t>ontigit enim ut aliquando in virum inciderem, qui plus pecuniarum in s</w:t>
            </w:r>
            <w:r w:rsidRPr="00B824A0">
              <w:rPr>
                <w:rFonts w:ascii="Palatino Linotype" w:eastAsia="Times New Roman" w:hAnsi="Palatino Linotype" w:cs="Times New Roman"/>
                <w:color w:val="000000"/>
                <w:sz w:val="20"/>
                <w:szCs w:val="20"/>
                <w:lang w:eastAsia="fr-FR"/>
              </w:rPr>
              <w:t>o</w:t>
            </w:r>
            <w:r w:rsidRPr="00B824A0">
              <w:rPr>
                <w:rFonts w:ascii="Palatino Linotype" w:eastAsia="Times New Roman" w:hAnsi="Palatino Linotype" w:cs="Times New Roman"/>
                <w:color w:val="000000"/>
                <w:sz w:val="20"/>
                <w:szCs w:val="20"/>
                <w:lang w:eastAsia="fr-FR"/>
              </w:rPr>
              <w:t xml:space="preserve">phistas expendit quam cæteri omnes, Calliam, inquam, Hipponici filium.  Hunc  ergo interrogavi — duos enim habet filios.  </w:t>
            </w:r>
          </w:p>
        </w:tc>
      </w:tr>
      <w:tr w:rsidR="00FB0B3C" w:rsidTr="00BD340E">
        <w:tc>
          <w:tcPr>
            <w:tcW w:w="3757" w:type="dxa"/>
          </w:tcPr>
          <w:p w:rsidR="00FB0B3C" w:rsidRPr="00C4398B" w:rsidRDefault="00FB0B3C" w:rsidP="00176999">
            <w:r w:rsidRPr="00C4398B">
              <w:t xml:space="preserve">“ὦ Καλλία”, ἦν δ᾽ ἐγώ, “εἰ μέν σου τὼ ὑεῖ πώλω ἢ μόσχω ἐγενέσθην, εἴχομεν ἂν αὐτοῖν ἐπιστάτην λαβεῖν καὶ μισθώσασθαι ὃς </w:t>
            </w:r>
            <w:r w:rsidRPr="00F63F2D">
              <w:rPr>
                <w:b/>
                <w:color w:val="FF0000"/>
              </w:rPr>
              <w:t>(</w:t>
            </w:r>
            <w:r w:rsidRPr="0086111C">
              <w:rPr>
                <w:b/>
                <w:color w:val="FF0000"/>
                <w:highlight w:val="yellow"/>
              </w:rPr>
              <w:t>20b</w:t>
            </w:r>
            <w:r w:rsidRPr="00F63F2D">
              <w:rPr>
                <w:b/>
                <w:color w:val="FF0000"/>
              </w:rPr>
              <w:t>)</w:t>
            </w:r>
            <w:r w:rsidRPr="00C4398B">
              <w:t xml:space="preserve"> ἔμελλεν αὐτὼ καλώ τε κἀγαθὼ ποιήσειν τὴν προσήκουσαν ἀρετήν, ἦν δ᾽ ἂν οὗτος ἢ τῶν ἱππικῶν τις ἢ τῶν γεωργικῶν·</w:t>
            </w:r>
          </w:p>
        </w:tc>
        <w:tc>
          <w:tcPr>
            <w:tcW w:w="3803" w:type="dxa"/>
          </w:tcPr>
          <w:p w:rsidR="00FB0B3C" w:rsidRPr="00B824A0" w:rsidRDefault="00FB0B3C" w:rsidP="00BD340E">
            <w:pPr>
              <w:rPr>
                <w:rFonts w:ascii="Palatino Linotype" w:hAnsi="Palatino Linotype"/>
                <w:sz w:val="20"/>
                <w:szCs w:val="20"/>
              </w:rPr>
            </w:pPr>
            <w:r w:rsidRPr="00B824A0">
              <w:rPr>
                <w:rFonts w:ascii="Palatino Linotype" w:eastAsia="Times New Roman" w:hAnsi="Palatino Linotype" w:cs="Times New Roman"/>
                <w:color w:val="000000"/>
                <w:sz w:val="20"/>
                <w:szCs w:val="20"/>
                <w:lang w:eastAsia="fr-FR"/>
              </w:rPr>
              <w:t>— O Callia, inquam, si filii tui pulli equini aut taurini  essent  possemus  aliquem illis mercede adhibita praef</w:t>
            </w:r>
            <w:r w:rsidRPr="00B824A0">
              <w:rPr>
                <w:rFonts w:ascii="Palatino Linotype" w:eastAsia="Times New Roman" w:hAnsi="Palatino Linotype" w:cs="Times New Roman"/>
                <w:color w:val="000000"/>
                <w:sz w:val="20"/>
                <w:szCs w:val="20"/>
                <w:lang w:eastAsia="fr-FR"/>
              </w:rPr>
              <w:t>i</w:t>
            </w:r>
            <w:r w:rsidRPr="00B824A0">
              <w:rPr>
                <w:rFonts w:ascii="Palatino Linotype" w:eastAsia="Times New Roman" w:hAnsi="Palatino Linotype" w:cs="Times New Roman"/>
                <w:color w:val="000000"/>
                <w:sz w:val="20"/>
                <w:szCs w:val="20"/>
                <w:lang w:eastAsia="fr-FR"/>
              </w:rPr>
              <w:t>cere, qui in sua utrumque  virtute exce</w:t>
            </w:r>
            <w:r w:rsidRPr="00B824A0">
              <w:rPr>
                <w:rFonts w:ascii="Palatino Linotype" w:eastAsia="Times New Roman" w:hAnsi="Palatino Linotype" w:cs="Times New Roman"/>
                <w:color w:val="000000"/>
                <w:sz w:val="20"/>
                <w:szCs w:val="20"/>
                <w:lang w:eastAsia="fr-FR"/>
              </w:rPr>
              <w:t>l</w:t>
            </w:r>
            <w:r w:rsidRPr="00B824A0">
              <w:rPr>
                <w:rFonts w:ascii="Palatino Linotype" w:eastAsia="Times New Roman" w:hAnsi="Palatino Linotype" w:cs="Times New Roman"/>
                <w:color w:val="000000"/>
                <w:sz w:val="20"/>
                <w:szCs w:val="20"/>
                <w:lang w:eastAsia="fr-FR"/>
              </w:rPr>
              <w:t xml:space="preserve">lentem  efficeret ;    esset vero  hic aut equestrium  aliquis  aut  agricolarum.  </w:t>
            </w:r>
          </w:p>
        </w:tc>
      </w:tr>
      <w:tr w:rsidR="00FB0B3C" w:rsidTr="00BD340E">
        <w:tc>
          <w:tcPr>
            <w:tcW w:w="3757" w:type="dxa"/>
          </w:tcPr>
          <w:p w:rsidR="00FB0B3C" w:rsidRPr="00C4398B" w:rsidRDefault="00FB0B3C" w:rsidP="00BD340E">
            <w:r w:rsidRPr="00C4398B">
              <w:t>νῦν δ᾽ ἐπειδὴ ἀνθρώπω ἐστόν, τίνα αὐτοῖν ἐν νῷ ἔχεις ἐπιστάτην λαβεῖν; τίς τῆς τοιαύτης ἀρετῆς, τῆς ἀνθρωπίνης τε καὶ πολιτικῆς, ἐπιστήμων ἐστίν;</w:t>
            </w:r>
          </w:p>
          <w:p w:rsidR="00FB0B3C" w:rsidRPr="00C4398B" w:rsidRDefault="00FB0B3C" w:rsidP="00BD340E">
            <w:r w:rsidRPr="00C4398B">
              <w:t xml:space="preserve"> οἶμαι γάρ σε ἐσκέφθαι διὰ τὴν τῶν ὑέων κτῆσιν.</w:t>
            </w:r>
          </w:p>
          <w:p w:rsidR="00FB0B3C" w:rsidRPr="00C4398B" w:rsidRDefault="00FB0B3C" w:rsidP="00BD340E"/>
        </w:tc>
        <w:tc>
          <w:tcPr>
            <w:tcW w:w="3803" w:type="dxa"/>
          </w:tcPr>
          <w:p w:rsidR="00FB0B3C" w:rsidRPr="00B824A0" w:rsidRDefault="00FB0B3C" w:rsidP="00BD340E">
            <w:pPr>
              <w:rPr>
                <w:rFonts w:ascii="Palatino Linotype" w:eastAsia="Times New Roman" w:hAnsi="Palatino Linotype" w:cs="Times New Roman"/>
                <w:color w:val="000000"/>
                <w:sz w:val="20"/>
                <w:szCs w:val="20"/>
                <w:lang w:eastAsia="fr-FR"/>
              </w:rPr>
            </w:pPr>
            <w:r w:rsidRPr="00B824A0">
              <w:rPr>
                <w:rFonts w:ascii="Palatino Linotype" w:eastAsia="Times New Roman" w:hAnsi="Palatino Linotype" w:cs="Times New Roman"/>
                <w:color w:val="000000"/>
                <w:sz w:val="20"/>
                <w:szCs w:val="20"/>
                <w:lang w:eastAsia="fr-FR"/>
              </w:rPr>
              <w:t>Nunc vero cum filli tui sint homines, quemnam cogitas illis praeficere ?   Quisnam hujus humanae civiliisque virtutis scientiam  habet ?</w:t>
            </w:r>
          </w:p>
          <w:p w:rsidR="00FB0B3C" w:rsidRPr="00B824A0" w:rsidRDefault="00FB0B3C" w:rsidP="00BD340E">
            <w:pPr>
              <w:rPr>
                <w:rFonts w:ascii="Palatino Linotype" w:eastAsia="Times New Roman" w:hAnsi="Palatino Linotype" w:cs="Times New Roman"/>
                <w:color w:val="000000"/>
                <w:sz w:val="20"/>
                <w:szCs w:val="20"/>
                <w:lang w:eastAsia="fr-FR"/>
              </w:rPr>
            </w:pPr>
          </w:p>
          <w:p w:rsidR="00FB0B3C" w:rsidRPr="00B824A0" w:rsidRDefault="00FB0B3C" w:rsidP="00BD340E">
            <w:pPr>
              <w:rPr>
                <w:rFonts w:ascii="Palatino Linotype" w:hAnsi="Palatino Linotype"/>
                <w:sz w:val="20"/>
                <w:szCs w:val="20"/>
              </w:rPr>
            </w:pPr>
            <w:r w:rsidRPr="00B824A0">
              <w:rPr>
                <w:rFonts w:ascii="Palatino Linotype" w:eastAsia="Times New Roman" w:hAnsi="Palatino Linotype" w:cs="Times New Roman"/>
                <w:color w:val="000000"/>
                <w:sz w:val="20"/>
                <w:szCs w:val="20"/>
                <w:lang w:eastAsia="fr-FR"/>
              </w:rPr>
              <w:t>Arbitror enim id te cum filios  habeas, consideravisse :</w:t>
            </w:r>
          </w:p>
        </w:tc>
      </w:tr>
      <w:tr w:rsidR="00FB0B3C" w:rsidTr="00BD340E">
        <w:tc>
          <w:tcPr>
            <w:tcW w:w="3757" w:type="dxa"/>
          </w:tcPr>
          <w:p w:rsidR="00FB0B3C" w:rsidRPr="00C4398B" w:rsidRDefault="00FB0B3C" w:rsidP="00BD340E">
            <w:r w:rsidRPr="00C4398B">
              <w:t xml:space="preserve">ἔστιν τις”, ἔφην ἐγώ, “ἢ οὔ;” </w:t>
            </w:r>
          </w:p>
          <w:p w:rsidR="00FB0B3C" w:rsidRPr="00C4398B" w:rsidRDefault="00FB0B3C" w:rsidP="00BD340E">
            <w:r w:rsidRPr="00C4398B">
              <w:t xml:space="preserve">“πάνυ γε”, ἦ δ᾽ ὅς. </w:t>
            </w:r>
          </w:p>
          <w:p w:rsidR="00FB0B3C" w:rsidRPr="00C4398B" w:rsidRDefault="00FB0B3C" w:rsidP="00BD340E">
            <w:r w:rsidRPr="00C4398B">
              <w:lastRenderedPageBreak/>
              <w:t xml:space="preserve">“τίς”, ἦν δ᾽ ἐγώ, “καὶ ποδαπός, καὶ πόσου διδάσκει;” </w:t>
            </w:r>
          </w:p>
          <w:p w:rsidR="00FB0B3C" w:rsidRPr="00C4398B" w:rsidRDefault="00FB0B3C" w:rsidP="00176999">
            <w:r w:rsidRPr="00C4398B">
              <w:t>“Εὔηνος”, ἔφη, “ὦ Σώκρατες, Πάριος, πέντε μνῶν”.</w:t>
            </w:r>
          </w:p>
        </w:tc>
        <w:tc>
          <w:tcPr>
            <w:tcW w:w="3803" w:type="dxa"/>
          </w:tcPr>
          <w:p w:rsidR="00FB0B3C" w:rsidRPr="00B824A0" w:rsidRDefault="00FB0B3C" w:rsidP="00BD340E">
            <w:pPr>
              <w:rPr>
                <w:rFonts w:ascii="Palatino Linotype" w:eastAsia="Times New Roman" w:hAnsi="Palatino Linotype" w:cs="Times New Roman"/>
                <w:color w:val="000000"/>
                <w:sz w:val="20"/>
                <w:szCs w:val="20"/>
                <w:lang w:eastAsia="fr-FR"/>
              </w:rPr>
            </w:pPr>
            <w:r w:rsidRPr="00B824A0">
              <w:rPr>
                <w:rFonts w:ascii="Palatino Linotype" w:eastAsia="Times New Roman" w:hAnsi="Palatino Linotype" w:cs="Times New Roman"/>
                <w:color w:val="000000"/>
                <w:sz w:val="20"/>
                <w:szCs w:val="20"/>
                <w:lang w:eastAsia="fr-FR"/>
              </w:rPr>
              <w:t xml:space="preserve">estne, inquam, talis aliquis annon ? </w:t>
            </w:r>
          </w:p>
          <w:p w:rsidR="00FB0B3C" w:rsidRPr="00B824A0" w:rsidRDefault="00FB0B3C" w:rsidP="00BD340E">
            <w:pPr>
              <w:rPr>
                <w:rFonts w:ascii="Palatino Linotype" w:eastAsia="Times New Roman" w:hAnsi="Palatino Linotype" w:cs="Times New Roman"/>
                <w:color w:val="000000"/>
                <w:sz w:val="20"/>
                <w:szCs w:val="20"/>
                <w:lang w:eastAsia="fr-FR"/>
              </w:rPr>
            </w:pPr>
            <w:r w:rsidRPr="00B824A0">
              <w:rPr>
                <w:rFonts w:ascii="Palatino Linotype" w:eastAsia="Times New Roman" w:hAnsi="Palatino Linotype" w:cs="Times New Roman"/>
                <w:color w:val="000000"/>
                <w:sz w:val="20"/>
                <w:szCs w:val="20"/>
                <w:lang w:eastAsia="fr-FR"/>
              </w:rPr>
              <w:t>Est profecto, inquit ille.</w:t>
            </w:r>
          </w:p>
          <w:p w:rsidR="00FB0B3C" w:rsidRPr="00B824A0" w:rsidRDefault="00FB0B3C" w:rsidP="00BD340E">
            <w:pPr>
              <w:rPr>
                <w:rFonts w:ascii="Palatino Linotype" w:eastAsia="Times New Roman" w:hAnsi="Palatino Linotype" w:cs="Times New Roman"/>
                <w:color w:val="000000"/>
                <w:sz w:val="20"/>
                <w:szCs w:val="20"/>
                <w:lang w:eastAsia="fr-FR"/>
              </w:rPr>
            </w:pPr>
            <w:r w:rsidRPr="00B824A0">
              <w:rPr>
                <w:rFonts w:ascii="Palatino Linotype" w:eastAsia="Times New Roman" w:hAnsi="Palatino Linotype" w:cs="Times New Roman"/>
                <w:color w:val="000000"/>
                <w:sz w:val="20"/>
                <w:szCs w:val="20"/>
                <w:lang w:eastAsia="fr-FR"/>
              </w:rPr>
              <w:t xml:space="preserve">Quis inquam est et unde? Et quanta mercede docet ?  </w:t>
            </w:r>
          </w:p>
          <w:p w:rsidR="00FB0B3C" w:rsidRPr="00B824A0" w:rsidRDefault="00FB0B3C" w:rsidP="00176999">
            <w:pPr>
              <w:rPr>
                <w:rFonts w:ascii="Palatino Linotype" w:hAnsi="Palatino Linotype"/>
                <w:sz w:val="20"/>
                <w:szCs w:val="20"/>
              </w:rPr>
            </w:pPr>
            <w:r w:rsidRPr="00B824A0">
              <w:rPr>
                <w:rFonts w:ascii="Palatino Linotype" w:eastAsia="Times New Roman" w:hAnsi="Palatino Linotype" w:cs="Times New Roman"/>
                <w:color w:val="000000"/>
                <w:sz w:val="20"/>
                <w:szCs w:val="20"/>
                <w:lang w:eastAsia="fr-FR"/>
              </w:rPr>
              <w:t xml:space="preserve">Evenus , inquit, est, o Socrates, Parius, quinque minis. </w:t>
            </w:r>
          </w:p>
        </w:tc>
      </w:tr>
      <w:tr w:rsidR="00FB0B3C" w:rsidTr="00BD340E">
        <w:tc>
          <w:tcPr>
            <w:tcW w:w="3757" w:type="dxa"/>
          </w:tcPr>
          <w:p w:rsidR="00B266D1" w:rsidRDefault="00FB0B3C" w:rsidP="00BD340E">
            <w:r w:rsidRPr="00C4398B">
              <w:t xml:space="preserve">καὶ ἐγὼ τὸν Εὔηνον ἐμακάρισα εἰ ὡς ἀληθῶς </w:t>
            </w:r>
            <w:r w:rsidRPr="00F63F2D">
              <w:rPr>
                <w:b/>
                <w:color w:val="FF0000"/>
              </w:rPr>
              <w:t>(</w:t>
            </w:r>
            <w:r w:rsidRPr="0086111C">
              <w:rPr>
                <w:b/>
                <w:color w:val="FF0000"/>
                <w:highlight w:val="yellow"/>
              </w:rPr>
              <w:t>20c</w:t>
            </w:r>
            <w:r w:rsidRPr="00F63F2D">
              <w:rPr>
                <w:b/>
                <w:color w:val="FF0000"/>
              </w:rPr>
              <w:t>)</w:t>
            </w:r>
            <w:r w:rsidRPr="00C4398B">
              <w:t xml:space="preserve"> ἔχοι ταύτην τὴν τέχνην καὶ οὕτως ἐμμελῶς διδάσκει. </w:t>
            </w:r>
          </w:p>
          <w:p w:rsidR="00FB0B3C" w:rsidRPr="00C4398B" w:rsidRDefault="00FB0B3C" w:rsidP="00176999">
            <w:r w:rsidRPr="00C4398B">
              <w:t>ἐγὼ γοῦν καὶ αὐτὸς ἐκαλλυνόμην τε καὶ ἡβρυνόμην ἂν εἰ ἠπιστάμην ταῦτα· ἀλλ᾽ οὐ γὰρ ἐπίσταμαι, ὦ ἄνδρες Ἀθηναῖοι.</w:t>
            </w:r>
          </w:p>
        </w:tc>
        <w:tc>
          <w:tcPr>
            <w:tcW w:w="3803" w:type="dxa"/>
          </w:tcPr>
          <w:p w:rsidR="00FB0B3C" w:rsidRPr="00B824A0" w:rsidRDefault="00FB0B3C" w:rsidP="00BD340E">
            <w:pPr>
              <w:rPr>
                <w:rFonts w:ascii="Palatino Linotype" w:eastAsia="Times New Roman" w:hAnsi="Palatino Linotype" w:cs="Times New Roman"/>
                <w:color w:val="000000"/>
                <w:sz w:val="20"/>
                <w:szCs w:val="20"/>
                <w:lang w:eastAsia="fr-FR"/>
              </w:rPr>
            </w:pPr>
            <w:r w:rsidRPr="00B824A0">
              <w:rPr>
                <w:rFonts w:ascii="Palatino Linotype" w:eastAsia="Times New Roman" w:hAnsi="Palatino Linotype" w:cs="Times New Roman"/>
                <w:color w:val="000000"/>
                <w:sz w:val="20"/>
                <w:szCs w:val="20"/>
                <w:lang w:eastAsia="fr-FR"/>
              </w:rPr>
              <w:t xml:space="preserve">Atque ego Evenum felicem judicavi, si re vera hanc habet artem, atque adeo diligenter docet. </w:t>
            </w:r>
          </w:p>
          <w:p w:rsidR="00FB0B3C" w:rsidRPr="00B824A0" w:rsidRDefault="00FB0B3C" w:rsidP="00BD340E">
            <w:pPr>
              <w:rPr>
                <w:rFonts w:ascii="Palatino Linotype" w:eastAsia="Times New Roman" w:hAnsi="Palatino Linotype" w:cs="Times New Roman"/>
                <w:color w:val="000000"/>
                <w:sz w:val="20"/>
                <w:szCs w:val="20"/>
                <w:lang w:eastAsia="fr-FR"/>
              </w:rPr>
            </w:pPr>
            <w:r w:rsidRPr="00B824A0">
              <w:rPr>
                <w:rFonts w:ascii="Palatino Linotype" w:eastAsia="Times New Roman" w:hAnsi="Palatino Linotype" w:cs="Times New Roman"/>
                <w:color w:val="000000"/>
                <w:sz w:val="20"/>
                <w:szCs w:val="20"/>
                <w:lang w:eastAsia="fr-FR"/>
              </w:rPr>
              <w:t>Si haec scir</w:t>
            </w:r>
            <w:r w:rsidR="00E95540" w:rsidRPr="00B824A0">
              <w:rPr>
                <w:rFonts w:ascii="Palatino Linotype" w:eastAsia="Times New Roman" w:hAnsi="Palatino Linotype" w:cs="Times New Roman"/>
                <w:color w:val="000000"/>
                <w:sz w:val="20"/>
                <w:szCs w:val="20"/>
                <w:lang w:eastAsia="fr-FR"/>
              </w:rPr>
              <w:t>e</w:t>
            </w:r>
            <w:r w:rsidRPr="00B824A0">
              <w:rPr>
                <w:rFonts w:ascii="Palatino Linotype" w:eastAsia="Times New Roman" w:hAnsi="Palatino Linotype" w:cs="Times New Roman"/>
                <w:color w:val="000000"/>
                <w:sz w:val="20"/>
                <w:szCs w:val="20"/>
                <w:lang w:eastAsia="fr-FR"/>
              </w:rPr>
              <w:t>m, admodum gloriarer et me venditarem : at vero, o viri Ath</w:t>
            </w:r>
            <w:r w:rsidRPr="00B824A0">
              <w:rPr>
                <w:rFonts w:ascii="Palatino Linotype" w:eastAsia="Times New Roman" w:hAnsi="Palatino Linotype" w:cs="Times New Roman"/>
                <w:color w:val="000000"/>
                <w:sz w:val="20"/>
                <w:szCs w:val="20"/>
                <w:lang w:eastAsia="fr-FR"/>
              </w:rPr>
              <w:t>e</w:t>
            </w:r>
            <w:r w:rsidRPr="00B824A0">
              <w:rPr>
                <w:rFonts w:ascii="Palatino Linotype" w:eastAsia="Times New Roman" w:hAnsi="Palatino Linotype" w:cs="Times New Roman"/>
                <w:color w:val="000000"/>
                <w:sz w:val="20"/>
                <w:szCs w:val="20"/>
                <w:lang w:eastAsia="fr-FR"/>
              </w:rPr>
              <w:t xml:space="preserve">nienses, haec non novi. </w:t>
            </w:r>
          </w:p>
          <w:p w:rsidR="00FB0B3C" w:rsidRPr="00B824A0" w:rsidRDefault="00FB0B3C" w:rsidP="00BD340E">
            <w:pPr>
              <w:rPr>
                <w:rFonts w:ascii="Palatino Linotype" w:hAnsi="Palatino Linotype"/>
                <w:sz w:val="20"/>
                <w:szCs w:val="20"/>
              </w:rPr>
            </w:pPr>
          </w:p>
        </w:tc>
      </w:tr>
      <w:tr w:rsidR="002501C6" w:rsidTr="00BD340E">
        <w:tc>
          <w:tcPr>
            <w:tcW w:w="3757" w:type="dxa"/>
          </w:tcPr>
          <w:p w:rsidR="002501C6" w:rsidRPr="00FE1BAA" w:rsidRDefault="00FE1BAA" w:rsidP="00176999">
            <w:r w:rsidRPr="00057BDA">
              <w:rPr>
                <w:rFonts w:eastAsia="Times New Roman" w:cs="Times New Roman"/>
                <w:b/>
                <w:color w:val="C00000"/>
                <w:lang w:eastAsia="fr-FR"/>
              </w:rPr>
              <w:t xml:space="preserve">[49] </w:t>
            </w:r>
            <w:r w:rsidRPr="00D768B1">
              <w:rPr>
                <w:rFonts w:eastAsia="Times New Roman" w:cs="Times New Roman"/>
                <w:b/>
                <w:lang w:val="el-GR" w:eastAsia="fr-FR"/>
              </w:rPr>
              <w:t>Ὑ</w:t>
            </w:r>
            <w:r w:rsidRPr="00D768B1">
              <w:rPr>
                <w:rFonts w:eastAsia="Times New Roman" w:cs="Times New Roman"/>
                <w:lang w:val="el-GR" w:eastAsia="fr-FR"/>
              </w:rPr>
              <w:t>π</w:t>
            </w:r>
            <w:r w:rsidRPr="00052C86">
              <w:rPr>
                <w:rFonts w:eastAsia="Times New Roman" w:cs="Times New Roman"/>
                <w:lang w:val="el-GR" w:eastAsia="fr-FR"/>
              </w:rPr>
              <w:t>ολάβοι</w:t>
            </w:r>
            <w:r w:rsidRPr="00057BDA">
              <w:rPr>
                <w:rFonts w:eastAsia="Times New Roman" w:cs="Times New Roman"/>
                <w:lang w:eastAsia="fr-FR"/>
              </w:rPr>
              <w:t xml:space="preserve"> </w:t>
            </w:r>
            <w:r w:rsidRPr="00052C86">
              <w:rPr>
                <w:rFonts w:eastAsia="Times New Roman" w:cs="Times New Roman"/>
                <w:lang w:val="el-GR" w:eastAsia="fr-FR"/>
              </w:rPr>
              <w:t>ἂν</w:t>
            </w:r>
            <w:r w:rsidRPr="00057BDA">
              <w:rPr>
                <w:rFonts w:eastAsia="Times New Roman" w:cs="Times New Roman"/>
                <w:lang w:eastAsia="fr-FR"/>
              </w:rPr>
              <w:t xml:space="preserve"> </w:t>
            </w:r>
            <w:r w:rsidRPr="00052C86">
              <w:rPr>
                <w:rFonts w:eastAsia="Times New Roman" w:cs="Times New Roman"/>
                <w:lang w:val="el-GR" w:eastAsia="fr-FR"/>
              </w:rPr>
              <w:t>οὖν</w:t>
            </w:r>
            <w:r w:rsidRPr="00057BDA">
              <w:rPr>
                <w:rFonts w:eastAsia="Times New Roman" w:cs="Times New Roman"/>
                <w:lang w:eastAsia="fr-FR"/>
              </w:rPr>
              <w:t xml:space="preserve"> </w:t>
            </w:r>
            <w:r w:rsidRPr="00052C86">
              <w:rPr>
                <w:rFonts w:eastAsia="Times New Roman" w:cs="Times New Roman"/>
                <w:lang w:val="el-GR" w:eastAsia="fr-FR"/>
              </w:rPr>
              <w:t>τις</w:t>
            </w:r>
            <w:r w:rsidRPr="00057BDA">
              <w:rPr>
                <w:rFonts w:eastAsia="Times New Roman" w:cs="Times New Roman"/>
                <w:lang w:eastAsia="fr-FR"/>
              </w:rPr>
              <w:t xml:space="preserve"> </w:t>
            </w:r>
            <w:r w:rsidRPr="00052C86">
              <w:rPr>
                <w:rFonts w:eastAsia="Times New Roman" w:cs="Times New Roman"/>
                <w:lang w:val="el-GR" w:eastAsia="fr-FR"/>
              </w:rPr>
              <w:t>ὑμῶν</w:t>
            </w:r>
            <w:r w:rsidRPr="00057BDA">
              <w:rPr>
                <w:rFonts w:eastAsia="Times New Roman" w:cs="Times New Roman"/>
                <w:lang w:eastAsia="fr-FR"/>
              </w:rPr>
              <w:t xml:space="preserve"> </w:t>
            </w:r>
            <w:r w:rsidRPr="00052C86">
              <w:rPr>
                <w:rFonts w:eastAsia="Times New Roman" w:cs="Times New Roman"/>
                <w:lang w:val="el-GR" w:eastAsia="fr-FR"/>
              </w:rPr>
              <w:t>ἴσως·</w:t>
            </w:r>
            <w:r w:rsidRPr="00057BDA">
              <w:rPr>
                <w:rFonts w:eastAsia="Times New Roman" w:cs="Times New Roman"/>
                <w:lang w:eastAsia="fr-FR"/>
              </w:rPr>
              <w:t xml:space="preserve">  </w:t>
            </w:r>
            <w:r w:rsidRPr="00533D2C">
              <w:rPr>
                <w:rFonts w:eastAsia="Times New Roman" w:cs="Times New Roman"/>
                <w:b/>
                <w:color w:val="C00000"/>
                <w:lang w:eastAsia="fr-FR"/>
              </w:rPr>
              <w:t xml:space="preserve"> </w:t>
            </w:r>
            <w:r w:rsidRPr="00D768B1">
              <w:rPr>
                <w:rFonts w:eastAsia="Times New Roman" w:cs="Times New Roman"/>
                <w:b/>
                <w:lang w:eastAsia="fr-FR"/>
              </w:rPr>
              <w:t>« </w:t>
            </w:r>
            <w:r w:rsidRPr="00D768B1">
              <w:rPr>
                <w:rFonts w:eastAsia="Times New Roman" w:cs="Times New Roman"/>
                <w:lang w:val="el-GR" w:eastAsia="fr-FR"/>
              </w:rPr>
              <w:t>Ἀλλ</w:t>
            </w:r>
            <w:r w:rsidRPr="00052C86">
              <w:rPr>
                <w:rFonts w:eastAsia="Times New Roman" w:cs="Times New Roman"/>
                <w:lang w:val="el-GR" w:eastAsia="fr-FR"/>
              </w:rPr>
              <w:t>᾽</w:t>
            </w:r>
            <w:r w:rsidRPr="00533D2C">
              <w:rPr>
                <w:rFonts w:eastAsia="Times New Roman" w:cs="Times New Roman"/>
                <w:lang w:eastAsia="fr-FR"/>
              </w:rPr>
              <w:t xml:space="preserve">, </w:t>
            </w:r>
            <w:r w:rsidRPr="00052C86">
              <w:rPr>
                <w:rFonts w:eastAsia="Times New Roman" w:cs="Times New Roman"/>
                <w:lang w:val="el-GR" w:eastAsia="fr-FR"/>
              </w:rPr>
              <w:t>ὦ</w:t>
            </w:r>
            <w:r w:rsidRPr="00533D2C">
              <w:rPr>
                <w:rFonts w:eastAsia="Times New Roman" w:cs="Times New Roman"/>
                <w:lang w:eastAsia="fr-FR"/>
              </w:rPr>
              <w:t xml:space="preserve"> </w:t>
            </w:r>
            <w:r w:rsidRPr="00052C86">
              <w:rPr>
                <w:rFonts w:eastAsia="Times New Roman" w:cs="Times New Roman"/>
                <w:lang w:val="el-GR" w:eastAsia="fr-FR"/>
              </w:rPr>
              <w:t>Σώκρατες</w:t>
            </w:r>
            <w:r w:rsidRPr="00533D2C">
              <w:rPr>
                <w:rFonts w:eastAsia="Times New Roman" w:cs="Times New Roman"/>
                <w:lang w:eastAsia="fr-FR"/>
              </w:rPr>
              <w:t xml:space="preserve">, </w:t>
            </w:r>
            <w:r w:rsidRPr="00052C86">
              <w:rPr>
                <w:rFonts w:eastAsia="Times New Roman" w:cs="Times New Roman"/>
                <w:lang w:val="el-GR" w:eastAsia="fr-FR"/>
              </w:rPr>
              <w:t>τὸ</w:t>
            </w:r>
            <w:r w:rsidRPr="00533D2C">
              <w:rPr>
                <w:rFonts w:eastAsia="Times New Roman" w:cs="Times New Roman"/>
                <w:lang w:eastAsia="fr-FR"/>
              </w:rPr>
              <w:t xml:space="preserve"> </w:t>
            </w:r>
            <w:r w:rsidRPr="00052C86">
              <w:rPr>
                <w:rFonts w:eastAsia="Times New Roman" w:cs="Times New Roman"/>
                <w:lang w:val="el-GR" w:eastAsia="fr-FR"/>
              </w:rPr>
              <w:t>σὸν</w:t>
            </w:r>
            <w:r w:rsidRPr="00533D2C">
              <w:rPr>
                <w:rFonts w:eastAsia="Times New Roman" w:cs="Times New Roman"/>
                <w:lang w:eastAsia="fr-FR"/>
              </w:rPr>
              <w:t xml:space="preserve"> </w:t>
            </w:r>
            <w:r w:rsidRPr="00052C86">
              <w:rPr>
                <w:rFonts w:eastAsia="Times New Roman" w:cs="Times New Roman"/>
                <w:lang w:val="el-GR" w:eastAsia="fr-FR"/>
              </w:rPr>
              <w:t>τί</w:t>
            </w:r>
            <w:r w:rsidRPr="00533D2C">
              <w:rPr>
                <w:rFonts w:eastAsia="Times New Roman" w:cs="Times New Roman"/>
                <w:lang w:eastAsia="fr-FR"/>
              </w:rPr>
              <w:t xml:space="preserve"> </w:t>
            </w:r>
            <w:r w:rsidRPr="00052C86">
              <w:rPr>
                <w:rFonts w:eastAsia="Times New Roman" w:cs="Times New Roman"/>
                <w:lang w:val="el-GR" w:eastAsia="fr-FR"/>
              </w:rPr>
              <w:t>ἐστι</w:t>
            </w:r>
            <w:r w:rsidRPr="00533D2C">
              <w:rPr>
                <w:rFonts w:eastAsia="Times New Roman" w:cs="Times New Roman"/>
                <w:lang w:eastAsia="fr-FR"/>
              </w:rPr>
              <w:t xml:space="preserve"> </w:t>
            </w:r>
            <w:r w:rsidRPr="00052C86">
              <w:rPr>
                <w:rFonts w:eastAsia="Times New Roman" w:cs="Times New Roman"/>
                <w:lang w:val="el-GR" w:eastAsia="fr-FR"/>
              </w:rPr>
              <w:t>πρᾶγμα;</w:t>
            </w:r>
            <w:r w:rsidRPr="00533D2C">
              <w:rPr>
                <w:rFonts w:eastAsia="Times New Roman" w:cs="Times New Roman"/>
                <w:lang w:eastAsia="fr-FR"/>
              </w:rPr>
              <w:t xml:space="preserve"> </w:t>
            </w:r>
            <w:r>
              <w:rPr>
                <w:rFonts w:eastAsia="Times New Roman" w:cs="Times New Roman"/>
                <w:lang w:eastAsia="fr-FR"/>
              </w:rPr>
              <w:t xml:space="preserve"> </w:t>
            </w:r>
            <w:r w:rsidRPr="00FE1BAA">
              <w:rPr>
                <w:rFonts w:eastAsia="Times New Roman" w:cs="Times New Roman"/>
                <w:b/>
                <w:color w:val="C00000"/>
                <w:lang w:eastAsia="fr-FR"/>
              </w:rPr>
              <w:t xml:space="preserve"> </w:t>
            </w:r>
            <w:r w:rsidRPr="00533D2C">
              <w:rPr>
                <w:rFonts w:eastAsia="Times New Roman" w:cs="Times New Roman"/>
                <w:caps/>
                <w:lang w:val="el-GR" w:eastAsia="fr-FR"/>
              </w:rPr>
              <w:t>π</w:t>
            </w:r>
            <w:r w:rsidRPr="00052C86">
              <w:rPr>
                <w:rFonts w:eastAsia="Times New Roman" w:cs="Times New Roman"/>
                <w:lang w:val="el-GR" w:eastAsia="fr-FR"/>
              </w:rPr>
              <w:t>όθεν</w:t>
            </w:r>
            <w:r w:rsidRPr="00FE1BAA">
              <w:rPr>
                <w:rFonts w:eastAsia="Times New Roman" w:cs="Times New Roman"/>
                <w:lang w:eastAsia="fr-FR"/>
              </w:rPr>
              <w:t xml:space="preserve"> </w:t>
            </w:r>
            <w:r w:rsidRPr="00052C86">
              <w:rPr>
                <w:rFonts w:eastAsia="Times New Roman" w:cs="Times New Roman"/>
                <w:lang w:val="el-GR" w:eastAsia="fr-FR"/>
              </w:rPr>
              <w:t>αἱ</w:t>
            </w:r>
            <w:r w:rsidRPr="00FE1BAA">
              <w:rPr>
                <w:rFonts w:eastAsia="Times New Roman" w:cs="Times New Roman"/>
                <w:lang w:eastAsia="fr-FR"/>
              </w:rPr>
              <w:t xml:space="preserve"> </w:t>
            </w:r>
            <w:r w:rsidRPr="00052C86">
              <w:rPr>
                <w:rFonts w:eastAsia="Times New Roman" w:cs="Times New Roman"/>
                <w:lang w:val="el-GR" w:eastAsia="fr-FR"/>
              </w:rPr>
              <w:t>διαβολαί</w:t>
            </w:r>
            <w:r w:rsidRPr="00FE1BAA">
              <w:rPr>
                <w:rFonts w:eastAsia="Times New Roman" w:cs="Times New Roman"/>
                <w:lang w:eastAsia="fr-FR"/>
              </w:rPr>
              <w:t xml:space="preserve"> </w:t>
            </w:r>
            <w:r w:rsidRPr="00052C86">
              <w:rPr>
                <w:rFonts w:eastAsia="Times New Roman" w:cs="Times New Roman"/>
                <w:lang w:val="el-GR" w:eastAsia="fr-FR"/>
              </w:rPr>
              <w:t>σοι</w:t>
            </w:r>
            <w:r w:rsidRPr="00FE1BAA">
              <w:rPr>
                <w:rFonts w:eastAsia="Times New Roman" w:cs="Times New Roman"/>
                <w:lang w:eastAsia="fr-FR"/>
              </w:rPr>
              <w:t xml:space="preserve"> </w:t>
            </w:r>
            <w:r w:rsidRPr="00052C86">
              <w:rPr>
                <w:rFonts w:eastAsia="Times New Roman" w:cs="Times New Roman"/>
                <w:lang w:val="el-GR" w:eastAsia="fr-FR"/>
              </w:rPr>
              <w:t>αὗται</w:t>
            </w:r>
            <w:r w:rsidRPr="00FE1BAA">
              <w:rPr>
                <w:rFonts w:eastAsia="Times New Roman" w:cs="Times New Roman"/>
                <w:lang w:eastAsia="fr-FR"/>
              </w:rPr>
              <w:t xml:space="preserve"> </w:t>
            </w:r>
            <w:r w:rsidRPr="00052C86">
              <w:rPr>
                <w:rFonts w:eastAsia="Times New Roman" w:cs="Times New Roman"/>
                <w:lang w:val="el-GR" w:eastAsia="fr-FR"/>
              </w:rPr>
              <w:t>γεγόνασιν;</w:t>
            </w:r>
            <w:r w:rsidRPr="00FE1BAA">
              <w:rPr>
                <w:rFonts w:eastAsia="Times New Roman" w:cs="Times New Roman"/>
                <w:lang w:eastAsia="fr-FR"/>
              </w:rPr>
              <w:t xml:space="preserve"> </w:t>
            </w:r>
            <w:r w:rsidRPr="00FE1BAA">
              <w:rPr>
                <w:rFonts w:eastAsia="Times New Roman" w:cs="Times New Roman"/>
                <w:b/>
                <w:color w:val="C00000"/>
                <w:lang w:eastAsia="fr-FR"/>
              </w:rPr>
              <w:t xml:space="preserve"> </w:t>
            </w:r>
            <w:r w:rsidRPr="007F3F71">
              <w:rPr>
                <w:rFonts w:eastAsia="Times New Roman" w:cs="Times New Roman"/>
                <w:caps/>
                <w:lang w:val="el-GR" w:eastAsia="fr-FR"/>
              </w:rPr>
              <w:t>ο</w:t>
            </w:r>
            <w:r w:rsidRPr="00052C86">
              <w:rPr>
                <w:rFonts w:eastAsia="Times New Roman" w:cs="Times New Roman"/>
                <w:lang w:val="el-GR" w:eastAsia="fr-FR"/>
              </w:rPr>
              <w:t>ὐ</w:t>
            </w:r>
            <w:r w:rsidRPr="00FE1BAA">
              <w:rPr>
                <w:rFonts w:eastAsia="Times New Roman" w:cs="Times New Roman"/>
                <w:lang w:eastAsia="fr-FR"/>
              </w:rPr>
              <w:t xml:space="preserve"> </w:t>
            </w:r>
            <w:r w:rsidRPr="00052C86">
              <w:rPr>
                <w:rFonts w:eastAsia="Times New Roman" w:cs="Times New Roman"/>
                <w:lang w:val="el-GR" w:eastAsia="fr-FR"/>
              </w:rPr>
              <w:t>γὰρ</w:t>
            </w:r>
            <w:r w:rsidRPr="00FE1BAA">
              <w:rPr>
                <w:rFonts w:eastAsia="Times New Roman" w:cs="Times New Roman"/>
                <w:lang w:eastAsia="fr-FR"/>
              </w:rPr>
              <w:t xml:space="preserve"> </w:t>
            </w:r>
            <w:r w:rsidRPr="00052C86">
              <w:rPr>
                <w:rFonts w:eastAsia="Times New Roman" w:cs="Times New Roman"/>
                <w:lang w:val="el-GR" w:eastAsia="fr-FR"/>
              </w:rPr>
              <w:t>δήπου</w:t>
            </w:r>
            <w:r w:rsidRPr="00FE1BAA">
              <w:rPr>
                <w:rFonts w:eastAsia="Times New Roman" w:cs="Times New Roman"/>
                <w:lang w:eastAsia="fr-FR"/>
              </w:rPr>
              <w:t xml:space="preserve">, </w:t>
            </w:r>
            <w:r w:rsidRPr="00052C86">
              <w:rPr>
                <w:rFonts w:eastAsia="Times New Roman" w:cs="Times New Roman"/>
                <w:lang w:val="el-GR" w:eastAsia="fr-FR"/>
              </w:rPr>
              <w:t>σοῦ</w:t>
            </w:r>
            <w:r w:rsidRPr="00FE1BAA">
              <w:rPr>
                <w:rFonts w:eastAsia="Times New Roman" w:cs="Times New Roman"/>
                <w:lang w:eastAsia="fr-FR"/>
              </w:rPr>
              <w:t xml:space="preserve"> </w:t>
            </w:r>
            <w:r w:rsidRPr="00052C86">
              <w:rPr>
                <w:rFonts w:eastAsia="Times New Roman" w:cs="Times New Roman"/>
                <w:lang w:val="el-GR" w:eastAsia="fr-FR"/>
              </w:rPr>
              <w:t>γε</w:t>
            </w:r>
            <w:r w:rsidRPr="00FE1BAA">
              <w:rPr>
                <w:rFonts w:eastAsia="Times New Roman" w:cs="Times New Roman"/>
                <w:lang w:eastAsia="fr-FR"/>
              </w:rPr>
              <w:t xml:space="preserve"> </w:t>
            </w:r>
            <w:r w:rsidRPr="00052C86">
              <w:rPr>
                <w:rFonts w:eastAsia="Times New Roman" w:cs="Times New Roman"/>
                <w:lang w:val="el-GR" w:eastAsia="fr-FR"/>
              </w:rPr>
              <w:t>οὐδὲν</w:t>
            </w:r>
            <w:r w:rsidRPr="00FE1BAA">
              <w:rPr>
                <w:rFonts w:eastAsia="Times New Roman" w:cs="Times New Roman"/>
                <w:lang w:eastAsia="fr-FR"/>
              </w:rPr>
              <w:t xml:space="preserve"> </w:t>
            </w:r>
            <w:r w:rsidRPr="00052C86">
              <w:rPr>
                <w:rFonts w:eastAsia="Times New Roman" w:cs="Times New Roman"/>
                <w:lang w:val="el-GR" w:eastAsia="fr-FR"/>
              </w:rPr>
              <w:t>τῶν</w:t>
            </w:r>
            <w:r w:rsidRPr="00FE1BAA">
              <w:rPr>
                <w:rFonts w:eastAsia="Times New Roman" w:cs="Times New Roman"/>
                <w:lang w:eastAsia="fr-FR"/>
              </w:rPr>
              <w:t xml:space="preserve"> </w:t>
            </w:r>
            <w:r w:rsidRPr="00052C86">
              <w:rPr>
                <w:rFonts w:eastAsia="Times New Roman" w:cs="Times New Roman"/>
                <w:lang w:val="el-GR" w:eastAsia="fr-FR"/>
              </w:rPr>
              <w:t>ἄλλων</w:t>
            </w:r>
            <w:r w:rsidRPr="00FE1BAA">
              <w:rPr>
                <w:rFonts w:eastAsia="Times New Roman" w:cs="Times New Roman"/>
                <w:lang w:eastAsia="fr-FR"/>
              </w:rPr>
              <w:t xml:space="preserve"> </w:t>
            </w:r>
            <w:r w:rsidRPr="00052C86">
              <w:rPr>
                <w:rFonts w:eastAsia="Times New Roman" w:cs="Times New Roman"/>
                <w:lang w:val="el-GR" w:eastAsia="fr-FR"/>
              </w:rPr>
              <w:t>περιττότερον</w:t>
            </w:r>
            <w:r w:rsidRPr="00FE1BAA">
              <w:rPr>
                <w:rFonts w:eastAsia="Times New Roman" w:cs="Times New Roman"/>
                <w:lang w:eastAsia="fr-FR"/>
              </w:rPr>
              <w:t xml:space="preserve"> </w:t>
            </w:r>
            <w:r w:rsidRPr="00052C86">
              <w:rPr>
                <w:rFonts w:eastAsia="Times New Roman" w:cs="Times New Roman"/>
                <w:lang w:val="el-GR" w:eastAsia="fr-FR"/>
              </w:rPr>
              <w:t>πραγματευομένου</w:t>
            </w:r>
            <w:r w:rsidRPr="00FE1BAA">
              <w:rPr>
                <w:rFonts w:eastAsia="Times New Roman" w:cs="Times New Roman"/>
                <w:lang w:eastAsia="fr-FR"/>
              </w:rPr>
              <w:t xml:space="preserve">, </w:t>
            </w:r>
            <w:r w:rsidRPr="00052C86">
              <w:rPr>
                <w:rFonts w:eastAsia="Times New Roman" w:cs="Times New Roman"/>
                <w:lang w:val="el-GR" w:eastAsia="fr-FR"/>
              </w:rPr>
              <w:t>ἔπειτα</w:t>
            </w:r>
            <w:r w:rsidRPr="00FE1BAA">
              <w:rPr>
                <w:rFonts w:eastAsia="Times New Roman" w:cs="Times New Roman"/>
                <w:lang w:eastAsia="fr-FR"/>
              </w:rPr>
              <w:t xml:space="preserve"> </w:t>
            </w:r>
            <w:r w:rsidRPr="00052C86">
              <w:rPr>
                <w:rFonts w:eastAsia="Times New Roman" w:cs="Times New Roman"/>
                <w:lang w:val="el-GR" w:eastAsia="fr-FR"/>
              </w:rPr>
              <w:t>τοσαύτη</w:t>
            </w:r>
            <w:r w:rsidRPr="00FE1BAA">
              <w:rPr>
                <w:rFonts w:eastAsia="Times New Roman" w:cs="Times New Roman"/>
                <w:lang w:eastAsia="fr-FR"/>
              </w:rPr>
              <w:t xml:space="preserve"> </w:t>
            </w:r>
            <w:r w:rsidRPr="00052C86">
              <w:rPr>
                <w:rFonts w:eastAsia="Times New Roman" w:cs="Times New Roman"/>
                <w:lang w:val="el-GR" w:eastAsia="fr-FR"/>
              </w:rPr>
              <w:t>φήμη</w:t>
            </w:r>
            <w:r w:rsidRPr="00FE1BAA">
              <w:rPr>
                <w:rFonts w:eastAsia="Times New Roman" w:cs="Times New Roman"/>
                <w:lang w:eastAsia="fr-FR"/>
              </w:rPr>
              <w:t xml:space="preserve"> </w:t>
            </w:r>
            <w:r w:rsidRPr="00052C86">
              <w:rPr>
                <w:rFonts w:eastAsia="Times New Roman" w:cs="Times New Roman"/>
                <w:lang w:val="el-GR" w:eastAsia="fr-FR"/>
              </w:rPr>
              <w:t>τε</w:t>
            </w:r>
            <w:r w:rsidRPr="00FE1BAA">
              <w:rPr>
                <w:rFonts w:eastAsia="Times New Roman" w:cs="Times New Roman"/>
                <w:lang w:eastAsia="fr-FR"/>
              </w:rPr>
              <w:t xml:space="preserve"> </w:t>
            </w:r>
            <w:r w:rsidRPr="00052C86">
              <w:rPr>
                <w:rFonts w:eastAsia="Times New Roman" w:cs="Times New Roman"/>
                <w:lang w:val="el-GR" w:eastAsia="fr-FR"/>
              </w:rPr>
              <w:t>καὶ</w:t>
            </w:r>
            <w:r w:rsidRPr="00FE1BAA">
              <w:rPr>
                <w:rFonts w:eastAsia="Times New Roman" w:cs="Times New Roman"/>
                <w:lang w:eastAsia="fr-FR"/>
              </w:rPr>
              <w:t xml:space="preserve"> </w:t>
            </w:r>
            <w:r w:rsidRPr="00052C86">
              <w:rPr>
                <w:rFonts w:eastAsia="Times New Roman" w:cs="Times New Roman"/>
                <w:lang w:val="el-GR" w:eastAsia="fr-FR"/>
              </w:rPr>
              <w:t>λόγος</w:t>
            </w:r>
            <w:r w:rsidRPr="00FE1BAA">
              <w:rPr>
                <w:rFonts w:eastAsia="Times New Roman" w:cs="Times New Roman"/>
                <w:lang w:eastAsia="fr-FR"/>
              </w:rPr>
              <w:t xml:space="preserve"> </w:t>
            </w:r>
            <w:r w:rsidRPr="00052C86">
              <w:rPr>
                <w:rFonts w:eastAsia="Times New Roman" w:cs="Times New Roman"/>
                <w:lang w:val="el-GR" w:eastAsia="fr-FR"/>
              </w:rPr>
              <w:t>γέγονεν</w:t>
            </w:r>
            <w:r w:rsidRPr="00FE1BAA">
              <w:rPr>
                <w:rFonts w:eastAsia="Times New Roman" w:cs="Times New Roman"/>
                <w:lang w:eastAsia="fr-FR"/>
              </w:rPr>
              <w:t>,</w:t>
            </w:r>
            <w:r w:rsidRPr="00FE1BAA">
              <w:rPr>
                <w:rFonts w:eastAsia="Times New Roman" w:cs="Times New Roman"/>
                <w:b/>
                <w:color w:val="C00000"/>
                <w:lang w:eastAsia="fr-FR"/>
              </w:rPr>
              <w:t xml:space="preserve">  </w:t>
            </w:r>
            <w:r w:rsidRPr="00052C86">
              <w:rPr>
                <w:rFonts w:eastAsia="Times New Roman" w:cs="Times New Roman"/>
                <w:lang w:val="el-GR" w:eastAsia="fr-FR"/>
              </w:rPr>
              <w:t>εἰ</w:t>
            </w:r>
            <w:r w:rsidRPr="00FE1BAA">
              <w:rPr>
                <w:rFonts w:eastAsia="Times New Roman" w:cs="Times New Roman"/>
                <w:lang w:eastAsia="fr-FR"/>
              </w:rPr>
              <w:t xml:space="preserve"> </w:t>
            </w:r>
            <w:r w:rsidRPr="00052C86">
              <w:rPr>
                <w:rFonts w:eastAsia="Times New Roman" w:cs="Times New Roman"/>
                <w:lang w:val="el-GR" w:eastAsia="fr-FR"/>
              </w:rPr>
              <w:t>μή</w:t>
            </w:r>
            <w:r w:rsidRPr="00FE1BAA">
              <w:rPr>
                <w:rFonts w:eastAsia="Times New Roman" w:cs="Times New Roman"/>
                <w:lang w:eastAsia="fr-FR"/>
              </w:rPr>
              <w:t xml:space="preserve"> </w:t>
            </w:r>
            <w:r w:rsidRPr="00052C86">
              <w:rPr>
                <w:rFonts w:eastAsia="Times New Roman" w:cs="Times New Roman"/>
                <w:lang w:val="el-GR" w:eastAsia="fr-FR"/>
              </w:rPr>
              <w:t>τι</w:t>
            </w:r>
            <w:r w:rsidRPr="00FE1BAA">
              <w:rPr>
                <w:rFonts w:eastAsia="Times New Roman" w:cs="Times New Roman"/>
                <w:lang w:eastAsia="fr-FR"/>
              </w:rPr>
              <w:t xml:space="preserve"> </w:t>
            </w:r>
            <w:r w:rsidRPr="00052C86">
              <w:rPr>
                <w:rFonts w:eastAsia="Times New Roman" w:cs="Times New Roman"/>
                <w:lang w:val="el-GR" w:eastAsia="fr-FR"/>
              </w:rPr>
              <w:t>ἔπραττες</w:t>
            </w:r>
            <w:r w:rsidRPr="00FE1BAA">
              <w:rPr>
                <w:rFonts w:eastAsia="Times New Roman" w:cs="Times New Roman"/>
                <w:lang w:eastAsia="fr-FR"/>
              </w:rPr>
              <w:t xml:space="preserve"> </w:t>
            </w:r>
            <w:r w:rsidRPr="00052C86">
              <w:rPr>
                <w:rFonts w:eastAsia="Times New Roman" w:cs="Times New Roman"/>
                <w:lang w:val="el-GR" w:eastAsia="fr-FR"/>
              </w:rPr>
              <w:t>ἀλλοῖον</w:t>
            </w:r>
            <w:r w:rsidRPr="00FE1BAA">
              <w:rPr>
                <w:rFonts w:eastAsia="Times New Roman" w:cs="Times New Roman"/>
                <w:lang w:eastAsia="fr-FR"/>
              </w:rPr>
              <w:t xml:space="preserve"> </w:t>
            </w:r>
            <w:r w:rsidRPr="00052C86">
              <w:rPr>
                <w:rFonts w:eastAsia="Times New Roman" w:cs="Times New Roman"/>
                <w:lang w:val="el-GR" w:eastAsia="fr-FR"/>
              </w:rPr>
              <w:t>ἢ</w:t>
            </w:r>
            <w:r w:rsidRPr="00FE1BAA">
              <w:rPr>
                <w:rFonts w:eastAsia="Times New Roman" w:cs="Times New Roman"/>
                <w:lang w:eastAsia="fr-FR"/>
              </w:rPr>
              <w:t xml:space="preserve"> </w:t>
            </w:r>
            <w:r w:rsidRPr="00052C86">
              <w:rPr>
                <w:rFonts w:eastAsia="Times New Roman" w:cs="Times New Roman"/>
                <w:lang w:val="el-GR" w:eastAsia="fr-FR"/>
              </w:rPr>
              <w:t>οἱ</w:t>
            </w:r>
            <w:r w:rsidRPr="00FE1BAA">
              <w:rPr>
                <w:rFonts w:eastAsia="Times New Roman" w:cs="Times New Roman"/>
                <w:lang w:eastAsia="fr-FR"/>
              </w:rPr>
              <w:t xml:space="preserve"> </w:t>
            </w:r>
            <w:r w:rsidRPr="00052C86">
              <w:rPr>
                <w:rFonts w:eastAsia="Times New Roman" w:cs="Times New Roman"/>
                <w:lang w:val="el-GR" w:eastAsia="fr-FR"/>
              </w:rPr>
              <w:t>πολλοί</w:t>
            </w:r>
            <w:r w:rsidRPr="00FE1BAA">
              <w:rPr>
                <w:rFonts w:eastAsia="Times New Roman" w:cs="Times New Roman"/>
                <w:lang w:eastAsia="fr-FR"/>
              </w:rPr>
              <w:t xml:space="preserve">. </w:t>
            </w:r>
            <w:r w:rsidRPr="00533D2C">
              <w:rPr>
                <w:rFonts w:eastAsia="Times New Roman" w:cs="Times New Roman"/>
                <w:caps/>
                <w:lang w:val="el-GR" w:eastAsia="fr-FR"/>
              </w:rPr>
              <w:t>λ</w:t>
            </w:r>
            <w:r w:rsidRPr="00052C86">
              <w:rPr>
                <w:rFonts w:eastAsia="Times New Roman" w:cs="Times New Roman"/>
                <w:lang w:val="el-GR" w:eastAsia="fr-FR"/>
              </w:rPr>
              <w:t>έγε</w:t>
            </w:r>
            <w:r w:rsidRPr="00FE1BAA">
              <w:rPr>
                <w:rFonts w:eastAsia="Times New Roman" w:cs="Times New Roman"/>
                <w:lang w:eastAsia="fr-FR"/>
              </w:rPr>
              <w:t xml:space="preserve"> </w:t>
            </w:r>
            <w:r w:rsidRPr="00052C86">
              <w:rPr>
                <w:rFonts w:eastAsia="Times New Roman" w:cs="Times New Roman"/>
                <w:lang w:val="el-GR" w:eastAsia="fr-FR"/>
              </w:rPr>
              <w:t>οὖν</w:t>
            </w:r>
            <w:r w:rsidRPr="00FE1BAA">
              <w:rPr>
                <w:rFonts w:eastAsia="Times New Roman" w:cs="Times New Roman"/>
                <w:lang w:eastAsia="fr-FR"/>
              </w:rPr>
              <w:t xml:space="preserve"> </w:t>
            </w:r>
            <w:r w:rsidRPr="00052C86">
              <w:rPr>
                <w:rFonts w:eastAsia="Times New Roman" w:cs="Times New Roman"/>
                <w:lang w:val="el-GR" w:eastAsia="fr-FR"/>
              </w:rPr>
              <w:t>ἡμῖν</w:t>
            </w:r>
            <w:r w:rsidRPr="00FE1BAA">
              <w:rPr>
                <w:rFonts w:eastAsia="Times New Roman" w:cs="Times New Roman"/>
                <w:lang w:eastAsia="fr-FR"/>
              </w:rPr>
              <w:t xml:space="preserve"> </w:t>
            </w:r>
            <w:r w:rsidRPr="00052C86">
              <w:rPr>
                <w:rFonts w:eastAsia="Times New Roman" w:cs="Times New Roman"/>
                <w:lang w:val="el-GR" w:eastAsia="fr-FR"/>
              </w:rPr>
              <w:t>τί</w:t>
            </w:r>
            <w:r w:rsidRPr="00FE1BAA">
              <w:rPr>
                <w:rFonts w:eastAsia="Times New Roman" w:cs="Times New Roman"/>
                <w:lang w:eastAsia="fr-FR"/>
              </w:rPr>
              <w:t xml:space="preserve"> (20</w:t>
            </w:r>
            <w:r w:rsidRPr="00052C86">
              <w:rPr>
                <w:rFonts w:eastAsia="Times New Roman" w:cs="Times New Roman"/>
                <w:lang w:eastAsia="fr-FR"/>
              </w:rPr>
              <w:t>d</w:t>
            </w:r>
            <w:r w:rsidRPr="00FE1BAA">
              <w:rPr>
                <w:rFonts w:eastAsia="Times New Roman" w:cs="Times New Roman"/>
                <w:lang w:eastAsia="fr-FR"/>
              </w:rPr>
              <w:t xml:space="preserve">) </w:t>
            </w:r>
            <w:r w:rsidRPr="00052C86">
              <w:rPr>
                <w:rFonts w:eastAsia="Times New Roman" w:cs="Times New Roman"/>
                <w:lang w:val="el-GR" w:eastAsia="fr-FR"/>
              </w:rPr>
              <w:t>ἐστιν</w:t>
            </w:r>
            <w:r w:rsidRPr="00FE1BAA">
              <w:rPr>
                <w:rFonts w:eastAsia="Times New Roman" w:cs="Times New Roman"/>
                <w:lang w:eastAsia="fr-FR"/>
              </w:rPr>
              <w:t xml:space="preserve">, </w:t>
            </w:r>
            <w:r w:rsidRPr="00FE1BAA">
              <w:rPr>
                <w:rFonts w:eastAsia="Times New Roman" w:cs="Times New Roman"/>
                <w:b/>
                <w:color w:val="C00000"/>
                <w:lang w:eastAsia="fr-FR"/>
              </w:rPr>
              <w:t xml:space="preserve"> </w:t>
            </w:r>
            <w:r w:rsidRPr="00052C86">
              <w:rPr>
                <w:rFonts w:eastAsia="Times New Roman" w:cs="Times New Roman"/>
                <w:lang w:val="el-GR" w:eastAsia="fr-FR"/>
              </w:rPr>
              <w:t>ἵνα</w:t>
            </w:r>
            <w:r w:rsidRPr="00FE1BAA">
              <w:rPr>
                <w:rFonts w:eastAsia="Times New Roman" w:cs="Times New Roman"/>
                <w:lang w:eastAsia="fr-FR"/>
              </w:rPr>
              <w:t xml:space="preserve"> </w:t>
            </w:r>
            <w:r w:rsidRPr="00052C86">
              <w:rPr>
                <w:rFonts w:eastAsia="Times New Roman" w:cs="Times New Roman"/>
                <w:lang w:val="el-GR" w:eastAsia="fr-FR"/>
              </w:rPr>
              <w:t>μὴ</w:t>
            </w:r>
            <w:r w:rsidRPr="00FE1BAA">
              <w:rPr>
                <w:rFonts w:eastAsia="Times New Roman" w:cs="Times New Roman"/>
                <w:lang w:eastAsia="fr-FR"/>
              </w:rPr>
              <w:t xml:space="preserve"> </w:t>
            </w:r>
            <w:r w:rsidRPr="00052C86">
              <w:rPr>
                <w:rFonts w:eastAsia="Times New Roman" w:cs="Times New Roman"/>
                <w:lang w:val="el-GR" w:eastAsia="fr-FR"/>
              </w:rPr>
              <w:t>ἡμεῖς</w:t>
            </w:r>
            <w:r w:rsidRPr="00FE1BAA">
              <w:rPr>
                <w:rFonts w:eastAsia="Times New Roman" w:cs="Times New Roman"/>
                <w:lang w:eastAsia="fr-FR"/>
              </w:rPr>
              <w:t xml:space="preserve"> </w:t>
            </w:r>
            <w:r w:rsidRPr="00052C86">
              <w:rPr>
                <w:rFonts w:eastAsia="Times New Roman" w:cs="Times New Roman"/>
                <w:lang w:val="el-GR" w:eastAsia="fr-FR"/>
              </w:rPr>
              <w:t>περὶ</w:t>
            </w:r>
            <w:r w:rsidRPr="00FE1BAA">
              <w:rPr>
                <w:rFonts w:eastAsia="Times New Roman" w:cs="Times New Roman"/>
                <w:lang w:eastAsia="fr-FR"/>
              </w:rPr>
              <w:t xml:space="preserve"> </w:t>
            </w:r>
            <w:r w:rsidRPr="00052C86">
              <w:rPr>
                <w:rFonts w:eastAsia="Times New Roman" w:cs="Times New Roman"/>
                <w:lang w:val="el-GR" w:eastAsia="fr-FR"/>
              </w:rPr>
              <w:t>σοῦ</w:t>
            </w:r>
            <w:r w:rsidRPr="00FE1BAA">
              <w:rPr>
                <w:rFonts w:eastAsia="Times New Roman" w:cs="Times New Roman"/>
                <w:lang w:eastAsia="fr-FR"/>
              </w:rPr>
              <w:t xml:space="preserve"> </w:t>
            </w:r>
            <w:r w:rsidRPr="00052C86">
              <w:rPr>
                <w:rFonts w:eastAsia="Times New Roman" w:cs="Times New Roman"/>
                <w:lang w:val="el-GR" w:eastAsia="fr-FR"/>
              </w:rPr>
              <w:t>αὐτοσχεδιάζωμεν</w:t>
            </w:r>
            <w:r>
              <w:rPr>
                <w:rFonts w:eastAsia="Times New Roman" w:cs="Times New Roman"/>
                <w:lang w:eastAsia="fr-FR"/>
              </w:rPr>
              <w:t> </w:t>
            </w:r>
            <w:r w:rsidRPr="00FE1BAA">
              <w:rPr>
                <w:rFonts w:eastAsia="Times New Roman" w:cs="Times New Roman"/>
                <w:lang w:eastAsia="fr-FR"/>
              </w:rPr>
              <w:t>».</w:t>
            </w:r>
          </w:p>
        </w:tc>
        <w:tc>
          <w:tcPr>
            <w:tcW w:w="3803" w:type="dxa"/>
          </w:tcPr>
          <w:p w:rsidR="002501C6" w:rsidRPr="00B824A0" w:rsidRDefault="0082021C" w:rsidP="00BD340E">
            <w:pPr>
              <w:rPr>
                <w:rFonts w:ascii="Palatino Linotype" w:eastAsia="Times New Roman" w:hAnsi="Palatino Linotype" w:cs="Times New Roman"/>
                <w:color w:val="000000"/>
                <w:sz w:val="20"/>
                <w:szCs w:val="20"/>
                <w:lang w:eastAsia="fr-FR"/>
              </w:rPr>
            </w:pPr>
            <w:r w:rsidRPr="00B824A0">
              <w:rPr>
                <w:rFonts w:ascii="Palatino Linotype" w:hAnsi="Palatino Linotype"/>
                <w:sz w:val="20"/>
                <w:szCs w:val="20"/>
              </w:rPr>
              <w:t>V. Requirat igitur fortasse aliquis vestrum: Verum, o Socrates, tua quae est res? Unde adversus te exortae sunt hae calumniae? nisi enim aliquid prater aliorum consuetudinem ageres, nu</w:t>
            </w:r>
            <w:r w:rsidRPr="00B824A0">
              <w:rPr>
                <w:rFonts w:ascii="Palatino Linotype" w:hAnsi="Palatino Linotype"/>
                <w:sz w:val="20"/>
                <w:szCs w:val="20"/>
              </w:rPr>
              <w:t>m</w:t>
            </w:r>
            <w:r w:rsidRPr="00B824A0">
              <w:rPr>
                <w:rFonts w:ascii="Palatino Linotype" w:hAnsi="Palatino Linotype"/>
                <w:sz w:val="20"/>
                <w:szCs w:val="20"/>
              </w:rPr>
              <w:t>quam tantus de te rumor concitatus esset. dic ergo nobis, quid tandem id sit, ne nos de te temere aliquid iudicemus.</w:t>
            </w:r>
          </w:p>
        </w:tc>
      </w:tr>
      <w:tr w:rsidR="002501C6" w:rsidTr="00BD340E">
        <w:tc>
          <w:tcPr>
            <w:tcW w:w="3757" w:type="dxa"/>
          </w:tcPr>
          <w:p w:rsidR="002501C6" w:rsidRPr="00176999" w:rsidRDefault="00176999" w:rsidP="0086111C">
            <w:r w:rsidRPr="00FE1BAA">
              <w:rPr>
                <w:rFonts w:eastAsia="Times New Roman" w:cs="Times New Roman"/>
                <w:b/>
                <w:color w:val="C00000"/>
                <w:lang w:eastAsia="fr-FR"/>
              </w:rPr>
              <w:t>[54</w:t>
            </w:r>
            <w:r>
              <w:rPr>
                <w:rFonts w:eastAsia="Times New Roman" w:cs="Times New Roman"/>
                <w:b/>
                <w:color w:val="C00000"/>
                <w:lang w:eastAsia="fr-FR"/>
              </w:rPr>
              <w:t>a</w:t>
            </w:r>
            <w:r w:rsidRPr="00FE1BAA">
              <w:rPr>
                <w:rFonts w:eastAsia="Times New Roman" w:cs="Times New Roman"/>
                <w:b/>
                <w:color w:val="C00000"/>
                <w:lang w:eastAsia="fr-FR"/>
              </w:rPr>
              <w:t xml:space="preserve">] </w:t>
            </w:r>
            <w:r w:rsidRPr="00533D2C">
              <w:rPr>
                <w:rFonts w:eastAsia="Times New Roman" w:cs="Times New Roman"/>
                <w:caps/>
                <w:lang w:val="el-GR" w:eastAsia="fr-FR"/>
              </w:rPr>
              <w:t>τ</w:t>
            </w:r>
            <w:r w:rsidRPr="00052C86">
              <w:rPr>
                <w:rFonts w:eastAsia="Times New Roman" w:cs="Times New Roman"/>
                <w:lang w:val="el-GR" w:eastAsia="fr-FR"/>
              </w:rPr>
              <w:t>αυτί</w:t>
            </w:r>
            <w:r w:rsidRPr="00FE1BAA">
              <w:rPr>
                <w:rFonts w:eastAsia="Times New Roman" w:cs="Times New Roman"/>
                <w:lang w:eastAsia="fr-FR"/>
              </w:rPr>
              <w:t xml:space="preserve"> </w:t>
            </w:r>
            <w:r w:rsidRPr="00052C86">
              <w:rPr>
                <w:rFonts w:eastAsia="Times New Roman" w:cs="Times New Roman"/>
                <w:lang w:val="el-GR" w:eastAsia="fr-FR"/>
              </w:rPr>
              <w:t>μοι</w:t>
            </w:r>
            <w:r w:rsidRPr="00FE1BAA">
              <w:rPr>
                <w:rFonts w:eastAsia="Times New Roman" w:cs="Times New Roman"/>
                <w:lang w:eastAsia="fr-FR"/>
              </w:rPr>
              <w:t xml:space="preserve"> </w:t>
            </w:r>
            <w:r w:rsidRPr="00052C86">
              <w:rPr>
                <w:rFonts w:eastAsia="Times New Roman" w:cs="Times New Roman"/>
                <w:lang w:val="el-GR" w:eastAsia="fr-FR"/>
              </w:rPr>
              <w:t>δοκεῖ</w:t>
            </w:r>
            <w:r w:rsidRPr="00FE1BAA">
              <w:rPr>
                <w:rFonts w:eastAsia="Times New Roman" w:cs="Times New Roman"/>
                <w:lang w:eastAsia="fr-FR"/>
              </w:rPr>
              <w:t xml:space="preserve"> </w:t>
            </w:r>
            <w:r w:rsidRPr="00052C86">
              <w:rPr>
                <w:rFonts w:eastAsia="Times New Roman" w:cs="Times New Roman"/>
                <w:lang w:val="el-GR" w:eastAsia="fr-FR"/>
              </w:rPr>
              <w:t>δίκαια</w:t>
            </w:r>
            <w:r w:rsidRPr="00FE1BAA">
              <w:rPr>
                <w:rFonts w:eastAsia="Times New Roman" w:cs="Times New Roman"/>
                <w:lang w:eastAsia="fr-FR"/>
              </w:rPr>
              <w:t xml:space="preserve"> </w:t>
            </w:r>
            <w:r w:rsidRPr="00052C86">
              <w:rPr>
                <w:rFonts w:eastAsia="Times New Roman" w:cs="Times New Roman"/>
                <w:lang w:val="el-GR" w:eastAsia="fr-FR"/>
              </w:rPr>
              <w:t>λέγειν</w:t>
            </w:r>
            <w:r w:rsidRPr="00FE1BAA">
              <w:rPr>
                <w:rFonts w:eastAsia="Times New Roman" w:cs="Times New Roman"/>
                <w:lang w:eastAsia="fr-FR"/>
              </w:rPr>
              <w:t xml:space="preserve"> </w:t>
            </w:r>
            <w:r w:rsidRPr="00052C86">
              <w:rPr>
                <w:rFonts w:eastAsia="Times New Roman" w:cs="Times New Roman"/>
                <w:lang w:val="el-GR" w:eastAsia="fr-FR"/>
              </w:rPr>
              <w:t>ὁ</w:t>
            </w:r>
            <w:r w:rsidRPr="00FE1BAA">
              <w:rPr>
                <w:rFonts w:eastAsia="Times New Roman" w:cs="Times New Roman"/>
                <w:lang w:eastAsia="fr-FR"/>
              </w:rPr>
              <w:t xml:space="preserve"> </w:t>
            </w:r>
            <w:r w:rsidRPr="00052C86">
              <w:rPr>
                <w:rFonts w:eastAsia="Times New Roman" w:cs="Times New Roman"/>
                <w:lang w:val="el-GR" w:eastAsia="fr-FR"/>
              </w:rPr>
              <w:t>λέγων</w:t>
            </w:r>
            <w:r w:rsidRPr="00FE1BAA">
              <w:rPr>
                <w:rFonts w:eastAsia="Times New Roman" w:cs="Times New Roman"/>
                <w:lang w:eastAsia="fr-FR"/>
              </w:rPr>
              <w:t>,</w:t>
            </w:r>
            <w:r w:rsidRPr="00FE1BAA">
              <w:rPr>
                <w:rFonts w:eastAsia="Times New Roman" w:cs="Times New Roman"/>
                <w:b/>
                <w:color w:val="C00000"/>
                <w:lang w:eastAsia="fr-FR"/>
              </w:rPr>
              <w:t xml:space="preserve">  </w:t>
            </w:r>
            <w:r w:rsidRPr="00052C86">
              <w:rPr>
                <w:rFonts w:eastAsia="Times New Roman" w:cs="Times New Roman"/>
                <w:lang w:val="el-GR" w:eastAsia="fr-FR"/>
              </w:rPr>
              <w:t>κἀγὼ</w:t>
            </w:r>
            <w:r w:rsidRPr="00FE1BAA">
              <w:rPr>
                <w:rFonts w:eastAsia="Times New Roman" w:cs="Times New Roman"/>
                <w:lang w:eastAsia="fr-FR"/>
              </w:rPr>
              <w:t xml:space="preserve"> </w:t>
            </w:r>
            <w:r w:rsidRPr="00052C86">
              <w:rPr>
                <w:rFonts w:eastAsia="Times New Roman" w:cs="Times New Roman"/>
                <w:lang w:val="el-GR" w:eastAsia="fr-FR"/>
              </w:rPr>
              <w:t>ὑμῖν</w:t>
            </w:r>
            <w:r w:rsidRPr="00FE1BAA">
              <w:rPr>
                <w:rFonts w:eastAsia="Times New Roman" w:cs="Times New Roman"/>
                <w:lang w:eastAsia="fr-FR"/>
              </w:rPr>
              <w:t xml:space="preserve"> </w:t>
            </w:r>
            <w:r w:rsidRPr="00052C86">
              <w:rPr>
                <w:rFonts w:eastAsia="Times New Roman" w:cs="Times New Roman"/>
                <w:lang w:val="el-GR" w:eastAsia="fr-FR"/>
              </w:rPr>
              <w:t>πειράσομαι</w:t>
            </w:r>
            <w:r w:rsidRPr="00FE1BAA">
              <w:rPr>
                <w:rFonts w:eastAsia="Times New Roman" w:cs="Times New Roman"/>
                <w:lang w:eastAsia="fr-FR"/>
              </w:rPr>
              <w:t xml:space="preserve"> </w:t>
            </w:r>
            <w:r w:rsidRPr="00052C86">
              <w:rPr>
                <w:rFonts w:eastAsia="Times New Roman" w:cs="Times New Roman"/>
                <w:lang w:val="el-GR" w:eastAsia="fr-FR"/>
              </w:rPr>
              <w:t>ἀποδεῖξαι</w:t>
            </w:r>
            <w:r w:rsidRPr="00FE1BAA">
              <w:rPr>
                <w:rFonts w:eastAsia="Times New Roman" w:cs="Times New Roman"/>
                <w:b/>
                <w:color w:val="C00000"/>
                <w:lang w:eastAsia="fr-FR"/>
              </w:rPr>
              <w:t xml:space="preserve"> </w:t>
            </w:r>
            <w:r w:rsidRPr="00052C86">
              <w:rPr>
                <w:rFonts w:eastAsia="Times New Roman" w:cs="Times New Roman"/>
                <w:lang w:val="el-GR" w:eastAsia="fr-FR"/>
              </w:rPr>
              <w:t>τί</w:t>
            </w:r>
            <w:r w:rsidRPr="00FE1BAA">
              <w:rPr>
                <w:rFonts w:eastAsia="Times New Roman" w:cs="Times New Roman"/>
                <w:lang w:eastAsia="fr-FR"/>
              </w:rPr>
              <w:t xml:space="preserve"> </w:t>
            </w:r>
            <w:r w:rsidRPr="00052C86">
              <w:rPr>
                <w:rFonts w:eastAsia="Times New Roman" w:cs="Times New Roman"/>
                <w:lang w:val="el-GR" w:eastAsia="fr-FR"/>
              </w:rPr>
              <w:t>ποτ᾽</w:t>
            </w:r>
            <w:r w:rsidRPr="00FE1BAA">
              <w:rPr>
                <w:rFonts w:eastAsia="Times New Roman" w:cs="Times New Roman"/>
                <w:lang w:eastAsia="fr-FR"/>
              </w:rPr>
              <w:t xml:space="preserve"> </w:t>
            </w:r>
            <w:r w:rsidRPr="00052C86">
              <w:rPr>
                <w:rFonts w:eastAsia="Times New Roman" w:cs="Times New Roman"/>
                <w:lang w:val="el-GR" w:eastAsia="fr-FR"/>
              </w:rPr>
              <w:t>ἐστὶν</w:t>
            </w:r>
            <w:r w:rsidRPr="00FE1BAA">
              <w:rPr>
                <w:rFonts w:eastAsia="Times New Roman" w:cs="Times New Roman"/>
                <w:lang w:eastAsia="fr-FR"/>
              </w:rPr>
              <w:t xml:space="preserve"> </w:t>
            </w:r>
            <w:r w:rsidRPr="00052C86">
              <w:rPr>
                <w:rFonts w:eastAsia="Times New Roman" w:cs="Times New Roman"/>
                <w:lang w:val="el-GR" w:eastAsia="fr-FR"/>
              </w:rPr>
              <w:t>τοῦτο</w:t>
            </w:r>
            <w:r w:rsidRPr="00FE1BAA">
              <w:rPr>
                <w:rFonts w:eastAsia="Times New Roman" w:cs="Times New Roman"/>
                <w:lang w:eastAsia="fr-FR"/>
              </w:rPr>
              <w:t xml:space="preserve"> </w:t>
            </w:r>
            <w:r w:rsidRPr="00052C86">
              <w:rPr>
                <w:rFonts w:eastAsia="Times New Roman" w:cs="Times New Roman"/>
                <w:lang w:val="el-GR" w:eastAsia="fr-FR"/>
              </w:rPr>
              <w:t>ὃ</w:t>
            </w:r>
            <w:r w:rsidRPr="00FE1BAA">
              <w:rPr>
                <w:rFonts w:eastAsia="Times New Roman" w:cs="Times New Roman"/>
                <w:lang w:eastAsia="fr-FR"/>
              </w:rPr>
              <w:t xml:space="preserve"> </w:t>
            </w:r>
            <w:r w:rsidRPr="00052C86">
              <w:rPr>
                <w:rFonts w:eastAsia="Times New Roman" w:cs="Times New Roman"/>
                <w:lang w:val="el-GR" w:eastAsia="fr-FR"/>
              </w:rPr>
              <w:t>ἐμοὶ</w:t>
            </w:r>
            <w:r w:rsidRPr="00FE1BAA">
              <w:rPr>
                <w:rFonts w:eastAsia="Times New Roman" w:cs="Times New Roman"/>
                <w:lang w:eastAsia="fr-FR"/>
              </w:rPr>
              <w:t xml:space="preserve"> </w:t>
            </w:r>
            <w:r w:rsidRPr="00052C86">
              <w:rPr>
                <w:rFonts w:eastAsia="Times New Roman" w:cs="Times New Roman"/>
                <w:lang w:val="el-GR" w:eastAsia="fr-FR"/>
              </w:rPr>
              <w:t>πεποίηκεν</w:t>
            </w:r>
            <w:r w:rsidRPr="00FE1BAA">
              <w:rPr>
                <w:rFonts w:eastAsia="Times New Roman" w:cs="Times New Roman"/>
                <w:lang w:eastAsia="fr-FR"/>
              </w:rPr>
              <w:t xml:space="preserve"> </w:t>
            </w:r>
            <w:r w:rsidRPr="00052C86">
              <w:rPr>
                <w:rFonts w:eastAsia="Times New Roman" w:cs="Times New Roman"/>
                <w:lang w:val="el-GR" w:eastAsia="fr-FR"/>
              </w:rPr>
              <w:t>τό</w:t>
            </w:r>
            <w:r w:rsidRPr="00FE1BAA">
              <w:rPr>
                <w:rFonts w:eastAsia="Times New Roman" w:cs="Times New Roman"/>
                <w:lang w:eastAsia="fr-FR"/>
              </w:rPr>
              <w:t xml:space="preserve"> </w:t>
            </w:r>
            <w:r w:rsidRPr="00052C86">
              <w:rPr>
                <w:rFonts w:eastAsia="Times New Roman" w:cs="Times New Roman"/>
                <w:lang w:val="el-GR" w:eastAsia="fr-FR"/>
              </w:rPr>
              <w:t>τε</w:t>
            </w:r>
            <w:r w:rsidRPr="00FE1BAA">
              <w:rPr>
                <w:rFonts w:eastAsia="Times New Roman" w:cs="Times New Roman"/>
                <w:lang w:eastAsia="fr-FR"/>
              </w:rPr>
              <w:t xml:space="preserve"> </w:t>
            </w:r>
            <w:r w:rsidRPr="00052C86">
              <w:rPr>
                <w:rFonts w:eastAsia="Times New Roman" w:cs="Times New Roman"/>
                <w:lang w:val="el-GR" w:eastAsia="fr-FR"/>
              </w:rPr>
              <w:t>ὄνομα</w:t>
            </w:r>
            <w:r w:rsidRPr="00FE1BAA">
              <w:rPr>
                <w:rFonts w:eastAsia="Times New Roman" w:cs="Times New Roman"/>
                <w:lang w:eastAsia="fr-FR"/>
              </w:rPr>
              <w:t xml:space="preserve"> </w:t>
            </w:r>
            <w:r w:rsidRPr="00052C86">
              <w:rPr>
                <w:rFonts w:eastAsia="Times New Roman" w:cs="Times New Roman"/>
                <w:lang w:val="el-GR" w:eastAsia="fr-FR"/>
              </w:rPr>
              <w:t>καὶ</w:t>
            </w:r>
            <w:r w:rsidRPr="00FE1BAA">
              <w:rPr>
                <w:rFonts w:eastAsia="Times New Roman" w:cs="Times New Roman"/>
                <w:lang w:eastAsia="fr-FR"/>
              </w:rPr>
              <w:t xml:space="preserve"> </w:t>
            </w:r>
            <w:r w:rsidRPr="00052C86">
              <w:rPr>
                <w:rFonts w:eastAsia="Times New Roman" w:cs="Times New Roman"/>
                <w:lang w:val="el-GR" w:eastAsia="fr-FR"/>
              </w:rPr>
              <w:t>τὴν</w:t>
            </w:r>
            <w:r w:rsidRPr="00FE1BAA">
              <w:rPr>
                <w:rFonts w:eastAsia="Times New Roman" w:cs="Times New Roman"/>
                <w:lang w:eastAsia="fr-FR"/>
              </w:rPr>
              <w:t xml:space="preserve"> </w:t>
            </w:r>
            <w:r w:rsidRPr="00052C86">
              <w:rPr>
                <w:rFonts w:eastAsia="Times New Roman" w:cs="Times New Roman"/>
                <w:lang w:val="el-GR" w:eastAsia="fr-FR"/>
              </w:rPr>
              <w:t>διαβολήν</w:t>
            </w:r>
            <w:r w:rsidRPr="00FE1BAA">
              <w:rPr>
                <w:rFonts w:eastAsia="Times New Roman" w:cs="Times New Roman"/>
                <w:lang w:eastAsia="fr-FR"/>
              </w:rPr>
              <w:t>.</w:t>
            </w:r>
            <w:r w:rsidRPr="00176999">
              <w:rPr>
                <w:rFonts w:eastAsia="Times New Roman" w:cs="Times New Roman"/>
                <w:b/>
                <w:color w:val="C00000"/>
                <w:lang w:eastAsia="fr-FR"/>
              </w:rPr>
              <w:t xml:space="preserve"> </w:t>
            </w:r>
            <w:r>
              <w:rPr>
                <w:rFonts w:eastAsia="Times New Roman" w:cs="Times New Roman"/>
                <w:lang w:val="el-GR" w:eastAsia="fr-FR"/>
              </w:rPr>
              <w:t>Ἀ</w:t>
            </w:r>
            <w:r w:rsidRPr="00052C86">
              <w:rPr>
                <w:rFonts w:eastAsia="Times New Roman" w:cs="Times New Roman"/>
                <w:lang w:val="el-GR" w:eastAsia="fr-FR"/>
              </w:rPr>
              <w:t>κούετε</w:t>
            </w:r>
            <w:r w:rsidRPr="00176999">
              <w:rPr>
                <w:rFonts w:eastAsia="Times New Roman" w:cs="Times New Roman"/>
                <w:lang w:eastAsia="fr-FR"/>
              </w:rPr>
              <w:t xml:space="preserve"> </w:t>
            </w:r>
            <w:r w:rsidRPr="00052C86">
              <w:rPr>
                <w:rFonts w:eastAsia="Times New Roman" w:cs="Times New Roman"/>
                <w:lang w:val="el-GR" w:eastAsia="fr-FR"/>
              </w:rPr>
              <w:t>δή</w:t>
            </w:r>
            <w:r w:rsidRPr="00176999">
              <w:rPr>
                <w:rFonts w:eastAsia="Times New Roman" w:cs="Times New Roman"/>
                <w:lang w:eastAsia="fr-FR"/>
              </w:rPr>
              <w:t xml:space="preserve">. </w:t>
            </w:r>
            <w:r w:rsidRPr="00F86B5C">
              <w:rPr>
                <w:rFonts w:eastAsia="Times New Roman" w:cs="Times New Roman"/>
                <w:caps/>
                <w:lang w:val="el-GR" w:eastAsia="fr-FR"/>
              </w:rPr>
              <w:t>κ</w:t>
            </w:r>
            <w:r w:rsidRPr="00052C86">
              <w:rPr>
                <w:rFonts w:eastAsia="Times New Roman" w:cs="Times New Roman"/>
                <w:lang w:val="el-GR" w:eastAsia="fr-FR"/>
              </w:rPr>
              <w:t>αὶ</w:t>
            </w:r>
            <w:r w:rsidRPr="00176999">
              <w:rPr>
                <w:rFonts w:eastAsia="Times New Roman" w:cs="Times New Roman"/>
                <w:lang w:eastAsia="fr-FR"/>
              </w:rPr>
              <w:t xml:space="preserve"> </w:t>
            </w:r>
            <w:r w:rsidRPr="00052C86">
              <w:rPr>
                <w:rFonts w:eastAsia="Times New Roman" w:cs="Times New Roman"/>
                <w:lang w:val="el-GR" w:eastAsia="fr-FR"/>
              </w:rPr>
              <w:t>ἴσως</w:t>
            </w:r>
            <w:r w:rsidRPr="00176999">
              <w:rPr>
                <w:rFonts w:eastAsia="Times New Roman" w:cs="Times New Roman"/>
                <w:lang w:eastAsia="fr-FR"/>
              </w:rPr>
              <w:t xml:space="preserve"> </w:t>
            </w:r>
            <w:r w:rsidRPr="00052C86">
              <w:rPr>
                <w:rFonts w:eastAsia="Times New Roman" w:cs="Times New Roman"/>
                <w:lang w:val="el-GR" w:eastAsia="fr-FR"/>
              </w:rPr>
              <w:t>μὲν</w:t>
            </w:r>
            <w:r w:rsidRPr="00176999">
              <w:rPr>
                <w:rFonts w:eastAsia="Times New Roman" w:cs="Times New Roman"/>
                <w:lang w:eastAsia="fr-FR"/>
              </w:rPr>
              <w:t xml:space="preserve"> </w:t>
            </w:r>
            <w:r w:rsidRPr="00052C86">
              <w:rPr>
                <w:rFonts w:eastAsia="Times New Roman" w:cs="Times New Roman"/>
                <w:lang w:val="el-GR" w:eastAsia="fr-FR"/>
              </w:rPr>
              <w:t>δόξω</w:t>
            </w:r>
            <w:r w:rsidRPr="00176999">
              <w:rPr>
                <w:rFonts w:eastAsia="Times New Roman" w:cs="Times New Roman"/>
                <w:lang w:eastAsia="fr-FR"/>
              </w:rPr>
              <w:t xml:space="preserve"> </w:t>
            </w:r>
            <w:r w:rsidRPr="00052C86">
              <w:rPr>
                <w:rFonts w:eastAsia="Times New Roman" w:cs="Times New Roman"/>
                <w:lang w:val="el-GR" w:eastAsia="fr-FR"/>
              </w:rPr>
              <w:t>τισὶν</w:t>
            </w:r>
            <w:r w:rsidRPr="00176999">
              <w:rPr>
                <w:rFonts w:eastAsia="Times New Roman" w:cs="Times New Roman"/>
                <w:lang w:eastAsia="fr-FR"/>
              </w:rPr>
              <w:t xml:space="preserve"> </w:t>
            </w:r>
            <w:r w:rsidRPr="00052C86">
              <w:rPr>
                <w:rFonts w:eastAsia="Times New Roman" w:cs="Times New Roman"/>
                <w:lang w:val="el-GR" w:eastAsia="fr-FR"/>
              </w:rPr>
              <w:t>ὑμῶν</w:t>
            </w:r>
            <w:r w:rsidRPr="00176999">
              <w:rPr>
                <w:rFonts w:eastAsia="Times New Roman" w:cs="Times New Roman"/>
                <w:lang w:eastAsia="fr-FR"/>
              </w:rPr>
              <w:t xml:space="preserve"> </w:t>
            </w:r>
            <w:r w:rsidRPr="00052C86">
              <w:rPr>
                <w:rFonts w:eastAsia="Times New Roman" w:cs="Times New Roman"/>
                <w:lang w:val="el-GR" w:eastAsia="fr-FR"/>
              </w:rPr>
              <w:t>παίζειν·</w:t>
            </w:r>
            <w:r w:rsidRPr="00176999">
              <w:rPr>
                <w:rFonts w:eastAsia="Times New Roman" w:cs="Times New Roman"/>
                <w:lang w:eastAsia="fr-FR"/>
              </w:rPr>
              <w:t xml:space="preserve"> </w:t>
            </w:r>
            <w:r w:rsidRPr="00176999">
              <w:rPr>
                <w:rFonts w:eastAsia="Times New Roman" w:cs="Times New Roman"/>
                <w:b/>
                <w:color w:val="C00000"/>
                <w:lang w:eastAsia="fr-FR"/>
              </w:rPr>
              <w:t xml:space="preserve">  </w:t>
            </w:r>
            <w:r w:rsidRPr="00052C86">
              <w:rPr>
                <w:rFonts w:eastAsia="Times New Roman" w:cs="Times New Roman"/>
                <w:lang w:val="el-GR" w:eastAsia="fr-FR"/>
              </w:rPr>
              <w:t>εὖ</w:t>
            </w:r>
            <w:r w:rsidRPr="00176999">
              <w:rPr>
                <w:rFonts w:eastAsia="Times New Roman" w:cs="Times New Roman"/>
                <w:lang w:eastAsia="fr-FR"/>
              </w:rPr>
              <w:t xml:space="preserve"> </w:t>
            </w:r>
            <w:r w:rsidRPr="00052C86">
              <w:rPr>
                <w:rFonts w:eastAsia="Times New Roman" w:cs="Times New Roman"/>
                <w:lang w:val="el-GR" w:eastAsia="fr-FR"/>
              </w:rPr>
              <w:t>μέντοι</w:t>
            </w:r>
            <w:r w:rsidRPr="00176999">
              <w:rPr>
                <w:rFonts w:eastAsia="Times New Roman" w:cs="Times New Roman"/>
                <w:lang w:eastAsia="fr-FR"/>
              </w:rPr>
              <w:t xml:space="preserve"> </w:t>
            </w:r>
            <w:r w:rsidRPr="00052C86">
              <w:rPr>
                <w:rFonts w:eastAsia="Times New Roman" w:cs="Times New Roman"/>
                <w:lang w:val="el-GR" w:eastAsia="fr-FR"/>
              </w:rPr>
              <w:t>ἴστε</w:t>
            </w:r>
            <w:r w:rsidRPr="00176999">
              <w:rPr>
                <w:rFonts w:eastAsia="Times New Roman" w:cs="Times New Roman"/>
                <w:lang w:eastAsia="fr-FR"/>
              </w:rPr>
              <w:t xml:space="preserve">, </w:t>
            </w:r>
            <w:r w:rsidRPr="00052C86">
              <w:rPr>
                <w:rFonts w:eastAsia="Times New Roman" w:cs="Times New Roman"/>
                <w:lang w:val="el-GR" w:eastAsia="fr-FR"/>
              </w:rPr>
              <w:t>πᾶσαν</w:t>
            </w:r>
            <w:r w:rsidRPr="00176999">
              <w:rPr>
                <w:rFonts w:eastAsia="Times New Roman" w:cs="Times New Roman"/>
                <w:lang w:eastAsia="fr-FR"/>
              </w:rPr>
              <w:t xml:space="preserve"> </w:t>
            </w:r>
            <w:r w:rsidRPr="00052C86">
              <w:rPr>
                <w:rFonts w:eastAsia="Times New Roman" w:cs="Times New Roman"/>
                <w:lang w:val="el-GR" w:eastAsia="fr-FR"/>
              </w:rPr>
              <w:t>ὑμῖν</w:t>
            </w:r>
            <w:r w:rsidRPr="00176999">
              <w:rPr>
                <w:rFonts w:eastAsia="Times New Roman" w:cs="Times New Roman"/>
                <w:lang w:eastAsia="fr-FR"/>
              </w:rPr>
              <w:t xml:space="preserve"> </w:t>
            </w:r>
            <w:r w:rsidRPr="00052C86">
              <w:rPr>
                <w:rFonts w:eastAsia="Times New Roman" w:cs="Times New Roman"/>
                <w:lang w:val="el-GR" w:eastAsia="fr-FR"/>
              </w:rPr>
              <w:t>τὴν</w:t>
            </w:r>
            <w:r w:rsidRPr="00176999">
              <w:rPr>
                <w:rFonts w:eastAsia="Times New Roman" w:cs="Times New Roman"/>
                <w:lang w:eastAsia="fr-FR"/>
              </w:rPr>
              <w:t xml:space="preserve"> </w:t>
            </w:r>
            <w:r w:rsidRPr="00052C86">
              <w:rPr>
                <w:rFonts w:eastAsia="Times New Roman" w:cs="Times New Roman"/>
                <w:lang w:val="el-GR" w:eastAsia="fr-FR"/>
              </w:rPr>
              <w:t>ἀλήθειαν</w:t>
            </w:r>
            <w:r w:rsidRPr="00176999">
              <w:rPr>
                <w:rFonts w:eastAsia="Times New Roman" w:cs="Times New Roman"/>
                <w:lang w:eastAsia="fr-FR"/>
              </w:rPr>
              <w:t xml:space="preserve"> </w:t>
            </w:r>
            <w:r w:rsidRPr="00052C86">
              <w:rPr>
                <w:rFonts w:eastAsia="Times New Roman" w:cs="Times New Roman"/>
                <w:lang w:val="el-GR" w:eastAsia="fr-FR"/>
              </w:rPr>
              <w:t>ἐρῶ</w:t>
            </w:r>
            <w:r w:rsidRPr="00176999">
              <w:rPr>
                <w:rFonts w:eastAsia="Times New Roman" w:cs="Times New Roman"/>
                <w:lang w:eastAsia="fr-FR"/>
              </w:rPr>
              <w:t>.</w:t>
            </w:r>
          </w:p>
        </w:tc>
        <w:tc>
          <w:tcPr>
            <w:tcW w:w="3803" w:type="dxa"/>
          </w:tcPr>
          <w:p w:rsidR="002501C6" w:rsidRPr="00B824A0" w:rsidRDefault="00C05D1F" w:rsidP="00BD340E">
            <w:pPr>
              <w:rPr>
                <w:rFonts w:ascii="Palatino Linotype" w:eastAsia="Times New Roman" w:hAnsi="Palatino Linotype" w:cs="Times New Roman"/>
                <w:color w:val="000000"/>
                <w:sz w:val="20"/>
                <w:szCs w:val="20"/>
                <w:lang w:eastAsia="fr-FR"/>
              </w:rPr>
            </w:pPr>
            <w:r w:rsidRPr="00B824A0">
              <w:rPr>
                <w:rFonts w:ascii="Palatino Linotype" w:hAnsi="Palatino Linotype"/>
                <w:sz w:val="20"/>
                <w:szCs w:val="20"/>
              </w:rPr>
              <w:t>Iusta sane haec mihi videtur obiectio, atque ego vobis conabor ostendere, quidnam id sit, quod mihi nomen hoc et calumniam pepererit. sed audite iam. et fortasse quibusdam vestrum iocari videbor; bene tamen scitote, omnem vobis veritatem dicam.</w:t>
            </w:r>
          </w:p>
        </w:tc>
      </w:tr>
      <w:tr w:rsidR="002501C6" w:rsidTr="00BD340E">
        <w:tc>
          <w:tcPr>
            <w:tcW w:w="3757" w:type="dxa"/>
          </w:tcPr>
          <w:p w:rsidR="002501C6" w:rsidRPr="002B7750" w:rsidRDefault="002B7750" w:rsidP="002B7750">
            <w:r w:rsidRPr="00176999">
              <w:rPr>
                <w:rFonts w:eastAsia="Times New Roman" w:cs="Times New Roman"/>
                <w:b/>
                <w:color w:val="C00000"/>
                <w:lang w:eastAsia="fr-FR"/>
              </w:rPr>
              <w:t xml:space="preserve">[57] </w:t>
            </w:r>
            <w:r>
              <w:rPr>
                <w:rFonts w:eastAsia="Times New Roman" w:cs="Times New Roman"/>
                <w:lang w:val="el-GR" w:eastAsia="fr-FR"/>
              </w:rPr>
              <w:t>Ἐ</w:t>
            </w:r>
            <w:r w:rsidRPr="00052C86">
              <w:rPr>
                <w:rFonts w:eastAsia="Times New Roman" w:cs="Times New Roman"/>
                <w:lang w:val="el-GR" w:eastAsia="fr-FR"/>
              </w:rPr>
              <w:t>γὼ</w:t>
            </w:r>
            <w:r w:rsidRPr="00176999">
              <w:rPr>
                <w:rFonts w:eastAsia="Times New Roman" w:cs="Times New Roman"/>
                <w:lang w:eastAsia="fr-FR"/>
              </w:rPr>
              <w:t xml:space="preserve"> </w:t>
            </w:r>
            <w:r w:rsidRPr="00052C86">
              <w:rPr>
                <w:rFonts w:eastAsia="Times New Roman" w:cs="Times New Roman"/>
                <w:lang w:val="el-GR" w:eastAsia="fr-FR"/>
              </w:rPr>
              <w:t>γάρ</w:t>
            </w:r>
            <w:r w:rsidRPr="00176999">
              <w:rPr>
                <w:rFonts w:eastAsia="Times New Roman" w:cs="Times New Roman"/>
                <w:lang w:eastAsia="fr-FR"/>
              </w:rPr>
              <w:t xml:space="preserve">, </w:t>
            </w:r>
            <w:r w:rsidRPr="00052C86">
              <w:rPr>
                <w:rFonts w:eastAsia="Times New Roman" w:cs="Times New Roman"/>
                <w:lang w:val="el-GR" w:eastAsia="fr-FR"/>
              </w:rPr>
              <w:t>ὦ</w:t>
            </w:r>
            <w:r w:rsidRPr="00176999">
              <w:rPr>
                <w:rFonts w:eastAsia="Times New Roman" w:cs="Times New Roman"/>
                <w:lang w:eastAsia="fr-FR"/>
              </w:rPr>
              <w:t xml:space="preserve"> </w:t>
            </w:r>
            <w:r w:rsidRPr="00052C86">
              <w:rPr>
                <w:rFonts w:eastAsia="Times New Roman" w:cs="Times New Roman"/>
                <w:lang w:val="el-GR" w:eastAsia="fr-FR"/>
              </w:rPr>
              <w:t>ἄνδρες</w:t>
            </w:r>
            <w:r w:rsidRPr="00176999">
              <w:rPr>
                <w:rFonts w:eastAsia="Times New Roman" w:cs="Times New Roman"/>
                <w:lang w:eastAsia="fr-FR"/>
              </w:rPr>
              <w:t xml:space="preserve"> </w:t>
            </w:r>
            <w:r w:rsidRPr="00052C86">
              <w:rPr>
                <w:rFonts w:eastAsia="Times New Roman" w:cs="Times New Roman"/>
                <w:lang w:val="el-GR" w:eastAsia="fr-FR"/>
              </w:rPr>
              <w:t>Ἀθηναῖοι</w:t>
            </w:r>
            <w:r w:rsidRPr="00176999">
              <w:rPr>
                <w:rFonts w:eastAsia="Times New Roman" w:cs="Times New Roman"/>
                <w:lang w:eastAsia="fr-FR"/>
              </w:rPr>
              <w:t xml:space="preserve">, </w:t>
            </w:r>
            <w:r w:rsidRPr="00052C86">
              <w:rPr>
                <w:rFonts w:eastAsia="Times New Roman" w:cs="Times New Roman"/>
                <w:lang w:val="el-GR" w:eastAsia="fr-FR"/>
              </w:rPr>
              <w:t>δι᾽</w:t>
            </w:r>
            <w:r w:rsidRPr="00176999">
              <w:rPr>
                <w:rFonts w:eastAsia="Times New Roman" w:cs="Times New Roman"/>
                <w:lang w:eastAsia="fr-FR"/>
              </w:rPr>
              <w:t xml:space="preserve"> </w:t>
            </w:r>
            <w:r w:rsidRPr="00052C86">
              <w:rPr>
                <w:rFonts w:eastAsia="Times New Roman" w:cs="Times New Roman"/>
                <w:lang w:val="el-GR" w:eastAsia="fr-FR"/>
              </w:rPr>
              <w:t>οὐδὲν</w:t>
            </w:r>
            <w:r w:rsidRPr="00176999">
              <w:rPr>
                <w:rFonts w:eastAsia="Times New Roman" w:cs="Times New Roman"/>
                <w:lang w:eastAsia="fr-FR"/>
              </w:rPr>
              <w:t xml:space="preserve"> </w:t>
            </w:r>
            <w:r w:rsidRPr="00052C86">
              <w:rPr>
                <w:rFonts w:eastAsia="Times New Roman" w:cs="Times New Roman"/>
                <w:lang w:val="el-GR" w:eastAsia="fr-FR"/>
              </w:rPr>
              <w:t>ἀλλ᾽</w:t>
            </w:r>
            <w:r w:rsidRPr="00176999">
              <w:rPr>
                <w:rFonts w:eastAsia="Times New Roman" w:cs="Times New Roman"/>
                <w:lang w:eastAsia="fr-FR"/>
              </w:rPr>
              <w:t xml:space="preserve"> </w:t>
            </w:r>
            <w:r w:rsidRPr="00052C86">
              <w:rPr>
                <w:rFonts w:eastAsia="Times New Roman" w:cs="Times New Roman"/>
                <w:lang w:val="el-GR" w:eastAsia="fr-FR"/>
              </w:rPr>
              <w:t>ἢ</w:t>
            </w:r>
            <w:r w:rsidRPr="00176999">
              <w:rPr>
                <w:rFonts w:eastAsia="Times New Roman" w:cs="Times New Roman"/>
                <w:lang w:eastAsia="fr-FR"/>
              </w:rPr>
              <w:t xml:space="preserve"> </w:t>
            </w:r>
            <w:r w:rsidRPr="00052C86">
              <w:rPr>
                <w:rFonts w:eastAsia="Times New Roman" w:cs="Times New Roman"/>
                <w:lang w:val="el-GR" w:eastAsia="fr-FR"/>
              </w:rPr>
              <w:t>διὰ</w:t>
            </w:r>
            <w:r w:rsidRPr="00176999">
              <w:rPr>
                <w:rFonts w:eastAsia="Times New Roman" w:cs="Times New Roman"/>
                <w:lang w:eastAsia="fr-FR"/>
              </w:rPr>
              <w:t xml:space="preserve"> </w:t>
            </w:r>
            <w:r w:rsidRPr="00052C86">
              <w:rPr>
                <w:rFonts w:eastAsia="Times New Roman" w:cs="Times New Roman"/>
                <w:lang w:val="el-GR" w:eastAsia="fr-FR"/>
              </w:rPr>
              <w:t>σοφίαν</w:t>
            </w:r>
            <w:r w:rsidRPr="00176999">
              <w:rPr>
                <w:rFonts w:eastAsia="Times New Roman" w:cs="Times New Roman"/>
                <w:lang w:eastAsia="fr-FR"/>
              </w:rPr>
              <w:t xml:space="preserve"> </w:t>
            </w:r>
            <w:r w:rsidRPr="00052C86">
              <w:rPr>
                <w:rFonts w:eastAsia="Times New Roman" w:cs="Times New Roman"/>
                <w:lang w:val="el-GR" w:eastAsia="fr-FR"/>
              </w:rPr>
              <w:t>τινὰ</w:t>
            </w:r>
            <w:r w:rsidRPr="00176999">
              <w:rPr>
                <w:rFonts w:eastAsia="Times New Roman" w:cs="Times New Roman"/>
                <w:lang w:eastAsia="fr-FR"/>
              </w:rPr>
              <w:t xml:space="preserve"> </w:t>
            </w:r>
            <w:r w:rsidRPr="00052C86">
              <w:rPr>
                <w:rFonts w:eastAsia="Times New Roman" w:cs="Times New Roman"/>
                <w:lang w:val="el-GR" w:eastAsia="fr-FR"/>
              </w:rPr>
              <w:t>τοῦτο</w:t>
            </w:r>
            <w:r w:rsidRPr="00176999">
              <w:rPr>
                <w:rFonts w:eastAsia="Times New Roman" w:cs="Times New Roman"/>
                <w:lang w:eastAsia="fr-FR"/>
              </w:rPr>
              <w:t xml:space="preserve"> </w:t>
            </w:r>
            <w:r w:rsidRPr="00052C86">
              <w:rPr>
                <w:rFonts w:eastAsia="Times New Roman" w:cs="Times New Roman"/>
                <w:lang w:val="el-GR" w:eastAsia="fr-FR"/>
              </w:rPr>
              <w:t>τὸ</w:t>
            </w:r>
            <w:r w:rsidRPr="00176999">
              <w:rPr>
                <w:rFonts w:eastAsia="Times New Roman" w:cs="Times New Roman"/>
                <w:lang w:eastAsia="fr-FR"/>
              </w:rPr>
              <w:t xml:space="preserve"> </w:t>
            </w:r>
            <w:r w:rsidRPr="00052C86">
              <w:rPr>
                <w:rFonts w:eastAsia="Times New Roman" w:cs="Times New Roman"/>
                <w:lang w:val="el-GR" w:eastAsia="fr-FR"/>
              </w:rPr>
              <w:t>ὄνομα</w:t>
            </w:r>
            <w:r w:rsidRPr="00176999">
              <w:rPr>
                <w:rFonts w:eastAsia="Times New Roman" w:cs="Times New Roman"/>
                <w:lang w:eastAsia="fr-FR"/>
              </w:rPr>
              <w:t xml:space="preserve"> </w:t>
            </w:r>
            <w:r w:rsidRPr="00052C86">
              <w:rPr>
                <w:rFonts w:eastAsia="Times New Roman" w:cs="Times New Roman"/>
                <w:lang w:val="el-GR" w:eastAsia="fr-FR"/>
              </w:rPr>
              <w:t>ἔσχηκα</w:t>
            </w:r>
            <w:r w:rsidRPr="00176999">
              <w:rPr>
                <w:rFonts w:eastAsia="Times New Roman" w:cs="Times New Roman"/>
                <w:lang w:eastAsia="fr-FR"/>
              </w:rPr>
              <w:t xml:space="preserve">. </w:t>
            </w:r>
            <w:r w:rsidRPr="002B7750">
              <w:rPr>
                <w:rFonts w:eastAsia="Times New Roman" w:cs="Times New Roman"/>
                <w:b/>
                <w:color w:val="C00000"/>
                <w:lang w:eastAsia="fr-FR"/>
              </w:rPr>
              <w:t xml:space="preserve"> </w:t>
            </w:r>
            <w:r w:rsidRPr="001462CB">
              <w:rPr>
                <w:rFonts w:eastAsia="Times New Roman" w:cs="Times New Roman"/>
                <w:caps/>
                <w:lang w:val="el-GR" w:eastAsia="fr-FR"/>
              </w:rPr>
              <w:t>π</w:t>
            </w:r>
            <w:r w:rsidRPr="00052C86">
              <w:rPr>
                <w:rFonts w:eastAsia="Times New Roman" w:cs="Times New Roman"/>
                <w:lang w:val="el-GR" w:eastAsia="fr-FR"/>
              </w:rPr>
              <w:t>οίαν</w:t>
            </w:r>
            <w:r w:rsidRPr="002B7750">
              <w:rPr>
                <w:rFonts w:eastAsia="Times New Roman" w:cs="Times New Roman"/>
                <w:lang w:eastAsia="fr-FR"/>
              </w:rPr>
              <w:t xml:space="preserve"> </w:t>
            </w:r>
            <w:r w:rsidRPr="00052C86">
              <w:rPr>
                <w:rFonts w:eastAsia="Times New Roman" w:cs="Times New Roman"/>
                <w:lang w:val="el-GR" w:eastAsia="fr-FR"/>
              </w:rPr>
              <w:t>δὴ</w:t>
            </w:r>
            <w:r w:rsidRPr="002B7750">
              <w:rPr>
                <w:rFonts w:eastAsia="Times New Roman" w:cs="Times New Roman"/>
                <w:lang w:eastAsia="fr-FR"/>
              </w:rPr>
              <w:t xml:space="preserve"> </w:t>
            </w:r>
            <w:r w:rsidRPr="00052C86">
              <w:rPr>
                <w:rFonts w:eastAsia="Times New Roman" w:cs="Times New Roman"/>
                <w:lang w:val="el-GR" w:eastAsia="fr-FR"/>
              </w:rPr>
              <w:t>σοφίαν</w:t>
            </w:r>
            <w:r w:rsidRPr="002B7750">
              <w:rPr>
                <w:rFonts w:eastAsia="Times New Roman" w:cs="Times New Roman"/>
                <w:lang w:eastAsia="fr-FR"/>
              </w:rPr>
              <w:t xml:space="preserve"> </w:t>
            </w:r>
            <w:r w:rsidRPr="00052C86">
              <w:rPr>
                <w:rFonts w:eastAsia="Times New Roman" w:cs="Times New Roman"/>
                <w:lang w:val="el-GR" w:eastAsia="fr-FR"/>
              </w:rPr>
              <w:t>ταύτην;</w:t>
            </w:r>
            <w:r w:rsidRPr="002B7750">
              <w:rPr>
                <w:rFonts w:eastAsia="Times New Roman" w:cs="Times New Roman"/>
                <w:lang w:eastAsia="fr-FR"/>
              </w:rPr>
              <w:t xml:space="preserve"> </w:t>
            </w:r>
            <w:r w:rsidRPr="002B7750">
              <w:rPr>
                <w:rFonts w:eastAsia="Times New Roman" w:cs="Times New Roman"/>
                <w:b/>
                <w:color w:val="C00000"/>
                <w:lang w:eastAsia="fr-FR"/>
              </w:rPr>
              <w:t xml:space="preserve"> </w:t>
            </w:r>
            <w:r w:rsidRPr="00052C86">
              <w:rPr>
                <w:rFonts w:eastAsia="Times New Roman" w:cs="Times New Roman"/>
                <w:lang w:val="el-GR" w:eastAsia="fr-FR"/>
              </w:rPr>
              <w:t>ἥπερ</w:t>
            </w:r>
            <w:r w:rsidRPr="002B7750">
              <w:rPr>
                <w:rFonts w:eastAsia="Times New Roman" w:cs="Times New Roman"/>
                <w:lang w:eastAsia="fr-FR"/>
              </w:rPr>
              <w:t xml:space="preserve"> </w:t>
            </w:r>
            <w:r w:rsidRPr="00052C86">
              <w:rPr>
                <w:rFonts w:eastAsia="Times New Roman" w:cs="Times New Roman"/>
                <w:lang w:val="el-GR" w:eastAsia="fr-FR"/>
              </w:rPr>
              <w:t>ἐστὶν</w:t>
            </w:r>
            <w:r w:rsidRPr="002B7750">
              <w:rPr>
                <w:rFonts w:eastAsia="Times New Roman" w:cs="Times New Roman"/>
                <w:lang w:eastAsia="fr-FR"/>
              </w:rPr>
              <w:t xml:space="preserve"> </w:t>
            </w:r>
            <w:r w:rsidRPr="00052C86">
              <w:rPr>
                <w:rFonts w:eastAsia="Times New Roman" w:cs="Times New Roman"/>
                <w:lang w:val="el-GR" w:eastAsia="fr-FR"/>
              </w:rPr>
              <w:t>ἴσως</w:t>
            </w:r>
            <w:r w:rsidRPr="002B7750">
              <w:rPr>
                <w:rFonts w:eastAsia="Times New Roman" w:cs="Times New Roman"/>
                <w:lang w:eastAsia="fr-FR"/>
              </w:rPr>
              <w:t xml:space="preserve"> </w:t>
            </w:r>
            <w:r w:rsidRPr="00052C86">
              <w:rPr>
                <w:rFonts w:eastAsia="Times New Roman" w:cs="Times New Roman"/>
                <w:lang w:val="el-GR" w:eastAsia="fr-FR"/>
              </w:rPr>
              <w:t>ἀνθρωπίνη</w:t>
            </w:r>
            <w:r w:rsidRPr="002B7750">
              <w:rPr>
                <w:rFonts w:eastAsia="Times New Roman" w:cs="Times New Roman"/>
                <w:lang w:eastAsia="fr-FR"/>
              </w:rPr>
              <w:t xml:space="preserve"> </w:t>
            </w:r>
            <w:r w:rsidRPr="00052C86">
              <w:rPr>
                <w:rFonts w:eastAsia="Times New Roman" w:cs="Times New Roman"/>
                <w:lang w:val="el-GR" w:eastAsia="fr-FR"/>
              </w:rPr>
              <w:lastRenderedPageBreak/>
              <w:t>σοφία·</w:t>
            </w:r>
            <w:r w:rsidRPr="002B7750">
              <w:rPr>
                <w:rFonts w:eastAsia="Times New Roman" w:cs="Times New Roman"/>
                <w:lang w:eastAsia="fr-FR"/>
              </w:rPr>
              <w:t xml:space="preserve"> </w:t>
            </w:r>
            <w:r w:rsidRPr="002B7750">
              <w:rPr>
                <w:rFonts w:eastAsia="Times New Roman" w:cs="Times New Roman"/>
                <w:b/>
                <w:color w:val="C00000"/>
                <w:lang w:eastAsia="fr-FR"/>
              </w:rPr>
              <w:t xml:space="preserve"> </w:t>
            </w:r>
            <w:r w:rsidRPr="00052C86">
              <w:rPr>
                <w:rFonts w:eastAsia="Times New Roman" w:cs="Times New Roman"/>
                <w:lang w:val="el-GR" w:eastAsia="fr-FR"/>
              </w:rPr>
              <w:t>τῷ</w:t>
            </w:r>
            <w:r w:rsidRPr="002B7750">
              <w:rPr>
                <w:rFonts w:eastAsia="Times New Roman" w:cs="Times New Roman"/>
                <w:lang w:eastAsia="fr-FR"/>
              </w:rPr>
              <w:t xml:space="preserve"> </w:t>
            </w:r>
            <w:r w:rsidRPr="00052C86">
              <w:rPr>
                <w:rFonts w:eastAsia="Times New Roman" w:cs="Times New Roman"/>
                <w:lang w:val="el-GR" w:eastAsia="fr-FR"/>
              </w:rPr>
              <w:t>ὄντι</w:t>
            </w:r>
            <w:r w:rsidRPr="002B7750">
              <w:rPr>
                <w:rFonts w:eastAsia="Times New Roman" w:cs="Times New Roman"/>
                <w:lang w:eastAsia="fr-FR"/>
              </w:rPr>
              <w:t xml:space="preserve"> </w:t>
            </w:r>
            <w:r w:rsidRPr="00052C86">
              <w:rPr>
                <w:rFonts w:eastAsia="Times New Roman" w:cs="Times New Roman"/>
                <w:lang w:val="el-GR" w:eastAsia="fr-FR"/>
              </w:rPr>
              <w:t>γὰρ</w:t>
            </w:r>
            <w:r w:rsidRPr="002B7750">
              <w:rPr>
                <w:rFonts w:eastAsia="Times New Roman" w:cs="Times New Roman"/>
                <w:lang w:eastAsia="fr-FR"/>
              </w:rPr>
              <w:t xml:space="preserve"> </w:t>
            </w:r>
            <w:r w:rsidRPr="00052C86">
              <w:rPr>
                <w:rFonts w:eastAsia="Times New Roman" w:cs="Times New Roman"/>
                <w:lang w:val="el-GR" w:eastAsia="fr-FR"/>
              </w:rPr>
              <w:t>κινδυνεύω</w:t>
            </w:r>
            <w:r w:rsidRPr="002B7750">
              <w:rPr>
                <w:rFonts w:eastAsia="Times New Roman" w:cs="Times New Roman"/>
                <w:lang w:eastAsia="fr-FR"/>
              </w:rPr>
              <w:t xml:space="preserve"> </w:t>
            </w:r>
            <w:r w:rsidRPr="00052C86">
              <w:rPr>
                <w:rFonts w:eastAsia="Times New Roman" w:cs="Times New Roman"/>
                <w:lang w:val="el-GR" w:eastAsia="fr-FR"/>
              </w:rPr>
              <w:t>ταύτην</w:t>
            </w:r>
            <w:r w:rsidRPr="002B7750">
              <w:rPr>
                <w:rFonts w:eastAsia="Times New Roman" w:cs="Times New Roman"/>
                <w:lang w:eastAsia="fr-FR"/>
              </w:rPr>
              <w:t xml:space="preserve"> </w:t>
            </w:r>
            <w:r w:rsidRPr="00052C86">
              <w:rPr>
                <w:rFonts w:eastAsia="Times New Roman" w:cs="Times New Roman"/>
                <w:lang w:val="el-GR" w:eastAsia="fr-FR"/>
              </w:rPr>
              <w:t>εἶναι</w:t>
            </w:r>
            <w:r w:rsidRPr="002B7750">
              <w:rPr>
                <w:rFonts w:eastAsia="Times New Roman" w:cs="Times New Roman"/>
                <w:lang w:eastAsia="fr-FR"/>
              </w:rPr>
              <w:t xml:space="preserve"> </w:t>
            </w:r>
            <w:r w:rsidRPr="00052C86">
              <w:rPr>
                <w:rFonts w:eastAsia="Times New Roman" w:cs="Times New Roman"/>
                <w:lang w:val="el-GR" w:eastAsia="fr-FR"/>
              </w:rPr>
              <w:t>σοφός</w:t>
            </w:r>
            <w:r w:rsidRPr="002B7750">
              <w:rPr>
                <w:rFonts w:eastAsia="Times New Roman" w:cs="Times New Roman"/>
                <w:lang w:eastAsia="fr-FR"/>
              </w:rPr>
              <w:t xml:space="preserve">.  </w:t>
            </w:r>
            <w:r w:rsidRPr="00275931">
              <w:rPr>
                <w:rFonts w:eastAsia="Times New Roman" w:cs="Times New Roman"/>
                <w:caps/>
                <w:lang w:val="el-GR" w:eastAsia="fr-FR"/>
              </w:rPr>
              <w:t>ο</w:t>
            </w:r>
            <w:r w:rsidRPr="00052C86">
              <w:rPr>
                <w:rFonts w:eastAsia="Times New Roman" w:cs="Times New Roman"/>
                <w:lang w:val="el-GR" w:eastAsia="fr-FR"/>
              </w:rPr>
              <w:t>ὗτοι</w:t>
            </w:r>
            <w:r w:rsidRPr="002B7750">
              <w:rPr>
                <w:rFonts w:eastAsia="Times New Roman" w:cs="Times New Roman"/>
                <w:lang w:eastAsia="fr-FR"/>
              </w:rPr>
              <w:t xml:space="preserve"> </w:t>
            </w:r>
            <w:r w:rsidRPr="00052C86">
              <w:rPr>
                <w:rFonts w:eastAsia="Times New Roman" w:cs="Times New Roman"/>
                <w:lang w:val="el-GR" w:eastAsia="fr-FR"/>
              </w:rPr>
              <w:t>δὲ</w:t>
            </w:r>
            <w:r w:rsidRPr="002B7750">
              <w:rPr>
                <w:rFonts w:eastAsia="Times New Roman" w:cs="Times New Roman"/>
                <w:lang w:eastAsia="fr-FR"/>
              </w:rPr>
              <w:t xml:space="preserve"> </w:t>
            </w:r>
            <w:r w:rsidRPr="00052C86">
              <w:rPr>
                <w:rFonts w:eastAsia="Times New Roman" w:cs="Times New Roman"/>
                <w:lang w:val="el-GR" w:eastAsia="fr-FR"/>
              </w:rPr>
              <w:t>τάχ᾽</w:t>
            </w:r>
            <w:r w:rsidRPr="002B7750">
              <w:rPr>
                <w:rFonts w:eastAsia="Times New Roman" w:cs="Times New Roman"/>
                <w:lang w:eastAsia="fr-FR"/>
              </w:rPr>
              <w:t xml:space="preserve"> </w:t>
            </w:r>
            <w:r w:rsidRPr="00052C86">
              <w:rPr>
                <w:rFonts w:eastAsia="Times New Roman" w:cs="Times New Roman"/>
                <w:lang w:val="el-GR" w:eastAsia="fr-FR"/>
              </w:rPr>
              <w:t>ἄν</w:t>
            </w:r>
            <w:r w:rsidRPr="002B7750">
              <w:rPr>
                <w:rFonts w:eastAsia="Times New Roman" w:cs="Times New Roman"/>
                <w:lang w:eastAsia="fr-FR"/>
              </w:rPr>
              <w:t xml:space="preserve">, </w:t>
            </w:r>
            <w:r w:rsidRPr="00052C86">
              <w:rPr>
                <w:rFonts w:eastAsia="Times New Roman" w:cs="Times New Roman"/>
                <w:lang w:val="el-GR" w:eastAsia="fr-FR"/>
              </w:rPr>
              <w:t>οὓς</w:t>
            </w:r>
            <w:r w:rsidRPr="002B7750">
              <w:rPr>
                <w:rFonts w:eastAsia="Times New Roman" w:cs="Times New Roman"/>
                <w:lang w:eastAsia="fr-FR"/>
              </w:rPr>
              <w:t xml:space="preserve"> </w:t>
            </w:r>
            <w:r w:rsidRPr="00052C86">
              <w:rPr>
                <w:rFonts w:eastAsia="Times New Roman" w:cs="Times New Roman"/>
                <w:lang w:val="el-GR" w:eastAsia="fr-FR"/>
              </w:rPr>
              <w:t>ἄρτι</w:t>
            </w:r>
            <w:r w:rsidRPr="002B7750">
              <w:rPr>
                <w:rFonts w:eastAsia="Times New Roman" w:cs="Times New Roman"/>
                <w:lang w:eastAsia="fr-FR"/>
              </w:rPr>
              <w:t xml:space="preserve"> (</w:t>
            </w:r>
            <w:r w:rsidRPr="0022630F">
              <w:rPr>
                <w:rFonts w:eastAsia="Times New Roman" w:cs="Times New Roman"/>
                <w:b/>
                <w:color w:val="C00000"/>
                <w:highlight w:val="yellow"/>
                <w:lang w:eastAsia="fr-FR"/>
              </w:rPr>
              <w:t>20e</w:t>
            </w:r>
            <w:r w:rsidRPr="002B7750">
              <w:rPr>
                <w:rFonts w:eastAsia="Times New Roman" w:cs="Times New Roman"/>
                <w:lang w:eastAsia="fr-FR"/>
              </w:rPr>
              <w:t xml:space="preserve">) </w:t>
            </w:r>
            <w:r w:rsidRPr="00052C86">
              <w:rPr>
                <w:rFonts w:eastAsia="Times New Roman" w:cs="Times New Roman"/>
                <w:lang w:val="el-GR" w:eastAsia="fr-FR"/>
              </w:rPr>
              <w:t>ἔλεγον</w:t>
            </w:r>
            <w:r w:rsidRPr="002B7750">
              <w:rPr>
                <w:rFonts w:eastAsia="Times New Roman" w:cs="Times New Roman"/>
                <w:lang w:eastAsia="fr-FR"/>
              </w:rPr>
              <w:t xml:space="preserve">, </w:t>
            </w:r>
            <w:r w:rsidRPr="00052C86">
              <w:rPr>
                <w:rFonts w:eastAsia="Times New Roman" w:cs="Times New Roman"/>
                <w:lang w:val="el-GR" w:eastAsia="fr-FR"/>
              </w:rPr>
              <w:t>μείζω</w:t>
            </w:r>
            <w:r w:rsidRPr="002B7750">
              <w:rPr>
                <w:rFonts w:eastAsia="Times New Roman" w:cs="Times New Roman"/>
                <w:lang w:eastAsia="fr-FR"/>
              </w:rPr>
              <w:t xml:space="preserve"> </w:t>
            </w:r>
            <w:r w:rsidRPr="00052C86">
              <w:rPr>
                <w:rFonts w:eastAsia="Times New Roman" w:cs="Times New Roman"/>
                <w:lang w:val="el-GR" w:eastAsia="fr-FR"/>
              </w:rPr>
              <w:t>τινὰ</w:t>
            </w:r>
            <w:r w:rsidRPr="002B7750">
              <w:rPr>
                <w:rFonts w:eastAsia="Times New Roman" w:cs="Times New Roman"/>
                <w:lang w:eastAsia="fr-FR"/>
              </w:rPr>
              <w:t xml:space="preserve"> </w:t>
            </w:r>
            <w:r w:rsidRPr="00052C86">
              <w:rPr>
                <w:rFonts w:eastAsia="Times New Roman" w:cs="Times New Roman"/>
                <w:lang w:val="el-GR" w:eastAsia="fr-FR"/>
              </w:rPr>
              <w:t>ἢ</w:t>
            </w:r>
            <w:r w:rsidRPr="002B7750">
              <w:rPr>
                <w:rFonts w:eastAsia="Times New Roman" w:cs="Times New Roman"/>
                <w:lang w:eastAsia="fr-FR"/>
              </w:rPr>
              <w:t xml:space="preserve"> </w:t>
            </w:r>
            <w:r w:rsidRPr="00052C86">
              <w:rPr>
                <w:rFonts w:eastAsia="Times New Roman" w:cs="Times New Roman"/>
                <w:lang w:val="el-GR" w:eastAsia="fr-FR"/>
              </w:rPr>
              <w:t>κατ᾽</w:t>
            </w:r>
            <w:r w:rsidRPr="002B7750">
              <w:rPr>
                <w:rFonts w:eastAsia="Times New Roman" w:cs="Times New Roman"/>
                <w:lang w:eastAsia="fr-FR"/>
              </w:rPr>
              <w:t xml:space="preserve"> </w:t>
            </w:r>
            <w:r w:rsidRPr="00052C86">
              <w:rPr>
                <w:rFonts w:eastAsia="Times New Roman" w:cs="Times New Roman"/>
                <w:lang w:val="el-GR" w:eastAsia="fr-FR"/>
              </w:rPr>
              <w:t>ἄνθρωπον</w:t>
            </w:r>
            <w:r w:rsidRPr="002B7750">
              <w:rPr>
                <w:rFonts w:eastAsia="Times New Roman" w:cs="Times New Roman"/>
                <w:lang w:eastAsia="fr-FR"/>
              </w:rPr>
              <w:t xml:space="preserve"> </w:t>
            </w:r>
            <w:r w:rsidRPr="00052C86">
              <w:rPr>
                <w:rFonts w:eastAsia="Times New Roman" w:cs="Times New Roman"/>
                <w:lang w:val="el-GR" w:eastAsia="fr-FR"/>
              </w:rPr>
              <w:t>σοφίαν</w:t>
            </w:r>
            <w:r w:rsidRPr="002B7750">
              <w:rPr>
                <w:rFonts w:eastAsia="Times New Roman" w:cs="Times New Roman"/>
                <w:lang w:eastAsia="fr-FR"/>
              </w:rPr>
              <w:t xml:space="preserve"> </w:t>
            </w:r>
            <w:r w:rsidRPr="00052C86">
              <w:rPr>
                <w:rFonts w:eastAsia="Times New Roman" w:cs="Times New Roman"/>
                <w:lang w:val="el-GR" w:eastAsia="fr-FR"/>
              </w:rPr>
              <w:t>σοφοὶ</w:t>
            </w:r>
            <w:r w:rsidRPr="002B7750">
              <w:rPr>
                <w:rFonts w:eastAsia="Times New Roman" w:cs="Times New Roman"/>
                <w:lang w:eastAsia="fr-FR"/>
              </w:rPr>
              <w:t xml:space="preserve"> </w:t>
            </w:r>
            <w:r w:rsidRPr="00052C86">
              <w:rPr>
                <w:rFonts w:eastAsia="Times New Roman" w:cs="Times New Roman"/>
                <w:lang w:val="el-GR" w:eastAsia="fr-FR"/>
              </w:rPr>
              <w:t>εἶεν</w:t>
            </w:r>
            <w:r w:rsidRPr="002B7750">
              <w:rPr>
                <w:rFonts w:eastAsia="Times New Roman" w:cs="Times New Roman"/>
                <w:lang w:eastAsia="fr-FR"/>
              </w:rPr>
              <w:t xml:space="preserve">, </w:t>
            </w:r>
            <w:r w:rsidRPr="002B7750">
              <w:rPr>
                <w:rFonts w:eastAsia="Times New Roman" w:cs="Times New Roman"/>
                <w:b/>
                <w:color w:val="C00000"/>
                <w:lang w:eastAsia="fr-FR"/>
              </w:rPr>
              <w:t xml:space="preserve"> </w:t>
            </w:r>
            <w:r w:rsidRPr="00052C86">
              <w:rPr>
                <w:rFonts w:eastAsia="Times New Roman" w:cs="Times New Roman"/>
                <w:lang w:val="el-GR" w:eastAsia="fr-FR"/>
              </w:rPr>
              <w:t>ἢ</w:t>
            </w:r>
            <w:r w:rsidRPr="002B7750">
              <w:rPr>
                <w:rFonts w:eastAsia="Times New Roman" w:cs="Times New Roman"/>
                <w:lang w:eastAsia="fr-FR"/>
              </w:rPr>
              <w:t xml:space="preserve"> </w:t>
            </w:r>
            <w:r w:rsidRPr="00052C86">
              <w:rPr>
                <w:rFonts w:eastAsia="Times New Roman" w:cs="Times New Roman"/>
                <w:lang w:val="el-GR" w:eastAsia="fr-FR"/>
              </w:rPr>
              <w:t>οὐκ</w:t>
            </w:r>
            <w:r w:rsidRPr="002B7750">
              <w:rPr>
                <w:rFonts w:eastAsia="Times New Roman" w:cs="Times New Roman"/>
                <w:lang w:eastAsia="fr-FR"/>
              </w:rPr>
              <w:t xml:space="preserve"> </w:t>
            </w:r>
            <w:r w:rsidRPr="00052C86">
              <w:rPr>
                <w:rFonts w:eastAsia="Times New Roman" w:cs="Times New Roman"/>
                <w:lang w:val="el-GR" w:eastAsia="fr-FR"/>
              </w:rPr>
              <w:t>ἔχω</w:t>
            </w:r>
            <w:r w:rsidRPr="002B7750">
              <w:rPr>
                <w:rFonts w:eastAsia="Times New Roman" w:cs="Times New Roman"/>
                <w:lang w:eastAsia="fr-FR"/>
              </w:rPr>
              <w:t xml:space="preserve"> </w:t>
            </w:r>
            <w:r w:rsidRPr="00052C86">
              <w:rPr>
                <w:rFonts w:eastAsia="Times New Roman" w:cs="Times New Roman"/>
                <w:lang w:val="el-GR" w:eastAsia="fr-FR"/>
              </w:rPr>
              <w:t>τί</w:t>
            </w:r>
            <w:r w:rsidRPr="002B7750">
              <w:rPr>
                <w:rFonts w:eastAsia="Times New Roman" w:cs="Times New Roman"/>
                <w:lang w:eastAsia="fr-FR"/>
              </w:rPr>
              <w:t xml:space="preserve"> </w:t>
            </w:r>
            <w:r w:rsidRPr="00052C86">
              <w:rPr>
                <w:rFonts w:eastAsia="Times New Roman" w:cs="Times New Roman"/>
                <w:lang w:val="el-GR" w:eastAsia="fr-FR"/>
              </w:rPr>
              <w:t>λέγω·</w:t>
            </w:r>
            <w:r w:rsidRPr="002B7750">
              <w:rPr>
                <w:rFonts w:eastAsia="Times New Roman" w:cs="Times New Roman"/>
                <w:lang w:eastAsia="fr-FR"/>
              </w:rPr>
              <w:t xml:space="preserve">  </w:t>
            </w:r>
            <w:r w:rsidRPr="00C535D3">
              <w:rPr>
                <w:rFonts w:eastAsia="Times New Roman" w:cs="Times New Roman"/>
                <w:caps/>
                <w:lang w:val="el-GR" w:eastAsia="fr-FR"/>
              </w:rPr>
              <w:t>ο</w:t>
            </w:r>
            <w:r w:rsidRPr="00052C86">
              <w:rPr>
                <w:rFonts w:eastAsia="Times New Roman" w:cs="Times New Roman"/>
                <w:lang w:val="el-GR" w:eastAsia="fr-FR"/>
              </w:rPr>
              <w:t>ὐ</w:t>
            </w:r>
            <w:r w:rsidRPr="002B7750">
              <w:rPr>
                <w:rFonts w:eastAsia="Times New Roman" w:cs="Times New Roman"/>
                <w:lang w:eastAsia="fr-FR"/>
              </w:rPr>
              <w:t xml:space="preserve"> </w:t>
            </w:r>
            <w:r w:rsidRPr="00052C86">
              <w:rPr>
                <w:rFonts w:eastAsia="Times New Roman" w:cs="Times New Roman"/>
                <w:lang w:val="el-GR" w:eastAsia="fr-FR"/>
              </w:rPr>
              <w:t>γὰρ</w:t>
            </w:r>
            <w:r w:rsidRPr="002B7750">
              <w:rPr>
                <w:rFonts w:eastAsia="Times New Roman" w:cs="Times New Roman"/>
                <w:lang w:eastAsia="fr-FR"/>
              </w:rPr>
              <w:t xml:space="preserve"> </w:t>
            </w:r>
            <w:r w:rsidRPr="00052C86">
              <w:rPr>
                <w:rFonts w:eastAsia="Times New Roman" w:cs="Times New Roman"/>
                <w:lang w:val="el-GR" w:eastAsia="fr-FR"/>
              </w:rPr>
              <w:t>δὴ</w:t>
            </w:r>
            <w:r w:rsidRPr="002B7750">
              <w:rPr>
                <w:rFonts w:eastAsia="Times New Roman" w:cs="Times New Roman"/>
                <w:lang w:eastAsia="fr-FR"/>
              </w:rPr>
              <w:t xml:space="preserve"> </w:t>
            </w:r>
            <w:r w:rsidRPr="00052C86">
              <w:rPr>
                <w:rFonts w:eastAsia="Times New Roman" w:cs="Times New Roman"/>
                <w:lang w:val="el-GR" w:eastAsia="fr-FR"/>
              </w:rPr>
              <w:t>ἔγωγε</w:t>
            </w:r>
            <w:r w:rsidRPr="002B7750">
              <w:rPr>
                <w:rFonts w:eastAsia="Times New Roman" w:cs="Times New Roman"/>
                <w:lang w:eastAsia="fr-FR"/>
              </w:rPr>
              <w:t xml:space="preserve"> </w:t>
            </w:r>
            <w:r w:rsidRPr="00052C86">
              <w:rPr>
                <w:rFonts w:eastAsia="Times New Roman" w:cs="Times New Roman"/>
                <w:lang w:val="el-GR" w:eastAsia="fr-FR"/>
              </w:rPr>
              <w:t>αὐτὴν</w:t>
            </w:r>
            <w:r w:rsidRPr="002B7750">
              <w:rPr>
                <w:rFonts w:eastAsia="Times New Roman" w:cs="Times New Roman"/>
                <w:lang w:eastAsia="fr-FR"/>
              </w:rPr>
              <w:t xml:space="preserve"> </w:t>
            </w:r>
            <w:r w:rsidRPr="00052C86">
              <w:rPr>
                <w:rFonts w:eastAsia="Times New Roman" w:cs="Times New Roman"/>
                <w:lang w:val="el-GR" w:eastAsia="fr-FR"/>
              </w:rPr>
              <w:t>ἐπίσταμαι</w:t>
            </w:r>
            <w:r w:rsidRPr="002B7750">
              <w:rPr>
                <w:rFonts w:eastAsia="Times New Roman" w:cs="Times New Roman"/>
                <w:lang w:eastAsia="fr-FR"/>
              </w:rPr>
              <w:t xml:space="preserve">, </w:t>
            </w:r>
            <w:r w:rsidRPr="00052C86">
              <w:rPr>
                <w:rFonts w:eastAsia="Times New Roman" w:cs="Times New Roman"/>
                <w:lang w:val="el-GR" w:eastAsia="fr-FR"/>
              </w:rPr>
              <w:t>ἀλλ᾽</w:t>
            </w:r>
            <w:r w:rsidRPr="002B7750">
              <w:rPr>
                <w:rFonts w:eastAsia="Times New Roman" w:cs="Times New Roman"/>
                <w:lang w:eastAsia="fr-FR"/>
              </w:rPr>
              <w:t xml:space="preserve"> </w:t>
            </w:r>
            <w:r w:rsidRPr="00052C86">
              <w:rPr>
                <w:rFonts w:eastAsia="Times New Roman" w:cs="Times New Roman"/>
                <w:lang w:val="el-GR" w:eastAsia="fr-FR"/>
              </w:rPr>
              <w:t>ὅστις</w:t>
            </w:r>
            <w:r w:rsidRPr="002B7750">
              <w:rPr>
                <w:rFonts w:eastAsia="Times New Roman" w:cs="Times New Roman"/>
                <w:lang w:eastAsia="fr-FR"/>
              </w:rPr>
              <w:t xml:space="preserve"> </w:t>
            </w:r>
            <w:r w:rsidRPr="00052C86">
              <w:rPr>
                <w:rFonts w:eastAsia="Times New Roman" w:cs="Times New Roman"/>
                <w:lang w:val="el-GR" w:eastAsia="fr-FR"/>
              </w:rPr>
              <w:t>φησὶ</w:t>
            </w:r>
            <w:r w:rsidRPr="002B7750">
              <w:rPr>
                <w:rFonts w:eastAsia="Times New Roman" w:cs="Times New Roman"/>
                <w:lang w:eastAsia="fr-FR"/>
              </w:rPr>
              <w:t xml:space="preserve"> </w:t>
            </w:r>
            <w:r w:rsidRPr="00052C86">
              <w:rPr>
                <w:rFonts w:eastAsia="Times New Roman" w:cs="Times New Roman"/>
                <w:lang w:val="el-GR" w:eastAsia="fr-FR"/>
              </w:rPr>
              <w:t>ψεύδεταί</w:t>
            </w:r>
            <w:r w:rsidRPr="002B7750">
              <w:rPr>
                <w:rFonts w:eastAsia="Times New Roman" w:cs="Times New Roman"/>
                <w:lang w:eastAsia="fr-FR"/>
              </w:rPr>
              <w:t xml:space="preserve"> </w:t>
            </w:r>
            <w:r w:rsidRPr="00052C86">
              <w:rPr>
                <w:rFonts w:eastAsia="Times New Roman" w:cs="Times New Roman"/>
                <w:lang w:val="el-GR" w:eastAsia="fr-FR"/>
              </w:rPr>
              <w:t>τε</w:t>
            </w:r>
            <w:r w:rsidRPr="002B7750">
              <w:rPr>
                <w:rFonts w:eastAsia="Times New Roman" w:cs="Times New Roman"/>
                <w:lang w:eastAsia="fr-FR"/>
              </w:rPr>
              <w:t xml:space="preserve"> </w:t>
            </w:r>
            <w:r w:rsidRPr="00052C86">
              <w:rPr>
                <w:rFonts w:eastAsia="Times New Roman" w:cs="Times New Roman"/>
                <w:lang w:val="el-GR" w:eastAsia="fr-FR"/>
              </w:rPr>
              <w:t>καὶ</w:t>
            </w:r>
            <w:r w:rsidRPr="002B7750">
              <w:rPr>
                <w:rFonts w:eastAsia="Times New Roman" w:cs="Times New Roman"/>
                <w:lang w:eastAsia="fr-FR"/>
              </w:rPr>
              <w:t xml:space="preserve"> </w:t>
            </w:r>
            <w:r w:rsidRPr="00052C86">
              <w:rPr>
                <w:rFonts w:eastAsia="Times New Roman" w:cs="Times New Roman"/>
                <w:lang w:val="el-GR" w:eastAsia="fr-FR"/>
              </w:rPr>
              <w:t>ἐπὶ</w:t>
            </w:r>
            <w:r w:rsidRPr="002B7750">
              <w:rPr>
                <w:rFonts w:eastAsia="Times New Roman" w:cs="Times New Roman"/>
                <w:lang w:eastAsia="fr-FR"/>
              </w:rPr>
              <w:t xml:space="preserve"> </w:t>
            </w:r>
            <w:r w:rsidRPr="00052C86">
              <w:rPr>
                <w:rFonts w:eastAsia="Times New Roman" w:cs="Times New Roman"/>
                <w:lang w:val="el-GR" w:eastAsia="fr-FR"/>
              </w:rPr>
              <w:t>διαβολῇ</w:t>
            </w:r>
            <w:r w:rsidRPr="002B7750">
              <w:rPr>
                <w:rFonts w:eastAsia="Times New Roman" w:cs="Times New Roman"/>
                <w:lang w:eastAsia="fr-FR"/>
              </w:rPr>
              <w:t xml:space="preserve"> </w:t>
            </w:r>
            <w:r w:rsidRPr="00052C86">
              <w:rPr>
                <w:rFonts w:eastAsia="Times New Roman" w:cs="Times New Roman"/>
                <w:lang w:val="el-GR" w:eastAsia="fr-FR"/>
              </w:rPr>
              <w:t>τῇ</w:t>
            </w:r>
            <w:r w:rsidRPr="002B7750">
              <w:rPr>
                <w:rFonts w:eastAsia="Times New Roman" w:cs="Times New Roman"/>
                <w:lang w:eastAsia="fr-FR"/>
              </w:rPr>
              <w:t xml:space="preserve"> </w:t>
            </w:r>
            <w:r w:rsidRPr="00052C86">
              <w:rPr>
                <w:rFonts w:eastAsia="Times New Roman" w:cs="Times New Roman"/>
                <w:lang w:val="el-GR" w:eastAsia="fr-FR"/>
              </w:rPr>
              <w:t>ἐμῇ</w:t>
            </w:r>
            <w:r w:rsidRPr="002B7750">
              <w:rPr>
                <w:rFonts w:eastAsia="Times New Roman" w:cs="Times New Roman"/>
                <w:lang w:eastAsia="fr-FR"/>
              </w:rPr>
              <w:t xml:space="preserve"> </w:t>
            </w:r>
            <w:r w:rsidRPr="00052C86">
              <w:rPr>
                <w:rFonts w:eastAsia="Times New Roman" w:cs="Times New Roman"/>
                <w:lang w:val="el-GR" w:eastAsia="fr-FR"/>
              </w:rPr>
              <w:t>λέγει</w:t>
            </w:r>
            <w:r w:rsidRPr="002B7750">
              <w:rPr>
                <w:rFonts w:eastAsia="Times New Roman" w:cs="Times New Roman"/>
                <w:lang w:eastAsia="fr-FR"/>
              </w:rPr>
              <w:t xml:space="preserve">.  </w:t>
            </w:r>
          </w:p>
        </w:tc>
        <w:tc>
          <w:tcPr>
            <w:tcW w:w="3803" w:type="dxa"/>
          </w:tcPr>
          <w:p w:rsidR="002501C6" w:rsidRPr="00B824A0" w:rsidRDefault="002B7750" w:rsidP="00BD340E">
            <w:pPr>
              <w:rPr>
                <w:rFonts w:ascii="Palatino Linotype" w:eastAsia="Times New Roman" w:hAnsi="Palatino Linotype" w:cs="Times New Roman"/>
                <w:color w:val="000000"/>
                <w:sz w:val="20"/>
                <w:szCs w:val="20"/>
                <w:lang w:eastAsia="fr-FR"/>
              </w:rPr>
            </w:pPr>
            <w:r w:rsidRPr="00B824A0">
              <w:rPr>
                <w:rFonts w:ascii="Palatino Linotype" w:hAnsi="Palatino Linotype"/>
                <w:sz w:val="20"/>
                <w:szCs w:val="20"/>
              </w:rPr>
              <w:lastRenderedPageBreak/>
              <w:t>Equidem, o viri Athenienses, non ob aliud quid quam ob sapientiam qua</w:t>
            </w:r>
            <w:r w:rsidRPr="00B824A0">
              <w:rPr>
                <w:rFonts w:ascii="Palatino Linotype" w:hAnsi="Palatino Linotype"/>
                <w:sz w:val="20"/>
                <w:szCs w:val="20"/>
              </w:rPr>
              <w:t>n</w:t>
            </w:r>
            <w:r w:rsidRPr="00B824A0">
              <w:rPr>
                <w:rFonts w:ascii="Palatino Linotype" w:hAnsi="Palatino Linotype"/>
                <w:sz w:val="20"/>
                <w:szCs w:val="20"/>
              </w:rPr>
              <w:t xml:space="preserve">dam eiusmodi nomen nactus sum. sed ob quam sapientiam? ob illam, quae </w:t>
            </w:r>
            <w:r w:rsidRPr="00B824A0">
              <w:rPr>
                <w:rFonts w:ascii="Palatino Linotype" w:hAnsi="Palatino Linotype"/>
                <w:sz w:val="20"/>
                <w:szCs w:val="20"/>
              </w:rPr>
              <w:lastRenderedPageBreak/>
              <w:t>fortasse humana est: nam hac revera sapiens esse videor: illi vero, quos paulo ante commemorabam, maiorem qua</w:t>
            </w:r>
            <w:r w:rsidRPr="00B824A0">
              <w:rPr>
                <w:rFonts w:ascii="Palatino Linotype" w:hAnsi="Palatino Linotype"/>
                <w:sz w:val="20"/>
                <w:szCs w:val="20"/>
              </w:rPr>
              <w:t>n</w:t>
            </w:r>
            <w:r w:rsidRPr="00B824A0">
              <w:rPr>
                <w:rFonts w:ascii="Palatino Linotype" w:hAnsi="Palatino Linotype"/>
                <w:sz w:val="20"/>
                <w:szCs w:val="20"/>
              </w:rPr>
              <w:t>dam humana sapientiam habent, vel, quid dicam, non habeo: non enim ego ea praeditus sum, sed qui me hanc poss</w:t>
            </w:r>
            <w:r w:rsidRPr="00B824A0">
              <w:rPr>
                <w:rFonts w:ascii="Palatino Linotype" w:hAnsi="Palatino Linotype"/>
                <w:sz w:val="20"/>
                <w:szCs w:val="20"/>
              </w:rPr>
              <w:t>i</w:t>
            </w:r>
            <w:r w:rsidRPr="00B824A0">
              <w:rPr>
                <w:rFonts w:ascii="Palatino Linotype" w:hAnsi="Palatino Linotype"/>
                <w:sz w:val="20"/>
                <w:szCs w:val="20"/>
              </w:rPr>
              <w:t>dere dicit, mentitur et in meam calu</w:t>
            </w:r>
            <w:r w:rsidRPr="00B824A0">
              <w:rPr>
                <w:rFonts w:ascii="Palatino Linotype" w:hAnsi="Palatino Linotype"/>
                <w:sz w:val="20"/>
                <w:szCs w:val="20"/>
              </w:rPr>
              <w:t>m</w:t>
            </w:r>
            <w:r w:rsidRPr="00B824A0">
              <w:rPr>
                <w:rFonts w:ascii="Palatino Linotype" w:hAnsi="Palatino Linotype"/>
                <w:sz w:val="20"/>
                <w:szCs w:val="20"/>
              </w:rPr>
              <w:t>niam haec dicit.</w:t>
            </w:r>
          </w:p>
        </w:tc>
      </w:tr>
      <w:tr w:rsidR="002501C6" w:rsidTr="00BD340E">
        <w:tc>
          <w:tcPr>
            <w:tcW w:w="3757" w:type="dxa"/>
          </w:tcPr>
          <w:p w:rsidR="002501C6" w:rsidRPr="00C4398B" w:rsidRDefault="00664053" w:rsidP="005177D3">
            <w:pPr>
              <w:jc w:val="both"/>
            </w:pPr>
            <w:r w:rsidRPr="002B7750">
              <w:rPr>
                <w:rFonts w:eastAsia="Times New Roman" w:cs="Times New Roman"/>
                <w:b/>
                <w:color w:val="C00000"/>
                <w:lang w:eastAsia="fr-FR"/>
              </w:rPr>
              <w:lastRenderedPageBreak/>
              <w:t>[61</w:t>
            </w:r>
            <w:r>
              <w:rPr>
                <w:rFonts w:eastAsia="Times New Roman" w:cs="Times New Roman"/>
                <w:b/>
                <w:color w:val="C00000"/>
                <w:lang w:eastAsia="fr-FR"/>
              </w:rPr>
              <w:t>a</w:t>
            </w:r>
            <w:r w:rsidRPr="002B7750">
              <w:rPr>
                <w:rFonts w:eastAsia="Times New Roman" w:cs="Times New Roman"/>
                <w:b/>
                <w:color w:val="C00000"/>
                <w:lang w:eastAsia="fr-FR"/>
              </w:rPr>
              <w:t xml:space="preserve">]  </w:t>
            </w:r>
            <w:r w:rsidRPr="0006562D">
              <w:rPr>
                <w:rFonts w:eastAsia="Times New Roman" w:cs="Times New Roman"/>
                <w:caps/>
                <w:lang w:val="el-GR" w:eastAsia="fr-FR"/>
              </w:rPr>
              <w:t>κ</w:t>
            </w:r>
            <w:r w:rsidRPr="00052C86">
              <w:rPr>
                <w:rFonts w:eastAsia="Times New Roman" w:cs="Times New Roman"/>
                <w:lang w:val="el-GR" w:eastAsia="fr-FR"/>
              </w:rPr>
              <w:t>αί</w:t>
            </w:r>
            <w:r w:rsidRPr="002B7750">
              <w:rPr>
                <w:rFonts w:eastAsia="Times New Roman" w:cs="Times New Roman"/>
                <w:lang w:eastAsia="fr-FR"/>
              </w:rPr>
              <w:t xml:space="preserve"> </w:t>
            </w:r>
            <w:r w:rsidRPr="00052C86">
              <w:rPr>
                <w:rFonts w:eastAsia="Times New Roman" w:cs="Times New Roman"/>
                <w:lang w:val="el-GR" w:eastAsia="fr-FR"/>
              </w:rPr>
              <w:t>μοι</w:t>
            </w:r>
            <w:r w:rsidRPr="002B7750">
              <w:rPr>
                <w:rFonts w:eastAsia="Times New Roman" w:cs="Times New Roman"/>
                <w:lang w:eastAsia="fr-FR"/>
              </w:rPr>
              <w:t xml:space="preserve">, </w:t>
            </w:r>
            <w:r w:rsidRPr="00052C86">
              <w:rPr>
                <w:rFonts w:eastAsia="Times New Roman" w:cs="Times New Roman"/>
                <w:lang w:val="el-GR" w:eastAsia="fr-FR"/>
              </w:rPr>
              <w:t>ὦ</w:t>
            </w:r>
            <w:r w:rsidRPr="002B7750">
              <w:rPr>
                <w:rFonts w:eastAsia="Times New Roman" w:cs="Times New Roman"/>
                <w:lang w:eastAsia="fr-FR"/>
              </w:rPr>
              <w:t xml:space="preserve"> </w:t>
            </w:r>
            <w:r w:rsidRPr="00052C86">
              <w:rPr>
                <w:rFonts w:eastAsia="Times New Roman" w:cs="Times New Roman"/>
                <w:lang w:val="el-GR" w:eastAsia="fr-FR"/>
              </w:rPr>
              <w:t>ἄνδρες</w:t>
            </w:r>
            <w:r w:rsidRPr="002B7750">
              <w:rPr>
                <w:rFonts w:eastAsia="Times New Roman" w:cs="Times New Roman"/>
                <w:lang w:eastAsia="fr-FR"/>
              </w:rPr>
              <w:t xml:space="preserve"> </w:t>
            </w:r>
            <w:r w:rsidRPr="00052C86">
              <w:rPr>
                <w:rFonts w:eastAsia="Times New Roman" w:cs="Times New Roman"/>
                <w:lang w:val="el-GR" w:eastAsia="fr-FR"/>
              </w:rPr>
              <w:t>Ἀθηναῖοι</w:t>
            </w:r>
            <w:r w:rsidRPr="002B7750">
              <w:rPr>
                <w:rFonts w:eastAsia="Times New Roman" w:cs="Times New Roman"/>
                <w:lang w:eastAsia="fr-FR"/>
              </w:rPr>
              <w:t xml:space="preserve">, </w:t>
            </w:r>
            <w:r w:rsidRPr="00052C86">
              <w:rPr>
                <w:rFonts w:eastAsia="Times New Roman" w:cs="Times New Roman"/>
                <w:lang w:val="el-GR" w:eastAsia="fr-FR"/>
              </w:rPr>
              <w:t>μὴ</w:t>
            </w:r>
            <w:r w:rsidRPr="002B7750">
              <w:rPr>
                <w:rFonts w:eastAsia="Times New Roman" w:cs="Times New Roman"/>
                <w:lang w:eastAsia="fr-FR"/>
              </w:rPr>
              <w:t xml:space="preserve"> </w:t>
            </w:r>
            <w:r w:rsidRPr="00052C86">
              <w:rPr>
                <w:rFonts w:eastAsia="Times New Roman" w:cs="Times New Roman"/>
                <w:lang w:val="el-GR" w:eastAsia="fr-FR"/>
              </w:rPr>
              <w:t>θορυβήσητε</w:t>
            </w:r>
            <w:r w:rsidRPr="002B7750">
              <w:rPr>
                <w:rFonts w:eastAsia="Times New Roman" w:cs="Times New Roman"/>
                <w:lang w:eastAsia="fr-FR"/>
              </w:rPr>
              <w:t xml:space="preserve">, </w:t>
            </w:r>
            <w:r w:rsidRPr="00052C86">
              <w:rPr>
                <w:rFonts w:eastAsia="Times New Roman" w:cs="Times New Roman"/>
                <w:lang w:val="el-GR" w:eastAsia="fr-FR"/>
              </w:rPr>
              <w:t>μηδ᾽</w:t>
            </w:r>
            <w:r w:rsidRPr="002B7750">
              <w:rPr>
                <w:rFonts w:eastAsia="Times New Roman" w:cs="Times New Roman"/>
                <w:lang w:eastAsia="fr-FR"/>
              </w:rPr>
              <w:t xml:space="preserve"> </w:t>
            </w:r>
            <w:r w:rsidRPr="00052C86">
              <w:rPr>
                <w:rFonts w:eastAsia="Times New Roman" w:cs="Times New Roman"/>
                <w:lang w:val="el-GR" w:eastAsia="fr-FR"/>
              </w:rPr>
              <w:t>ἐὰν</w:t>
            </w:r>
            <w:r w:rsidRPr="002B7750">
              <w:rPr>
                <w:rFonts w:eastAsia="Times New Roman" w:cs="Times New Roman"/>
                <w:lang w:eastAsia="fr-FR"/>
              </w:rPr>
              <w:t xml:space="preserve"> </w:t>
            </w:r>
            <w:r w:rsidRPr="00052C86">
              <w:rPr>
                <w:rFonts w:eastAsia="Times New Roman" w:cs="Times New Roman"/>
                <w:lang w:val="el-GR" w:eastAsia="fr-FR"/>
              </w:rPr>
              <w:t>δόξω</w:t>
            </w:r>
            <w:r w:rsidRPr="002B7750">
              <w:rPr>
                <w:rFonts w:eastAsia="Times New Roman" w:cs="Times New Roman"/>
                <w:lang w:eastAsia="fr-FR"/>
              </w:rPr>
              <w:t xml:space="preserve"> </w:t>
            </w:r>
            <w:r w:rsidRPr="00052C86">
              <w:rPr>
                <w:rFonts w:eastAsia="Times New Roman" w:cs="Times New Roman"/>
                <w:lang w:val="el-GR" w:eastAsia="fr-FR"/>
              </w:rPr>
              <w:t>τι</w:t>
            </w:r>
            <w:r w:rsidRPr="002B7750">
              <w:rPr>
                <w:rFonts w:eastAsia="Times New Roman" w:cs="Times New Roman"/>
                <w:lang w:eastAsia="fr-FR"/>
              </w:rPr>
              <w:t xml:space="preserve"> </w:t>
            </w:r>
            <w:r w:rsidRPr="00052C86">
              <w:rPr>
                <w:rFonts w:eastAsia="Times New Roman" w:cs="Times New Roman"/>
                <w:lang w:val="el-GR" w:eastAsia="fr-FR"/>
              </w:rPr>
              <w:t>ὑμῖν</w:t>
            </w:r>
            <w:r w:rsidRPr="002B7750">
              <w:rPr>
                <w:rFonts w:eastAsia="Times New Roman" w:cs="Times New Roman"/>
                <w:lang w:eastAsia="fr-FR"/>
              </w:rPr>
              <w:t xml:space="preserve"> </w:t>
            </w:r>
            <w:r w:rsidRPr="00052C86">
              <w:rPr>
                <w:rFonts w:eastAsia="Times New Roman" w:cs="Times New Roman"/>
                <w:lang w:val="el-GR" w:eastAsia="fr-FR"/>
              </w:rPr>
              <w:t>μέγα</w:t>
            </w:r>
            <w:r w:rsidRPr="002B7750">
              <w:rPr>
                <w:rFonts w:eastAsia="Times New Roman" w:cs="Times New Roman"/>
                <w:lang w:eastAsia="fr-FR"/>
              </w:rPr>
              <w:t xml:space="preserve"> </w:t>
            </w:r>
            <w:r w:rsidRPr="00052C86">
              <w:rPr>
                <w:rFonts w:eastAsia="Times New Roman" w:cs="Times New Roman"/>
                <w:lang w:val="el-GR" w:eastAsia="fr-FR"/>
              </w:rPr>
              <w:t>λέγειν·</w:t>
            </w:r>
            <w:r w:rsidRPr="002B7750">
              <w:rPr>
                <w:rFonts w:eastAsia="Times New Roman" w:cs="Times New Roman"/>
                <w:lang w:eastAsia="fr-FR"/>
              </w:rPr>
              <w:t xml:space="preserve">  </w:t>
            </w:r>
            <w:r w:rsidRPr="002B7750">
              <w:rPr>
                <w:rFonts w:eastAsia="Times New Roman" w:cs="Times New Roman"/>
                <w:b/>
                <w:color w:val="C00000"/>
                <w:lang w:eastAsia="fr-FR"/>
              </w:rPr>
              <w:t xml:space="preserve"> </w:t>
            </w:r>
            <w:r w:rsidRPr="00C535D3">
              <w:rPr>
                <w:rFonts w:eastAsia="Times New Roman" w:cs="Times New Roman"/>
                <w:caps/>
                <w:lang w:val="el-GR" w:eastAsia="fr-FR"/>
              </w:rPr>
              <w:t>ο</w:t>
            </w:r>
            <w:r w:rsidRPr="00052C86">
              <w:rPr>
                <w:rFonts w:eastAsia="Times New Roman" w:cs="Times New Roman"/>
                <w:lang w:val="el-GR" w:eastAsia="fr-FR"/>
              </w:rPr>
              <w:t>ὐ</w:t>
            </w:r>
            <w:r w:rsidRPr="002B7750">
              <w:rPr>
                <w:rFonts w:eastAsia="Times New Roman" w:cs="Times New Roman"/>
                <w:lang w:eastAsia="fr-FR"/>
              </w:rPr>
              <w:t xml:space="preserve"> </w:t>
            </w:r>
            <w:r w:rsidRPr="00052C86">
              <w:rPr>
                <w:rFonts w:eastAsia="Times New Roman" w:cs="Times New Roman"/>
                <w:lang w:val="el-GR" w:eastAsia="fr-FR"/>
              </w:rPr>
              <w:t>γὰρ</w:t>
            </w:r>
            <w:r w:rsidRPr="002B7750">
              <w:rPr>
                <w:rFonts w:eastAsia="Times New Roman" w:cs="Times New Roman"/>
                <w:lang w:eastAsia="fr-FR"/>
              </w:rPr>
              <w:t xml:space="preserve"> </w:t>
            </w:r>
            <w:r w:rsidRPr="00052C86">
              <w:rPr>
                <w:rFonts w:eastAsia="Times New Roman" w:cs="Times New Roman"/>
                <w:lang w:val="el-GR" w:eastAsia="fr-FR"/>
              </w:rPr>
              <w:t>ἐμὸν</w:t>
            </w:r>
            <w:r w:rsidRPr="002B7750">
              <w:rPr>
                <w:rFonts w:eastAsia="Times New Roman" w:cs="Times New Roman"/>
                <w:lang w:eastAsia="fr-FR"/>
              </w:rPr>
              <w:t xml:space="preserve"> </w:t>
            </w:r>
            <w:r w:rsidRPr="00052C86">
              <w:rPr>
                <w:rFonts w:eastAsia="Times New Roman" w:cs="Times New Roman"/>
                <w:lang w:val="el-GR" w:eastAsia="fr-FR"/>
              </w:rPr>
              <w:t>ἐρῶ</w:t>
            </w:r>
            <w:r w:rsidRPr="002B7750">
              <w:rPr>
                <w:rFonts w:eastAsia="Times New Roman" w:cs="Times New Roman"/>
                <w:lang w:eastAsia="fr-FR"/>
              </w:rPr>
              <w:t xml:space="preserve"> </w:t>
            </w:r>
            <w:r w:rsidRPr="00052C86">
              <w:rPr>
                <w:rFonts w:eastAsia="Times New Roman" w:cs="Times New Roman"/>
                <w:lang w:val="el-GR" w:eastAsia="fr-FR"/>
              </w:rPr>
              <w:t>τὸν</w:t>
            </w:r>
            <w:r w:rsidRPr="002B7750">
              <w:rPr>
                <w:rFonts w:eastAsia="Times New Roman" w:cs="Times New Roman"/>
                <w:lang w:eastAsia="fr-FR"/>
              </w:rPr>
              <w:t xml:space="preserve"> </w:t>
            </w:r>
            <w:r w:rsidRPr="00052C86">
              <w:rPr>
                <w:rFonts w:eastAsia="Times New Roman" w:cs="Times New Roman"/>
                <w:lang w:val="el-GR" w:eastAsia="fr-FR"/>
              </w:rPr>
              <w:t>λόγον</w:t>
            </w:r>
            <w:r w:rsidRPr="002B7750">
              <w:rPr>
                <w:rFonts w:eastAsia="Times New Roman" w:cs="Times New Roman"/>
                <w:lang w:eastAsia="fr-FR"/>
              </w:rPr>
              <w:t xml:space="preserve"> </w:t>
            </w:r>
            <w:r w:rsidRPr="00052C86">
              <w:rPr>
                <w:rFonts w:eastAsia="Times New Roman" w:cs="Times New Roman"/>
                <w:lang w:val="el-GR" w:eastAsia="fr-FR"/>
              </w:rPr>
              <w:t>ὃν</w:t>
            </w:r>
            <w:r w:rsidRPr="002B7750">
              <w:rPr>
                <w:rFonts w:eastAsia="Times New Roman" w:cs="Times New Roman"/>
                <w:lang w:eastAsia="fr-FR"/>
              </w:rPr>
              <w:t xml:space="preserve"> </w:t>
            </w:r>
            <w:r w:rsidRPr="00052C86">
              <w:rPr>
                <w:rFonts w:eastAsia="Times New Roman" w:cs="Times New Roman"/>
                <w:lang w:val="el-GR" w:eastAsia="fr-FR"/>
              </w:rPr>
              <w:t>ἂν</w:t>
            </w:r>
            <w:r w:rsidRPr="002B7750">
              <w:rPr>
                <w:rFonts w:eastAsia="Times New Roman" w:cs="Times New Roman"/>
                <w:lang w:eastAsia="fr-FR"/>
              </w:rPr>
              <w:t xml:space="preserve"> </w:t>
            </w:r>
            <w:r w:rsidRPr="00052C86">
              <w:rPr>
                <w:rFonts w:eastAsia="Times New Roman" w:cs="Times New Roman"/>
                <w:lang w:val="el-GR" w:eastAsia="fr-FR"/>
              </w:rPr>
              <w:t>λέγω</w:t>
            </w:r>
            <w:r w:rsidRPr="002B7750">
              <w:rPr>
                <w:rFonts w:eastAsia="Times New Roman" w:cs="Times New Roman"/>
                <w:lang w:eastAsia="fr-FR"/>
              </w:rPr>
              <w:t xml:space="preserve">, </w:t>
            </w:r>
            <w:r w:rsidRPr="002B7750">
              <w:rPr>
                <w:rFonts w:eastAsia="Times New Roman" w:cs="Times New Roman"/>
                <w:b/>
                <w:color w:val="C00000"/>
                <w:lang w:eastAsia="fr-FR"/>
              </w:rPr>
              <w:t xml:space="preserve"> </w:t>
            </w:r>
            <w:r w:rsidRPr="00052C86">
              <w:rPr>
                <w:rFonts w:eastAsia="Times New Roman" w:cs="Times New Roman"/>
                <w:lang w:val="el-GR" w:eastAsia="fr-FR"/>
              </w:rPr>
              <w:t>ἀλλ᾽</w:t>
            </w:r>
            <w:r w:rsidRPr="002B7750">
              <w:rPr>
                <w:rFonts w:eastAsia="Times New Roman" w:cs="Times New Roman"/>
                <w:lang w:eastAsia="fr-FR"/>
              </w:rPr>
              <w:t xml:space="preserve"> </w:t>
            </w:r>
            <w:r w:rsidRPr="00052C86">
              <w:rPr>
                <w:rFonts w:eastAsia="Times New Roman" w:cs="Times New Roman"/>
                <w:lang w:val="el-GR" w:eastAsia="fr-FR"/>
              </w:rPr>
              <w:t>εἰς</w:t>
            </w:r>
            <w:r w:rsidRPr="002B7750">
              <w:rPr>
                <w:rFonts w:eastAsia="Times New Roman" w:cs="Times New Roman"/>
                <w:lang w:eastAsia="fr-FR"/>
              </w:rPr>
              <w:t xml:space="preserve"> </w:t>
            </w:r>
            <w:r w:rsidRPr="00052C86">
              <w:rPr>
                <w:rFonts w:eastAsia="Times New Roman" w:cs="Times New Roman"/>
                <w:lang w:val="el-GR" w:eastAsia="fr-FR"/>
              </w:rPr>
              <w:t>ἀξιόχρεων</w:t>
            </w:r>
            <w:r w:rsidRPr="002B7750">
              <w:rPr>
                <w:rFonts w:eastAsia="Times New Roman" w:cs="Times New Roman"/>
                <w:lang w:eastAsia="fr-FR"/>
              </w:rPr>
              <w:t xml:space="preserve"> </w:t>
            </w:r>
            <w:r w:rsidRPr="00052C86">
              <w:rPr>
                <w:rFonts w:eastAsia="Times New Roman" w:cs="Times New Roman"/>
                <w:lang w:val="el-GR" w:eastAsia="fr-FR"/>
              </w:rPr>
              <w:t>ὑμῖν</w:t>
            </w:r>
            <w:r w:rsidRPr="002B7750">
              <w:rPr>
                <w:rFonts w:eastAsia="Times New Roman" w:cs="Times New Roman"/>
                <w:lang w:eastAsia="fr-FR"/>
              </w:rPr>
              <w:t xml:space="preserve"> </w:t>
            </w:r>
            <w:r w:rsidRPr="00052C86">
              <w:rPr>
                <w:rFonts w:eastAsia="Times New Roman" w:cs="Times New Roman"/>
                <w:lang w:val="el-GR" w:eastAsia="fr-FR"/>
              </w:rPr>
              <w:t>τὸν</w:t>
            </w:r>
            <w:r w:rsidRPr="002B7750">
              <w:rPr>
                <w:rFonts w:eastAsia="Times New Roman" w:cs="Times New Roman"/>
                <w:lang w:eastAsia="fr-FR"/>
              </w:rPr>
              <w:t xml:space="preserve"> </w:t>
            </w:r>
            <w:r w:rsidRPr="00052C86">
              <w:rPr>
                <w:rFonts w:eastAsia="Times New Roman" w:cs="Times New Roman"/>
                <w:lang w:val="el-GR" w:eastAsia="fr-FR"/>
              </w:rPr>
              <w:t>λέγοντα</w:t>
            </w:r>
            <w:r w:rsidRPr="002B7750">
              <w:rPr>
                <w:rFonts w:eastAsia="Times New Roman" w:cs="Times New Roman"/>
                <w:lang w:eastAsia="fr-FR"/>
              </w:rPr>
              <w:t xml:space="preserve"> </w:t>
            </w:r>
            <w:r w:rsidRPr="00052C86">
              <w:rPr>
                <w:rFonts w:eastAsia="Times New Roman" w:cs="Times New Roman"/>
                <w:lang w:val="el-GR" w:eastAsia="fr-FR"/>
              </w:rPr>
              <w:t>ἀνοίσω</w:t>
            </w:r>
            <w:r w:rsidRPr="002B7750">
              <w:rPr>
                <w:rFonts w:eastAsia="Times New Roman" w:cs="Times New Roman"/>
                <w:lang w:eastAsia="fr-FR"/>
              </w:rPr>
              <w:t xml:space="preserve">. </w:t>
            </w:r>
            <w:r w:rsidRPr="00575ACD">
              <w:rPr>
                <w:rFonts w:eastAsia="Times New Roman" w:cs="Times New Roman"/>
                <w:caps/>
                <w:lang w:val="el-GR" w:eastAsia="fr-FR"/>
              </w:rPr>
              <w:t>τ</w:t>
            </w:r>
            <w:r w:rsidRPr="00052C86">
              <w:rPr>
                <w:rFonts w:eastAsia="Times New Roman" w:cs="Times New Roman"/>
                <w:lang w:val="el-GR" w:eastAsia="fr-FR"/>
              </w:rPr>
              <w:t>ῆς</w:t>
            </w:r>
            <w:r w:rsidRPr="00664053">
              <w:rPr>
                <w:rFonts w:eastAsia="Times New Roman" w:cs="Times New Roman"/>
                <w:lang w:eastAsia="fr-FR"/>
              </w:rPr>
              <w:t xml:space="preserve"> </w:t>
            </w:r>
            <w:r w:rsidRPr="00052C86">
              <w:rPr>
                <w:rFonts w:eastAsia="Times New Roman" w:cs="Times New Roman"/>
                <w:lang w:val="el-GR" w:eastAsia="fr-FR"/>
              </w:rPr>
              <w:t>γὰρ</w:t>
            </w:r>
            <w:r w:rsidRPr="00664053">
              <w:rPr>
                <w:rFonts w:eastAsia="Times New Roman" w:cs="Times New Roman"/>
                <w:lang w:eastAsia="fr-FR"/>
              </w:rPr>
              <w:t xml:space="preserve"> </w:t>
            </w:r>
            <w:r w:rsidRPr="00052C86">
              <w:rPr>
                <w:rFonts w:eastAsia="Times New Roman" w:cs="Times New Roman"/>
                <w:lang w:val="el-GR" w:eastAsia="fr-FR"/>
              </w:rPr>
              <w:t>ἐμῆς</w:t>
            </w:r>
            <w:r w:rsidRPr="00664053">
              <w:rPr>
                <w:rFonts w:eastAsia="Times New Roman" w:cs="Times New Roman"/>
                <w:lang w:eastAsia="fr-FR"/>
              </w:rPr>
              <w:t xml:space="preserve">, </w:t>
            </w:r>
            <w:r w:rsidRPr="00052C86">
              <w:rPr>
                <w:rFonts w:eastAsia="Times New Roman" w:cs="Times New Roman"/>
                <w:lang w:val="el-GR" w:eastAsia="fr-FR"/>
              </w:rPr>
              <w:t>εἰ</w:t>
            </w:r>
            <w:r w:rsidRPr="00664053">
              <w:rPr>
                <w:rFonts w:eastAsia="Times New Roman" w:cs="Times New Roman"/>
                <w:lang w:eastAsia="fr-FR"/>
              </w:rPr>
              <w:t xml:space="preserve"> </w:t>
            </w:r>
            <w:r w:rsidRPr="00052C86">
              <w:rPr>
                <w:rFonts w:eastAsia="Times New Roman" w:cs="Times New Roman"/>
                <w:lang w:val="el-GR" w:eastAsia="fr-FR"/>
              </w:rPr>
              <w:t>δή</w:t>
            </w:r>
            <w:r w:rsidRPr="00664053">
              <w:rPr>
                <w:rFonts w:eastAsia="Times New Roman" w:cs="Times New Roman"/>
                <w:lang w:eastAsia="fr-FR"/>
              </w:rPr>
              <w:t xml:space="preserve"> </w:t>
            </w:r>
            <w:r w:rsidRPr="00052C86">
              <w:rPr>
                <w:rFonts w:eastAsia="Times New Roman" w:cs="Times New Roman"/>
                <w:lang w:val="el-GR" w:eastAsia="fr-FR"/>
              </w:rPr>
              <w:t>τίς</w:t>
            </w:r>
            <w:r w:rsidRPr="00664053">
              <w:rPr>
                <w:rFonts w:eastAsia="Times New Roman" w:cs="Times New Roman"/>
                <w:lang w:eastAsia="fr-FR"/>
              </w:rPr>
              <w:t xml:space="preserve"> </w:t>
            </w:r>
            <w:r w:rsidRPr="00052C86">
              <w:rPr>
                <w:rFonts w:eastAsia="Times New Roman" w:cs="Times New Roman"/>
                <w:lang w:val="el-GR" w:eastAsia="fr-FR"/>
              </w:rPr>
              <w:t>ἐστιν</w:t>
            </w:r>
            <w:r w:rsidRPr="00664053">
              <w:rPr>
                <w:rFonts w:eastAsia="Times New Roman" w:cs="Times New Roman"/>
                <w:lang w:eastAsia="fr-FR"/>
              </w:rPr>
              <w:t xml:space="preserve"> </w:t>
            </w:r>
            <w:r w:rsidRPr="00052C86">
              <w:rPr>
                <w:rFonts w:eastAsia="Times New Roman" w:cs="Times New Roman"/>
                <w:lang w:val="el-GR" w:eastAsia="fr-FR"/>
              </w:rPr>
              <w:t>σοφία</w:t>
            </w:r>
            <w:r w:rsidRPr="00664053">
              <w:rPr>
                <w:rFonts w:eastAsia="Times New Roman" w:cs="Times New Roman"/>
                <w:lang w:eastAsia="fr-FR"/>
              </w:rPr>
              <w:t xml:space="preserve"> </w:t>
            </w:r>
            <w:r w:rsidRPr="00664053">
              <w:rPr>
                <w:rFonts w:eastAsia="Times New Roman" w:cs="Times New Roman"/>
                <w:b/>
                <w:color w:val="C00000"/>
                <w:lang w:eastAsia="fr-FR"/>
              </w:rPr>
              <w:t xml:space="preserve"> </w:t>
            </w:r>
            <w:r w:rsidRPr="00052C86">
              <w:rPr>
                <w:rFonts w:eastAsia="Times New Roman" w:cs="Times New Roman"/>
                <w:lang w:val="el-GR" w:eastAsia="fr-FR"/>
              </w:rPr>
              <w:t>καὶ</w:t>
            </w:r>
            <w:r w:rsidRPr="00664053">
              <w:rPr>
                <w:rFonts w:eastAsia="Times New Roman" w:cs="Times New Roman"/>
                <w:lang w:eastAsia="fr-FR"/>
              </w:rPr>
              <w:t xml:space="preserve"> </w:t>
            </w:r>
            <w:r w:rsidRPr="00052C86">
              <w:rPr>
                <w:rFonts w:eastAsia="Times New Roman" w:cs="Times New Roman"/>
                <w:lang w:val="el-GR" w:eastAsia="fr-FR"/>
              </w:rPr>
              <w:t>οἵα</w:t>
            </w:r>
            <w:r w:rsidRPr="00664053">
              <w:rPr>
                <w:rFonts w:eastAsia="Times New Roman" w:cs="Times New Roman"/>
                <w:lang w:eastAsia="fr-FR"/>
              </w:rPr>
              <w:t xml:space="preserve">, </w:t>
            </w:r>
            <w:r w:rsidRPr="00052C86">
              <w:rPr>
                <w:rFonts w:eastAsia="Times New Roman" w:cs="Times New Roman"/>
                <w:lang w:val="el-GR" w:eastAsia="fr-FR"/>
              </w:rPr>
              <w:t>μάρτυρα</w:t>
            </w:r>
            <w:r w:rsidRPr="00664053">
              <w:rPr>
                <w:rFonts w:eastAsia="Times New Roman" w:cs="Times New Roman"/>
                <w:lang w:eastAsia="fr-FR"/>
              </w:rPr>
              <w:t xml:space="preserve"> </w:t>
            </w:r>
            <w:r w:rsidRPr="00052C86">
              <w:rPr>
                <w:rFonts w:eastAsia="Times New Roman" w:cs="Times New Roman"/>
                <w:lang w:val="el-GR" w:eastAsia="fr-FR"/>
              </w:rPr>
              <w:t>ὑμῖν</w:t>
            </w:r>
            <w:r w:rsidRPr="00664053">
              <w:rPr>
                <w:rFonts w:eastAsia="Times New Roman" w:cs="Times New Roman"/>
                <w:lang w:eastAsia="fr-FR"/>
              </w:rPr>
              <w:t xml:space="preserve"> </w:t>
            </w:r>
            <w:r w:rsidRPr="00052C86">
              <w:rPr>
                <w:rFonts w:eastAsia="Times New Roman" w:cs="Times New Roman"/>
                <w:lang w:val="el-GR" w:eastAsia="fr-FR"/>
              </w:rPr>
              <w:t>παρέξομαι</w:t>
            </w:r>
            <w:r w:rsidRPr="00664053">
              <w:rPr>
                <w:rFonts w:eastAsia="Times New Roman" w:cs="Times New Roman"/>
                <w:lang w:eastAsia="fr-FR"/>
              </w:rPr>
              <w:t xml:space="preserve"> </w:t>
            </w:r>
            <w:r w:rsidRPr="00052C86">
              <w:rPr>
                <w:rFonts w:eastAsia="Times New Roman" w:cs="Times New Roman"/>
                <w:lang w:val="el-GR" w:eastAsia="fr-FR"/>
              </w:rPr>
              <w:t>τὸν</w:t>
            </w:r>
            <w:r w:rsidRPr="00664053">
              <w:rPr>
                <w:rFonts w:eastAsia="Times New Roman" w:cs="Times New Roman"/>
                <w:lang w:eastAsia="fr-FR"/>
              </w:rPr>
              <w:t xml:space="preserve"> </w:t>
            </w:r>
            <w:r w:rsidRPr="00052C86">
              <w:rPr>
                <w:rFonts w:eastAsia="Times New Roman" w:cs="Times New Roman"/>
                <w:lang w:val="el-GR" w:eastAsia="fr-FR"/>
              </w:rPr>
              <w:t>θεὸν</w:t>
            </w:r>
            <w:r w:rsidRPr="00664053">
              <w:rPr>
                <w:rFonts w:eastAsia="Times New Roman" w:cs="Times New Roman"/>
                <w:lang w:eastAsia="fr-FR"/>
              </w:rPr>
              <w:t xml:space="preserve"> </w:t>
            </w:r>
            <w:r w:rsidRPr="00052C86">
              <w:rPr>
                <w:rFonts w:eastAsia="Times New Roman" w:cs="Times New Roman"/>
                <w:lang w:val="el-GR" w:eastAsia="fr-FR"/>
              </w:rPr>
              <w:t>τὸν</w:t>
            </w:r>
            <w:r w:rsidRPr="00664053">
              <w:rPr>
                <w:rFonts w:eastAsia="Times New Roman" w:cs="Times New Roman"/>
                <w:lang w:eastAsia="fr-FR"/>
              </w:rPr>
              <w:t xml:space="preserve"> </w:t>
            </w:r>
            <w:r w:rsidRPr="00052C86">
              <w:rPr>
                <w:rFonts w:eastAsia="Times New Roman" w:cs="Times New Roman"/>
                <w:lang w:val="el-GR" w:eastAsia="fr-FR"/>
              </w:rPr>
              <w:t>ἐν</w:t>
            </w:r>
            <w:r w:rsidRPr="00664053">
              <w:rPr>
                <w:rFonts w:eastAsia="Times New Roman" w:cs="Times New Roman"/>
                <w:lang w:eastAsia="fr-FR"/>
              </w:rPr>
              <w:t xml:space="preserve"> </w:t>
            </w:r>
            <w:r w:rsidRPr="00052C86">
              <w:rPr>
                <w:rFonts w:eastAsia="Times New Roman" w:cs="Times New Roman"/>
                <w:lang w:val="el-GR" w:eastAsia="fr-FR"/>
              </w:rPr>
              <w:t>Δελφοῖς</w:t>
            </w:r>
            <w:r w:rsidRPr="00664053">
              <w:rPr>
                <w:rFonts w:eastAsia="Times New Roman" w:cs="Times New Roman"/>
                <w:lang w:eastAsia="fr-FR"/>
              </w:rPr>
              <w:t>.</w:t>
            </w:r>
          </w:p>
        </w:tc>
        <w:tc>
          <w:tcPr>
            <w:tcW w:w="3803" w:type="dxa"/>
          </w:tcPr>
          <w:p w:rsidR="002501C6" w:rsidRPr="00B824A0" w:rsidRDefault="00C648F9" w:rsidP="00BD340E">
            <w:pPr>
              <w:rPr>
                <w:rFonts w:ascii="Palatino Linotype" w:eastAsia="Times New Roman" w:hAnsi="Palatino Linotype" w:cs="Times New Roman"/>
                <w:color w:val="000000"/>
                <w:sz w:val="20"/>
                <w:szCs w:val="20"/>
                <w:lang w:eastAsia="fr-FR"/>
              </w:rPr>
            </w:pPr>
            <w:r w:rsidRPr="00B824A0">
              <w:rPr>
                <w:rFonts w:ascii="Palatino Linotype" w:hAnsi="Palatino Linotype"/>
                <w:sz w:val="20"/>
                <w:szCs w:val="20"/>
              </w:rPr>
              <w:t>Et ne, o viri Athenienses, tumultuemini, neque si quid vobis magnum dicere videbor: non enim ex me dicam, sed referam ad auctorem fide dignum. quae enim mihi sit sapientia, et qualis, eius testem adhibebo vobis Delphicum deum.</w:t>
            </w:r>
          </w:p>
        </w:tc>
      </w:tr>
      <w:tr w:rsidR="0022630F" w:rsidTr="00BD340E">
        <w:tc>
          <w:tcPr>
            <w:tcW w:w="3757" w:type="dxa"/>
          </w:tcPr>
          <w:p w:rsidR="0022630F" w:rsidRPr="00C4398B" w:rsidRDefault="00E81366" w:rsidP="005177D3">
            <w:r w:rsidRPr="00C2603B">
              <w:rPr>
                <w:rFonts w:eastAsia="Times New Roman" w:cs="Times New Roman"/>
                <w:b/>
                <w:color w:val="C00000"/>
                <w:lang w:eastAsia="fr-FR"/>
              </w:rPr>
              <w:t>[6</w:t>
            </w:r>
            <w:r>
              <w:rPr>
                <w:rFonts w:eastAsia="Times New Roman" w:cs="Times New Roman"/>
                <w:b/>
                <w:color w:val="C00000"/>
                <w:lang w:eastAsia="fr-FR"/>
              </w:rPr>
              <w:t>4</w:t>
            </w:r>
            <w:r w:rsidRPr="00C2603B">
              <w:rPr>
                <w:rFonts w:eastAsia="Times New Roman" w:cs="Times New Roman"/>
                <w:b/>
                <w:color w:val="C00000"/>
                <w:lang w:eastAsia="fr-FR"/>
              </w:rPr>
              <w:t xml:space="preserve">] </w:t>
            </w:r>
            <w:r w:rsidRPr="00052C86">
              <w:rPr>
                <w:rFonts w:eastAsia="Times New Roman" w:cs="Times New Roman"/>
                <w:lang w:val="el-GR" w:eastAsia="fr-FR"/>
              </w:rPr>
              <w:t>Χαιρεφῶντα</w:t>
            </w:r>
            <w:r w:rsidRPr="00057BDA">
              <w:rPr>
                <w:rFonts w:eastAsia="Times New Roman" w:cs="Times New Roman"/>
                <w:lang w:eastAsia="fr-FR"/>
              </w:rPr>
              <w:t xml:space="preserve"> </w:t>
            </w:r>
            <w:r w:rsidRPr="00052C86">
              <w:rPr>
                <w:rFonts w:eastAsia="Times New Roman" w:cs="Times New Roman"/>
                <w:lang w:val="el-GR" w:eastAsia="fr-FR"/>
              </w:rPr>
              <w:t>γὰρ</w:t>
            </w:r>
            <w:r w:rsidRPr="00057BDA">
              <w:rPr>
                <w:rFonts w:eastAsia="Times New Roman" w:cs="Times New Roman"/>
                <w:lang w:eastAsia="fr-FR"/>
              </w:rPr>
              <w:t xml:space="preserve"> </w:t>
            </w:r>
            <w:r w:rsidRPr="00052C86">
              <w:rPr>
                <w:rFonts w:eastAsia="Times New Roman" w:cs="Times New Roman"/>
                <w:lang w:val="el-GR" w:eastAsia="fr-FR"/>
              </w:rPr>
              <w:t>ἴστε</w:t>
            </w:r>
            <w:r w:rsidRPr="00057BDA">
              <w:rPr>
                <w:rFonts w:eastAsia="Times New Roman" w:cs="Times New Roman"/>
                <w:lang w:eastAsia="fr-FR"/>
              </w:rPr>
              <w:t xml:space="preserve"> </w:t>
            </w:r>
            <w:r w:rsidRPr="00052C86">
              <w:rPr>
                <w:rFonts w:eastAsia="Times New Roman" w:cs="Times New Roman"/>
                <w:lang w:val="el-GR" w:eastAsia="fr-FR"/>
              </w:rPr>
              <w:t>που</w:t>
            </w:r>
            <w:r w:rsidRPr="00057BDA">
              <w:rPr>
                <w:rFonts w:eastAsia="Times New Roman" w:cs="Times New Roman"/>
                <w:lang w:eastAsia="fr-FR"/>
              </w:rPr>
              <w:t>.</w:t>
            </w:r>
            <w:r>
              <w:rPr>
                <w:rFonts w:eastAsia="Times New Roman" w:cs="Times New Roman"/>
                <w:lang w:eastAsia="fr-FR"/>
              </w:rPr>
              <w:t xml:space="preserve">  </w:t>
            </w:r>
            <w:r>
              <w:rPr>
                <w:rFonts w:eastAsia="Times New Roman" w:cs="Times New Roman"/>
                <w:b/>
                <w:color w:val="C00000"/>
                <w:lang w:eastAsia="fr-FR"/>
              </w:rPr>
              <w:t xml:space="preserve"> </w:t>
            </w:r>
            <w:r w:rsidRPr="00EB7622">
              <w:rPr>
                <w:rFonts w:eastAsia="Times New Roman" w:cs="Times New Roman"/>
                <w:caps/>
                <w:sz w:val="20"/>
                <w:szCs w:val="20"/>
                <w:lang w:eastAsia="fr-FR"/>
              </w:rPr>
              <w:t>ο</w:t>
            </w:r>
            <w:r w:rsidRPr="00EB7622">
              <w:rPr>
                <w:rFonts w:eastAsia="Times New Roman" w:cs="Times New Roman"/>
                <w:sz w:val="20"/>
                <w:szCs w:val="20"/>
                <w:lang w:eastAsia="fr-FR"/>
              </w:rPr>
              <w:t>ὗτος  ἐμός τε ἑταῖρος ἦν ἐκ νέου καὶ ὑμῶν τῷ πλήθει ἑταῖρός τε καὶ</w:t>
            </w:r>
            <w:r>
              <w:rPr>
                <w:rFonts w:eastAsia="Times New Roman" w:cs="Times New Roman"/>
                <w:sz w:val="20"/>
                <w:szCs w:val="20"/>
                <w:lang w:eastAsia="fr-FR"/>
              </w:rPr>
              <w:t xml:space="preserve"> </w:t>
            </w:r>
            <w:r w:rsidRPr="00EB7622">
              <w:rPr>
                <w:rFonts w:eastAsia="Times New Roman" w:cs="Times New Roman"/>
                <w:sz w:val="20"/>
                <w:szCs w:val="20"/>
                <w:lang w:eastAsia="fr-FR"/>
              </w:rPr>
              <w:t>(</w:t>
            </w:r>
            <w:r w:rsidRPr="005177D3">
              <w:rPr>
                <w:rFonts w:eastAsia="Times New Roman" w:cs="Times New Roman"/>
                <w:b/>
                <w:color w:val="C00000"/>
                <w:sz w:val="20"/>
                <w:szCs w:val="20"/>
                <w:highlight w:val="yellow"/>
                <w:lang w:eastAsia="fr-FR"/>
              </w:rPr>
              <w:t>21a</w:t>
            </w:r>
            <w:r w:rsidRPr="00EB7622">
              <w:rPr>
                <w:rFonts w:eastAsia="Times New Roman" w:cs="Times New Roman"/>
                <w:sz w:val="20"/>
                <w:szCs w:val="20"/>
                <w:lang w:eastAsia="fr-FR"/>
              </w:rPr>
              <w:t xml:space="preserve">) συνέφυγε τὴν φυγὴν ταύτην </w:t>
            </w:r>
            <w:r w:rsidRPr="00C2603B">
              <w:rPr>
                <w:rFonts w:eastAsia="Times New Roman" w:cs="Times New Roman"/>
                <w:b/>
                <w:color w:val="C00000"/>
                <w:lang w:eastAsia="fr-FR"/>
              </w:rPr>
              <w:t xml:space="preserve"> </w:t>
            </w:r>
            <w:r w:rsidRPr="00EB7622">
              <w:rPr>
                <w:rFonts w:eastAsia="Times New Roman" w:cs="Times New Roman"/>
                <w:sz w:val="20"/>
                <w:szCs w:val="20"/>
                <w:lang w:eastAsia="fr-FR"/>
              </w:rPr>
              <w:t>καὶ μεθ᾽ ὑμῶν κατῆλθε.</w:t>
            </w:r>
          </w:p>
        </w:tc>
        <w:tc>
          <w:tcPr>
            <w:tcW w:w="3803" w:type="dxa"/>
          </w:tcPr>
          <w:p w:rsidR="0022630F" w:rsidRPr="00B824A0" w:rsidRDefault="005177D3" w:rsidP="00BD340E">
            <w:pPr>
              <w:rPr>
                <w:rFonts w:ascii="Palatino Linotype" w:eastAsia="Times New Roman" w:hAnsi="Palatino Linotype" w:cs="Times New Roman"/>
                <w:color w:val="000000"/>
                <w:sz w:val="20"/>
                <w:szCs w:val="20"/>
                <w:lang w:eastAsia="fr-FR"/>
              </w:rPr>
            </w:pPr>
            <w:r w:rsidRPr="00B824A0">
              <w:rPr>
                <w:rFonts w:ascii="Palatino Linotype" w:hAnsi="Palatino Linotype"/>
                <w:sz w:val="20"/>
                <w:szCs w:val="20"/>
              </w:rPr>
              <w:t>Chaerephontem certe nostis. Hic fam</w:t>
            </w:r>
            <w:r w:rsidRPr="00B824A0">
              <w:rPr>
                <w:rFonts w:ascii="Palatino Linotype" w:hAnsi="Palatino Linotype"/>
                <w:sz w:val="20"/>
                <w:szCs w:val="20"/>
              </w:rPr>
              <w:t>i</w:t>
            </w:r>
            <w:r w:rsidRPr="00B824A0">
              <w:rPr>
                <w:rFonts w:ascii="Palatino Linotype" w:hAnsi="Palatino Linotype"/>
                <w:sz w:val="20"/>
                <w:szCs w:val="20"/>
              </w:rPr>
              <w:t>liaris mihi erat ab iuventute, et Ath</w:t>
            </w:r>
            <w:r w:rsidRPr="00B824A0">
              <w:rPr>
                <w:rFonts w:ascii="Palatino Linotype" w:hAnsi="Palatino Linotype"/>
                <w:sz w:val="20"/>
                <w:szCs w:val="20"/>
              </w:rPr>
              <w:t>e</w:t>
            </w:r>
            <w:r w:rsidRPr="00B824A0">
              <w:rPr>
                <w:rFonts w:ascii="Palatino Linotype" w:hAnsi="Palatino Linotype"/>
                <w:sz w:val="20"/>
                <w:szCs w:val="20"/>
              </w:rPr>
              <w:t>niensi populo amicus atque una vobi</w:t>
            </w:r>
            <w:r w:rsidRPr="00B824A0">
              <w:rPr>
                <w:rFonts w:ascii="Palatino Linotype" w:hAnsi="Palatino Linotype"/>
                <w:sz w:val="20"/>
                <w:szCs w:val="20"/>
              </w:rPr>
              <w:t>s</w:t>
            </w:r>
            <w:r w:rsidRPr="00B824A0">
              <w:rPr>
                <w:rFonts w:ascii="Palatino Linotype" w:hAnsi="Palatino Linotype"/>
                <w:sz w:val="20"/>
                <w:szCs w:val="20"/>
              </w:rPr>
              <w:t>cum nuper in exsilium abiit et reversus est.</w:t>
            </w:r>
          </w:p>
        </w:tc>
      </w:tr>
      <w:tr w:rsidR="002F3A77" w:rsidTr="009E4434">
        <w:tc>
          <w:tcPr>
            <w:tcW w:w="7560" w:type="dxa"/>
            <w:gridSpan w:val="2"/>
          </w:tcPr>
          <w:p w:rsidR="002F3A77" w:rsidRPr="00B824A0" w:rsidRDefault="002F3A77" w:rsidP="002F3A77">
            <w:pPr>
              <w:jc w:val="center"/>
              <w:rPr>
                <w:rFonts w:ascii="Palatino Linotype" w:eastAsia="Times New Roman" w:hAnsi="Palatino Linotype" w:cs="Times New Roman"/>
                <w:b/>
                <w:color w:val="000000"/>
                <w:sz w:val="20"/>
                <w:szCs w:val="20"/>
                <w:lang w:eastAsia="fr-FR"/>
              </w:rPr>
            </w:pPr>
            <w:r w:rsidRPr="00B824A0">
              <w:rPr>
                <w:rFonts w:ascii="Palatino Linotype" w:eastAsia="Times New Roman" w:hAnsi="Palatino Linotype" w:cs="Times New Roman"/>
                <w:b/>
                <w:color w:val="C00000"/>
                <w:sz w:val="20"/>
                <w:szCs w:val="20"/>
                <w:lang w:eastAsia="fr-FR"/>
              </w:rPr>
              <w:t>Fin dela page  19  de l’édition H Estienne</w:t>
            </w:r>
          </w:p>
        </w:tc>
      </w:tr>
    </w:tbl>
    <w:p w:rsidR="00FB0B3C" w:rsidRDefault="00FB0B3C" w:rsidP="00C07F07">
      <w:pPr>
        <w:spacing w:after="0"/>
        <w:rPr>
          <w:rFonts w:ascii="Times New Roman" w:eastAsia="Times New Roman" w:hAnsi="Times New Roman" w:cs="Times New Roman"/>
          <w:color w:val="000000"/>
          <w:sz w:val="24"/>
          <w:szCs w:val="24"/>
          <w:lang w:eastAsia="fr-FR"/>
        </w:rPr>
      </w:pPr>
    </w:p>
    <w:p w:rsidR="00C05D1F" w:rsidRDefault="00891C9B" w:rsidP="00891C9B">
      <w:pPr>
        <w:spacing w:after="0"/>
        <w:jc w:val="center"/>
        <w:rPr>
          <w:sz w:val="20"/>
        </w:rPr>
      </w:pPr>
      <w:r>
        <w:rPr>
          <w:sz w:val="20"/>
        </w:rPr>
        <w:t>****************</w:t>
      </w:r>
    </w:p>
    <w:p w:rsidR="00891C9B" w:rsidRDefault="00891C9B" w:rsidP="00891C9B">
      <w:pPr>
        <w:spacing w:after="0"/>
        <w:jc w:val="center"/>
        <w:rPr>
          <w:sz w:val="20"/>
        </w:rPr>
      </w:pPr>
      <w:r>
        <w:rPr>
          <w:sz w:val="20"/>
        </w:rPr>
        <w:t>****</w:t>
      </w:r>
    </w:p>
    <w:p w:rsidR="009E2CAA" w:rsidRPr="00C05D1F" w:rsidRDefault="009E2CAA" w:rsidP="00C07F07">
      <w:pPr>
        <w:spacing w:after="0"/>
        <w:rPr>
          <w:rFonts w:ascii="Times New Roman" w:eastAsia="Times New Roman" w:hAnsi="Times New Roman" w:cs="Times New Roman"/>
          <w:color w:val="000000"/>
          <w:sz w:val="28"/>
          <w:szCs w:val="24"/>
          <w:lang w:eastAsia="fr-FR"/>
        </w:rPr>
      </w:pPr>
    </w:p>
    <w:p w:rsidR="00176999" w:rsidRDefault="00176999" w:rsidP="00FE1BAA">
      <w:pPr>
        <w:spacing w:after="0"/>
        <w:jc w:val="both"/>
        <w:rPr>
          <w:rFonts w:eastAsia="Times New Roman" w:cs="Times New Roman"/>
          <w:sz w:val="22"/>
          <w:szCs w:val="22"/>
          <w:lang w:eastAsia="fr-FR"/>
        </w:rPr>
      </w:pPr>
    </w:p>
    <w:p w:rsidR="00176999" w:rsidRDefault="00176999" w:rsidP="00FE1BAA">
      <w:pPr>
        <w:spacing w:after="0"/>
        <w:jc w:val="both"/>
        <w:rPr>
          <w:rFonts w:eastAsia="Times New Roman" w:cs="Times New Roman"/>
          <w:sz w:val="22"/>
          <w:szCs w:val="22"/>
          <w:lang w:eastAsia="fr-FR"/>
        </w:rPr>
      </w:pPr>
    </w:p>
    <w:p w:rsidR="002B7750" w:rsidRDefault="002B7750" w:rsidP="00FE1BAA">
      <w:pPr>
        <w:spacing w:after="0"/>
        <w:jc w:val="both"/>
        <w:rPr>
          <w:rFonts w:eastAsia="Times New Roman" w:cs="Times New Roman"/>
          <w:sz w:val="22"/>
          <w:szCs w:val="22"/>
          <w:lang w:eastAsia="fr-FR"/>
        </w:rPr>
      </w:pPr>
    </w:p>
    <w:p w:rsidR="002B7750" w:rsidRPr="007937B3" w:rsidRDefault="002F3A77" w:rsidP="00996CF9">
      <w:pPr>
        <w:spacing w:after="0"/>
        <w:jc w:val="center"/>
        <w:rPr>
          <w:rFonts w:eastAsia="Times New Roman" w:cs="Times New Roman"/>
          <w:b/>
          <w:sz w:val="22"/>
          <w:szCs w:val="22"/>
          <w:lang w:eastAsia="fr-FR"/>
        </w:rPr>
      </w:pPr>
      <w:r w:rsidRPr="007937B3">
        <w:rPr>
          <w:rFonts w:eastAsia="Times New Roman" w:cs="Times New Roman"/>
          <w:b/>
          <w:sz w:val="22"/>
          <w:szCs w:val="22"/>
          <w:highlight w:val="yellow"/>
          <w:lang w:eastAsia="fr-FR"/>
        </w:rPr>
        <w:t>Page  21</w:t>
      </w:r>
      <w:r w:rsidRPr="007937B3">
        <w:rPr>
          <w:rFonts w:eastAsia="Times New Roman" w:cs="Times New Roman"/>
          <w:b/>
          <w:sz w:val="22"/>
          <w:szCs w:val="22"/>
          <w:lang w:eastAsia="fr-FR"/>
        </w:rPr>
        <w:t xml:space="preserve"> de l’édition H. </w:t>
      </w:r>
      <w:r w:rsidR="00233B62">
        <w:rPr>
          <w:rFonts w:eastAsia="Times New Roman" w:cs="Times New Roman"/>
          <w:b/>
          <w:sz w:val="22"/>
          <w:szCs w:val="22"/>
          <w:lang w:eastAsia="fr-FR"/>
        </w:rPr>
        <w:t>Estienne</w:t>
      </w:r>
    </w:p>
    <w:p w:rsidR="00B65D07" w:rsidRDefault="00B65D07" w:rsidP="00C07F07">
      <w:pPr>
        <w:spacing w:after="0"/>
        <w:jc w:val="center"/>
      </w:pPr>
    </w:p>
    <w:tbl>
      <w:tblPr>
        <w:tblStyle w:val="Grilledutableau"/>
        <w:tblW w:w="0" w:type="auto"/>
        <w:tblLayout w:type="fixed"/>
        <w:tblCellMar>
          <w:top w:w="113" w:type="dxa"/>
          <w:bottom w:w="113" w:type="dxa"/>
        </w:tblCellMar>
        <w:tblLook w:val="04A0" w:firstRow="1" w:lastRow="0" w:firstColumn="1" w:lastColumn="0" w:noHBand="0" w:noVBand="1"/>
      </w:tblPr>
      <w:tblGrid>
        <w:gridCol w:w="3743"/>
        <w:gridCol w:w="3817"/>
      </w:tblGrid>
      <w:tr w:rsidR="00E426A2" w:rsidTr="002D4B67">
        <w:tc>
          <w:tcPr>
            <w:tcW w:w="7560" w:type="dxa"/>
            <w:gridSpan w:val="2"/>
          </w:tcPr>
          <w:p w:rsidR="00E426A2" w:rsidRPr="007E1972" w:rsidRDefault="00E426A2" w:rsidP="00E426A2">
            <w:pPr>
              <w:jc w:val="center"/>
              <w:rPr>
                <w:sz w:val="20"/>
                <w:szCs w:val="20"/>
              </w:rPr>
            </w:pPr>
            <w:r w:rsidRPr="007937B3">
              <w:rPr>
                <w:rFonts w:eastAsia="Times New Roman" w:cs="Times New Roman"/>
                <w:b/>
                <w:highlight w:val="yellow"/>
                <w:lang w:eastAsia="fr-FR"/>
              </w:rPr>
              <w:t>Page  21</w:t>
            </w:r>
            <w:r w:rsidRPr="007937B3">
              <w:rPr>
                <w:rFonts w:eastAsia="Times New Roman" w:cs="Times New Roman"/>
                <w:b/>
                <w:lang w:eastAsia="fr-FR"/>
              </w:rPr>
              <w:t xml:space="preserve"> de l’édition H. </w:t>
            </w:r>
            <w:r>
              <w:rPr>
                <w:rFonts w:eastAsia="Times New Roman" w:cs="Times New Roman"/>
                <w:b/>
                <w:lang w:eastAsia="fr-FR"/>
              </w:rPr>
              <w:t>Estienne</w:t>
            </w:r>
          </w:p>
        </w:tc>
      </w:tr>
      <w:tr w:rsidR="00B65D07" w:rsidTr="00E03BA1">
        <w:tc>
          <w:tcPr>
            <w:tcW w:w="3743" w:type="dxa"/>
          </w:tcPr>
          <w:p w:rsidR="00B65D07" w:rsidRPr="007E1972" w:rsidRDefault="00B65D07" w:rsidP="007C6539">
            <w:pPr>
              <w:jc w:val="center"/>
            </w:pPr>
            <w:r w:rsidRPr="007E1972">
              <w:rPr>
                <w:b/>
                <w:color w:val="C00000"/>
              </w:rPr>
              <w:lastRenderedPageBreak/>
              <w:t xml:space="preserve">Page . </w:t>
            </w:r>
            <w:r w:rsidR="009E2CAA" w:rsidRPr="007E1972">
              <w:rPr>
                <w:b/>
                <w:color w:val="C00000"/>
              </w:rPr>
              <w:t xml:space="preserve">21 </w:t>
            </w:r>
            <w:r w:rsidRPr="007E1972">
              <w:rPr>
                <w:b/>
                <w:color w:val="C00000"/>
              </w:rPr>
              <w:t xml:space="preserve"> </w:t>
            </w:r>
            <w:r w:rsidRPr="007E1972">
              <w:t xml:space="preserve">Texte grec de l’édition </w:t>
            </w:r>
          </w:p>
          <w:p w:rsidR="00B65D07" w:rsidRPr="007E1972" w:rsidRDefault="00B65D07" w:rsidP="007C6539">
            <w:pPr>
              <w:jc w:val="center"/>
            </w:pPr>
            <w:r w:rsidRPr="007E1972">
              <w:t>Hodoi elektronikai</w:t>
            </w:r>
          </w:p>
        </w:tc>
        <w:tc>
          <w:tcPr>
            <w:tcW w:w="3817" w:type="dxa"/>
          </w:tcPr>
          <w:p w:rsidR="00B65D07" w:rsidRPr="007E1972" w:rsidRDefault="00B65D07" w:rsidP="00B824A0">
            <w:pPr>
              <w:jc w:val="center"/>
              <w:rPr>
                <w:rFonts w:ascii="Palatino Linotype" w:hAnsi="Palatino Linotype"/>
                <w:sz w:val="20"/>
                <w:szCs w:val="20"/>
              </w:rPr>
            </w:pPr>
            <w:r w:rsidRPr="007E1972">
              <w:rPr>
                <w:rFonts w:ascii="Palatino Linotype" w:hAnsi="Palatino Linotype"/>
                <w:sz w:val="20"/>
                <w:szCs w:val="20"/>
              </w:rPr>
              <w:t>Traduction  de Mar</w:t>
            </w:r>
            <w:r w:rsidR="00984D06" w:rsidRPr="007E1972">
              <w:rPr>
                <w:rFonts w:ascii="Palatino Linotype" w:hAnsi="Palatino Linotype"/>
                <w:sz w:val="20"/>
                <w:szCs w:val="20"/>
              </w:rPr>
              <w:t>s</w:t>
            </w:r>
            <w:r w:rsidRPr="007E1972">
              <w:rPr>
                <w:rFonts w:ascii="Palatino Linotype" w:hAnsi="Palatino Linotype"/>
                <w:sz w:val="20"/>
                <w:szCs w:val="20"/>
              </w:rPr>
              <w:t>ile Ficin.</w:t>
            </w:r>
          </w:p>
          <w:p w:rsidR="00B65D07" w:rsidRPr="007E1972" w:rsidRDefault="00D8034B" w:rsidP="00B824A0">
            <w:pPr>
              <w:jc w:val="center"/>
              <w:rPr>
                <w:rFonts w:ascii="Palatino Linotype" w:hAnsi="Palatino Linotype"/>
                <w:sz w:val="20"/>
                <w:szCs w:val="20"/>
              </w:rPr>
            </w:pPr>
            <w:hyperlink r:id="rId17" w:history="1">
              <w:r w:rsidR="00B65D07" w:rsidRPr="007E1972">
                <w:rPr>
                  <w:rStyle w:val="Lienhypertexte"/>
                  <w:rFonts w:ascii="Palatino Linotype" w:hAnsi="Palatino Linotype"/>
                  <w:sz w:val="20"/>
                  <w:szCs w:val="20"/>
                </w:rPr>
                <w:t>https://la.wikisource.org/wiki/Apologia_Socratis</w:t>
              </w:r>
            </w:hyperlink>
            <w:r w:rsidR="00B65D07" w:rsidRPr="007E1972">
              <w:rPr>
                <w:rFonts w:ascii="Palatino Linotype" w:hAnsi="Palatino Linotype"/>
                <w:sz w:val="20"/>
                <w:szCs w:val="20"/>
              </w:rPr>
              <w:t>.</w:t>
            </w:r>
          </w:p>
        </w:tc>
      </w:tr>
      <w:tr w:rsidR="002F3A77" w:rsidTr="00E03BA1">
        <w:tc>
          <w:tcPr>
            <w:tcW w:w="3743" w:type="dxa"/>
          </w:tcPr>
          <w:p w:rsidR="002F3A77" w:rsidRPr="007E1972" w:rsidRDefault="002F3A77" w:rsidP="009E4434">
            <w:r w:rsidRPr="007E1972">
              <w:rPr>
                <w:rFonts w:eastAsia="Times New Roman" w:cs="Times New Roman"/>
                <w:b/>
                <w:color w:val="C00000"/>
                <w:lang w:eastAsia="fr-FR"/>
              </w:rPr>
              <w:t xml:space="preserve">[64] </w:t>
            </w:r>
            <w:r w:rsidRPr="007E1972">
              <w:rPr>
                <w:rFonts w:eastAsia="Times New Roman" w:cs="Times New Roman"/>
                <w:lang w:val="el-GR" w:eastAsia="fr-FR"/>
              </w:rPr>
              <w:t>Χαιρεφῶντα</w:t>
            </w:r>
            <w:r w:rsidRPr="007E1972">
              <w:rPr>
                <w:rFonts w:eastAsia="Times New Roman" w:cs="Times New Roman"/>
                <w:lang w:eastAsia="fr-FR"/>
              </w:rPr>
              <w:t xml:space="preserve"> </w:t>
            </w:r>
            <w:r w:rsidRPr="007E1972">
              <w:rPr>
                <w:rFonts w:eastAsia="Times New Roman" w:cs="Times New Roman"/>
                <w:lang w:val="el-GR" w:eastAsia="fr-FR"/>
              </w:rPr>
              <w:t>γὰρ</w:t>
            </w:r>
            <w:r w:rsidRPr="007E1972">
              <w:rPr>
                <w:rFonts w:eastAsia="Times New Roman" w:cs="Times New Roman"/>
                <w:lang w:eastAsia="fr-FR"/>
              </w:rPr>
              <w:t xml:space="preserve"> </w:t>
            </w:r>
            <w:r w:rsidRPr="007E1972">
              <w:rPr>
                <w:rFonts w:eastAsia="Times New Roman" w:cs="Times New Roman"/>
                <w:lang w:val="el-GR" w:eastAsia="fr-FR"/>
              </w:rPr>
              <w:t>ἴστε</w:t>
            </w:r>
            <w:r w:rsidRPr="007E1972">
              <w:rPr>
                <w:rFonts w:eastAsia="Times New Roman" w:cs="Times New Roman"/>
                <w:lang w:eastAsia="fr-FR"/>
              </w:rPr>
              <w:t xml:space="preserve"> </w:t>
            </w:r>
            <w:r w:rsidRPr="007E1972">
              <w:rPr>
                <w:rFonts w:eastAsia="Times New Roman" w:cs="Times New Roman"/>
                <w:lang w:val="el-GR" w:eastAsia="fr-FR"/>
              </w:rPr>
              <w:t>που</w:t>
            </w:r>
            <w:r w:rsidRPr="007E1972">
              <w:rPr>
                <w:rFonts w:eastAsia="Times New Roman" w:cs="Times New Roman"/>
                <w:lang w:eastAsia="fr-FR"/>
              </w:rPr>
              <w:t xml:space="preserve">.  </w:t>
            </w:r>
            <w:r w:rsidRPr="007E1972">
              <w:rPr>
                <w:rFonts w:eastAsia="Times New Roman" w:cs="Times New Roman"/>
                <w:b/>
                <w:color w:val="C00000"/>
                <w:lang w:eastAsia="fr-FR"/>
              </w:rPr>
              <w:t xml:space="preserve"> </w:t>
            </w:r>
            <w:r w:rsidRPr="007E1972">
              <w:rPr>
                <w:rFonts w:eastAsia="Times New Roman" w:cs="Times New Roman"/>
                <w:caps/>
                <w:lang w:eastAsia="fr-FR"/>
              </w:rPr>
              <w:t>ο</w:t>
            </w:r>
            <w:r w:rsidRPr="007E1972">
              <w:rPr>
                <w:rFonts w:eastAsia="Times New Roman" w:cs="Times New Roman"/>
                <w:lang w:eastAsia="fr-FR"/>
              </w:rPr>
              <w:t>ὗτος  ἐμός τε ἑταῖρος ἦν ἐκ νέου καὶ ὑμῶν τῷ πλήθει ἑταῖρός τε καὶ (</w:t>
            </w:r>
            <w:r w:rsidRPr="007E1972">
              <w:rPr>
                <w:rFonts w:eastAsia="Times New Roman" w:cs="Times New Roman"/>
                <w:b/>
                <w:color w:val="C00000"/>
                <w:highlight w:val="yellow"/>
                <w:lang w:eastAsia="fr-FR"/>
              </w:rPr>
              <w:t>21a</w:t>
            </w:r>
            <w:r w:rsidRPr="007E1972">
              <w:rPr>
                <w:rFonts w:eastAsia="Times New Roman" w:cs="Times New Roman"/>
                <w:lang w:eastAsia="fr-FR"/>
              </w:rPr>
              <w:t xml:space="preserve">) συνέφυγε τὴν φυγὴν ταύτην </w:t>
            </w:r>
            <w:r w:rsidRPr="007E1972">
              <w:rPr>
                <w:rFonts w:eastAsia="Times New Roman" w:cs="Times New Roman"/>
                <w:b/>
                <w:color w:val="C00000"/>
                <w:lang w:eastAsia="fr-FR"/>
              </w:rPr>
              <w:t xml:space="preserve"> </w:t>
            </w:r>
            <w:r w:rsidRPr="007E1972">
              <w:rPr>
                <w:rFonts w:eastAsia="Times New Roman" w:cs="Times New Roman"/>
                <w:lang w:eastAsia="fr-FR"/>
              </w:rPr>
              <w:t>καὶ μεθ᾽ ὑμῶν κατῆλθε.</w:t>
            </w:r>
          </w:p>
        </w:tc>
        <w:tc>
          <w:tcPr>
            <w:tcW w:w="3817" w:type="dxa"/>
          </w:tcPr>
          <w:p w:rsidR="002F3A77" w:rsidRPr="007E1972" w:rsidRDefault="002F3A77" w:rsidP="00B824A0">
            <w:pPr>
              <w:rPr>
                <w:rFonts w:ascii="Palatino Linotype" w:eastAsia="Times New Roman" w:hAnsi="Palatino Linotype" w:cs="Times New Roman"/>
                <w:color w:val="000000"/>
                <w:sz w:val="20"/>
                <w:szCs w:val="20"/>
                <w:lang w:eastAsia="fr-FR"/>
              </w:rPr>
            </w:pPr>
            <w:r w:rsidRPr="007E1972">
              <w:rPr>
                <w:rFonts w:ascii="Palatino Linotype" w:hAnsi="Palatino Linotype"/>
                <w:sz w:val="20"/>
                <w:szCs w:val="20"/>
              </w:rPr>
              <w:t>Chaerephontem certe nostis. Hic fam</w:t>
            </w:r>
            <w:r w:rsidRPr="007E1972">
              <w:rPr>
                <w:rFonts w:ascii="Palatino Linotype" w:hAnsi="Palatino Linotype"/>
                <w:sz w:val="20"/>
                <w:szCs w:val="20"/>
              </w:rPr>
              <w:t>i</w:t>
            </w:r>
            <w:r w:rsidRPr="007E1972">
              <w:rPr>
                <w:rFonts w:ascii="Palatino Linotype" w:hAnsi="Palatino Linotype"/>
                <w:sz w:val="20"/>
                <w:szCs w:val="20"/>
              </w:rPr>
              <w:t>liaris mihi erat ab iuventute, et Ath</w:t>
            </w:r>
            <w:r w:rsidRPr="007E1972">
              <w:rPr>
                <w:rFonts w:ascii="Palatino Linotype" w:hAnsi="Palatino Linotype"/>
                <w:sz w:val="20"/>
                <w:szCs w:val="20"/>
              </w:rPr>
              <w:t>e</w:t>
            </w:r>
            <w:r w:rsidRPr="007E1972">
              <w:rPr>
                <w:rFonts w:ascii="Palatino Linotype" w:hAnsi="Palatino Linotype"/>
                <w:sz w:val="20"/>
                <w:szCs w:val="20"/>
              </w:rPr>
              <w:t>niensi populo amicus atque una vobi</w:t>
            </w:r>
            <w:r w:rsidRPr="007E1972">
              <w:rPr>
                <w:rFonts w:ascii="Palatino Linotype" w:hAnsi="Palatino Linotype"/>
                <w:sz w:val="20"/>
                <w:szCs w:val="20"/>
              </w:rPr>
              <w:t>s</w:t>
            </w:r>
            <w:r w:rsidRPr="007E1972">
              <w:rPr>
                <w:rFonts w:ascii="Palatino Linotype" w:hAnsi="Palatino Linotype"/>
                <w:sz w:val="20"/>
                <w:szCs w:val="20"/>
              </w:rPr>
              <w:t>cum nuper in exsilium abiit et reversus est.</w:t>
            </w:r>
          </w:p>
        </w:tc>
      </w:tr>
      <w:tr w:rsidR="00B65D07" w:rsidTr="00E03BA1">
        <w:tc>
          <w:tcPr>
            <w:tcW w:w="3743" w:type="dxa"/>
          </w:tcPr>
          <w:p w:rsidR="00B65D07" w:rsidRPr="007E1972" w:rsidRDefault="00E03BA1" w:rsidP="00C45AE8">
            <w:pPr>
              <w:rPr>
                <w:color w:val="C00000"/>
              </w:rPr>
            </w:pPr>
            <w:r w:rsidRPr="007E1972">
              <w:rPr>
                <w:rFonts w:eastAsia="Times New Roman" w:cs="Times New Roman"/>
                <w:b/>
                <w:color w:val="C00000"/>
                <w:lang w:eastAsia="fr-FR"/>
              </w:rPr>
              <w:t xml:space="preserve">[66]  </w:t>
            </w:r>
            <w:r w:rsidRPr="007E1972">
              <w:rPr>
                <w:rFonts w:eastAsia="Times New Roman" w:cs="Times New Roman"/>
                <w:caps/>
                <w:lang w:eastAsia="fr-FR"/>
              </w:rPr>
              <w:t>κ</w:t>
            </w:r>
            <w:r w:rsidRPr="007E1972">
              <w:rPr>
                <w:rFonts w:eastAsia="Times New Roman" w:cs="Times New Roman"/>
                <w:lang w:eastAsia="fr-FR"/>
              </w:rPr>
              <w:t>αὶ ἴστε δὴ οἷος ἦν Χαιρεφῶν,</w:t>
            </w:r>
            <w:r w:rsidRPr="007E1972">
              <w:rPr>
                <w:rFonts w:eastAsia="Times New Roman" w:cs="Times New Roman"/>
                <w:b/>
                <w:color w:val="C00000"/>
                <w:lang w:eastAsia="fr-FR"/>
              </w:rPr>
              <w:t xml:space="preserve">  </w:t>
            </w:r>
            <w:r w:rsidRPr="007E1972">
              <w:rPr>
                <w:rFonts w:eastAsia="Times New Roman" w:cs="Times New Roman"/>
                <w:lang w:eastAsia="fr-FR"/>
              </w:rPr>
              <w:t xml:space="preserve">ὡς σφοδρὸς ἐφ᾽ ὅτι ὁρμήσειεν. </w:t>
            </w:r>
            <w:r w:rsidR="00C45AE8" w:rsidRPr="007E1972">
              <w:rPr>
                <w:rFonts w:eastAsia="Times New Roman" w:cs="Times New Roman"/>
                <w:lang w:eastAsia="fr-FR"/>
              </w:rPr>
              <w:t xml:space="preserve"> </w:t>
            </w:r>
            <w:r w:rsidRPr="007E1972">
              <w:rPr>
                <w:rFonts w:eastAsia="Times New Roman" w:cs="Times New Roman"/>
                <w:caps/>
                <w:lang w:eastAsia="fr-FR"/>
              </w:rPr>
              <w:t>κ</w:t>
            </w:r>
            <w:r w:rsidRPr="007E1972">
              <w:rPr>
                <w:rFonts w:eastAsia="Times New Roman" w:cs="Times New Roman"/>
                <w:lang w:eastAsia="fr-FR"/>
              </w:rPr>
              <w:t xml:space="preserve">αὶ δή ποτε καὶ εἰς Δελφοὺς ἐλθὼν ἐτόλμησε τοῦτο μαντεύσασθαι  — καί, ὅπερ λέγω, μὴ θορυβεῖτε, ὦ ἄνδρες —  ἤρετο γὰρ δὴ εἴ τις ἐμοῦ εἴη σοφώτερος. </w:t>
            </w:r>
            <w:r w:rsidRPr="007E1972">
              <w:rPr>
                <w:rFonts w:eastAsia="Times New Roman" w:cs="Times New Roman"/>
                <w:lang w:val="el-GR" w:eastAsia="fr-FR"/>
              </w:rPr>
              <w:t>Ἀ</w:t>
            </w:r>
            <w:r w:rsidRPr="007E1972">
              <w:rPr>
                <w:rFonts w:eastAsia="Times New Roman" w:cs="Times New Roman"/>
                <w:lang w:eastAsia="fr-FR"/>
              </w:rPr>
              <w:t xml:space="preserve">νεῖλεν οὖν ἡ Πυθία μηδένα σοφώτερον εἶναι. </w:t>
            </w:r>
            <w:r w:rsidRPr="007E1972">
              <w:rPr>
                <w:rFonts w:eastAsia="Times New Roman" w:cs="Times New Roman"/>
                <w:caps/>
                <w:lang w:eastAsia="fr-FR"/>
              </w:rPr>
              <w:t>κ</w:t>
            </w:r>
            <w:r w:rsidRPr="007E1972">
              <w:rPr>
                <w:rFonts w:eastAsia="Times New Roman" w:cs="Times New Roman"/>
                <w:lang w:eastAsia="fr-FR"/>
              </w:rPr>
              <w:t xml:space="preserve">αὶ τούτων πέρι ὁ ἀδελφὸς ὑμῖν αὐτοῦ οὑτοσὶ μαρτυρήσει, </w:t>
            </w:r>
            <w:r w:rsidR="00C45AE8" w:rsidRPr="007E1972">
              <w:rPr>
                <w:rFonts w:eastAsia="Times New Roman" w:cs="Times New Roman"/>
                <w:lang w:eastAsia="fr-FR"/>
              </w:rPr>
              <w:t xml:space="preserve"> </w:t>
            </w:r>
            <w:r w:rsidRPr="007E1972">
              <w:rPr>
                <w:rFonts w:eastAsia="Times New Roman" w:cs="Times New Roman"/>
                <w:lang w:eastAsia="fr-FR"/>
              </w:rPr>
              <w:t>ἐπειδὴ ἐκεῖνος τετελεύτηκεν.</w:t>
            </w:r>
          </w:p>
        </w:tc>
        <w:tc>
          <w:tcPr>
            <w:tcW w:w="3817" w:type="dxa"/>
          </w:tcPr>
          <w:p w:rsidR="00B65D07" w:rsidRPr="007E1972" w:rsidRDefault="00891C9B" w:rsidP="00B824A0">
            <w:pPr>
              <w:rPr>
                <w:rFonts w:ascii="Palatino Linotype" w:hAnsi="Palatino Linotype"/>
                <w:color w:val="C00000"/>
                <w:sz w:val="20"/>
                <w:szCs w:val="20"/>
              </w:rPr>
            </w:pPr>
            <w:r w:rsidRPr="007E1972">
              <w:rPr>
                <w:rFonts w:ascii="Palatino Linotype" w:hAnsi="Palatino Linotype"/>
                <w:sz w:val="20"/>
                <w:szCs w:val="20"/>
              </w:rPr>
              <w:t>Nostis sane, qualis erat Chaerephon, quam vehemens, quamcumque ad rem se accingebat. hic ergo aliquando profe</w:t>
            </w:r>
            <w:r w:rsidRPr="007E1972">
              <w:rPr>
                <w:rFonts w:ascii="Palatino Linotype" w:hAnsi="Palatino Linotype"/>
                <w:sz w:val="20"/>
                <w:szCs w:val="20"/>
              </w:rPr>
              <w:t>c</w:t>
            </w:r>
            <w:r w:rsidRPr="007E1972">
              <w:rPr>
                <w:rFonts w:ascii="Palatino Linotype" w:hAnsi="Palatino Linotype"/>
                <w:sz w:val="20"/>
                <w:szCs w:val="20"/>
              </w:rPr>
              <w:t>tus Delphos de hoc oraculum consulere ausus est, et — uti dico, ne tumultuem</w:t>
            </w:r>
            <w:r w:rsidRPr="007E1972">
              <w:rPr>
                <w:rFonts w:ascii="Palatino Linotype" w:hAnsi="Palatino Linotype"/>
                <w:sz w:val="20"/>
                <w:szCs w:val="20"/>
              </w:rPr>
              <w:t>i</w:t>
            </w:r>
            <w:r w:rsidRPr="007E1972">
              <w:rPr>
                <w:rFonts w:ascii="Palatino Linotype" w:hAnsi="Palatino Linotype"/>
                <w:sz w:val="20"/>
                <w:szCs w:val="20"/>
              </w:rPr>
              <w:t>ni, o viri — interrogavit enim, an esset aliquis me sapientior. respondit Pythia, sapientiorern esse neminem. et de his illius hic frater vobis testis erit, quand</w:t>
            </w:r>
            <w:r w:rsidRPr="007E1972">
              <w:rPr>
                <w:rFonts w:ascii="Palatino Linotype" w:hAnsi="Palatino Linotype"/>
                <w:sz w:val="20"/>
                <w:szCs w:val="20"/>
              </w:rPr>
              <w:t>o</w:t>
            </w:r>
            <w:r w:rsidRPr="007E1972">
              <w:rPr>
                <w:rFonts w:ascii="Palatino Linotype" w:hAnsi="Palatino Linotype"/>
                <w:sz w:val="20"/>
                <w:szCs w:val="20"/>
              </w:rPr>
              <w:t>quidem ille vita functus est.</w:t>
            </w:r>
          </w:p>
        </w:tc>
      </w:tr>
      <w:tr w:rsidR="00B65D07" w:rsidTr="00E03BA1">
        <w:tc>
          <w:tcPr>
            <w:tcW w:w="3743" w:type="dxa"/>
          </w:tcPr>
          <w:p w:rsidR="00B65D07" w:rsidRPr="007E1972" w:rsidRDefault="00C45AE8" w:rsidP="00891C9B">
            <w:pPr>
              <w:rPr>
                <w:color w:val="C00000"/>
              </w:rPr>
            </w:pPr>
            <w:r w:rsidRPr="007E1972">
              <w:rPr>
                <w:rFonts w:eastAsia="Times New Roman" w:cs="Times New Roman"/>
                <w:b/>
                <w:color w:val="C00000"/>
                <w:lang w:eastAsia="fr-FR"/>
              </w:rPr>
              <w:t>[70a]</w:t>
            </w:r>
            <w:r w:rsidRPr="007E1972">
              <w:rPr>
                <w:rFonts w:eastAsia="Times New Roman" w:cs="Times New Roman"/>
                <w:lang w:eastAsia="fr-FR"/>
              </w:rPr>
              <w:t xml:space="preserve"> (21b) </w:t>
            </w:r>
            <w:r w:rsidRPr="007E1972">
              <w:rPr>
                <w:rFonts w:eastAsia="Times New Roman" w:cs="Times New Roman"/>
                <w:caps/>
                <w:lang w:eastAsia="fr-FR"/>
              </w:rPr>
              <w:t>σ</w:t>
            </w:r>
            <w:r w:rsidRPr="007E1972">
              <w:rPr>
                <w:rFonts w:eastAsia="Times New Roman" w:cs="Times New Roman"/>
                <w:lang w:eastAsia="fr-FR"/>
              </w:rPr>
              <w:t xml:space="preserve">κέψασθε δὴ ὧν ἕνεκα ταῦτα λέγω· μέλλω γὰρ ὑμᾶς διδάξειν </w:t>
            </w:r>
            <w:r w:rsidRPr="007E1972">
              <w:rPr>
                <w:rFonts w:eastAsia="Times New Roman" w:cs="Times New Roman"/>
                <w:b/>
                <w:color w:val="C00000"/>
                <w:lang w:eastAsia="fr-FR"/>
              </w:rPr>
              <w:t xml:space="preserve"> </w:t>
            </w:r>
            <w:r w:rsidRPr="007E1972">
              <w:rPr>
                <w:rFonts w:eastAsia="Times New Roman" w:cs="Times New Roman"/>
                <w:lang w:eastAsia="fr-FR"/>
              </w:rPr>
              <w:t xml:space="preserve">ὅθεν μοι ἡ διαβολὴ γέγονεν. </w:t>
            </w:r>
            <w:r w:rsidRPr="007E1972">
              <w:rPr>
                <w:rFonts w:eastAsia="Times New Roman" w:cs="Times New Roman"/>
                <w:caps/>
                <w:lang w:eastAsia="fr-FR"/>
              </w:rPr>
              <w:t>τ</w:t>
            </w:r>
            <w:r w:rsidRPr="007E1972">
              <w:rPr>
                <w:rFonts w:eastAsia="Times New Roman" w:cs="Times New Roman"/>
                <w:lang w:eastAsia="fr-FR"/>
              </w:rPr>
              <w:t>αῦτα γὰρ ἐγὼ ἀκούσας ἐνεθυμούμην οὑτωσί·</w:t>
            </w:r>
          </w:p>
        </w:tc>
        <w:tc>
          <w:tcPr>
            <w:tcW w:w="3817" w:type="dxa"/>
          </w:tcPr>
          <w:p w:rsidR="00B65D07" w:rsidRPr="007E1972" w:rsidRDefault="00891C9B" w:rsidP="00B824A0">
            <w:pPr>
              <w:rPr>
                <w:rFonts w:ascii="Palatino Linotype" w:hAnsi="Palatino Linotype"/>
                <w:color w:val="C00000"/>
                <w:sz w:val="20"/>
                <w:szCs w:val="20"/>
              </w:rPr>
            </w:pPr>
            <w:r w:rsidRPr="007E1972">
              <w:rPr>
                <w:rFonts w:ascii="Palatino Linotype" w:hAnsi="Palatino Linotype"/>
                <w:sz w:val="20"/>
                <w:szCs w:val="20"/>
              </w:rPr>
              <w:t>VI. Considerate vero, quorum gratia haec dicam: expositurus enim vobis sum, unde haec adversus me calumnia sit exorta. cum enim haec audissem, ita mecum ipse reputavi:</w:t>
            </w:r>
          </w:p>
        </w:tc>
      </w:tr>
      <w:tr w:rsidR="0047501C" w:rsidTr="00E03BA1">
        <w:tc>
          <w:tcPr>
            <w:tcW w:w="3743" w:type="dxa"/>
          </w:tcPr>
          <w:p w:rsidR="0047501C" w:rsidRPr="007E1972" w:rsidRDefault="00891C9B" w:rsidP="00891C9B">
            <w:pPr>
              <w:rPr>
                <w:color w:val="C00000"/>
              </w:rPr>
            </w:pPr>
            <w:r w:rsidRPr="007E1972">
              <w:rPr>
                <w:rFonts w:eastAsia="Times New Roman" w:cs="Times New Roman"/>
                <w:b/>
                <w:color w:val="C00000"/>
                <w:lang w:eastAsia="fr-FR"/>
              </w:rPr>
              <w:t>[73a] « </w:t>
            </w:r>
            <w:r w:rsidRPr="007E1972">
              <w:rPr>
                <w:rFonts w:eastAsia="Times New Roman" w:cs="Times New Roman"/>
                <w:caps/>
                <w:lang w:eastAsia="fr-FR"/>
              </w:rPr>
              <w:t>τ</w:t>
            </w:r>
            <w:r w:rsidRPr="007E1972">
              <w:rPr>
                <w:rFonts w:eastAsia="Times New Roman" w:cs="Times New Roman"/>
                <w:lang w:eastAsia="fr-FR"/>
              </w:rPr>
              <w:t>ί ποτε λέγει ὁ θεός, καὶ τί ποτε αἰνίττεται; ἐγὼ γὰρ δὴ οὔτε μέγα οὔτε σμικρὸν σύνοιδα ἐμαυτῷ σοφὸς ὤν· τί οὖν ποτε λέγει φάσκων ἐμὲ σοφώτατον εἶναι; οὐ γὰρ δήπου ψεύδεταί γε· οὐ γὰρ θέμις αὐτῷ ».</w:t>
            </w:r>
          </w:p>
        </w:tc>
        <w:tc>
          <w:tcPr>
            <w:tcW w:w="3817" w:type="dxa"/>
          </w:tcPr>
          <w:p w:rsidR="0047501C" w:rsidRPr="007E1972" w:rsidRDefault="00891C9B" w:rsidP="00B824A0">
            <w:pPr>
              <w:rPr>
                <w:rFonts w:ascii="Palatino Linotype" w:hAnsi="Palatino Linotype"/>
                <w:color w:val="C00000"/>
                <w:sz w:val="20"/>
                <w:szCs w:val="20"/>
              </w:rPr>
            </w:pPr>
            <w:r w:rsidRPr="007E1972">
              <w:rPr>
                <w:rFonts w:ascii="Palatino Linotype" w:hAnsi="Palatino Linotype"/>
                <w:sz w:val="20"/>
                <w:szCs w:val="20"/>
              </w:rPr>
              <w:t>Quidnam deus ait, et quidnam signif</w:t>
            </w:r>
            <w:r w:rsidRPr="007E1972">
              <w:rPr>
                <w:rFonts w:ascii="Palatino Linotype" w:hAnsi="Palatino Linotype"/>
                <w:sz w:val="20"/>
                <w:szCs w:val="20"/>
              </w:rPr>
              <w:t>i</w:t>
            </w:r>
            <w:r w:rsidRPr="007E1972">
              <w:rPr>
                <w:rFonts w:ascii="Palatino Linotype" w:hAnsi="Palatino Linotype"/>
                <w:sz w:val="20"/>
                <w:szCs w:val="20"/>
              </w:rPr>
              <w:t>cat? Ego enim mihi conscius sum nec valde nec parum me sapientem esse: quid igitur sibi vult, dum me dicit s</w:t>
            </w:r>
            <w:r w:rsidRPr="007E1972">
              <w:rPr>
                <w:rFonts w:ascii="Palatino Linotype" w:hAnsi="Palatino Linotype"/>
                <w:sz w:val="20"/>
                <w:szCs w:val="20"/>
              </w:rPr>
              <w:t>a</w:t>
            </w:r>
            <w:r w:rsidRPr="007E1972">
              <w:rPr>
                <w:rFonts w:ascii="Palatino Linotype" w:hAnsi="Palatino Linotype"/>
                <w:sz w:val="20"/>
                <w:szCs w:val="20"/>
              </w:rPr>
              <w:t>pientissimum? Profecto enim non me</w:t>
            </w:r>
            <w:r w:rsidRPr="007E1972">
              <w:rPr>
                <w:rFonts w:ascii="Palatino Linotype" w:hAnsi="Palatino Linotype"/>
                <w:sz w:val="20"/>
                <w:szCs w:val="20"/>
              </w:rPr>
              <w:t>n</w:t>
            </w:r>
            <w:r w:rsidRPr="007E1972">
              <w:rPr>
                <w:rFonts w:ascii="Palatino Linotype" w:hAnsi="Palatino Linotype"/>
                <w:sz w:val="20"/>
                <w:szCs w:val="20"/>
              </w:rPr>
              <w:t>titur: neque enim id fas est ei.</w:t>
            </w:r>
          </w:p>
        </w:tc>
      </w:tr>
      <w:tr w:rsidR="0047501C" w:rsidTr="00E03BA1">
        <w:tc>
          <w:tcPr>
            <w:tcW w:w="3743" w:type="dxa"/>
          </w:tcPr>
          <w:p w:rsidR="008B7991" w:rsidRPr="007E1972" w:rsidRDefault="006905C9" w:rsidP="006905C9">
            <w:pPr>
              <w:rPr>
                <w:rFonts w:eastAsia="Times New Roman" w:cs="Times New Roman"/>
                <w:lang w:eastAsia="fr-FR"/>
              </w:rPr>
            </w:pPr>
            <w:r w:rsidRPr="007E1972">
              <w:rPr>
                <w:rFonts w:eastAsia="Times New Roman" w:cs="Times New Roman"/>
                <w:b/>
                <w:color w:val="C00000"/>
                <w:lang w:eastAsia="fr-FR"/>
              </w:rPr>
              <w:t>[74]</w:t>
            </w:r>
            <w:r w:rsidRPr="007E1972">
              <w:rPr>
                <w:rFonts w:eastAsia="Times New Roman" w:cs="Times New Roman"/>
                <w:caps/>
                <w:lang w:eastAsia="fr-FR"/>
              </w:rPr>
              <w:t>κ</w:t>
            </w:r>
            <w:r w:rsidRPr="007E1972">
              <w:rPr>
                <w:rFonts w:eastAsia="Times New Roman" w:cs="Times New Roman"/>
                <w:lang w:eastAsia="fr-FR"/>
              </w:rPr>
              <w:t xml:space="preserve">αὶ πολὺν μὲν χρόνον ἠπόρουν τί </w:t>
            </w:r>
            <w:r w:rsidRPr="007E1972">
              <w:rPr>
                <w:rFonts w:eastAsia="Times New Roman" w:cs="Times New Roman"/>
                <w:lang w:eastAsia="fr-FR"/>
              </w:rPr>
              <w:lastRenderedPageBreak/>
              <w:t xml:space="preserve">ποτε λέγει· ἔπειτα μόγις πάνυ ἐπὶ ζήτησιν αὐτοῦ τοιαύτην τινὰ ἐτραπόμην. </w:t>
            </w:r>
          </w:p>
          <w:p w:rsidR="0047501C" w:rsidRPr="007E1972" w:rsidRDefault="006905C9" w:rsidP="009C08ED">
            <w:pPr>
              <w:rPr>
                <w:color w:val="C00000"/>
              </w:rPr>
            </w:pPr>
            <w:r w:rsidRPr="007E1972">
              <w:rPr>
                <w:rFonts w:eastAsia="Times New Roman" w:cs="Times New Roman"/>
                <w:b/>
                <w:color w:val="C00000"/>
                <w:lang w:eastAsia="fr-FR"/>
              </w:rPr>
              <w:t xml:space="preserve">[75] </w:t>
            </w:r>
            <w:r w:rsidRPr="007E1972">
              <w:rPr>
                <w:rFonts w:eastAsia="Times New Roman" w:cs="Times New Roman"/>
                <w:lang w:val="el-GR" w:eastAsia="fr-FR"/>
              </w:rPr>
              <w:t>Ἦ</w:t>
            </w:r>
            <w:r w:rsidRPr="007E1972">
              <w:rPr>
                <w:rFonts w:eastAsia="Times New Roman" w:cs="Times New Roman"/>
                <w:lang w:eastAsia="fr-FR"/>
              </w:rPr>
              <w:t xml:space="preserve">λθον ἐπί τινα τῶν δοκούντων σοφῶν εἶναι, </w:t>
            </w:r>
            <w:r w:rsidRPr="007E1972">
              <w:rPr>
                <w:rFonts w:eastAsia="Times New Roman" w:cs="Times New Roman"/>
                <w:b/>
                <w:color w:val="C00000"/>
                <w:lang w:eastAsia="fr-FR"/>
              </w:rPr>
              <w:t xml:space="preserve"> </w:t>
            </w:r>
            <w:r w:rsidRPr="007E1972">
              <w:rPr>
                <w:rFonts w:eastAsia="Times New Roman" w:cs="Times New Roman"/>
                <w:lang w:eastAsia="fr-FR"/>
              </w:rPr>
              <w:t>ὡς (</w:t>
            </w:r>
            <w:r w:rsidRPr="007E1972">
              <w:rPr>
                <w:rFonts w:eastAsia="Times New Roman" w:cs="Times New Roman"/>
                <w:b/>
                <w:color w:val="C00000"/>
                <w:highlight w:val="yellow"/>
                <w:lang w:eastAsia="fr-FR"/>
              </w:rPr>
              <w:t>21c</w:t>
            </w:r>
            <w:r w:rsidRPr="007E1972">
              <w:rPr>
                <w:rFonts w:eastAsia="Times New Roman" w:cs="Times New Roman"/>
                <w:lang w:eastAsia="fr-FR"/>
              </w:rPr>
              <w:t>) ἐνταῦθα εἴπερ που ἐλέγξων τὸ μαντεῖον καὶ ἀποφανῶν τῷ χρησμῷ  ὅτι “οὑτοσὶ ἐμοῦ σοφώτερός ἐστι, σὺ δ᾽ ἐμὲ ἔφησθα”.</w:t>
            </w:r>
          </w:p>
        </w:tc>
        <w:tc>
          <w:tcPr>
            <w:tcW w:w="3817" w:type="dxa"/>
          </w:tcPr>
          <w:p w:rsidR="008B7991" w:rsidRPr="007E1972" w:rsidRDefault="008B7991" w:rsidP="00B824A0">
            <w:pPr>
              <w:rPr>
                <w:rFonts w:ascii="Palatino Linotype" w:hAnsi="Palatino Linotype"/>
                <w:sz w:val="20"/>
                <w:szCs w:val="20"/>
              </w:rPr>
            </w:pPr>
            <w:r w:rsidRPr="007E1972">
              <w:rPr>
                <w:rFonts w:ascii="Palatino Linotype" w:hAnsi="Palatino Linotype"/>
                <w:sz w:val="20"/>
                <w:szCs w:val="20"/>
              </w:rPr>
              <w:lastRenderedPageBreak/>
              <w:t xml:space="preserve">Atque ita diu ambiguus scrutabar, quid </w:t>
            </w:r>
            <w:r w:rsidRPr="007E1972">
              <w:rPr>
                <w:rFonts w:ascii="Palatino Linotype" w:hAnsi="Palatino Linotype"/>
                <w:sz w:val="20"/>
                <w:szCs w:val="20"/>
              </w:rPr>
              <w:lastRenderedPageBreak/>
              <w:t>tandem innueret, deinde vix ad huiu</w:t>
            </w:r>
            <w:r w:rsidRPr="007E1972">
              <w:rPr>
                <w:rFonts w:ascii="Palatino Linotype" w:hAnsi="Palatino Linotype"/>
                <w:sz w:val="20"/>
                <w:szCs w:val="20"/>
              </w:rPr>
              <w:t>s</w:t>
            </w:r>
            <w:r w:rsidRPr="007E1972">
              <w:rPr>
                <w:rFonts w:ascii="Palatino Linotype" w:hAnsi="Palatino Linotype"/>
                <w:sz w:val="20"/>
                <w:szCs w:val="20"/>
              </w:rPr>
              <w:t xml:space="preserve">modi investigationem quandam me converti. </w:t>
            </w:r>
          </w:p>
          <w:p w:rsidR="0047501C" w:rsidRPr="007E1972" w:rsidRDefault="008B7991" w:rsidP="00B824A0">
            <w:pPr>
              <w:rPr>
                <w:rFonts w:ascii="Palatino Linotype" w:hAnsi="Palatino Linotype"/>
                <w:color w:val="C00000"/>
                <w:sz w:val="20"/>
                <w:szCs w:val="20"/>
              </w:rPr>
            </w:pPr>
            <w:r w:rsidRPr="007E1972">
              <w:rPr>
                <w:rFonts w:ascii="Palatino Linotype" w:hAnsi="Palatino Linotype"/>
                <w:sz w:val="20"/>
                <w:szCs w:val="20"/>
              </w:rPr>
              <w:t>Aggressus quendam ex his, qui s</w:t>
            </w:r>
            <w:r w:rsidRPr="007E1972">
              <w:rPr>
                <w:rFonts w:ascii="Palatino Linotype" w:hAnsi="Palatino Linotype"/>
                <w:sz w:val="20"/>
                <w:szCs w:val="20"/>
              </w:rPr>
              <w:t>a</w:t>
            </w:r>
            <w:r w:rsidRPr="007E1972">
              <w:rPr>
                <w:rFonts w:ascii="Palatino Linotype" w:hAnsi="Palatino Linotype"/>
                <w:sz w:val="20"/>
                <w:szCs w:val="20"/>
              </w:rPr>
              <w:t>pientes videntur, sperans, si usquam, in hoc vaticinium coargui posse et oraculo ostendi: Ille est me sapientior, tu vero me dicebas.</w:t>
            </w:r>
          </w:p>
        </w:tc>
      </w:tr>
      <w:tr w:rsidR="0047501C" w:rsidTr="00E03BA1">
        <w:tc>
          <w:tcPr>
            <w:tcW w:w="3743" w:type="dxa"/>
          </w:tcPr>
          <w:p w:rsidR="0047501C" w:rsidRPr="007E1972" w:rsidRDefault="009C08ED" w:rsidP="00661D95">
            <w:pPr>
              <w:rPr>
                <w:rFonts w:eastAsia="Times New Roman" w:cs="Times New Roman"/>
                <w:lang w:eastAsia="fr-FR"/>
              </w:rPr>
            </w:pPr>
            <w:r w:rsidRPr="007E1972">
              <w:rPr>
                <w:rFonts w:eastAsia="Times New Roman" w:cs="Times New Roman"/>
                <w:b/>
                <w:color w:val="C00000"/>
                <w:lang w:eastAsia="fr-FR"/>
              </w:rPr>
              <w:lastRenderedPageBreak/>
              <w:t>[76]</w:t>
            </w:r>
            <w:r w:rsidRPr="007E1972">
              <w:rPr>
                <w:rFonts w:eastAsia="Times New Roman" w:cs="Times New Roman"/>
                <w:caps/>
                <w:lang w:eastAsia="fr-FR"/>
              </w:rPr>
              <w:t>δ</w:t>
            </w:r>
            <w:r w:rsidRPr="007E1972">
              <w:rPr>
                <w:rFonts w:eastAsia="Times New Roman" w:cs="Times New Roman"/>
                <w:lang w:eastAsia="fr-FR"/>
              </w:rPr>
              <w:t>ιασκοπῶν οὖν τοῦτον  — ὀνόματι γὰρ οὐδὲν δέομαι λέγειν, ἦν δέ τις τῶν πολιτικῶν  πρὸς ὃν ἐγὼ σκοπῶν τοιοῦτόν τι ἔπαθον, ὦ ἄνδρες Ἀθηναῖοι</w:t>
            </w:r>
            <w:r w:rsidR="0063443B" w:rsidRPr="007E1972">
              <w:rPr>
                <w:rFonts w:eastAsia="Times New Roman" w:cs="Times New Roman"/>
                <w:lang w:eastAsia="fr-FR"/>
              </w:rPr>
              <w:t>—</w:t>
            </w:r>
            <w:r w:rsidRPr="007E1972">
              <w:rPr>
                <w:rFonts w:eastAsia="Times New Roman" w:cs="Times New Roman"/>
                <w:lang w:eastAsia="fr-FR"/>
              </w:rPr>
              <w:t>, καὶ διαλεγόμενος αὐτῷ</w:t>
            </w:r>
            <w:r w:rsidRPr="007E1972">
              <w:rPr>
                <w:rFonts w:eastAsia="Times New Roman" w:cs="Times New Roman"/>
                <w:lang w:val="el-GR" w:eastAsia="fr-FR"/>
              </w:rPr>
              <w:t>·</w:t>
            </w:r>
            <w:r w:rsidRPr="007E1972">
              <w:rPr>
                <w:rFonts w:eastAsia="Times New Roman" w:cs="Times New Roman"/>
                <w:lang w:eastAsia="fr-FR"/>
              </w:rPr>
              <w:t xml:space="preserve"> </w:t>
            </w:r>
            <w:r w:rsidRPr="007E1972">
              <w:rPr>
                <w:rFonts w:eastAsia="Times New Roman" w:cs="Times New Roman"/>
                <w:b/>
                <w:color w:val="C00000"/>
                <w:lang w:eastAsia="fr-FR"/>
              </w:rPr>
              <w:t xml:space="preserve"> </w:t>
            </w:r>
            <w:r w:rsidRPr="007E1972">
              <w:rPr>
                <w:rFonts w:eastAsia="Times New Roman" w:cs="Times New Roman"/>
                <w:lang w:eastAsia="fr-FR"/>
              </w:rPr>
              <w:t xml:space="preserve">ἔδοξέ μοι οὗτος ὁ ἀνὴρ δοκεῖν μὲν εἶναι σοφὸς ἄλλοις τε πολλοῖς ἀνθρώποις καὶ μάλιστα ἑαυτῷ, εἶναι δ᾽ οὔ·  </w:t>
            </w:r>
          </w:p>
          <w:p w:rsidR="0053666C" w:rsidRPr="007E1972" w:rsidRDefault="0053666C" w:rsidP="00661D95">
            <w:pPr>
              <w:rPr>
                <w:color w:val="C00000"/>
              </w:rPr>
            </w:pPr>
            <w:r w:rsidRPr="007E1972">
              <w:rPr>
                <w:rFonts w:eastAsia="Times New Roman" w:cs="Times New Roman"/>
                <w:b/>
                <w:color w:val="C00000"/>
                <w:lang w:eastAsia="fr-FR"/>
              </w:rPr>
              <w:t>[77]</w:t>
            </w:r>
            <w:r w:rsidRPr="007E1972">
              <w:rPr>
                <w:rFonts w:eastAsia="Times New Roman" w:cs="Times New Roman"/>
                <w:caps/>
                <w:lang w:eastAsia="fr-FR"/>
              </w:rPr>
              <w:t>κ</w:t>
            </w:r>
            <w:r w:rsidRPr="007E1972">
              <w:rPr>
                <w:rFonts w:eastAsia="Times New Roman" w:cs="Times New Roman"/>
                <w:lang w:eastAsia="fr-FR"/>
              </w:rPr>
              <w:t>ἄπειτα ἐπειρώμην αὐτῷ δεικνύναι ὅτι οἴοιτο μὲν εἶναι σοφός, εἴη δ᾽ οὔ.  (</w:t>
            </w:r>
            <w:r w:rsidRPr="007E1972">
              <w:rPr>
                <w:rFonts w:eastAsia="Times New Roman" w:cs="Times New Roman"/>
                <w:b/>
                <w:color w:val="C00000"/>
                <w:highlight w:val="yellow"/>
                <w:lang w:eastAsia="fr-FR"/>
              </w:rPr>
              <w:t>21d</w:t>
            </w:r>
            <w:r w:rsidRPr="007E1972">
              <w:rPr>
                <w:rFonts w:eastAsia="Times New Roman" w:cs="Times New Roman"/>
                <w:lang w:eastAsia="fr-FR"/>
              </w:rPr>
              <w:t xml:space="preserve">) </w:t>
            </w:r>
            <w:r w:rsidRPr="007E1972">
              <w:rPr>
                <w:rFonts w:eastAsia="Times New Roman" w:cs="Times New Roman"/>
                <w:lang w:val="el-GR" w:eastAsia="fr-FR"/>
              </w:rPr>
              <w:t>Ἐ</w:t>
            </w:r>
            <w:r w:rsidRPr="007E1972">
              <w:rPr>
                <w:rFonts w:eastAsia="Times New Roman" w:cs="Times New Roman"/>
                <w:lang w:eastAsia="fr-FR"/>
              </w:rPr>
              <w:t>ντεῦθεν οὖν τούτῳ τε ἀπηχθόμην καὶ πολλοῖς τῶν παρόντων·</w:t>
            </w:r>
          </w:p>
        </w:tc>
        <w:tc>
          <w:tcPr>
            <w:tcW w:w="3817" w:type="dxa"/>
          </w:tcPr>
          <w:p w:rsidR="0053666C" w:rsidRPr="007E1972" w:rsidRDefault="002B62A6" w:rsidP="00B824A0">
            <w:pPr>
              <w:rPr>
                <w:rFonts w:ascii="Palatino Linotype" w:hAnsi="Palatino Linotype"/>
                <w:sz w:val="20"/>
                <w:szCs w:val="20"/>
              </w:rPr>
            </w:pPr>
            <w:r w:rsidRPr="007E1972">
              <w:rPr>
                <w:rFonts w:ascii="Palatino Linotype" w:hAnsi="Palatino Linotype"/>
                <w:sz w:val="20"/>
                <w:szCs w:val="20"/>
              </w:rPr>
              <w:t>Ergo illum examinans — huius vero nomen promere non est necessarium, erat autem quidam ex politicis, in quo ego considerans, o viri Athenienses, tale quid expertus sum — et colloquens cum illo visus mihi est vir ille videri quidem sapiens cum aliis multis, tum maxime sibi ipsi, esse vero nequaquam.</w:t>
            </w:r>
            <w:r w:rsidR="0053666C" w:rsidRPr="007E1972">
              <w:rPr>
                <w:rFonts w:ascii="Palatino Linotype" w:hAnsi="Palatino Linotype"/>
                <w:sz w:val="20"/>
                <w:szCs w:val="20"/>
              </w:rPr>
              <w:t xml:space="preserve"> </w:t>
            </w:r>
          </w:p>
          <w:p w:rsidR="0047501C" w:rsidRPr="007E1972" w:rsidRDefault="0053666C" w:rsidP="00B824A0">
            <w:pPr>
              <w:rPr>
                <w:rFonts w:ascii="Palatino Linotype" w:hAnsi="Palatino Linotype"/>
                <w:color w:val="C00000"/>
                <w:sz w:val="20"/>
                <w:szCs w:val="20"/>
              </w:rPr>
            </w:pPr>
            <w:r w:rsidRPr="007E1972">
              <w:rPr>
                <w:rFonts w:ascii="Palatino Linotype" w:hAnsi="Palatino Linotype"/>
                <w:sz w:val="20"/>
                <w:szCs w:val="20"/>
              </w:rPr>
              <w:t>Deinde conatus sum illi ostendere, p</w:t>
            </w:r>
            <w:r w:rsidRPr="007E1972">
              <w:rPr>
                <w:rFonts w:ascii="Palatino Linotype" w:hAnsi="Palatino Linotype"/>
                <w:sz w:val="20"/>
                <w:szCs w:val="20"/>
              </w:rPr>
              <w:t>u</w:t>
            </w:r>
            <w:r w:rsidRPr="007E1972">
              <w:rPr>
                <w:rFonts w:ascii="Palatino Linotype" w:hAnsi="Palatino Linotype"/>
                <w:sz w:val="20"/>
                <w:szCs w:val="20"/>
              </w:rPr>
              <w:t>tare quidem eum esse se sapientem, sed minime esse.</w:t>
            </w:r>
          </w:p>
        </w:tc>
      </w:tr>
      <w:tr w:rsidR="0047501C" w:rsidTr="00E03BA1">
        <w:tc>
          <w:tcPr>
            <w:tcW w:w="3743" w:type="dxa"/>
          </w:tcPr>
          <w:p w:rsidR="00150DD6" w:rsidRPr="00965534" w:rsidRDefault="00150DD6" w:rsidP="00150DD6">
            <w:pPr>
              <w:rPr>
                <w:rFonts w:eastAsia="Times New Roman" w:cs="Times New Roman"/>
                <w:lang w:eastAsia="fr-FR"/>
              </w:rPr>
            </w:pPr>
            <w:r w:rsidRPr="00965534">
              <w:rPr>
                <w:rFonts w:eastAsia="Times New Roman" w:cs="Times New Roman"/>
                <w:b/>
                <w:color w:val="C00000"/>
                <w:lang w:eastAsia="fr-FR"/>
              </w:rPr>
              <w:t>[79]</w:t>
            </w:r>
            <w:r w:rsidRPr="00965534">
              <w:rPr>
                <w:rFonts w:eastAsia="Times New Roman" w:cs="Times New Roman"/>
                <w:lang w:eastAsia="fr-FR"/>
              </w:rPr>
              <w:t xml:space="preserve"> </w:t>
            </w:r>
            <w:r w:rsidRPr="00965534">
              <w:rPr>
                <w:rFonts w:eastAsia="Times New Roman" w:cs="Times New Roman"/>
                <w:caps/>
                <w:lang w:eastAsia="fr-FR"/>
              </w:rPr>
              <w:t>π</w:t>
            </w:r>
            <w:r w:rsidRPr="00965534">
              <w:rPr>
                <w:rFonts w:eastAsia="Times New Roman" w:cs="Times New Roman"/>
                <w:lang w:eastAsia="fr-FR"/>
              </w:rPr>
              <w:t xml:space="preserve">ρὸς ἐμαυτὸν δ᾽ οὖν ἀπιὼν ἐλογιζόμην  ὅτι τούτου μὲν τοῦ ἀνθρώπου ἐγὼ σοφώτερός εἰμι·  </w:t>
            </w:r>
            <w:r w:rsidRPr="00965534">
              <w:rPr>
                <w:rFonts w:eastAsia="Times New Roman" w:cs="Times New Roman"/>
                <w:caps/>
                <w:lang w:eastAsia="fr-FR"/>
              </w:rPr>
              <w:t>κ</w:t>
            </w:r>
            <w:r w:rsidRPr="00965534">
              <w:rPr>
                <w:rFonts w:eastAsia="Times New Roman" w:cs="Times New Roman"/>
                <w:lang w:eastAsia="fr-FR"/>
              </w:rPr>
              <w:t>ινδυνεύει μὲν γὰρ ἡμῶν οὐδέτερος οὐδὲν καλὸν κἀγαθὸν εἰδέναι,  ἀλλ᾽ οὗτος μὲν οἴεταί τι εἰδέναι οὐκ εἰδώς, ἐγὼ δέ, ὥσπερ οὖν οὐκ οἶδα, οὐδὲ οἴομαι·</w:t>
            </w:r>
          </w:p>
          <w:p w:rsidR="0047501C" w:rsidRPr="00965534" w:rsidRDefault="00150DD6" w:rsidP="00150DD6">
            <w:pPr>
              <w:rPr>
                <w:color w:val="C00000"/>
              </w:rPr>
            </w:pPr>
            <w:r w:rsidRPr="00965534">
              <w:rPr>
                <w:rFonts w:eastAsia="Times New Roman" w:cs="Times New Roman"/>
                <w:lang w:eastAsia="fr-FR"/>
              </w:rPr>
              <w:t>ἔοικα γοῦν τούτου γε σμικρῷ τινι αὐτῷ τούτῳ σοφώτερος εἶναι, ὅτι ἃ μὴ οἶδα οὐδὲ οἴομαι εἰδέναι.</w:t>
            </w:r>
          </w:p>
        </w:tc>
        <w:tc>
          <w:tcPr>
            <w:tcW w:w="3817" w:type="dxa"/>
          </w:tcPr>
          <w:p w:rsidR="0047501C" w:rsidRPr="00965534" w:rsidRDefault="00150DD6" w:rsidP="00B824A0">
            <w:pPr>
              <w:rPr>
                <w:rFonts w:ascii="Palatino Linotype" w:hAnsi="Palatino Linotype"/>
                <w:color w:val="C00000"/>
                <w:sz w:val="20"/>
                <w:szCs w:val="20"/>
              </w:rPr>
            </w:pPr>
            <w:r w:rsidRPr="00965534">
              <w:rPr>
                <w:rFonts w:ascii="Palatino Linotype" w:hAnsi="Palatino Linotype"/>
                <w:sz w:val="20"/>
                <w:szCs w:val="20"/>
              </w:rPr>
              <w:t>Hinc igitur ille infensus mihi redditus est et multi eorum qui aderant. itaque abii et mecum ipse reputavi: Hoc profe</w:t>
            </w:r>
            <w:r w:rsidRPr="00965534">
              <w:rPr>
                <w:rFonts w:ascii="Palatino Linotype" w:hAnsi="Palatino Linotype"/>
                <w:sz w:val="20"/>
                <w:szCs w:val="20"/>
              </w:rPr>
              <w:t>c</w:t>
            </w:r>
            <w:r w:rsidRPr="00965534">
              <w:rPr>
                <w:rFonts w:ascii="Palatino Linotype" w:hAnsi="Palatino Linotype"/>
                <w:sz w:val="20"/>
                <w:szCs w:val="20"/>
              </w:rPr>
              <w:t>to sum homine ego sapientior. Videtur enim neuter nostrum pulchrum bonu</w:t>
            </w:r>
            <w:r w:rsidRPr="00965534">
              <w:rPr>
                <w:rFonts w:ascii="Palatino Linotype" w:hAnsi="Palatino Linotype"/>
                <w:sz w:val="20"/>
                <w:szCs w:val="20"/>
              </w:rPr>
              <w:t>m</w:t>
            </w:r>
            <w:r w:rsidRPr="00965534">
              <w:rPr>
                <w:rFonts w:ascii="Palatino Linotype" w:hAnsi="Palatino Linotype"/>
                <w:sz w:val="20"/>
                <w:szCs w:val="20"/>
              </w:rPr>
              <w:t xml:space="preserve">que aliquid nosse, sed hic quidem, cum sciat nihil, scire se putat aliquid, ego vero, quemadmodum nescio, ita neque scire me puto. </w:t>
            </w:r>
            <w:r w:rsidR="007E1972" w:rsidRPr="00965534">
              <w:rPr>
                <w:rFonts w:ascii="Palatino Linotype" w:hAnsi="Palatino Linotype"/>
                <w:sz w:val="20"/>
                <w:szCs w:val="20"/>
              </w:rPr>
              <w:t xml:space="preserve">       V</w:t>
            </w:r>
            <w:r w:rsidRPr="00965534">
              <w:rPr>
                <w:rFonts w:ascii="Palatino Linotype" w:hAnsi="Palatino Linotype"/>
                <w:sz w:val="20"/>
                <w:szCs w:val="20"/>
              </w:rPr>
              <w:t>ideor ergo hoc ipso sapientior quam hic esse, quod, quae ignoro, neque scire me arbitror.</w:t>
            </w:r>
          </w:p>
        </w:tc>
      </w:tr>
      <w:tr w:rsidR="0047501C" w:rsidTr="00E03BA1">
        <w:tc>
          <w:tcPr>
            <w:tcW w:w="3743" w:type="dxa"/>
          </w:tcPr>
          <w:p w:rsidR="00483283" w:rsidRDefault="00965534" w:rsidP="007C6539">
            <w:pPr>
              <w:rPr>
                <w:rFonts w:eastAsia="Times New Roman" w:cs="Times New Roman"/>
                <w:lang w:eastAsia="fr-FR"/>
              </w:rPr>
            </w:pPr>
            <w:r w:rsidRPr="00965534">
              <w:rPr>
                <w:rFonts w:eastAsia="Times New Roman" w:cs="Times New Roman"/>
                <w:b/>
                <w:color w:val="C00000"/>
                <w:lang w:eastAsia="fr-FR"/>
              </w:rPr>
              <w:lastRenderedPageBreak/>
              <w:t>[82]</w:t>
            </w:r>
            <w:r w:rsidR="00483283">
              <w:rPr>
                <w:rFonts w:eastAsia="Times New Roman" w:cs="Times New Roman"/>
                <w:b/>
                <w:color w:val="C00000"/>
                <w:lang w:eastAsia="fr-FR"/>
              </w:rPr>
              <w:t xml:space="preserve"> </w:t>
            </w:r>
            <w:r w:rsidRPr="00965534">
              <w:rPr>
                <w:rFonts w:eastAsia="Times New Roman" w:cs="Times New Roman"/>
                <w:lang w:val="el-GR" w:eastAsia="fr-FR"/>
              </w:rPr>
              <w:t>Ἐ</w:t>
            </w:r>
            <w:r w:rsidRPr="00965534">
              <w:rPr>
                <w:rFonts w:eastAsia="Times New Roman" w:cs="Times New Roman"/>
                <w:lang w:eastAsia="fr-FR"/>
              </w:rPr>
              <w:t>ντεῦθεν ἐπ᾽ ἄλλον ᾖα τῶν ἐκείνου δοκούντων σοφωτέρων εἶναι καί (</w:t>
            </w:r>
            <w:r w:rsidRPr="00965534">
              <w:rPr>
                <w:rFonts w:eastAsia="Times New Roman" w:cs="Times New Roman"/>
                <w:b/>
                <w:color w:val="C00000"/>
                <w:highlight w:val="yellow"/>
                <w:lang w:eastAsia="fr-FR"/>
              </w:rPr>
              <w:t>21e</w:t>
            </w:r>
            <w:r w:rsidRPr="00965534">
              <w:rPr>
                <w:rFonts w:eastAsia="Times New Roman" w:cs="Times New Roman"/>
                <w:lang w:eastAsia="fr-FR"/>
              </w:rPr>
              <w:t xml:space="preserve">) μοι ταὐτὰ ταῦτα ἔδοξε, καὶ ἐνταῦθα κἀκείνῳ καὶ ἄλλοις πολλοῖς ἀπηχθόμην.  </w:t>
            </w:r>
          </w:p>
          <w:p w:rsidR="0047501C" w:rsidRPr="00965534" w:rsidRDefault="0047501C" w:rsidP="007C6539">
            <w:pPr>
              <w:rPr>
                <w:color w:val="C00000"/>
              </w:rPr>
            </w:pPr>
          </w:p>
        </w:tc>
        <w:tc>
          <w:tcPr>
            <w:tcW w:w="3817" w:type="dxa"/>
          </w:tcPr>
          <w:p w:rsidR="00965534" w:rsidRPr="00965534" w:rsidRDefault="00965534" w:rsidP="00B824A0">
            <w:pPr>
              <w:pStyle w:val="NormalWeb"/>
              <w:spacing w:before="0" w:beforeAutospacing="0" w:after="0" w:afterAutospacing="0"/>
              <w:rPr>
                <w:rFonts w:ascii="Palatino Linotype" w:hAnsi="Palatino Linotype"/>
                <w:sz w:val="20"/>
                <w:szCs w:val="20"/>
              </w:rPr>
            </w:pPr>
            <w:r w:rsidRPr="00965534">
              <w:rPr>
                <w:rFonts w:ascii="Palatino Linotype" w:hAnsi="Palatino Linotype"/>
                <w:sz w:val="20"/>
                <w:szCs w:val="20"/>
              </w:rPr>
              <w:t>Hinc ad alium adii ex his, qui illo s</w:t>
            </w:r>
            <w:r w:rsidRPr="00965534">
              <w:rPr>
                <w:rFonts w:ascii="Palatino Linotype" w:hAnsi="Palatino Linotype"/>
                <w:sz w:val="20"/>
                <w:szCs w:val="20"/>
              </w:rPr>
              <w:t>a</w:t>
            </w:r>
            <w:r w:rsidRPr="00965534">
              <w:rPr>
                <w:rFonts w:ascii="Palatino Linotype" w:hAnsi="Palatino Linotype"/>
                <w:sz w:val="20"/>
                <w:szCs w:val="20"/>
              </w:rPr>
              <w:t>pientiores habentur, et mihi eadem illa visa sunt: atque illum aliosque multos mihi reddidi infensos.</w:t>
            </w:r>
          </w:p>
          <w:p w:rsidR="0047501C" w:rsidRPr="00965534" w:rsidRDefault="0047501C" w:rsidP="00B824A0">
            <w:pPr>
              <w:rPr>
                <w:rFonts w:ascii="Palatino Linotype" w:hAnsi="Palatino Linotype"/>
                <w:color w:val="C00000"/>
                <w:sz w:val="20"/>
                <w:szCs w:val="20"/>
              </w:rPr>
            </w:pPr>
          </w:p>
        </w:tc>
      </w:tr>
      <w:tr w:rsidR="00483283" w:rsidTr="00E03BA1">
        <w:tc>
          <w:tcPr>
            <w:tcW w:w="3743" w:type="dxa"/>
          </w:tcPr>
          <w:p w:rsidR="00B824A0" w:rsidRPr="00B824A0" w:rsidRDefault="00483283" w:rsidP="00483283">
            <w:pPr>
              <w:rPr>
                <w:rFonts w:eastAsia="Times New Roman" w:cs="Times New Roman"/>
                <w:lang w:eastAsia="fr-FR"/>
              </w:rPr>
            </w:pPr>
            <w:r w:rsidRPr="00965534">
              <w:rPr>
                <w:rFonts w:eastAsia="Times New Roman" w:cs="Times New Roman"/>
                <w:b/>
                <w:color w:val="C00000"/>
                <w:lang w:eastAsia="fr-FR"/>
              </w:rPr>
              <w:t>[83]</w:t>
            </w:r>
            <w:r w:rsidRPr="00965534">
              <w:rPr>
                <w:rFonts w:eastAsia="Times New Roman" w:cs="Times New Roman"/>
                <w:caps/>
                <w:lang w:eastAsia="fr-FR"/>
              </w:rPr>
              <w:t>μ</w:t>
            </w:r>
            <w:r w:rsidRPr="00965534">
              <w:rPr>
                <w:rFonts w:eastAsia="Times New Roman" w:cs="Times New Roman"/>
                <w:lang w:eastAsia="fr-FR"/>
              </w:rPr>
              <w:t xml:space="preserve">ετὰ ταῦτ᾽ οὖν ἤδη ἐφεξῆς ᾖα, αἰσθανόμενος μὲν   </w:t>
            </w:r>
            <w:r w:rsidRPr="00965534">
              <w:rPr>
                <w:rFonts w:eastAsia="Times New Roman" w:cs="Times New Roman"/>
                <w:b/>
                <w:color w:val="C00000"/>
                <w:lang w:eastAsia="fr-FR"/>
              </w:rPr>
              <w:t xml:space="preserve"> </w:t>
            </w:r>
            <w:r w:rsidRPr="00965534">
              <w:rPr>
                <w:rFonts w:eastAsia="Times New Roman" w:cs="Times New Roman"/>
                <w:lang w:eastAsia="fr-FR"/>
              </w:rPr>
              <w:t>—</w:t>
            </w:r>
            <w:r>
              <w:rPr>
                <w:rFonts w:eastAsia="Times New Roman" w:cs="Times New Roman"/>
                <w:lang w:eastAsia="fr-FR"/>
              </w:rPr>
              <w:t xml:space="preserve"> </w:t>
            </w:r>
            <w:r w:rsidRPr="00965534">
              <w:rPr>
                <w:rFonts w:eastAsia="Times New Roman" w:cs="Times New Roman"/>
                <w:lang w:eastAsia="fr-FR"/>
              </w:rPr>
              <w:t xml:space="preserve">καὶ λυπούμενος καὶ δεδιὼς— </w:t>
            </w:r>
            <w:r>
              <w:rPr>
                <w:rFonts w:eastAsia="Times New Roman" w:cs="Times New Roman"/>
                <w:lang w:eastAsia="fr-FR"/>
              </w:rPr>
              <w:t xml:space="preserve"> </w:t>
            </w:r>
            <w:r w:rsidRPr="00965534">
              <w:rPr>
                <w:rFonts w:eastAsia="Times New Roman" w:cs="Times New Roman"/>
                <w:lang w:eastAsia="fr-FR"/>
              </w:rPr>
              <w:t xml:space="preserve">ὅτι ἀπηχθανόμην, </w:t>
            </w:r>
            <w:r w:rsidRPr="00965534">
              <w:rPr>
                <w:rFonts w:eastAsia="Times New Roman" w:cs="Times New Roman"/>
                <w:b/>
                <w:color w:val="C00000"/>
                <w:lang w:eastAsia="fr-FR"/>
              </w:rPr>
              <w:t xml:space="preserve"> </w:t>
            </w:r>
            <w:r w:rsidRPr="00965534">
              <w:rPr>
                <w:rFonts w:eastAsia="Times New Roman" w:cs="Times New Roman"/>
                <w:lang w:eastAsia="fr-FR"/>
              </w:rPr>
              <w:t>ὅμως δὲ ἀναγκαῖον ἐδόκει εἶναι τὸ τοῦ θεοῦ περὶ πλείστου ποιεῖσθαι</w:t>
            </w:r>
            <w:r w:rsidRPr="00965534">
              <w:rPr>
                <w:rFonts w:eastAsia="Times New Roman" w:cs="Times New Roman"/>
                <w:lang w:val="el-GR" w:eastAsia="fr-FR"/>
              </w:rPr>
              <w:t>·</w:t>
            </w:r>
            <w:r w:rsidRPr="00965534">
              <w:rPr>
                <w:rFonts w:eastAsia="Times New Roman" w:cs="Times New Roman"/>
                <w:lang w:eastAsia="fr-FR"/>
              </w:rPr>
              <w:t xml:space="preserve">  </w:t>
            </w:r>
          </w:p>
          <w:p w:rsidR="00483283" w:rsidRPr="00F45EE5" w:rsidRDefault="00483283" w:rsidP="00483283">
            <w:pPr>
              <w:rPr>
                <w:rFonts w:eastAsia="Times New Roman" w:cs="Times New Roman"/>
                <w:b/>
                <w:color w:val="C00000"/>
                <w:lang w:eastAsia="fr-FR"/>
              </w:rPr>
            </w:pPr>
            <w:r>
              <w:rPr>
                <w:rFonts w:eastAsia="Times New Roman" w:cs="Times New Roman"/>
                <w:lang w:val="el-GR" w:eastAsia="fr-FR"/>
              </w:rPr>
              <w:t>Ἰ</w:t>
            </w:r>
            <w:r w:rsidRPr="00B824A0">
              <w:rPr>
                <w:rFonts w:eastAsia="Times New Roman" w:cs="Times New Roman"/>
                <w:lang w:val="el-GR" w:eastAsia="fr-FR"/>
              </w:rPr>
              <w:t>τέον</w:t>
            </w:r>
            <w:r w:rsidRPr="00F45EE5">
              <w:rPr>
                <w:rFonts w:eastAsia="Times New Roman" w:cs="Times New Roman"/>
                <w:lang w:eastAsia="fr-FR"/>
              </w:rPr>
              <w:t xml:space="preserve"> </w:t>
            </w:r>
            <w:r w:rsidRPr="00B824A0">
              <w:rPr>
                <w:rFonts w:eastAsia="Times New Roman" w:cs="Times New Roman"/>
                <w:lang w:val="el-GR" w:eastAsia="fr-FR"/>
              </w:rPr>
              <w:t>οὖν</w:t>
            </w:r>
            <w:r w:rsidRPr="00F45EE5">
              <w:rPr>
                <w:rFonts w:eastAsia="Times New Roman" w:cs="Times New Roman"/>
                <w:lang w:eastAsia="fr-FR"/>
              </w:rPr>
              <w:t xml:space="preserve">, </w:t>
            </w:r>
            <w:r w:rsidRPr="00B824A0">
              <w:rPr>
                <w:rFonts w:eastAsia="Times New Roman" w:cs="Times New Roman"/>
                <w:lang w:val="el-GR" w:eastAsia="fr-FR"/>
              </w:rPr>
              <w:t>σκοποῦντι</w:t>
            </w:r>
            <w:r w:rsidRPr="00F45EE5">
              <w:rPr>
                <w:rFonts w:eastAsia="Times New Roman" w:cs="Times New Roman"/>
                <w:lang w:eastAsia="fr-FR"/>
              </w:rPr>
              <w:t xml:space="preserve"> </w:t>
            </w:r>
            <w:r w:rsidRPr="00B824A0">
              <w:rPr>
                <w:rFonts w:eastAsia="Times New Roman" w:cs="Times New Roman"/>
                <w:lang w:val="el-GR" w:eastAsia="fr-FR"/>
              </w:rPr>
              <w:t>τὸν</w:t>
            </w:r>
            <w:r w:rsidRPr="00F45EE5">
              <w:rPr>
                <w:rFonts w:eastAsia="Times New Roman" w:cs="Times New Roman"/>
                <w:lang w:eastAsia="fr-FR"/>
              </w:rPr>
              <w:t xml:space="preserve"> </w:t>
            </w:r>
            <w:r w:rsidRPr="00B824A0">
              <w:rPr>
                <w:rFonts w:eastAsia="Times New Roman" w:cs="Times New Roman"/>
                <w:lang w:val="el-GR" w:eastAsia="fr-FR"/>
              </w:rPr>
              <w:t>χρησμὸν</w:t>
            </w:r>
            <w:r w:rsidRPr="00F45EE5">
              <w:rPr>
                <w:rFonts w:eastAsia="Times New Roman" w:cs="Times New Roman"/>
                <w:lang w:eastAsia="fr-FR"/>
              </w:rPr>
              <w:t xml:space="preserve"> </w:t>
            </w:r>
            <w:r w:rsidRPr="00B824A0">
              <w:rPr>
                <w:rFonts w:eastAsia="Times New Roman" w:cs="Times New Roman"/>
                <w:lang w:val="el-GR" w:eastAsia="fr-FR"/>
              </w:rPr>
              <w:t>τί</w:t>
            </w:r>
            <w:r w:rsidRPr="00F45EE5">
              <w:rPr>
                <w:rFonts w:eastAsia="Times New Roman" w:cs="Times New Roman"/>
                <w:lang w:eastAsia="fr-FR"/>
              </w:rPr>
              <w:t xml:space="preserve"> </w:t>
            </w:r>
            <w:r w:rsidRPr="00B824A0">
              <w:rPr>
                <w:rFonts w:eastAsia="Times New Roman" w:cs="Times New Roman"/>
                <w:lang w:val="el-GR" w:eastAsia="fr-FR"/>
              </w:rPr>
              <w:t>λέγει</w:t>
            </w:r>
            <w:r w:rsidRPr="00F45EE5">
              <w:rPr>
                <w:rFonts w:eastAsia="Times New Roman" w:cs="Times New Roman"/>
                <w:lang w:eastAsia="fr-FR"/>
              </w:rPr>
              <w:t xml:space="preserve">, </w:t>
            </w:r>
            <w:r w:rsidRPr="00B824A0">
              <w:rPr>
                <w:rFonts w:eastAsia="Times New Roman" w:cs="Times New Roman"/>
                <w:lang w:val="el-GR" w:eastAsia="fr-FR"/>
              </w:rPr>
              <w:t>ἐπὶ</w:t>
            </w:r>
            <w:r w:rsidRPr="00F45EE5">
              <w:rPr>
                <w:rFonts w:eastAsia="Times New Roman" w:cs="Times New Roman"/>
                <w:lang w:eastAsia="fr-FR"/>
              </w:rPr>
              <w:t xml:space="preserve"> </w:t>
            </w:r>
            <w:r w:rsidRPr="00B824A0">
              <w:rPr>
                <w:rFonts w:eastAsia="Times New Roman" w:cs="Times New Roman"/>
                <w:lang w:val="el-GR" w:eastAsia="fr-FR"/>
              </w:rPr>
              <w:t>ἅπαντας</w:t>
            </w:r>
            <w:r w:rsidRPr="00F45EE5">
              <w:rPr>
                <w:rFonts w:eastAsia="Times New Roman" w:cs="Times New Roman"/>
                <w:lang w:eastAsia="fr-FR"/>
              </w:rPr>
              <w:t xml:space="preserve"> </w:t>
            </w:r>
            <w:r w:rsidRPr="00B824A0">
              <w:rPr>
                <w:rFonts w:eastAsia="Times New Roman" w:cs="Times New Roman"/>
                <w:lang w:val="el-GR" w:eastAsia="fr-FR"/>
              </w:rPr>
              <w:t>τούς</w:t>
            </w:r>
            <w:r w:rsidRPr="00F45EE5">
              <w:rPr>
                <w:rFonts w:eastAsia="Times New Roman" w:cs="Times New Roman"/>
                <w:lang w:eastAsia="fr-FR"/>
              </w:rPr>
              <w:t xml:space="preserve"> </w:t>
            </w:r>
            <w:r w:rsidRPr="00B824A0">
              <w:rPr>
                <w:rFonts w:eastAsia="Times New Roman" w:cs="Times New Roman"/>
                <w:lang w:val="el-GR" w:eastAsia="fr-FR"/>
              </w:rPr>
              <w:t>τι</w:t>
            </w:r>
            <w:r w:rsidRPr="00F45EE5">
              <w:rPr>
                <w:rFonts w:eastAsia="Times New Roman" w:cs="Times New Roman"/>
                <w:lang w:eastAsia="fr-FR"/>
              </w:rPr>
              <w:t xml:space="preserve"> </w:t>
            </w:r>
            <w:r w:rsidRPr="00B824A0">
              <w:rPr>
                <w:rFonts w:eastAsia="Times New Roman" w:cs="Times New Roman"/>
                <w:lang w:val="el-GR" w:eastAsia="fr-FR"/>
              </w:rPr>
              <w:t>δοκοῦντας</w:t>
            </w:r>
            <w:r w:rsidRPr="00F45EE5">
              <w:rPr>
                <w:rFonts w:eastAsia="Times New Roman" w:cs="Times New Roman"/>
                <w:lang w:eastAsia="fr-FR"/>
              </w:rPr>
              <w:t xml:space="preserve"> </w:t>
            </w:r>
            <w:r w:rsidRPr="00B824A0">
              <w:rPr>
                <w:rFonts w:eastAsia="Times New Roman" w:cs="Times New Roman"/>
                <w:lang w:val="el-GR" w:eastAsia="fr-FR"/>
              </w:rPr>
              <w:t>εἰδέναι</w:t>
            </w:r>
            <w:r w:rsidRPr="00F45EE5">
              <w:rPr>
                <w:rFonts w:eastAsia="Times New Roman" w:cs="Times New Roman"/>
                <w:lang w:eastAsia="fr-FR"/>
              </w:rPr>
              <w:t>.</w:t>
            </w:r>
          </w:p>
        </w:tc>
        <w:tc>
          <w:tcPr>
            <w:tcW w:w="3817" w:type="dxa"/>
          </w:tcPr>
          <w:p w:rsidR="00B824A0" w:rsidRPr="00F45EE5" w:rsidRDefault="00483283" w:rsidP="00B824A0">
            <w:pPr>
              <w:pStyle w:val="NormalWeb"/>
              <w:spacing w:before="0" w:beforeAutospacing="0" w:after="0" w:afterAutospacing="0"/>
              <w:rPr>
                <w:rFonts w:ascii="Palatino Linotype" w:hAnsi="Palatino Linotype"/>
                <w:sz w:val="20"/>
                <w:szCs w:val="20"/>
              </w:rPr>
            </w:pPr>
            <w:r w:rsidRPr="00965534">
              <w:rPr>
                <w:rFonts w:ascii="Palatino Linotype" w:hAnsi="Palatino Linotype"/>
                <w:sz w:val="20"/>
                <w:szCs w:val="20"/>
              </w:rPr>
              <w:t xml:space="preserve">VII. Post haec iam deinceps processi ad omnes, sentiens quidem cum dolore et timore, me in odium incurrere, tamen necessarium mihi visum est oraculum divinum omnibus anteferre. </w:t>
            </w:r>
          </w:p>
          <w:p w:rsidR="00483283" w:rsidRPr="00965534" w:rsidRDefault="00483283" w:rsidP="00B824A0">
            <w:pPr>
              <w:pStyle w:val="NormalWeb"/>
              <w:spacing w:before="0" w:beforeAutospacing="0" w:after="0" w:afterAutospacing="0"/>
              <w:rPr>
                <w:rFonts w:ascii="Palatino Linotype" w:hAnsi="Palatino Linotype"/>
                <w:sz w:val="20"/>
                <w:szCs w:val="20"/>
              </w:rPr>
            </w:pPr>
            <w:r>
              <w:rPr>
                <w:rFonts w:ascii="Palatino Linotype" w:hAnsi="Palatino Linotype"/>
                <w:sz w:val="20"/>
                <w:szCs w:val="20"/>
              </w:rPr>
              <w:t>E</w:t>
            </w:r>
            <w:r w:rsidRPr="00965534">
              <w:rPr>
                <w:rFonts w:ascii="Palatino Linotype" w:hAnsi="Palatino Linotype"/>
                <w:sz w:val="20"/>
                <w:szCs w:val="20"/>
              </w:rPr>
              <w:t>undum igitur consideranti, quid sibi velit oraculum, ad omnes, qui aliquid scire videntur.</w:t>
            </w:r>
          </w:p>
        </w:tc>
      </w:tr>
      <w:tr w:rsidR="00483283" w:rsidTr="00F45EE5">
        <w:tc>
          <w:tcPr>
            <w:tcW w:w="7560" w:type="dxa"/>
            <w:gridSpan w:val="2"/>
          </w:tcPr>
          <w:p w:rsidR="00483283" w:rsidRPr="00965534" w:rsidRDefault="00483283" w:rsidP="00B824A0">
            <w:pPr>
              <w:pStyle w:val="NormalWeb"/>
              <w:spacing w:before="0" w:beforeAutospacing="0" w:after="0" w:afterAutospacing="0"/>
              <w:jc w:val="center"/>
              <w:rPr>
                <w:rFonts w:ascii="Palatino Linotype" w:hAnsi="Palatino Linotype"/>
                <w:sz w:val="20"/>
                <w:szCs w:val="20"/>
              </w:rPr>
            </w:pPr>
            <w:r>
              <w:rPr>
                <w:b/>
                <w:color w:val="C00000"/>
              </w:rPr>
              <w:t xml:space="preserve">Fin de la page  21 </w:t>
            </w:r>
            <w:r w:rsidR="00B824A0">
              <w:rPr>
                <w:b/>
                <w:color w:val="C00000"/>
              </w:rPr>
              <w:t xml:space="preserve">de l’édition </w:t>
            </w:r>
            <w:r>
              <w:rPr>
                <w:b/>
                <w:color w:val="C00000"/>
              </w:rPr>
              <w:t>H. Estienne</w:t>
            </w:r>
          </w:p>
        </w:tc>
      </w:tr>
    </w:tbl>
    <w:p w:rsidR="0047501C" w:rsidRPr="00B37B97" w:rsidRDefault="0047501C" w:rsidP="0047501C">
      <w:pPr>
        <w:spacing w:after="0"/>
        <w:rPr>
          <w:rFonts w:ascii="Times New Roman" w:eastAsia="Times New Roman" w:hAnsi="Times New Roman" w:cs="Times New Roman"/>
          <w:color w:val="000000"/>
          <w:sz w:val="24"/>
          <w:szCs w:val="24"/>
          <w:lang w:eastAsia="fr-FR"/>
        </w:rPr>
      </w:pPr>
    </w:p>
    <w:p w:rsidR="0047501C" w:rsidRDefault="0047501C" w:rsidP="0047501C">
      <w:pPr>
        <w:spacing w:after="0"/>
        <w:jc w:val="center"/>
      </w:pPr>
      <w:r>
        <w:t>******************</w:t>
      </w:r>
    </w:p>
    <w:p w:rsidR="0047501C" w:rsidRDefault="0047501C" w:rsidP="0047501C">
      <w:pPr>
        <w:spacing w:after="0"/>
        <w:jc w:val="center"/>
      </w:pPr>
      <w:r>
        <w:t>********</w:t>
      </w:r>
    </w:p>
    <w:p w:rsidR="00EA2DDD" w:rsidRDefault="00EA2DDD" w:rsidP="0047501C">
      <w:pPr>
        <w:spacing w:after="0"/>
        <w:jc w:val="center"/>
      </w:pPr>
    </w:p>
    <w:p w:rsidR="00EA2DDD" w:rsidRDefault="00EA2DDD" w:rsidP="0047501C">
      <w:pPr>
        <w:spacing w:after="0"/>
        <w:jc w:val="center"/>
      </w:pPr>
    </w:p>
    <w:p w:rsidR="00E426A2" w:rsidRPr="007937B3" w:rsidRDefault="00E426A2" w:rsidP="00E426A2">
      <w:pPr>
        <w:spacing w:after="0"/>
        <w:jc w:val="center"/>
        <w:rPr>
          <w:rFonts w:eastAsia="Times New Roman" w:cs="Times New Roman"/>
          <w:b/>
          <w:sz w:val="22"/>
          <w:szCs w:val="22"/>
          <w:lang w:eastAsia="fr-FR"/>
        </w:rPr>
      </w:pPr>
      <w:r w:rsidRPr="007937B3">
        <w:rPr>
          <w:rFonts w:eastAsia="Times New Roman" w:cs="Times New Roman"/>
          <w:b/>
          <w:sz w:val="22"/>
          <w:szCs w:val="22"/>
          <w:highlight w:val="yellow"/>
          <w:lang w:eastAsia="fr-FR"/>
        </w:rPr>
        <w:t>Page  2</w:t>
      </w:r>
      <w:r w:rsidRPr="009C08ED">
        <w:rPr>
          <w:rFonts w:eastAsia="Times New Roman" w:cs="Times New Roman"/>
          <w:b/>
          <w:sz w:val="22"/>
          <w:szCs w:val="22"/>
          <w:highlight w:val="yellow"/>
          <w:lang w:eastAsia="fr-FR"/>
        </w:rPr>
        <w:t>2</w:t>
      </w:r>
      <w:r w:rsidRPr="007937B3">
        <w:rPr>
          <w:rFonts w:eastAsia="Times New Roman" w:cs="Times New Roman"/>
          <w:b/>
          <w:sz w:val="22"/>
          <w:szCs w:val="22"/>
          <w:lang w:eastAsia="fr-FR"/>
        </w:rPr>
        <w:t xml:space="preserve"> de l’édition H. </w:t>
      </w:r>
      <w:r>
        <w:rPr>
          <w:rFonts w:eastAsia="Times New Roman" w:cs="Times New Roman"/>
          <w:b/>
          <w:sz w:val="22"/>
          <w:szCs w:val="22"/>
          <w:lang w:eastAsia="fr-FR"/>
        </w:rPr>
        <w:t>Estienne</w:t>
      </w:r>
    </w:p>
    <w:p w:rsidR="0047501C" w:rsidRDefault="0047501C" w:rsidP="0047501C">
      <w:pPr>
        <w:spacing w:after="0"/>
        <w:jc w:val="center"/>
      </w:pPr>
    </w:p>
    <w:tbl>
      <w:tblPr>
        <w:tblStyle w:val="Grilledutableau"/>
        <w:tblW w:w="0" w:type="auto"/>
        <w:tblLayout w:type="fixed"/>
        <w:tblLook w:val="04A0" w:firstRow="1" w:lastRow="0" w:firstColumn="1" w:lastColumn="0" w:noHBand="0" w:noVBand="1"/>
      </w:tblPr>
      <w:tblGrid>
        <w:gridCol w:w="3743"/>
        <w:gridCol w:w="3817"/>
      </w:tblGrid>
      <w:tr w:rsidR="00E426A2" w:rsidTr="002D4B67">
        <w:tc>
          <w:tcPr>
            <w:tcW w:w="7560" w:type="dxa"/>
            <w:gridSpan w:val="2"/>
          </w:tcPr>
          <w:p w:rsidR="00E426A2" w:rsidRPr="0085167F" w:rsidRDefault="00E426A2" w:rsidP="009C08ED">
            <w:pPr>
              <w:jc w:val="center"/>
              <w:rPr>
                <w:szCs w:val="21"/>
              </w:rPr>
            </w:pPr>
            <w:r w:rsidRPr="007937B3">
              <w:rPr>
                <w:rFonts w:eastAsia="Times New Roman" w:cs="Times New Roman"/>
                <w:b/>
                <w:highlight w:val="yellow"/>
                <w:lang w:eastAsia="fr-FR"/>
              </w:rPr>
              <w:t>Page  2</w:t>
            </w:r>
            <w:r w:rsidRPr="009C08ED">
              <w:rPr>
                <w:rFonts w:eastAsia="Times New Roman" w:cs="Times New Roman"/>
                <w:b/>
                <w:highlight w:val="yellow"/>
                <w:lang w:eastAsia="fr-FR"/>
              </w:rPr>
              <w:t>2</w:t>
            </w:r>
            <w:r w:rsidRPr="007937B3">
              <w:rPr>
                <w:rFonts w:eastAsia="Times New Roman" w:cs="Times New Roman"/>
                <w:b/>
                <w:lang w:eastAsia="fr-FR"/>
              </w:rPr>
              <w:t xml:space="preserve"> de l’édition H. </w:t>
            </w:r>
            <w:r>
              <w:rPr>
                <w:rFonts w:eastAsia="Times New Roman" w:cs="Times New Roman"/>
                <w:b/>
                <w:lang w:eastAsia="fr-FR"/>
              </w:rPr>
              <w:t>Estienne</w:t>
            </w:r>
          </w:p>
        </w:tc>
      </w:tr>
      <w:tr w:rsidR="0047501C" w:rsidTr="009C08ED">
        <w:tc>
          <w:tcPr>
            <w:tcW w:w="3743" w:type="dxa"/>
          </w:tcPr>
          <w:p w:rsidR="0047501C" w:rsidRPr="00E96E30" w:rsidRDefault="0047501C" w:rsidP="009C08ED">
            <w:pPr>
              <w:jc w:val="center"/>
            </w:pPr>
            <w:r w:rsidRPr="00E96E30">
              <w:rPr>
                <w:b/>
                <w:color w:val="C00000"/>
              </w:rPr>
              <w:t xml:space="preserve">Page . 22  </w:t>
            </w:r>
            <w:r w:rsidRPr="00E96E30">
              <w:t xml:space="preserve">Texte grec de l’édition </w:t>
            </w:r>
          </w:p>
          <w:p w:rsidR="0047501C" w:rsidRPr="00E96E30" w:rsidRDefault="0047501C" w:rsidP="009C08ED">
            <w:pPr>
              <w:jc w:val="center"/>
            </w:pPr>
            <w:r w:rsidRPr="00E96E30">
              <w:t>Hodoi elektronikai</w:t>
            </w:r>
          </w:p>
        </w:tc>
        <w:tc>
          <w:tcPr>
            <w:tcW w:w="3817" w:type="dxa"/>
          </w:tcPr>
          <w:p w:rsidR="0047501C" w:rsidRPr="0085167F" w:rsidRDefault="0047501C" w:rsidP="009C08ED">
            <w:pPr>
              <w:jc w:val="center"/>
              <w:rPr>
                <w:szCs w:val="21"/>
              </w:rPr>
            </w:pPr>
            <w:r w:rsidRPr="0085167F">
              <w:rPr>
                <w:szCs w:val="21"/>
              </w:rPr>
              <w:t>Traduction  de Marsile Ficin.</w:t>
            </w:r>
          </w:p>
          <w:p w:rsidR="0047501C" w:rsidRPr="0085167F" w:rsidRDefault="00D8034B" w:rsidP="009C08ED">
            <w:pPr>
              <w:jc w:val="center"/>
              <w:rPr>
                <w:szCs w:val="21"/>
              </w:rPr>
            </w:pPr>
            <w:hyperlink r:id="rId18" w:history="1">
              <w:r w:rsidR="0047501C" w:rsidRPr="0085167F">
                <w:rPr>
                  <w:rStyle w:val="Lienhypertexte"/>
                  <w:szCs w:val="21"/>
                </w:rPr>
                <w:t>https://la.wikisource.org/wiki/Apologia_Socratis</w:t>
              </w:r>
            </w:hyperlink>
            <w:r w:rsidR="0047501C" w:rsidRPr="0085167F">
              <w:rPr>
                <w:szCs w:val="21"/>
              </w:rPr>
              <w:t>.</w:t>
            </w:r>
          </w:p>
        </w:tc>
      </w:tr>
      <w:tr w:rsidR="0047501C" w:rsidTr="009C08ED">
        <w:tc>
          <w:tcPr>
            <w:tcW w:w="3743" w:type="dxa"/>
          </w:tcPr>
          <w:p w:rsidR="0047501C" w:rsidRPr="00E96E30" w:rsidRDefault="005B6217" w:rsidP="009C08ED">
            <w:pPr>
              <w:rPr>
                <w:rFonts w:eastAsia="Times New Roman" w:cs="Times New Roman"/>
                <w:lang w:eastAsia="fr-FR"/>
              </w:rPr>
            </w:pPr>
            <w:r w:rsidRPr="00E96E30">
              <w:rPr>
                <w:rFonts w:eastAsia="Times New Roman" w:cs="Times New Roman"/>
                <w:lang w:eastAsia="fr-FR"/>
              </w:rPr>
              <w:t>[P. 22]</w:t>
            </w:r>
            <w:r w:rsidRPr="00E96E30">
              <w:rPr>
                <w:rFonts w:eastAsia="Times New Roman" w:cs="Times New Roman"/>
                <w:b/>
                <w:color w:val="C00000"/>
                <w:lang w:eastAsia="fr-FR"/>
              </w:rPr>
              <w:t xml:space="preserve"> </w:t>
            </w:r>
            <w:r w:rsidR="00EA2DDD" w:rsidRPr="00E96E30">
              <w:rPr>
                <w:rFonts w:eastAsia="Times New Roman" w:cs="Times New Roman"/>
                <w:b/>
                <w:color w:val="C00000"/>
                <w:lang w:eastAsia="fr-FR"/>
              </w:rPr>
              <w:t xml:space="preserve">[84] </w:t>
            </w:r>
            <w:r w:rsidR="00EA2DDD" w:rsidRPr="00E96E30">
              <w:rPr>
                <w:rFonts w:eastAsia="Times New Roman" w:cs="Times New Roman"/>
                <w:caps/>
                <w:lang w:eastAsia="fr-FR"/>
              </w:rPr>
              <w:t>κ</w:t>
            </w:r>
            <w:r w:rsidR="00EA2DDD" w:rsidRPr="00E96E30">
              <w:rPr>
                <w:rFonts w:eastAsia="Times New Roman" w:cs="Times New Roman"/>
                <w:lang w:eastAsia="fr-FR"/>
              </w:rPr>
              <w:t xml:space="preserve">αὶ νὴ τὸν κύνα, ὦ ἄνδρες Ἀθηναῖοι — δεῖ γὰρ πρὸς ὑμᾶς τἀληθῆ λέγειν — </w:t>
            </w:r>
            <w:r w:rsidR="00EA2DDD" w:rsidRPr="00E96E30">
              <w:rPr>
                <w:rFonts w:eastAsia="Times New Roman" w:cs="Times New Roman"/>
                <w:b/>
                <w:color w:val="C00000"/>
                <w:lang w:eastAsia="fr-FR"/>
              </w:rPr>
              <w:t xml:space="preserve"> </w:t>
            </w:r>
            <w:r w:rsidR="00EA2DDD" w:rsidRPr="00E96E30">
              <w:rPr>
                <w:rFonts w:eastAsia="Times New Roman" w:cs="Times New Roman"/>
                <w:lang w:eastAsia="fr-FR"/>
              </w:rPr>
              <w:t xml:space="preserve">ἦ μὴν ἐγὼ ἔπαθόν τι τοιοῦτον·  </w:t>
            </w:r>
          </w:p>
          <w:p w:rsidR="005B6217" w:rsidRPr="00E96E30" w:rsidRDefault="005B6217" w:rsidP="005B6217">
            <w:r w:rsidRPr="00E96E30">
              <w:rPr>
                <w:rFonts w:eastAsia="Times New Roman" w:cs="Times New Roman"/>
                <w:caps/>
                <w:lang w:eastAsia="fr-FR"/>
              </w:rPr>
              <w:t>ο</w:t>
            </w:r>
            <w:r w:rsidRPr="00E96E30">
              <w:rPr>
                <w:rFonts w:eastAsia="Times New Roman" w:cs="Times New Roman"/>
                <w:lang w:eastAsia="fr-FR"/>
              </w:rPr>
              <w:t xml:space="preserve">ἱ μὲν μάλιστα εὐδοκιμοῦντες ἔδοξάν μοι ὀλίγου δεῖν τοῦ πλείστου ἐνδεεῖς εἶναι ζητοῦντι κατὰ τὸν θεόν, </w:t>
            </w:r>
            <w:r w:rsidRPr="00E96E30">
              <w:rPr>
                <w:rFonts w:eastAsia="Times New Roman" w:cs="Times New Roman"/>
                <w:b/>
                <w:color w:val="C00000"/>
                <w:lang w:eastAsia="fr-FR"/>
              </w:rPr>
              <w:t xml:space="preserve"> </w:t>
            </w:r>
            <w:r w:rsidRPr="00E96E30">
              <w:rPr>
                <w:rFonts w:eastAsia="Times New Roman" w:cs="Times New Roman"/>
                <w:lang w:eastAsia="fr-FR"/>
              </w:rPr>
              <w:t xml:space="preserve">ἄλλοι δὲ </w:t>
            </w:r>
            <w:r w:rsidRPr="00E96E30">
              <w:rPr>
                <w:rFonts w:eastAsia="Times New Roman" w:cs="Times New Roman"/>
                <w:lang w:eastAsia="fr-FR"/>
              </w:rPr>
              <w:lastRenderedPageBreak/>
              <w:t>δοκοῦντες φαυλότεροι ἐπιεικέστεροι εἶναι ἄνδρες πρὸς τὸ φρονίμως ἔχειν.</w:t>
            </w:r>
          </w:p>
        </w:tc>
        <w:tc>
          <w:tcPr>
            <w:tcW w:w="3817" w:type="dxa"/>
          </w:tcPr>
          <w:p w:rsidR="0047501C" w:rsidRPr="0085167F" w:rsidRDefault="005B6217" w:rsidP="007A28EB">
            <w:pPr>
              <w:rPr>
                <w:rFonts w:eastAsia="Times New Roman" w:cs="Times New Roman"/>
                <w:color w:val="000000"/>
                <w:szCs w:val="21"/>
                <w:lang w:eastAsia="fr-FR"/>
              </w:rPr>
            </w:pPr>
            <w:r w:rsidRPr="0085167F">
              <w:rPr>
                <w:szCs w:val="21"/>
              </w:rPr>
              <w:lastRenderedPageBreak/>
              <w:t>Et per canem, o viri Athenienses — oportet eni</w:t>
            </w:r>
            <w:r w:rsidR="007A28EB" w:rsidRPr="0085167F">
              <w:rPr>
                <w:szCs w:val="21"/>
              </w:rPr>
              <w:t>m</w:t>
            </w:r>
            <w:r w:rsidRPr="0085167F">
              <w:rPr>
                <w:szCs w:val="21"/>
              </w:rPr>
              <w:t xml:space="preserve"> vobis vera fateri — tale quid mihi contigit: qui opinione hom</w:t>
            </w:r>
            <w:r w:rsidRPr="0085167F">
              <w:rPr>
                <w:szCs w:val="21"/>
              </w:rPr>
              <w:t>i</w:t>
            </w:r>
            <w:r w:rsidRPr="0085167F">
              <w:rPr>
                <w:szCs w:val="21"/>
              </w:rPr>
              <w:t xml:space="preserve">num maxime probabantur, hi fere in omni re inferiores esse mihi videbantur investiganti secundum deum, qui vero inferiores habebantur, hi, quantum ad </w:t>
            </w:r>
            <w:r w:rsidRPr="0085167F">
              <w:rPr>
                <w:szCs w:val="21"/>
              </w:rPr>
              <w:lastRenderedPageBreak/>
              <w:t>prudentiam spectat, praestantiores esse viri.</w:t>
            </w:r>
          </w:p>
        </w:tc>
      </w:tr>
      <w:tr w:rsidR="0047501C" w:rsidTr="009C08ED">
        <w:tc>
          <w:tcPr>
            <w:tcW w:w="3743" w:type="dxa"/>
          </w:tcPr>
          <w:p w:rsidR="0047501C" w:rsidRPr="00E96E30" w:rsidRDefault="001075B0" w:rsidP="00B944C2">
            <w:pPr>
              <w:rPr>
                <w:color w:val="C00000"/>
              </w:rPr>
            </w:pPr>
            <w:r w:rsidRPr="00E96E30">
              <w:rPr>
                <w:rFonts w:eastAsia="Times New Roman" w:cs="Times New Roman"/>
                <w:b/>
                <w:color w:val="C00000"/>
                <w:lang w:eastAsia="fr-FR"/>
              </w:rPr>
              <w:lastRenderedPageBreak/>
              <w:t xml:space="preserve">[86a] </w:t>
            </w:r>
            <w:r w:rsidRPr="00E96E30">
              <w:rPr>
                <w:rFonts w:eastAsia="Times New Roman" w:cs="Times New Roman"/>
                <w:caps/>
                <w:lang w:eastAsia="fr-FR"/>
              </w:rPr>
              <w:t>δ</w:t>
            </w:r>
            <w:r w:rsidRPr="00E96E30">
              <w:rPr>
                <w:rFonts w:eastAsia="Times New Roman" w:cs="Times New Roman"/>
                <w:lang w:eastAsia="fr-FR"/>
              </w:rPr>
              <w:t xml:space="preserve">εῖ δὴ ὑμῖν τὴν ἐμὴν πλάνην ἐπιδεῖξαι ὥσπερ πόνους τινὰς πονοῦντος ἵνα μοι καὶ ἀνέλεγκτος ἡ μαντεία γένοιτο. </w:t>
            </w:r>
            <w:r w:rsidRPr="00E96E30">
              <w:rPr>
                <w:rFonts w:eastAsia="Times New Roman" w:cs="Times New Roman"/>
                <w:caps/>
                <w:lang w:eastAsia="fr-FR"/>
              </w:rPr>
              <w:t>μ</w:t>
            </w:r>
            <w:r w:rsidRPr="00E96E30">
              <w:rPr>
                <w:rFonts w:eastAsia="Times New Roman" w:cs="Times New Roman"/>
                <w:lang w:eastAsia="fr-FR"/>
              </w:rPr>
              <w:t xml:space="preserve">ετὰ γὰρ τοὺς πολιτικοὺς ᾖα ἐπὶ τοὺς ποιητὰς τούς τε τῶν τραγῳδιῶν καὶ τοὺς τῶν </w:t>
            </w:r>
            <w:r w:rsidRPr="0004574F">
              <w:rPr>
                <w:rFonts w:eastAsia="Times New Roman" w:cs="Times New Roman"/>
                <w:lang w:eastAsia="fr-FR"/>
              </w:rPr>
              <w:t>(</w:t>
            </w:r>
            <w:r w:rsidRPr="0004574F">
              <w:rPr>
                <w:rFonts w:eastAsia="Times New Roman" w:cs="Times New Roman"/>
                <w:highlight w:val="yellow"/>
                <w:lang w:eastAsia="fr-FR"/>
              </w:rPr>
              <w:t>22b</w:t>
            </w:r>
            <w:r w:rsidRPr="0004574F">
              <w:rPr>
                <w:rFonts w:eastAsia="Times New Roman" w:cs="Times New Roman"/>
                <w:lang w:eastAsia="fr-FR"/>
              </w:rPr>
              <w:t>)</w:t>
            </w:r>
            <w:r w:rsidRPr="00E96E30">
              <w:rPr>
                <w:rFonts w:eastAsia="Times New Roman" w:cs="Times New Roman"/>
                <w:lang w:eastAsia="fr-FR"/>
              </w:rPr>
              <w:t xml:space="preserve"> διθυράμβων καὶ τοὺς ἄλλους, ὡς ἐνταῦθα ἐπ᾽ αὐτοφώρῳ καταληψόμενος ἐμαυτὸν ἀμαθέστερον ἐκείνων ὄντα.</w:t>
            </w:r>
          </w:p>
        </w:tc>
        <w:tc>
          <w:tcPr>
            <w:tcW w:w="3817" w:type="dxa"/>
          </w:tcPr>
          <w:p w:rsidR="0047501C" w:rsidRPr="0085167F" w:rsidRDefault="001075B0" w:rsidP="009C08ED">
            <w:pPr>
              <w:rPr>
                <w:color w:val="C00000"/>
                <w:szCs w:val="21"/>
              </w:rPr>
            </w:pPr>
            <w:r w:rsidRPr="0085167F">
              <w:rPr>
                <w:szCs w:val="21"/>
              </w:rPr>
              <w:t>Oportet sane referre vobis errores lab</w:t>
            </w:r>
            <w:r w:rsidRPr="0085167F">
              <w:rPr>
                <w:szCs w:val="21"/>
              </w:rPr>
              <w:t>o</w:t>
            </w:r>
            <w:r w:rsidRPr="0085167F">
              <w:rPr>
                <w:szCs w:val="21"/>
              </w:rPr>
              <w:t>resque meos, quos eo consilio sustinui, ut a me oraculum adeo probaretur, ut redargui non posset. A politicis enim ad poetas me contuli, tragoediarum et dithyramborum aliorumque carminum auctores, ut hic quasi in ipso furto d</w:t>
            </w:r>
            <w:r w:rsidRPr="0085167F">
              <w:rPr>
                <w:szCs w:val="21"/>
              </w:rPr>
              <w:t>e</w:t>
            </w:r>
            <w:r w:rsidRPr="0085167F">
              <w:rPr>
                <w:szCs w:val="21"/>
              </w:rPr>
              <w:t>prehenderem me his rudiorem.</w:t>
            </w:r>
          </w:p>
        </w:tc>
      </w:tr>
      <w:tr w:rsidR="0047501C" w:rsidTr="009C08ED">
        <w:tc>
          <w:tcPr>
            <w:tcW w:w="3743" w:type="dxa"/>
          </w:tcPr>
          <w:p w:rsidR="0047501C" w:rsidRPr="00E96E30" w:rsidRDefault="007A6537" w:rsidP="006568C4">
            <w:pPr>
              <w:rPr>
                <w:rFonts w:eastAsia="Times New Roman" w:cs="Times New Roman"/>
                <w:lang w:eastAsia="fr-FR"/>
              </w:rPr>
            </w:pPr>
            <w:r w:rsidRPr="00E96E30">
              <w:rPr>
                <w:rFonts w:eastAsia="Times New Roman" w:cs="Times New Roman"/>
                <w:b/>
                <w:color w:val="C00000"/>
                <w:lang w:eastAsia="fr-FR"/>
              </w:rPr>
              <w:t>[88]</w:t>
            </w:r>
            <w:r w:rsidRPr="00E96E30">
              <w:rPr>
                <w:rFonts w:eastAsia="Times New Roman" w:cs="Times New Roman"/>
                <w:lang w:val="el-GR" w:eastAsia="fr-FR"/>
              </w:rPr>
              <w:t>Ἀ</w:t>
            </w:r>
            <w:r w:rsidRPr="00E96E30">
              <w:rPr>
                <w:rFonts w:eastAsia="Times New Roman" w:cs="Times New Roman"/>
                <w:lang w:eastAsia="fr-FR"/>
              </w:rPr>
              <w:t>ναλαμβάνων οὖν αὐτῶν τὰ ποιήματα ἅ μοι ἐδόκει μάλιστα πεπραγματεῦσθαι αὐτοῖς, διηρώτων ἂν αὐτοὺς τί λέγοιεν, ἵν᾽ ἅμα τι καὶ μανθάνοιμι παρ᾽ αὐτῶν.</w:t>
            </w:r>
          </w:p>
          <w:p w:rsidR="005A637C" w:rsidRPr="00E96E30" w:rsidRDefault="005A637C" w:rsidP="00D01882">
            <w:pPr>
              <w:rPr>
                <w:color w:val="C00000"/>
              </w:rPr>
            </w:pPr>
            <w:r w:rsidRPr="00E96E30">
              <w:rPr>
                <w:rFonts w:eastAsia="Times New Roman" w:cs="Times New Roman"/>
                <w:b/>
                <w:color w:val="C00000"/>
                <w:lang w:eastAsia="fr-FR"/>
              </w:rPr>
              <w:t>[89]</w:t>
            </w:r>
            <w:r w:rsidRPr="00E96E30">
              <w:rPr>
                <w:rFonts w:eastAsia="Times New Roman" w:cs="Times New Roman"/>
                <w:caps/>
                <w:lang w:eastAsia="fr-FR"/>
              </w:rPr>
              <w:t>α</w:t>
            </w:r>
            <w:r w:rsidRPr="00E96E30">
              <w:rPr>
                <w:rFonts w:eastAsia="Times New Roman" w:cs="Times New Roman"/>
                <w:lang w:eastAsia="fr-FR"/>
              </w:rPr>
              <w:t xml:space="preserve">ἰσχύνομαι οὖν ὑμῖν εἰπεῖν, ὦ ἄνδρες, τἀληθῆ· ὅμως δὲ ῥητέον. </w:t>
            </w:r>
            <w:r w:rsidRPr="00E96E30">
              <w:rPr>
                <w:rFonts w:eastAsia="Times New Roman" w:cs="Times New Roman"/>
                <w:b/>
                <w:lang w:val="el-GR" w:eastAsia="fr-FR"/>
              </w:rPr>
              <w:t>Ὡ</w:t>
            </w:r>
            <w:r w:rsidRPr="00E96E30">
              <w:rPr>
                <w:rFonts w:eastAsia="Times New Roman" w:cs="Times New Roman"/>
                <w:lang w:eastAsia="fr-FR"/>
              </w:rPr>
              <w:t>ς ἔπος γὰρ εἰπεῖν ὀλίγου αὐτῶν ἅπαντες οἱ παρόντες ἂν βέλτιον ἔλεγον περὶ ὧν αὐτοὶ ἐπεποιήκεσαν.</w:t>
            </w:r>
          </w:p>
        </w:tc>
        <w:tc>
          <w:tcPr>
            <w:tcW w:w="3817" w:type="dxa"/>
          </w:tcPr>
          <w:p w:rsidR="00E96E30" w:rsidRPr="0085167F" w:rsidRDefault="006568C4" w:rsidP="009C08ED">
            <w:pPr>
              <w:rPr>
                <w:szCs w:val="21"/>
              </w:rPr>
            </w:pPr>
            <w:r w:rsidRPr="0085167F">
              <w:rPr>
                <w:szCs w:val="21"/>
              </w:rPr>
              <w:t>Sumptis igitur eorum libris, quos elab</w:t>
            </w:r>
            <w:r w:rsidRPr="0085167F">
              <w:rPr>
                <w:szCs w:val="21"/>
              </w:rPr>
              <w:t>o</w:t>
            </w:r>
            <w:r w:rsidRPr="0085167F">
              <w:rPr>
                <w:szCs w:val="21"/>
              </w:rPr>
              <w:t xml:space="preserve">ravisse maxime videbantur, sciscitatus sum eorum sensa, ut nonnihil simul ab ipsis discerem. </w:t>
            </w:r>
          </w:p>
          <w:p w:rsidR="0047501C" w:rsidRPr="0085167F" w:rsidRDefault="006568C4" w:rsidP="005A637C">
            <w:pPr>
              <w:rPr>
                <w:color w:val="C00000"/>
                <w:szCs w:val="21"/>
              </w:rPr>
            </w:pPr>
            <w:r w:rsidRPr="0085167F">
              <w:rPr>
                <w:szCs w:val="21"/>
              </w:rPr>
              <w:t>Erubesco igitur, o viri, verum vobis ap</w:t>
            </w:r>
            <w:r w:rsidRPr="0085167F">
              <w:rPr>
                <w:szCs w:val="21"/>
              </w:rPr>
              <w:t>e</w:t>
            </w:r>
            <w:r w:rsidRPr="0085167F">
              <w:rPr>
                <w:szCs w:val="21"/>
              </w:rPr>
              <w:t xml:space="preserve">rire: dicendum tamen est. </w:t>
            </w:r>
            <w:r w:rsidR="005A637C" w:rsidRPr="0085167F">
              <w:rPr>
                <w:szCs w:val="21"/>
              </w:rPr>
              <w:t>O</w:t>
            </w:r>
            <w:r w:rsidRPr="0085167F">
              <w:rPr>
                <w:szCs w:val="21"/>
              </w:rPr>
              <w:t>mnes fere praesentes, ut ita dicam, melius de r</w:t>
            </w:r>
            <w:r w:rsidRPr="0085167F">
              <w:rPr>
                <w:szCs w:val="21"/>
              </w:rPr>
              <w:t>e</w:t>
            </w:r>
            <w:r w:rsidRPr="0085167F">
              <w:rPr>
                <w:szCs w:val="21"/>
              </w:rPr>
              <w:t>bus iis loquerentur, quam ipsi, qui de iis poemata condiderant.</w:t>
            </w:r>
          </w:p>
        </w:tc>
      </w:tr>
      <w:tr w:rsidR="0047501C" w:rsidTr="009C08ED">
        <w:tc>
          <w:tcPr>
            <w:tcW w:w="3743" w:type="dxa"/>
          </w:tcPr>
          <w:p w:rsidR="00D01882" w:rsidRPr="00E96E30" w:rsidRDefault="007F0F53" w:rsidP="00D01882">
            <w:pPr>
              <w:rPr>
                <w:rFonts w:eastAsia="Times New Roman" w:cs="Times New Roman"/>
                <w:lang w:eastAsia="fr-FR"/>
              </w:rPr>
            </w:pPr>
            <w:r w:rsidRPr="00E96E30">
              <w:rPr>
                <w:rFonts w:eastAsia="Times New Roman" w:cs="Times New Roman"/>
                <w:b/>
                <w:color w:val="C00000"/>
                <w:lang w:eastAsia="fr-FR"/>
              </w:rPr>
              <w:t>[91]</w:t>
            </w:r>
            <w:r w:rsidRPr="00E96E30">
              <w:rPr>
                <w:rFonts w:eastAsia="Times New Roman" w:cs="Times New Roman"/>
                <w:lang w:val="el-GR" w:eastAsia="fr-FR"/>
              </w:rPr>
              <w:t>Ἔ</w:t>
            </w:r>
            <w:r w:rsidRPr="00E96E30">
              <w:rPr>
                <w:rFonts w:eastAsia="Times New Roman" w:cs="Times New Roman"/>
                <w:lang w:eastAsia="fr-FR"/>
              </w:rPr>
              <w:t xml:space="preserve">γνων οὖν αὖ καὶ περὶ τῶν ποιητῶν ἐν ὀλίγῳ τοῦτο, ὅτι οὐ σοφίᾳ ποιοῖεν (22c) ἃ ποιοῖεν, ἀλλὰ φύσει τινὶ καὶ ἐνθουσιάζοντες ὥσπερ οἱ θεομάντεις καὶ οἱ χρησμῳδοί·  </w:t>
            </w:r>
            <w:r w:rsidRPr="00E96E30">
              <w:rPr>
                <w:rFonts w:eastAsia="Times New Roman" w:cs="Times New Roman"/>
                <w:caps/>
                <w:lang w:val="el-GR" w:eastAsia="fr-FR"/>
              </w:rPr>
              <w:t>κ</w:t>
            </w:r>
            <w:r w:rsidRPr="00E96E30">
              <w:rPr>
                <w:rFonts w:eastAsia="Times New Roman" w:cs="Times New Roman"/>
                <w:lang w:val="el-GR" w:eastAsia="fr-FR"/>
              </w:rPr>
              <w:t>αὶ</w:t>
            </w:r>
            <w:r w:rsidRPr="00E96E30">
              <w:rPr>
                <w:rFonts w:eastAsia="Times New Roman" w:cs="Times New Roman"/>
                <w:lang w:eastAsia="fr-FR"/>
              </w:rPr>
              <w:t xml:space="preserve"> </w:t>
            </w:r>
            <w:r w:rsidRPr="00E96E30">
              <w:rPr>
                <w:rFonts w:eastAsia="Times New Roman" w:cs="Times New Roman"/>
                <w:lang w:val="el-GR" w:eastAsia="fr-FR"/>
              </w:rPr>
              <w:t>γὰρ</w:t>
            </w:r>
            <w:r w:rsidRPr="00E96E30">
              <w:rPr>
                <w:rFonts w:eastAsia="Times New Roman" w:cs="Times New Roman"/>
                <w:lang w:eastAsia="fr-FR"/>
              </w:rPr>
              <w:t xml:space="preserve"> </w:t>
            </w:r>
            <w:r w:rsidRPr="00E96E30">
              <w:rPr>
                <w:rFonts w:eastAsia="Times New Roman" w:cs="Times New Roman"/>
                <w:lang w:val="el-GR" w:eastAsia="fr-FR"/>
              </w:rPr>
              <w:t>οὗτοι</w:t>
            </w:r>
            <w:r w:rsidRPr="00E96E30">
              <w:rPr>
                <w:rFonts w:eastAsia="Times New Roman" w:cs="Times New Roman"/>
                <w:lang w:eastAsia="fr-FR"/>
              </w:rPr>
              <w:t xml:space="preserve"> </w:t>
            </w:r>
            <w:r w:rsidRPr="00E96E30">
              <w:rPr>
                <w:rFonts w:eastAsia="Times New Roman" w:cs="Times New Roman"/>
                <w:lang w:val="el-GR" w:eastAsia="fr-FR"/>
              </w:rPr>
              <w:t>λέγουσι</w:t>
            </w:r>
            <w:r w:rsidRPr="00E96E30">
              <w:rPr>
                <w:rFonts w:eastAsia="Times New Roman" w:cs="Times New Roman"/>
                <w:lang w:eastAsia="fr-FR"/>
              </w:rPr>
              <w:t xml:space="preserve"> </w:t>
            </w:r>
            <w:r w:rsidRPr="00E96E30">
              <w:rPr>
                <w:rFonts w:eastAsia="Times New Roman" w:cs="Times New Roman"/>
                <w:lang w:val="el-GR" w:eastAsia="fr-FR"/>
              </w:rPr>
              <w:t>μὲν</w:t>
            </w:r>
            <w:r w:rsidRPr="00E96E30">
              <w:rPr>
                <w:rFonts w:eastAsia="Times New Roman" w:cs="Times New Roman"/>
                <w:lang w:eastAsia="fr-FR"/>
              </w:rPr>
              <w:t xml:space="preserve"> </w:t>
            </w:r>
            <w:r w:rsidRPr="00E96E30">
              <w:rPr>
                <w:rFonts w:eastAsia="Times New Roman" w:cs="Times New Roman"/>
                <w:lang w:val="el-GR" w:eastAsia="fr-FR"/>
              </w:rPr>
              <w:t>πολλὰ</w:t>
            </w:r>
            <w:r w:rsidRPr="00E96E30">
              <w:rPr>
                <w:rFonts w:eastAsia="Times New Roman" w:cs="Times New Roman"/>
                <w:lang w:eastAsia="fr-FR"/>
              </w:rPr>
              <w:t xml:space="preserve"> </w:t>
            </w:r>
            <w:r w:rsidRPr="00E96E30">
              <w:rPr>
                <w:rFonts w:eastAsia="Times New Roman" w:cs="Times New Roman"/>
                <w:lang w:val="el-GR" w:eastAsia="fr-FR"/>
              </w:rPr>
              <w:t>καὶ</w:t>
            </w:r>
            <w:r w:rsidRPr="00E96E30">
              <w:rPr>
                <w:rFonts w:eastAsia="Times New Roman" w:cs="Times New Roman"/>
                <w:lang w:eastAsia="fr-FR"/>
              </w:rPr>
              <w:t xml:space="preserve"> </w:t>
            </w:r>
            <w:r w:rsidRPr="00E96E30">
              <w:rPr>
                <w:rFonts w:eastAsia="Times New Roman" w:cs="Times New Roman"/>
                <w:lang w:val="el-GR" w:eastAsia="fr-FR"/>
              </w:rPr>
              <w:t>καλά</w:t>
            </w:r>
            <w:r w:rsidRPr="00E96E30">
              <w:rPr>
                <w:rFonts w:eastAsia="Times New Roman" w:cs="Times New Roman"/>
                <w:lang w:eastAsia="fr-FR"/>
              </w:rPr>
              <w:t xml:space="preserve">, </w:t>
            </w:r>
            <w:r w:rsidRPr="00E96E30">
              <w:rPr>
                <w:rFonts w:eastAsia="Times New Roman" w:cs="Times New Roman"/>
                <w:lang w:val="el-GR" w:eastAsia="fr-FR"/>
              </w:rPr>
              <w:t>ἴσασιν</w:t>
            </w:r>
            <w:r w:rsidRPr="00E96E30">
              <w:rPr>
                <w:rFonts w:eastAsia="Times New Roman" w:cs="Times New Roman"/>
                <w:lang w:eastAsia="fr-FR"/>
              </w:rPr>
              <w:t xml:space="preserve"> </w:t>
            </w:r>
            <w:r w:rsidRPr="00E96E30">
              <w:rPr>
                <w:rFonts w:eastAsia="Times New Roman" w:cs="Times New Roman"/>
                <w:lang w:val="el-GR" w:eastAsia="fr-FR"/>
              </w:rPr>
              <w:t>δὲ</w:t>
            </w:r>
            <w:r w:rsidRPr="00E96E30">
              <w:rPr>
                <w:rFonts w:eastAsia="Times New Roman" w:cs="Times New Roman"/>
                <w:lang w:eastAsia="fr-FR"/>
              </w:rPr>
              <w:t xml:space="preserve"> </w:t>
            </w:r>
            <w:r w:rsidRPr="00E96E30">
              <w:rPr>
                <w:rFonts w:eastAsia="Times New Roman" w:cs="Times New Roman"/>
                <w:lang w:val="el-GR" w:eastAsia="fr-FR"/>
              </w:rPr>
              <w:t>οὐδὲν</w:t>
            </w:r>
            <w:r w:rsidRPr="00E96E30">
              <w:rPr>
                <w:rFonts w:eastAsia="Times New Roman" w:cs="Times New Roman"/>
                <w:lang w:eastAsia="fr-FR"/>
              </w:rPr>
              <w:t xml:space="preserve"> </w:t>
            </w:r>
            <w:r w:rsidRPr="00E96E30">
              <w:rPr>
                <w:rFonts w:eastAsia="Times New Roman" w:cs="Times New Roman"/>
                <w:lang w:val="el-GR" w:eastAsia="fr-FR"/>
              </w:rPr>
              <w:t>ὧν</w:t>
            </w:r>
            <w:r w:rsidRPr="00E96E30">
              <w:rPr>
                <w:rFonts w:eastAsia="Times New Roman" w:cs="Times New Roman"/>
                <w:lang w:eastAsia="fr-FR"/>
              </w:rPr>
              <w:t xml:space="preserve"> </w:t>
            </w:r>
            <w:r w:rsidRPr="00E96E30">
              <w:rPr>
                <w:rFonts w:eastAsia="Times New Roman" w:cs="Times New Roman"/>
                <w:lang w:val="el-GR" w:eastAsia="fr-FR"/>
              </w:rPr>
              <w:t>λέγουσι</w:t>
            </w:r>
            <w:r w:rsidRPr="00E96E30">
              <w:rPr>
                <w:rFonts w:eastAsia="Times New Roman" w:cs="Times New Roman"/>
                <w:lang w:eastAsia="fr-FR"/>
              </w:rPr>
              <w:t xml:space="preserve">.  </w:t>
            </w:r>
          </w:p>
          <w:p w:rsidR="0047501C" w:rsidRDefault="007F0F53" w:rsidP="00D01882">
            <w:pPr>
              <w:rPr>
                <w:rFonts w:eastAsia="Times New Roman" w:cs="Times New Roman"/>
                <w:lang w:eastAsia="fr-FR"/>
              </w:rPr>
            </w:pPr>
            <w:r w:rsidRPr="00E96E30">
              <w:rPr>
                <w:rFonts w:eastAsia="Times New Roman" w:cs="Times New Roman"/>
                <w:b/>
                <w:color w:val="C00000"/>
                <w:lang w:eastAsia="fr-FR"/>
              </w:rPr>
              <w:t xml:space="preserve">[92a] </w:t>
            </w:r>
            <w:r w:rsidRPr="00E96E30">
              <w:rPr>
                <w:rFonts w:eastAsia="Times New Roman" w:cs="Times New Roman"/>
                <w:caps/>
                <w:lang w:val="el-GR" w:eastAsia="fr-FR"/>
              </w:rPr>
              <w:t>τ</w:t>
            </w:r>
            <w:r w:rsidRPr="00E96E30">
              <w:rPr>
                <w:rFonts w:eastAsia="Times New Roman" w:cs="Times New Roman"/>
                <w:lang w:val="el-GR" w:eastAsia="fr-FR"/>
              </w:rPr>
              <w:t>οιοῦτόν</w:t>
            </w:r>
            <w:r w:rsidRPr="00E96E30">
              <w:rPr>
                <w:rFonts w:eastAsia="Times New Roman" w:cs="Times New Roman"/>
                <w:lang w:eastAsia="fr-FR"/>
              </w:rPr>
              <w:t xml:space="preserve"> </w:t>
            </w:r>
            <w:r w:rsidRPr="00E96E30">
              <w:rPr>
                <w:rFonts w:eastAsia="Times New Roman" w:cs="Times New Roman"/>
                <w:lang w:val="el-GR" w:eastAsia="fr-FR"/>
              </w:rPr>
              <w:t>τί</w:t>
            </w:r>
            <w:r w:rsidRPr="00E96E30">
              <w:rPr>
                <w:rFonts w:eastAsia="Times New Roman" w:cs="Times New Roman"/>
                <w:lang w:eastAsia="fr-FR"/>
              </w:rPr>
              <w:t xml:space="preserve"> </w:t>
            </w:r>
            <w:r w:rsidRPr="00E96E30">
              <w:rPr>
                <w:rFonts w:eastAsia="Times New Roman" w:cs="Times New Roman"/>
                <w:lang w:val="el-GR" w:eastAsia="fr-FR"/>
              </w:rPr>
              <w:t>μοι</w:t>
            </w:r>
            <w:r w:rsidRPr="00E96E30">
              <w:rPr>
                <w:rFonts w:eastAsia="Times New Roman" w:cs="Times New Roman"/>
                <w:lang w:eastAsia="fr-FR"/>
              </w:rPr>
              <w:t xml:space="preserve"> </w:t>
            </w:r>
            <w:r w:rsidRPr="00E96E30">
              <w:rPr>
                <w:rFonts w:eastAsia="Times New Roman" w:cs="Times New Roman"/>
                <w:lang w:val="el-GR" w:eastAsia="fr-FR"/>
              </w:rPr>
              <w:t>ἐφάνησαν</w:t>
            </w:r>
            <w:r w:rsidRPr="00E96E30">
              <w:rPr>
                <w:rFonts w:eastAsia="Times New Roman" w:cs="Times New Roman"/>
                <w:lang w:eastAsia="fr-FR"/>
              </w:rPr>
              <w:t xml:space="preserve"> </w:t>
            </w:r>
            <w:r w:rsidRPr="00E96E30">
              <w:rPr>
                <w:rFonts w:eastAsia="Times New Roman" w:cs="Times New Roman"/>
                <w:lang w:val="el-GR" w:eastAsia="fr-FR"/>
              </w:rPr>
              <w:t>πάθος</w:t>
            </w:r>
            <w:r w:rsidRPr="00E96E30">
              <w:rPr>
                <w:rFonts w:eastAsia="Times New Roman" w:cs="Times New Roman"/>
                <w:lang w:eastAsia="fr-FR"/>
              </w:rPr>
              <w:t xml:space="preserve"> </w:t>
            </w:r>
            <w:r w:rsidRPr="00E96E30">
              <w:rPr>
                <w:rFonts w:eastAsia="Times New Roman" w:cs="Times New Roman"/>
                <w:lang w:val="el-GR" w:eastAsia="fr-FR"/>
              </w:rPr>
              <w:t>καὶ</w:t>
            </w:r>
            <w:r w:rsidRPr="00E96E30">
              <w:rPr>
                <w:rFonts w:eastAsia="Times New Roman" w:cs="Times New Roman"/>
                <w:lang w:eastAsia="fr-FR"/>
              </w:rPr>
              <w:t xml:space="preserve"> </w:t>
            </w:r>
            <w:r w:rsidRPr="00E96E30">
              <w:rPr>
                <w:rFonts w:eastAsia="Times New Roman" w:cs="Times New Roman"/>
                <w:lang w:val="el-GR" w:eastAsia="fr-FR"/>
              </w:rPr>
              <w:t>οἱ</w:t>
            </w:r>
            <w:r w:rsidRPr="00E96E30">
              <w:rPr>
                <w:rFonts w:eastAsia="Times New Roman" w:cs="Times New Roman"/>
                <w:lang w:eastAsia="fr-FR"/>
              </w:rPr>
              <w:t xml:space="preserve"> </w:t>
            </w:r>
            <w:r w:rsidRPr="00E96E30">
              <w:rPr>
                <w:rFonts w:eastAsia="Times New Roman" w:cs="Times New Roman"/>
                <w:lang w:val="el-GR" w:eastAsia="fr-FR"/>
              </w:rPr>
              <w:t>ποιηταὶ</w:t>
            </w:r>
            <w:r w:rsidRPr="00E96E30">
              <w:rPr>
                <w:rFonts w:eastAsia="Times New Roman" w:cs="Times New Roman"/>
                <w:lang w:eastAsia="fr-FR"/>
              </w:rPr>
              <w:t xml:space="preserve"> </w:t>
            </w:r>
            <w:r w:rsidRPr="00E96E30">
              <w:rPr>
                <w:rFonts w:eastAsia="Times New Roman" w:cs="Times New Roman"/>
                <w:lang w:val="el-GR" w:eastAsia="fr-FR"/>
              </w:rPr>
              <w:t>πεπονθότες</w:t>
            </w:r>
            <w:r w:rsidRPr="00E96E30">
              <w:rPr>
                <w:rFonts w:eastAsia="Times New Roman" w:cs="Times New Roman"/>
                <w:lang w:eastAsia="fr-FR"/>
              </w:rPr>
              <w:t xml:space="preserve">, </w:t>
            </w:r>
            <w:r w:rsidR="00D01882" w:rsidRPr="00E96E30">
              <w:rPr>
                <w:rFonts w:eastAsia="Times New Roman" w:cs="Times New Roman"/>
                <w:lang w:eastAsia="fr-FR"/>
              </w:rPr>
              <w:t xml:space="preserve"> </w:t>
            </w:r>
            <w:r w:rsidRPr="00E96E30">
              <w:rPr>
                <w:rFonts w:eastAsia="Times New Roman" w:cs="Times New Roman"/>
                <w:b/>
                <w:color w:val="C00000"/>
                <w:lang w:eastAsia="fr-FR"/>
              </w:rPr>
              <w:t xml:space="preserve"> </w:t>
            </w:r>
            <w:r w:rsidRPr="00E96E30">
              <w:rPr>
                <w:rFonts w:eastAsia="Times New Roman" w:cs="Times New Roman"/>
                <w:lang w:val="el-GR" w:eastAsia="fr-FR"/>
              </w:rPr>
              <w:t>καὶ</w:t>
            </w:r>
            <w:r w:rsidRPr="00E96E30">
              <w:rPr>
                <w:rFonts w:eastAsia="Times New Roman" w:cs="Times New Roman"/>
                <w:lang w:eastAsia="fr-FR"/>
              </w:rPr>
              <w:t xml:space="preserve"> </w:t>
            </w:r>
            <w:r w:rsidRPr="00E96E30">
              <w:rPr>
                <w:rFonts w:eastAsia="Times New Roman" w:cs="Times New Roman"/>
                <w:lang w:val="el-GR" w:eastAsia="fr-FR"/>
              </w:rPr>
              <w:t>ἅμα</w:t>
            </w:r>
            <w:r w:rsidRPr="00E96E30">
              <w:rPr>
                <w:rFonts w:eastAsia="Times New Roman" w:cs="Times New Roman"/>
                <w:lang w:eastAsia="fr-FR"/>
              </w:rPr>
              <w:t xml:space="preserve"> </w:t>
            </w:r>
            <w:r w:rsidRPr="00E96E30">
              <w:rPr>
                <w:rFonts w:eastAsia="Times New Roman" w:cs="Times New Roman"/>
                <w:lang w:val="el-GR" w:eastAsia="fr-FR"/>
              </w:rPr>
              <w:t>ᾐσθόμην</w:t>
            </w:r>
            <w:r w:rsidRPr="00E96E30">
              <w:rPr>
                <w:rFonts w:eastAsia="Times New Roman" w:cs="Times New Roman"/>
                <w:lang w:eastAsia="fr-FR"/>
              </w:rPr>
              <w:t xml:space="preserve"> </w:t>
            </w:r>
            <w:r w:rsidRPr="00E96E30">
              <w:rPr>
                <w:rFonts w:eastAsia="Times New Roman" w:cs="Times New Roman"/>
                <w:lang w:val="el-GR" w:eastAsia="fr-FR"/>
              </w:rPr>
              <w:t>αὐτῶν</w:t>
            </w:r>
            <w:r w:rsidRPr="00E96E30">
              <w:rPr>
                <w:rFonts w:eastAsia="Times New Roman" w:cs="Times New Roman"/>
                <w:lang w:eastAsia="fr-FR"/>
              </w:rPr>
              <w:t xml:space="preserve"> </w:t>
            </w:r>
            <w:r w:rsidRPr="00E96E30">
              <w:rPr>
                <w:rFonts w:eastAsia="Times New Roman" w:cs="Times New Roman"/>
                <w:lang w:val="el-GR" w:eastAsia="fr-FR"/>
              </w:rPr>
              <w:t>διὰ</w:t>
            </w:r>
            <w:r w:rsidRPr="00E96E30">
              <w:rPr>
                <w:rFonts w:eastAsia="Times New Roman" w:cs="Times New Roman"/>
                <w:lang w:eastAsia="fr-FR"/>
              </w:rPr>
              <w:t xml:space="preserve"> </w:t>
            </w:r>
            <w:r w:rsidRPr="00E96E30">
              <w:rPr>
                <w:rFonts w:eastAsia="Times New Roman" w:cs="Times New Roman"/>
                <w:lang w:val="el-GR" w:eastAsia="fr-FR"/>
              </w:rPr>
              <w:t>τὴν</w:t>
            </w:r>
            <w:r w:rsidRPr="00E96E30">
              <w:rPr>
                <w:rFonts w:eastAsia="Times New Roman" w:cs="Times New Roman"/>
                <w:lang w:eastAsia="fr-FR"/>
              </w:rPr>
              <w:t xml:space="preserve"> </w:t>
            </w:r>
            <w:r w:rsidRPr="00E96E30">
              <w:rPr>
                <w:rFonts w:eastAsia="Times New Roman" w:cs="Times New Roman"/>
                <w:lang w:val="el-GR" w:eastAsia="fr-FR"/>
              </w:rPr>
              <w:t>ποίησιν</w:t>
            </w:r>
            <w:r w:rsidRPr="00E96E30">
              <w:rPr>
                <w:rFonts w:eastAsia="Times New Roman" w:cs="Times New Roman"/>
                <w:lang w:eastAsia="fr-FR"/>
              </w:rPr>
              <w:t xml:space="preserve"> </w:t>
            </w:r>
            <w:r w:rsidRPr="00E96E30">
              <w:rPr>
                <w:rFonts w:eastAsia="Times New Roman" w:cs="Times New Roman"/>
                <w:lang w:val="el-GR" w:eastAsia="fr-FR"/>
              </w:rPr>
              <w:t>οἰομένων</w:t>
            </w:r>
            <w:r w:rsidRPr="00E96E30">
              <w:rPr>
                <w:rFonts w:eastAsia="Times New Roman" w:cs="Times New Roman"/>
                <w:lang w:eastAsia="fr-FR"/>
              </w:rPr>
              <w:t xml:space="preserve"> </w:t>
            </w:r>
            <w:r w:rsidRPr="00E96E30">
              <w:rPr>
                <w:rFonts w:eastAsia="Times New Roman" w:cs="Times New Roman"/>
                <w:lang w:val="el-GR" w:eastAsia="fr-FR"/>
              </w:rPr>
              <w:t>καὶ</w:t>
            </w:r>
            <w:r w:rsidRPr="00E96E30">
              <w:rPr>
                <w:rFonts w:eastAsia="Times New Roman" w:cs="Times New Roman"/>
                <w:lang w:eastAsia="fr-FR"/>
              </w:rPr>
              <w:t xml:space="preserve"> </w:t>
            </w:r>
            <w:r w:rsidRPr="00E96E30">
              <w:rPr>
                <w:rFonts w:eastAsia="Times New Roman" w:cs="Times New Roman"/>
                <w:lang w:val="el-GR" w:eastAsia="fr-FR"/>
              </w:rPr>
              <w:t>τἆλλα</w:t>
            </w:r>
            <w:r w:rsidRPr="00E96E30">
              <w:rPr>
                <w:rFonts w:eastAsia="Times New Roman" w:cs="Times New Roman"/>
                <w:lang w:eastAsia="fr-FR"/>
              </w:rPr>
              <w:t xml:space="preserve"> </w:t>
            </w:r>
            <w:r w:rsidRPr="00E96E30">
              <w:rPr>
                <w:rFonts w:eastAsia="Times New Roman" w:cs="Times New Roman"/>
                <w:lang w:val="el-GR" w:eastAsia="fr-FR"/>
              </w:rPr>
              <w:t>σοφωτάτων</w:t>
            </w:r>
            <w:r w:rsidRPr="00E96E30">
              <w:rPr>
                <w:rFonts w:eastAsia="Times New Roman" w:cs="Times New Roman"/>
                <w:lang w:eastAsia="fr-FR"/>
              </w:rPr>
              <w:t xml:space="preserve"> </w:t>
            </w:r>
            <w:r w:rsidRPr="00E96E30">
              <w:rPr>
                <w:rFonts w:eastAsia="Times New Roman" w:cs="Times New Roman"/>
                <w:lang w:val="el-GR" w:eastAsia="fr-FR"/>
              </w:rPr>
              <w:t>εἶναι</w:t>
            </w:r>
            <w:r w:rsidRPr="00E96E30">
              <w:rPr>
                <w:rFonts w:eastAsia="Times New Roman" w:cs="Times New Roman"/>
                <w:lang w:eastAsia="fr-FR"/>
              </w:rPr>
              <w:t xml:space="preserve"> </w:t>
            </w:r>
            <w:r w:rsidRPr="00E96E30">
              <w:rPr>
                <w:rFonts w:eastAsia="Times New Roman" w:cs="Times New Roman"/>
                <w:lang w:val="el-GR" w:eastAsia="fr-FR"/>
              </w:rPr>
              <w:t>ἀνθρώπων</w:t>
            </w:r>
            <w:r w:rsidRPr="00E96E30">
              <w:rPr>
                <w:rFonts w:eastAsia="Times New Roman" w:cs="Times New Roman"/>
                <w:lang w:eastAsia="fr-FR"/>
              </w:rPr>
              <w:t xml:space="preserve"> </w:t>
            </w:r>
            <w:r w:rsidRPr="00E96E30">
              <w:rPr>
                <w:rFonts w:eastAsia="Times New Roman" w:cs="Times New Roman"/>
                <w:b/>
                <w:color w:val="C00000"/>
                <w:lang w:eastAsia="fr-FR"/>
              </w:rPr>
              <w:t xml:space="preserve"> </w:t>
            </w:r>
            <w:r w:rsidRPr="00E96E30">
              <w:rPr>
                <w:rFonts w:eastAsia="Times New Roman" w:cs="Times New Roman"/>
                <w:lang w:val="el-GR" w:eastAsia="fr-FR"/>
              </w:rPr>
              <w:t>ἃ</w:t>
            </w:r>
            <w:r w:rsidRPr="00E96E30">
              <w:rPr>
                <w:rFonts w:eastAsia="Times New Roman" w:cs="Times New Roman"/>
                <w:lang w:eastAsia="fr-FR"/>
              </w:rPr>
              <w:t xml:space="preserve"> </w:t>
            </w:r>
            <w:r w:rsidRPr="00E96E30">
              <w:rPr>
                <w:rFonts w:eastAsia="Times New Roman" w:cs="Times New Roman"/>
                <w:lang w:val="el-GR" w:eastAsia="fr-FR"/>
              </w:rPr>
              <w:t>οὐκ</w:t>
            </w:r>
            <w:r w:rsidRPr="00E96E30">
              <w:rPr>
                <w:rFonts w:eastAsia="Times New Roman" w:cs="Times New Roman"/>
                <w:lang w:eastAsia="fr-FR"/>
              </w:rPr>
              <w:t xml:space="preserve"> </w:t>
            </w:r>
            <w:r w:rsidRPr="00E96E30">
              <w:rPr>
                <w:rFonts w:eastAsia="Times New Roman" w:cs="Times New Roman"/>
                <w:lang w:val="el-GR" w:eastAsia="fr-FR"/>
              </w:rPr>
              <w:t>ἦσαν</w:t>
            </w:r>
            <w:r w:rsidRPr="00E96E30">
              <w:rPr>
                <w:rFonts w:eastAsia="Times New Roman" w:cs="Times New Roman"/>
                <w:lang w:eastAsia="fr-FR"/>
              </w:rPr>
              <w:t xml:space="preserve">.  </w:t>
            </w:r>
          </w:p>
          <w:p w:rsidR="00E96E30" w:rsidRPr="00E96E30" w:rsidRDefault="00E96E30" w:rsidP="006222D4">
            <w:pPr>
              <w:rPr>
                <w:color w:val="C00000"/>
              </w:rPr>
            </w:pPr>
            <w:r w:rsidRPr="006E1E93">
              <w:rPr>
                <w:rFonts w:eastAsia="Times New Roman" w:cs="Times New Roman"/>
                <w:b/>
                <w:color w:val="C00000"/>
                <w:lang w:eastAsia="fr-FR"/>
              </w:rPr>
              <w:t>[9</w:t>
            </w:r>
            <w:r>
              <w:rPr>
                <w:rFonts w:eastAsia="Times New Roman" w:cs="Times New Roman"/>
                <w:b/>
                <w:color w:val="C00000"/>
                <w:lang w:eastAsia="fr-FR"/>
              </w:rPr>
              <w:t>3</w:t>
            </w:r>
            <w:r w:rsidRPr="006E1E93">
              <w:rPr>
                <w:rFonts w:eastAsia="Times New Roman" w:cs="Times New Roman"/>
                <w:b/>
                <w:color w:val="C00000"/>
                <w:lang w:eastAsia="fr-FR"/>
              </w:rPr>
              <w:t xml:space="preserve">] </w:t>
            </w:r>
            <w:r>
              <w:rPr>
                <w:rFonts w:eastAsia="Times New Roman" w:cs="Times New Roman"/>
                <w:sz w:val="20"/>
                <w:szCs w:val="20"/>
                <w:lang w:val="el-GR" w:eastAsia="fr-FR"/>
              </w:rPr>
              <w:t>Ἀ</w:t>
            </w:r>
            <w:r w:rsidRPr="006E1E93">
              <w:rPr>
                <w:rFonts w:eastAsia="Times New Roman" w:cs="Times New Roman"/>
                <w:sz w:val="20"/>
                <w:szCs w:val="20"/>
                <w:lang w:val="el-GR" w:eastAsia="fr-FR"/>
              </w:rPr>
              <w:t>πῇα</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οὖν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καὶ</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ἐντεῦθεν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τῷ</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αὐτῷ</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οἰόμενος</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περιγεγονέναι</w:t>
            </w:r>
            <w:r w:rsidRPr="006E1E93">
              <w:rPr>
                <w:rFonts w:eastAsia="Times New Roman" w:cs="Times New Roman"/>
                <w:sz w:val="20"/>
                <w:szCs w:val="20"/>
                <w:lang w:eastAsia="fr-FR"/>
              </w:rPr>
              <w:t xml:space="preserve"> </w:t>
            </w:r>
            <w:r>
              <w:rPr>
                <w:rFonts w:eastAsia="Times New Roman" w:cs="Times New Roman"/>
                <w:sz w:val="20"/>
                <w:szCs w:val="20"/>
                <w:lang w:eastAsia="fr-FR"/>
              </w:rPr>
              <w:t xml:space="preserve"> </w:t>
            </w:r>
            <w:r w:rsidRPr="006E1E93">
              <w:rPr>
                <w:rFonts w:eastAsia="Times New Roman" w:cs="Times New Roman"/>
                <w:sz w:val="20"/>
                <w:szCs w:val="20"/>
                <w:lang w:val="el-GR" w:eastAsia="fr-FR"/>
              </w:rPr>
              <w:t>ᾧπερ</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καὶ</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τῶν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πολιτικῶν</w:t>
            </w:r>
            <w:r w:rsidRPr="006E1E93">
              <w:rPr>
                <w:rFonts w:eastAsia="Times New Roman" w:cs="Times New Roman"/>
                <w:sz w:val="20"/>
                <w:szCs w:val="20"/>
                <w:lang w:eastAsia="fr-FR"/>
              </w:rPr>
              <w:t>.</w:t>
            </w:r>
          </w:p>
        </w:tc>
        <w:tc>
          <w:tcPr>
            <w:tcW w:w="3817" w:type="dxa"/>
          </w:tcPr>
          <w:p w:rsidR="00D01882" w:rsidRPr="0085167F" w:rsidRDefault="007128A4" w:rsidP="007128A4">
            <w:pPr>
              <w:rPr>
                <w:szCs w:val="21"/>
              </w:rPr>
            </w:pPr>
            <w:r w:rsidRPr="0085167F">
              <w:rPr>
                <w:szCs w:val="21"/>
              </w:rPr>
              <w:t>Cognovi igitur brevi id etiam de poetis, eos non sapientia facere, quae faciunt, sed natura quadam et divina animi co</w:t>
            </w:r>
            <w:r w:rsidRPr="0085167F">
              <w:rPr>
                <w:szCs w:val="21"/>
              </w:rPr>
              <w:t>n</w:t>
            </w:r>
            <w:r w:rsidRPr="0085167F">
              <w:rPr>
                <w:szCs w:val="21"/>
              </w:rPr>
              <w:t xml:space="preserve">citatione, quemadmodum vates divini et fatidici: nam hi multa quidem dicunt praeclara, sed eorum, quae dicunt, mhil sciunt. </w:t>
            </w:r>
          </w:p>
          <w:p w:rsidR="0047501C" w:rsidRPr="0085167F" w:rsidRDefault="007128A4" w:rsidP="007128A4">
            <w:pPr>
              <w:rPr>
                <w:szCs w:val="21"/>
              </w:rPr>
            </w:pPr>
            <w:r w:rsidRPr="0085167F">
              <w:rPr>
                <w:szCs w:val="21"/>
              </w:rPr>
              <w:t>Tali quodam pacto poetas quoque a</w:t>
            </w:r>
            <w:r w:rsidRPr="0085167F">
              <w:rPr>
                <w:szCs w:val="21"/>
              </w:rPr>
              <w:t>f</w:t>
            </w:r>
            <w:r w:rsidRPr="0085167F">
              <w:rPr>
                <w:szCs w:val="21"/>
              </w:rPr>
              <w:t>fecti fuisse mihi videntur, et simul an</w:t>
            </w:r>
            <w:r w:rsidRPr="0085167F">
              <w:rPr>
                <w:szCs w:val="21"/>
              </w:rPr>
              <w:t>i</w:t>
            </w:r>
            <w:r w:rsidRPr="0085167F">
              <w:rPr>
                <w:szCs w:val="21"/>
              </w:rPr>
              <w:t xml:space="preserve">madverti eos in reliquis quoque propter poesin se sapientissimos iudicare, in quibus non erant. </w:t>
            </w:r>
          </w:p>
          <w:p w:rsidR="00E96E30" w:rsidRPr="0085167F" w:rsidRDefault="00E96E30" w:rsidP="007128A4">
            <w:pPr>
              <w:rPr>
                <w:color w:val="C00000"/>
                <w:szCs w:val="21"/>
              </w:rPr>
            </w:pPr>
            <w:r w:rsidRPr="0085167F">
              <w:rPr>
                <w:szCs w:val="21"/>
              </w:rPr>
              <w:t>Abii ergo et hinc, eodem eos superari a me putans, quo politicos.</w:t>
            </w:r>
          </w:p>
        </w:tc>
      </w:tr>
      <w:tr w:rsidR="0047501C" w:rsidTr="009C08ED">
        <w:tc>
          <w:tcPr>
            <w:tcW w:w="3743" w:type="dxa"/>
          </w:tcPr>
          <w:p w:rsidR="006222D4" w:rsidRDefault="0085167F" w:rsidP="006222D4">
            <w:pPr>
              <w:rPr>
                <w:rFonts w:eastAsia="Times New Roman" w:cs="Times New Roman"/>
                <w:sz w:val="20"/>
                <w:szCs w:val="20"/>
                <w:lang w:eastAsia="fr-FR"/>
              </w:rPr>
            </w:pPr>
            <w:r w:rsidRPr="006E1E93">
              <w:rPr>
                <w:rFonts w:eastAsia="Times New Roman" w:cs="Times New Roman"/>
                <w:b/>
                <w:color w:val="C00000"/>
                <w:lang w:eastAsia="fr-FR"/>
              </w:rPr>
              <w:lastRenderedPageBreak/>
              <w:t>[9</w:t>
            </w:r>
            <w:r w:rsidRPr="00042425">
              <w:rPr>
                <w:rFonts w:eastAsia="Times New Roman" w:cs="Times New Roman"/>
                <w:b/>
                <w:color w:val="C00000"/>
                <w:lang w:eastAsia="fr-FR"/>
              </w:rPr>
              <w:t>4</w:t>
            </w:r>
            <w:r w:rsidRPr="006E1E93">
              <w:rPr>
                <w:rFonts w:eastAsia="Times New Roman" w:cs="Times New Roman"/>
                <w:b/>
                <w:color w:val="C00000"/>
                <w:lang w:eastAsia="fr-FR"/>
              </w:rPr>
              <w:t xml:space="preserve">] </w:t>
            </w:r>
            <w:r w:rsidRPr="00042425">
              <w:rPr>
                <w:rFonts w:eastAsia="Times New Roman" w:cs="Times New Roman"/>
                <w:caps/>
                <w:sz w:val="20"/>
                <w:szCs w:val="20"/>
                <w:lang w:val="el-GR" w:eastAsia="fr-FR"/>
              </w:rPr>
              <w:t>τ</w:t>
            </w:r>
            <w:r w:rsidRPr="006E1E93">
              <w:rPr>
                <w:rFonts w:eastAsia="Times New Roman" w:cs="Times New Roman"/>
                <w:sz w:val="20"/>
                <w:szCs w:val="20"/>
                <w:lang w:val="el-GR" w:eastAsia="fr-FR"/>
              </w:rPr>
              <w:t>ελευτῶν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οὖν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ἐπὶ</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τοὺς</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χειροτέχνας</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ᾖα·</w:t>
            </w:r>
            <w:r w:rsidRPr="006E1E93">
              <w:rPr>
                <w:rFonts w:eastAsia="Times New Roman" w:cs="Times New Roman"/>
                <w:sz w:val="20"/>
                <w:szCs w:val="20"/>
                <w:lang w:eastAsia="fr-FR"/>
              </w:rPr>
              <w:t xml:space="preserve"> </w:t>
            </w:r>
            <w:r w:rsidRPr="006E1E93">
              <w:rPr>
                <w:rFonts w:eastAsia="Times New Roman" w:cs="Times New Roman"/>
                <w:b/>
                <w:color w:val="C00000"/>
                <w:lang w:eastAsia="fr-FR"/>
              </w:rPr>
              <w:t xml:space="preserve"> </w:t>
            </w:r>
            <w:r w:rsidRPr="006E1E93">
              <w:rPr>
                <w:rFonts w:eastAsia="Times New Roman" w:cs="Times New Roman"/>
                <w:sz w:val="20"/>
                <w:szCs w:val="20"/>
                <w:lang w:val="el-GR" w:eastAsia="fr-FR"/>
              </w:rPr>
              <w:t>ἐμαυτῷ</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γὰρ</w:t>
            </w:r>
            <w:r w:rsidRPr="006E1E93">
              <w:rPr>
                <w:rFonts w:eastAsia="Times New Roman" w:cs="Times New Roman"/>
                <w:sz w:val="20"/>
                <w:szCs w:val="20"/>
                <w:lang w:eastAsia="fr-FR"/>
              </w:rPr>
              <w:t xml:space="preserve"> (22</w:t>
            </w:r>
            <w:r w:rsidRPr="00EB7622">
              <w:rPr>
                <w:rFonts w:eastAsia="Times New Roman" w:cs="Times New Roman"/>
                <w:sz w:val="20"/>
                <w:szCs w:val="20"/>
                <w:lang w:eastAsia="fr-FR"/>
              </w:rPr>
              <w:t>d</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συνῄδη</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οὐδὲν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ἐπισταμένῳ</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ὡς</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ἔπος</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εἰπεῖν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τούτους</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δέ</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γ᾽</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ᾔδη</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ὅτι</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εὑρήσοιμι</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πολλὰ</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καὶ</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καλὰ</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ἐπισταμένους</w:t>
            </w:r>
            <w:r w:rsidRPr="006E1E93">
              <w:rPr>
                <w:rFonts w:eastAsia="Times New Roman" w:cs="Times New Roman"/>
                <w:sz w:val="20"/>
                <w:szCs w:val="20"/>
                <w:lang w:eastAsia="fr-FR"/>
              </w:rPr>
              <w:t xml:space="preserve">. </w:t>
            </w:r>
          </w:p>
          <w:p w:rsidR="0047501C" w:rsidRPr="00E96E30" w:rsidRDefault="0085167F" w:rsidP="006222D4">
            <w:pPr>
              <w:rPr>
                <w:color w:val="C00000"/>
              </w:rPr>
            </w:pPr>
            <w:r w:rsidRPr="00042425">
              <w:rPr>
                <w:rFonts w:eastAsia="Times New Roman" w:cs="Times New Roman"/>
                <w:caps/>
                <w:sz w:val="20"/>
                <w:szCs w:val="20"/>
                <w:lang w:val="el-GR" w:eastAsia="fr-FR"/>
              </w:rPr>
              <w:t>κ</w:t>
            </w:r>
            <w:r w:rsidRPr="006E1E93">
              <w:rPr>
                <w:rFonts w:eastAsia="Times New Roman" w:cs="Times New Roman"/>
                <w:sz w:val="20"/>
                <w:szCs w:val="20"/>
                <w:lang w:val="el-GR" w:eastAsia="fr-FR"/>
              </w:rPr>
              <w:t>αὶ</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τούτου</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μὲν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οὐκ</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ἐψεύσθην</w:t>
            </w:r>
            <w:r w:rsidRPr="006E1E93">
              <w:rPr>
                <w:rFonts w:eastAsia="Times New Roman" w:cs="Times New Roman"/>
                <w:sz w:val="20"/>
                <w:szCs w:val="20"/>
                <w:lang w:eastAsia="fr-FR"/>
              </w:rPr>
              <w:t>,</w:t>
            </w:r>
            <w:r>
              <w:rPr>
                <w:rFonts w:eastAsia="Times New Roman" w:cs="Times New Roman"/>
                <w:sz w:val="20"/>
                <w:szCs w:val="20"/>
                <w:lang w:eastAsia="fr-FR"/>
              </w:rPr>
              <w:t xml:space="preserve">  </w:t>
            </w:r>
            <w:r w:rsidRPr="006E1E93">
              <w:rPr>
                <w:rFonts w:eastAsia="Times New Roman" w:cs="Times New Roman"/>
                <w:sz w:val="20"/>
                <w:szCs w:val="20"/>
                <w:lang w:val="el-GR" w:eastAsia="fr-FR"/>
              </w:rPr>
              <w:t>ἀλλ᾽</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ἠπίσταντο</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ἃ</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ἐγὼ</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οὐκ</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ἠπιστάμην</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καί</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μου</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ταύτῃ</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σοφώτεροι</w:t>
            </w:r>
            <w:r w:rsidRPr="006E1E93">
              <w:rPr>
                <w:rFonts w:eastAsia="Times New Roman" w:cs="Times New Roman"/>
                <w:sz w:val="20"/>
                <w:szCs w:val="20"/>
                <w:lang w:eastAsia="fr-FR"/>
              </w:rPr>
              <w:t xml:space="preserve"> </w:t>
            </w:r>
            <w:r w:rsidRPr="006E1E93">
              <w:rPr>
                <w:rFonts w:eastAsia="Times New Roman" w:cs="Times New Roman"/>
                <w:sz w:val="20"/>
                <w:szCs w:val="20"/>
                <w:lang w:val="el-GR" w:eastAsia="fr-FR"/>
              </w:rPr>
              <w:t>ἦσαν</w:t>
            </w:r>
            <w:r w:rsidRPr="006E1E93">
              <w:rPr>
                <w:rFonts w:eastAsia="Times New Roman" w:cs="Times New Roman"/>
                <w:sz w:val="20"/>
                <w:szCs w:val="20"/>
                <w:lang w:eastAsia="fr-FR"/>
              </w:rPr>
              <w:t>.</w:t>
            </w:r>
          </w:p>
        </w:tc>
        <w:tc>
          <w:tcPr>
            <w:tcW w:w="3817" w:type="dxa"/>
          </w:tcPr>
          <w:p w:rsidR="00E96E30" w:rsidRPr="0085167F" w:rsidRDefault="00117630" w:rsidP="009C08ED">
            <w:pPr>
              <w:rPr>
                <w:color w:val="C00000"/>
                <w:szCs w:val="21"/>
              </w:rPr>
            </w:pPr>
            <w:r>
              <w:t>VIII. Tandem igitur me ad artifices co</w:t>
            </w:r>
            <w:r>
              <w:t>n</w:t>
            </w:r>
            <w:r>
              <w:t>tuli: mihi enim conscius eram me nihil istic, ut ita dicam, scire, hos autem n</w:t>
            </w:r>
            <w:r>
              <w:t>o</w:t>
            </w:r>
            <w:r>
              <w:t>veram me comperturum multa pulchra scire. neque in hoc equidem deceptus sum, sed sciebant, quae ipse ne</w:t>
            </w:r>
            <w:r>
              <w:t>s</w:t>
            </w:r>
            <w:r>
              <w:t>ciebam, et hac parte me sapientiores erant.</w:t>
            </w:r>
          </w:p>
        </w:tc>
      </w:tr>
      <w:tr w:rsidR="0047501C" w:rsidTr="009C08ED">
        <w:tc>
          <w:tcPr>
            <w:tcW w:w="3743" w:type="dxa"/>
          </w:tcPr>
          <w:p w:rsidR="006222D4" w:rsidRDefault="006222D4" w:rsidP="006222D4">
            <w:pPr>
              <w:jc w:val="both"/>
              <w:rPr>
                <w:rFonts w:eastAsia="Times New Roman" w:cs="Times New Roman"/>
                <w:sz w:val="20"/>
                <w:szCs w:val="20"/>
                <w:lang w:eastAsia="fr-FR"/>
              </w:rPr>
            </w:pPr>
            <w:r w:rsidRPr="00C2603B">
              <w:rPr>
                <w:rFonts w:eastAsia="Times New Roman" w:cs="Times New Roman"/>
                <w:b/>
                <w:color w:val="C00000"/>
                <w:lang w:eastAsia="fr-FR"/>
              </w:rPr>
              <w:t>[</w:t>
            </w:r>
            <w:r w:rsidRPr="00F71D17">
              <w:rPr>
                <w:rFonts w:eastAsia="Times New Roman" w:cs="Times New Roman"/>
                <w:b/>
                <w:color w:val="C00000"/>
                <w:lang w:eastAsia="fr-FR"/>
              </w:rPr>
              <w:t>96</w:t>
            </w:r>
            <w:r w:rsidRPr="00C2603B">
              <w:rPr>
                <w:rFonts w:eastAsia="Times New Roman" w:cs="Times New Roman"/>
                <w:b/>
                <w:color w:val="C00000"/>
                <w:lang w:eastAsia="fr-FR"/>
              </w:rPr>
              <w:t xml:space="preserve">] </w:t>
            </w:r>
            <w:r>
              <w:rPr>
                <w:rFonts w:eastAsia="Times New Roman" w:cs="Times New Roman"/>
                <w:sz w:val="20"/>
                <w:szCs w:val="20"/>
                <w:lang w:val="el-GR" w:eastAsia="fr-FR"/>
              </w:rPr>
              <w:t>Ἀ</w:t>
            </w:r>
            <w:r w:rsidRPr="00EB7622">
              <w:rPr>
                <w:rFonts w:eastAsia="Times New Roman" w:cs="Times New Roman"/>
                <w:sz w:val="20"/>
                <w:szCs w:val="20"/>
                <w:lang w:eastAsia="fr-FR"/>
              </w:rPr>
              <w:t xml:space="preserve">λλ᾽, ὦ ἄνδρες Ἀθηναῖοι, ταὐτόν μοι ἔδοξαν ἔχειν ἁμάρτημα ὅπερ καὶ οἱ ποιηταὶ καὶ οἱ ἀγαθοὶ δημιουργοί </w:t>
            </w:r>
            <w:r>
              <w:rPr>
                <w:rFonts w:eastAsia="Times New Roman" w:cs="Times New Roman"/>
                <w:sz w:val="20"/>
                <w:szCs w:val="20"/>
                <w:lang w:eastAsia="fr-FR"/>
              </w:rPr>
              <w:t xml:space="preserve"> </w:t>
            </w:r>
            <w:r w:rsidRPr="00C2603B">
              <w:rPr>
                <w:rFonts w:eastAsia="Times New Roman" w:cs="Times New Roman"/>
                <w:b/>
                <w:color w:val="C00000"/>
                <w:lang w:eastAsia="fr-FR"/>
              </w:rPr>
              <w:t xml:space="preserve"> </w:t>
            </w:r>
            <w:r w:rsidRPr="00BE3E96">
              <w:rPr>
                <w:rFonts w:eastAsia="Times New Roman" w:cs="Times New Roman"/>
                <w:sz w:val="20"/>
                <w:szCs w:val="20"/>
                <w:lang w:eastAsia="fr-FR"/>
              </w:rPr>
              <w:t>—</w:t>
            </w:r>
            <w:r w:rsidRPr="00EB7622">
              <w:rPr>
                <w:rFonts w:eastAsia="Times New Roman" w:cs="Times New Roman"/>
                <w:sz w:val="20"/>
                <w:szCs w:val="20"/>
                <w:lang w:eastAsia="fr-FR"/>
              </w:rPr>
              <w:t xml:space="preserve"> διὰ τὸ τὴν τέχνην καλῶς ἐξεργάζεσθαι ἕκαστος ἠξίου καὶ τἆλλα τὰ μέγιστα σοφώτατος εἶναι </w:t>
            </w:r>
            <w:r w:rsidRPr="00BE3E96">
              <w:rPr>
                <w:rFonts w:eastAsia="Times New Roman" w:cs="Times New Roman"/>
                <w:sz w:val="20"/>
                <w:szCs w:val="20"/>
                <w:lang w:eastAsia="fr-FR"/>
              </w:rPr>
              <w:t>—</w:t>
            </w:r>
            <w:r w:rsidRPr="00EB7622">
              <w:rPr>
                <w:rFonts w:eastAsia="Times New Roman" w:cs="Times New Roman"/>
                <w:sz w:val="20"/>
                <w:szCs w:val="20"/>
                <w:lang w:eastAsia="fr-FR"/>
              </w:rPr>
              <w:t xml:space="preserve"> καὶ αὐτῶν αὕτη ἡ πλημμέλεια ἐκείνην τὴν σοφίαν (</w:t>
            </w:r>
            <w:r w:rsidRPr="0085167F">
              <w:rPr>
                <w:rFonts w:eastAsia="Times New Roman" w:cs="Times New Roman"/>
                <w:sz w:val="20"/>
                <w:szCs w:val="20"/>
                <w:highlight w:val="yellow"/>
                <w:lang w:eastAsia="fr-FR"/>
              </w:rPr>
              <w:t>22e</w:t>
            </w:r>
            <w:r w:rsidRPr="00EB7622">
              <w:rPr>
                <w:rFonts w:eastAsia="Times New Roman" w:cs="Times New Roman"/>
                <w:sz w:val="20"/>
                <w:szCs w:val="20"/>
                <w:lang w:eastAsia="fr-FR"/>
              </w:rPr>
              <w:t xml:space="preserve">) ἀποκρύπτειν· </w:t>
            </w:r>
          </w:p>
          <w:p w:rsidR="0047501C" w:rsidRPr="00E96E30" w:rsidRDefault="0047501C" w:rsidP="009C08ED">
            <w:pPr>
              <w:rPr>
                <w:color w:val="C00000"/>
              </w:rPr>
            </w:pPr>
          </w:p>
        </w:tc>
        <w:tc>
          <w:tcPr>
            <w:tcW w:w="3817" w:type="dxa"/>
          </w:tcPr>
          <w:p w:rsidR="0047501C" w:rsidRPr="0085167F" w:rsidRDefault="00462A3F" w:rsidP="009C08ED">
            <w:pPr>
              <w:rPr>
                <w:color w:val="C00000"/>
                <w:szCs w:val="21"/>
              </w:rPr>
            </w:pPr>
            <w:r>
              <w:t>Sed, o viri Athenienses, in eodem e</w:t>
            </w:r>
            <w:r>
              <w:t>r</w:t>
            </w:r>
            <w:r>
              <w:t>rore, in quo et poetas, eos deprehendi. ob hoc ipsum, quod suam artem rite praestabant, unusquisque eorum se in ceteris quoque maximis sapientissimum esse putabat, et hic eorum error illam sapientiam offuscabat:</w:t>
            </w:r>
          </w:p>
        </w:tc>
      </w:tr>
      <w:tr w:rsidR="006222D4" w:rsidTr="009C08ED">
        <w:tc>
          <w:tcPr>
            <w:tcW w:w="3743" w:type="dxa"/>
          </w:tcPr>
          <w:p w:rsidR="00462A3F" w:rsidRDefault="00462A3F" w:rsidP="00462A3F">
            <w:pPr>
              <w:jc w:val="both"/>
              <w:rPr>
                <w:rFonts w:eastAsia="Times New Roman" w:cs="Times New Roman"/>
                <w:sz w:val="20"/>
                <w:szCs w:val="20"/>
                <w:lang w:eastAsia="fr-FR"/>
              </w:rPr>
            </w:pPr>
            <w:r w:rsidRPr="00C2603B">
              <w:rPr>
                <w:rFonts w:eastAsia="Times New Roman" w:cs="Times New Roman"/>
                <w:b/>
                <w:color w:val="C00000"/>
                <w:lang w:eastAsia="fr-FR"/>
              </w:rPr>
              <w:t>[</w:t>
            </w:r>
            <w:r w:rsidRPr="00F71D17">
              <w:rPr>
                <w:rFonts w:eastAsia="Times New Roman" w:cs="Times New Roman"/>
                <w:b/>
                <w:color w:val="C00000"/>
                <w:lang w:eastAsia="fr-FR"/>
              </w:rPr>
              <w:t>9</w:t>
            </w:r>
            <w:r>
              <w:rPr>
                <w:rFonts w:eastAsia="Times New Roman" w:cs="Times New Roman"/>
                <w:b/>
                <w:color w:val="C00000"/>
                <w:lang w:eastAsia="fr-FR"/>
              </w:rPr>
              <w:t>7</w:t>
            </w:r>
            <w:r w:rsidRPr="00C2603B">
              <w:rPr>
                <w:rFonts w:eastAsia="Times New Roman" w:cs="Times New Roman"/>
                <w:b/>
                <w:color w:val="C00000"/>
                <w:lang w:eastAsia="fr-FR"/>
              </w:rPr>
              <w:t>]</w:t>
            </w:r>
            <w:r>
              <w:rPr>
                <w:rFonts w:eastAsia="Times New Roman" w:cs="Times New Roman"/>
                <w:b/>
                <w:color w:val="C00000"/>
                <w:lang w:eastAsia="fr-FR"/>
              </w:rPr>
              <w:t xml:space="preserve"> </w:t>
            </w:r>
            <w:r w:rsidRPr="00EB7622">
              <w:rPr>
                <w:rFonts w:eastAsia="Times New Roman" w:cs="Times New Roman"/>
                <w:sz w:val="20"/>
                <w:szCs w:val="20"/>
                <w:lang w:eastAsia="fr-FR"/>
              </w:rPr>
              <w:t xml:space="preserve">ὥστε με ἐμαυτὸν ἀνερωτᾶν ὑπὲρ τοῦ χρησμοῦ πότερα δεξαίμην ἂν οὕτως ὥσπερ ἔχω ἔχειν, </w:t>
            </w:r>
            <w:r>
              <w:rPr>
                <w:rFonts w:eastAsia="Times New Roman" w:cs="Times New Roman"/>
                <w:sz w:val="20"/>
                <w:szCs w:val="20"/>
                <w:lang w:eastAsia="fr-FR"/>
              </w:rPr>
              <w:t xml:space="preserve"> (</w:t>
            </w:r>
            <w:r w:rsidRPr="00EB7622">
              <w:rPr>
                <w:rFonts w:eastAsia="Times New Roman" w:cs="Times New Roman"/>
                <w:sz w:val="20"/>
                <w:szCs w:val="20"/>
                <w:lang w:eastAsia="fr-FR"/>
              </w:rPr>
              <w:t>μήτε τι σοφὸς ὢν τὴν ἐκείνων σοφίαν μήτε ἀμαθὴς τὴν ἀμαθίαν</w:t>
            </w:r>
            <w:r>
              <w:rPr>
                <w:rFonts w:eastAsia="Times New Roman" w:cs="Times New Roman"/>
                <w:sz w:val="20"/>
                <w:szCs w:val="20"/>
                <w:lang w:eastAsia="fr-FR"/>
              </w:rPr>
              <w:t>)</w:t>
            </w:r>
            <w:r w:rsidRPr="00EB7622">
              <w:rPr>
                <w:rFonts w:eastAsia="Times New Roman" w:cs="Times New Roman"/>
                <w:sz w:val="20"/>
                <w:szCs w:val="20"/>
                <w:lang w:eastAsia="fr-FR"/>
              </w:rPr>
              <w:t xml:space="preserve">, </w:t>
            </w:r>
            <w:r w:rsidR="002B6556">
              <w:rPr>
                <w:rFonts w:eastAsia="Times New Roman" w:cs="Times New Roman"/>
                <w:b/>
                <w:color w:val="C00000"/>
                <w:lang w:eastAsia="fr-FR"/>
              </w:rPr>
              <w:t xml:space="preserve"> </w:t>
            </w:r>
            <w:r w:rsidRPr="00EB7622">
              <w:rPr>
                <w:rFonts w:eastAsia="Times New Roman" w:cs="Times New Roman"/>
                <w:sz w:val="20"/>
                <w:szCs w:val="20"/>
                <w:lang w:eastAsia="fr-FR"/>
              </w:rPr>
              <w:t xml:space="preserve">ἢ ἀμφότερα ἃ ἐκεῖνοι ἔχουσιν ἔχειν. </w:t>
            </w:r>
            <w:r>
              <w:rPr>
                <w:rFonts w:eastAsia="Times New Roman" w:cs="Times New Roman"/>
                <w:sz w:val="20"/>
                <w:szCs w:val="20"/>
                <w:lang w:eastAsia="fr-FR"/>
              </w:rPr>
              <w:t xml:space="preserve">  </w:t>
            </w:r>
          </w:p>
          <w:p w:rsidR="006222D4" w:rsidRPr="00E96E30" w:rsidRDefault="00462A3F" w:rsidP="00462A3F">
            <w:pPr>
              <w:rPr>
                <w:color w:val="C00000"/>
              </w:rPr>
            </w:pPr>
            <w:r>
              <w:rPr>
                <w:rFonts w:eastAsia="Times New Roman" w:cs="Times New Roman"/>
                <w:sz w:val="20"/>
                <w:szCs w:val="20"/>
                <w:lang w:eastAsia="fr-FR"/>
              </w:rPr>
              <w:t xml:space="preserve"> </w:t>
            </w:r>
            <w:r w:rsidRPr="00C2603B">
              <w:rPr>
                <w:rFonts w:eastAsia="Times New Roman" w:cs="Times New Roman"/>
                <w:b/>
                <w:color w:val="C00000"/>
                <w:lang w:eastAsia="fr-FR"/>
              </w:rPr>
              <w:t>[</w:t>
            </w:r>
            <w:r>
              <w:rPr>
                <w:rFonts w:eastAsia="Times New Roman" w:cs="Times New Roman"/>
                <w:b/>
                <w:color w:val="C00000"/>
                <w:lang w:eastAsia="fr-FR"/>
              </w:rPr>
              <w:t>98a</w:t>
            </w:r>
            <w:r w:rsidRPr="00C2603B">
              <w:rPr>
                <w:rFonts w:eastAsia="Times New Roman" w:cs="Times New Roman"/>
                <w:b/>
                <w:color w:val="C00000"/>
                <w:lang w:eastAsia="fr-FR"/>
              </w:rPr>
              <w:t>]</w:t>
            </w:r>
            <w:r>
              <w:rPr>
                <w:rFonts w:eastAsia="Times New Roman" w:cs="Times New Roman"/>
                <w:sz w:val="20"/>
                <w:szCs w:val="20"/>
                <w:lang w:eastAsia="fr-FR"/>
              </w:rPr>
              <w:t xml:space="preserve"> </w:t>
            </w:r>
            <w:r>
              <w:rPr>
                <w:rFonts w:eastAsia="Times New Roman" w:cs="Times New Roman"/>
                <w:sz w:val="20"/>
                <w:szCs w:val="20"/>
                <w:lang w:val="el-GR" w:eastAsia="fr-FR"/>
              </w:rPr>
              <w:t>Ἀ</w:t>
            </w:r>
            <w:r w:rsidRPr="00EB7622">
              <w:rPr>
                <w:rFonts w:eastAsia="Times New Roman" w:cs="Times New Roman"/>
                <w:sz w:val="20"/>
                <w:szCs w:val="20"/>
                <w:lang w:eastAsia="fr-FR"/>
              </w:rPr>
              <w:t xml:space="preserve">πεκρινάμην οὖν ἐμαυτῷ καὶ τῷ χρησμῷ ὅτι μοι λυσιτελοῖ ὥσπερ ἔχω ἔχειν.   </w:t>
            </w:r>
          </w:p>
        </w:tc>
        <w:tc>
          <w:tcPr>
            <w:tcW w:w="3817" w:type="dxa"/>
          </w:tcPr>
          <w:p w:rsidR="00812296" w:rsidRDefault="00812296" w:rsidP="002B6556">
            <w:r>
              <w:t>I</w:t>
            </w:r>
            <w:r w:rsidR="00462A3F">
              <w:t>ta ut me ipsum oraculi loco interrog</w:t>
            </w:r>
            <w:r w:rsidR="00462A3F">
              <w:t>a</w:t>
            </w:r>
            <w:r w:rsidR="00462A3F">
              <w:t xml:space="preserve">rem, utrum eligerem itane me habere, ut habeo, neque sapientiam illorum scientem neque, quae illi, ignorantem, an utraque habere, quae illi habent. </w:t>
            </w:r>
          </w:p>
          <w:p w:rsidR="00812296" w:rsidRDefault="00812296" w:rsidP="002B6556"/>
          <w:p w:rsidR="006222D4" w:rsidRPr="0085167F" w:rsidRDefault="002B6556" w:rsidP="002B6556">
            <w:pPr>
              <w:rPr>
                <w:color w:val="C00000"/>
                <w:szCs w:val="21"/>
              </w:rPr>
            </w:pPr>
            <w:r>
              <w:t>R</w:t>
            </w:r>
            <w:r w:rsidR="00462A3F">
              <w:t>espondi igitur mihi ipse atque oraculo, praestare ita, ut habeo, me habere.</w:t>
            </w:r>
          </w:p>
        </w:tc>
      </w:tr>
      <w:tr w:rsidR="006222D4" w:rsidTr="009C08ED">
        <w:tc>
          <w:tcPr>
            <w:tcW w:w="3743" w:type="dxa"/>
          </w:tcPr>
          <w:p w:rsidR="006222D4" w:rsidRPr="00E96E30" w:rsidRDefault="006222D4" w:rsidP="009C08ED">
            <w:pPr>
              <w:rPr>
                <w:color w:val="C00000"/>
              </w:rPr>
            </w:pPr>
          </w:p>
        </w:tc>
        <w:tc>
          <w:tcPr>
            <w:tcW w:w="3817" w:type="dxa"/>
          </w:tcPr>
          <w:p w:rsidR="006222D4" w:rsidRPr="0085167F" w:rsidRDefault="006222D4" w:rsidP="009C08ED">
            <w:pPr>
              <w:rPr>
                <w:color w:val="C00000"/>
                <w:szCs w:val="21"/>
              </w:rPr>
            </w:pPr>
          </w:p>
        </w:tc>
      </w:tr>
    </w:tbl>
    <w:p w:rsidR="007F0F53" w:rsidRDefault="00BC5D78" w:rsidP="00BC5D78">
      <w:pPr>
        <w:spacing w:after="0"/>
        <w:jc w:val="center"/>
        <w:rPr>
          <w:rFonts w:eastAsia="Times New Roman" w:cs="Times New Roman"/>
          <w:sz w:val="20"/>
          <w:szCs w:val="20"/>
          <w:lang w:eastAsia="fr-FR"/>
        </w:rPr>
      </w:pPr>
      <w:r>
        <w:rPr>
          <w:rFonts w:eastAsia="Times New Roman" w:cs="Times New Roman"/>
          <w:sz w:val="20"/>
          <w:szCs w:val="20"/>
          <w:lang w:eastAsia="fr-FR"/>
        </w:rPr>
        <w:t>*************</w:t>
      </w:r>
    </w:p>
    <w:p w:rsidR="00BC5D78" w:rsidRDefault="00BC5D78" w:rsidP="00BC5D78">
      <w:pPr>
        <w:spacing w:after="0"/>
        <w:jc w:val="center"/>
        <w:rPr>
          <w:rFonts w:eastAsia="Times New Roman" w:cs="Times New Roman"/>
          <w:sz w:val="20"/>
          <w:szCs w:val="20"/>
          <w:lang w:eastAsia="fr-FR"/>
        </w:rPr>
      </w:pPr>
      <w:r>
        <w:rPr>
          <w:rFonts w:eastAsia="Times New Roman" w:cs="Times New Roman"/>
          <w:sz w:val="20"/>
          <w:szCs w:val="20"/>
          <w:lang w:eastAsia="fr-FR"/>
        </w:rPr>
        <w:t>********</w:t>
      </w:r>
    </w:p>
    <w:p w:rsidR="00BC5D78" w:rsidRDefault="00BC5D78" w:rsidP="00BC5D78">
      <w:pPr>
        <w:spacing w:after="0"/>
        <w:jc w:val="center"/>
        <w:rPr>
          <w:rFonts w:eastAsia="Times New Roman" w:cs="Times New Roman"/>
          <w:sz w:val="20"/>
          <w:szCs w:val="20"/>
          <w:lang w:eastAsia="fr-FR"/>
        </w:rPr>
      </w:pPr>
    </w:p>
    <w:p w:rsidR="000629C8" w:rsidRPr="007937B3" w:rsidRDefault="000629C8" w:rsidP="000629C8">
      <w:pPr>
        <w:spacing w:after="0"/>
        <w:jc w:val="both"/>
        <w:rPr>
          <w:rFonts w:eastAsia="Times New Roman" w:cs="Times New Roman"/>
          <w:b/>
          <w:sz w:val="22"/>
          <w:szCs w:val="22"/>
          <w:lang w:eastAsia="fr-FR"/>
        </w:rPr>
      </w:pPr>
      <w:r w:rsidRPr="007937B3">
        <w:rPr>
          <w:rFonts w:eastAsia="Times New Roman" w:cs="Times New Roman"/>
          <w:b/>
          <w:sz w:val="22"/>
          <w:szCs w:val="22"/>
          <w:highlight w:val="yellow"/>
          <w:lang w:eastAsia="fr-FR"/>
        </w:rPr>
        <w:t>Page  2</w:t>
      </w:r>
      <w:r>
        <w:rPr>
          <w:rFonts w:eastAsia="Times New Roman" w:cs="Times New Roman"/>
          <w:b/>
          <w:sz w:val="22"/>
          <w:szCs w:val="22"/>
          <w:highlight w:val="yellow"/>
          <w:lang w:eastAsia="fr-FR"/>
        </w:rPr>
        <w:t>3</w:t>
      </w:r>
      <w:r w:rsidRPr="007937B3">
        <w:rPr>
          <w:rFonts w:eastAsia="Times New Roman" w:cs="Times New Roman"/>
          <w:b/>
          <w:sz w:val="22"/>
          <w:szCs w:val="22"/>
          <w:lang w:eastAsia="fr-FR"/>
        </w:rPr>
        <w:t xml:space="preserve"> </w:t>
      </w:r>
      <w:r>
        <w:rPr>
          <w:rFonts w:eastAsia="Times New Roman" w:cs="Times New Roman"/>
          <w:b/>
          <w:sz w:val="22"/>
          <w:szCs w:val="22"/>
          <w:lang w:eastAsia="fr-FR"/>
        </w:rPr>
        <w:t xml:space="preserve"> </w:t>
      </w:r>
      <w:r w:rsidRPr="007937B3">
        <w:rPr>
          <w:rFonts w:eastAsia="Times New Roman" w:cs="Times New Roman"/>
          <w:b/>
          <w:sz w:val="22"/>
          <w:szCs w:val="22"/>
          <w:lang w:eastAsia="fr-FR"/>
        </w:rPr>
        <w:t xml:space="preserve">de l’édition H. </w:t>
      </w:r>
      <w:r w:rsidR="00233B62">
        <w:rPr>
          <w:rFonts w:eastAsia="Times New Roman" w:cs="Times New Roman"/>
          <w:b/>
          <w:sz w:val="22"/>
          <w:szCs w:val="22"/>
          <w:lang w:eastAsia="fr-FR"/>
        </w:rPr>
        <w:t>Estienne</w:t>
      </w:r>
    </w:p>
    <w:p w:rsidR="000629C8" w:rsidRPr="00B37B97" w:rsidRDefault="000629C8" w:rsidP="000629C8">
      <w:pPr>
        <w:spacing w:after="0"/>
        <w:rPr>
          <w:rFonts w:ascii="Times New Roman" w:eastAsia="Times New Roman" w:hAnsi="Times New Roman" w:cs="Times New Roman"/>
          <w:color w:val="000000"/>
          <w:sz w:val="24"/>
          <w:szCs w:val="24"/>
          <w:lang w:eastAsia="fr-FR"/>
        </w:rPr>
      </w:pPr>
    </w:p>
    <w:tbl>
      <w:tblPr>
        <w:tblStyle w:val="Grilledutableau"/>
        <w:tblW w:w="0" w:type="auto"/>
        <w:tblLayout w:type="fixed"/>
        <w:tblLook w:val="04A0" w:firstRow="1" w:lastRow="0" w:firstColumn="1" w:lastColumn="0" w:noHBand="0" w:noVBand="1"/>
      </w:tblPr>
      <w:tblGrid>
        <w:gridCol w:w="3743"/>
        <w:gridCol w:w="3817"/>
      </w:tblGrid>
      <w:tr w:rsidR="001A73CB" w:rsidTr="002D4B67">
        <w:tc>
          <w:tcPr>
            <w:tcW w:w="7560" w:type="dxa"/>
            <w:gridSpan w:val="2"/>
          </w:tcPr>
          <w:p w:rsidR="001A73CB" w:rsidRPr="00697052" w:rsidRDefault="001A73CB" w:rsidP="00697052">
            <w:pPr>
              <w:jc w:val="center"/>
              <w:rPr>
                <w:sz w:val="21"/>
                <w:szCs w:val="21"/>
              </w:rPr>
            </w:pPr>
            <w:r w:rsidRPr="007937B3">
              <w:rPr>
                <w:rFonts w:eastAsia="Times New Roman" w:cs="Times New Roman"/>
                <w:b/>
                <w:highlight w:val="yellow"/>
                <w:lang w:eastAsia="fr-FR"/>
              </w:rPr>
              <w:t>Page  2</w:t>
            </w:r>
            <w:r>
              <w:rPr>
                <w:rFonts w:eastAsia="Times New Roman" w:cs="Times New Roman"/>
                <w:b/>
                <w:highlight w:val="yellow"/>
                <w:lang w:eastAsia="fr-FR"/>
              </w:rPr>
              <w:t>3</w:t>
            </w:r>
            <w:r w:rsidRPr="007937B3">
              <w:rPr>
                <w:rFonts w:eastAsia="Times New Roman" w:cs="Times New Roman"/>
                <w:b/>
                <w:lang w:eastAsia="fr-FR"/>
              </w:rPr>
              <w:t xml:space="preserve"> </w:t>
            </w:r>
            <w:r>
              <w:rPr>
                <w:rFonts w:eastAsia="Times New Roman" w:cs="Times New Roman"/>
                <w:b/>
                <w:lang w:eastAsia="fr-FR"/>
              </w:rPr>
              <w:t xml:space="preserve"> </w:t>
            </w:r>
            <w:r w:rsidRPr="007937B3">
              <w:rPr>
                <w:rFonts w:eastAsia="Times New Roman" w:cs="Times New Roman"/>
                <w:b/>
                <w:lang w:eastAsia="fr-FR"/>
              </w:rPr>
              <w:t xml:space="preserve">de l’édition H. </w:t>
            </w:r>
            <w:r>
              <w:rPr>
                <w:rFonts w:eastAsia="Times New Roman" w:cs="Times New Roman"/>
                <w:b/>
                <w:lang w:eastAsia="fr-FR"/>
              </w:rPr>
              <w:t>Estienne</w:t>
            </w:r>
          </w:p>
        </w:tc>
      </w:tr>
      <w:tr w:rsidR="000629C8" w:rsidTr="00F45EE5">
        <w:tc>
          <w:tcPr>
            <w:tcW w:w="3743" w:type="dxa"/>
          </w:tcPr>
          <w:p w:rsidR="000629C8" w:rsidRPr="000A3BD9" w:rsidRDefault="000629C8" w:rsidP="00697052">
            <w:pPr>
              <w:jc w:val="center"/>
            </w:pPr>
            <w:r w:rsidRPr="000A3BD9">
              <w:rPr>
                <w:b/>
                <w:color w:val="C00000"/>
              </w:rPr>
              <w:t>Page . 2</w:t>
            </w:r>
            <w:r w:rsidR="00BC5D78">
              <w:rPr>
                <w:b/>
                <w:color w:val="C00000"/>
              </w:rPr>
              <w:t>3</w:t>
            </w:r>
            <w:r w:rsidRPr="000A3BD9">
              <w:rPr>
                <w:b/>
                <w:color w:val="C00000"/>
              </w:rPr>
              <w:t xml:space="preserve">  </w:t>
            </w:r>
            <w:r w:rsidRPr="000A3BD9">
              <w:t xml:space="preserve">Texte grec de l’édition </w:t>
            </w:r>
          </w:p>
          <w:p w:rsidR="000629C8" w:rsidRPr="000A3BD9" w:rsidRDefault="000629C8" w:rsidP="00697052">
            <w:pPr>
              <w:jc w:val="center"/>
            </w:pPr>
            <w:r w:rsidRPr="000A3BD9">
              <w:t>Hodoi elektronikai</w:t>
            </w:r>
          </w:p>
        </w:tc>
        <w:tc>
          <w:tcPr>
            <w:tcW w:w="3817" w:type="dxa"/>
          </w:tcPr>
          <w:p w:rsidR="000629C8" w:rsidRPr="00697052" w:rsidRDefault="000629C8" w:rsidP="00697052">
            <w:pPr>
              <w:jc w:val="center"/>
              <w:rPr>
                <w:rFonts w:ascii="Palatino Linotype" w:hAnsi="Palatino Linotype"/>
                <w:sz w:val="21"/>
                <w:szCs w:val="21"/>
              </w:rPr>
            </w:pPr>
            <w:r w:rsidRPr="00697052">
              <w:rPr>
                <w:rFonts w:ascii="Palatino Linotype" w:hAnsi="Palatino Linotype"/>
                <w:sz w:val="21"/>
                <w:szCs w:val="21"/>
              </w:rPr>
              <w:t>Traduction  de Marsile Ficin.</w:t>
            </w:r>
          </w:p>
          <w:p w:rsidR="000629C8" w:rsidRPr="00697052" w:rsidRDefault="00D8034B" w:rsidP="00697052">
            <w:pPr>
              <w:jc w:val="center"/>
              <w:rPr>
                <w:rFonts w:ascii="Palatino Linotype" w:hAnsi="Palatino Linotype"/>
                <w:sz w:val="21"/>
                <w:szCs w:val="21"/>
              </w:rPr>
            </w:pPr>
            <w:hyperlink r:id="rId19" w:history="1">
              <w:r w:rsidR="000629C8" w:rsidRPr="00697052">
                <w:rPr>
                  <w:rStyle w:val="Lienhypertexte"/>
                  <w:rFonts w:ascii="Palatino Linotype" w:hAnsi="Palatino Linotype"/>
                  <w:sz w:val="21"/>
                  <w:szCs w:val="21"/>
                </w:rPr>
                <w:t>https://la.wikisource.org/wiki/Apologia_Socratis</w:t>
              </w:r>
            </w:hyperlink>
            <w:r w:rsidR="000629C8" w:rsidRPr="00697052">
              <w:rPr>
                <w:rFonts w:ascii="Palatino Linotype" w:hAnsi="Palatino Linotype"/>
                <w:sz w:val="21"/>
                <w:szCs w:val="21"/>
              </w:rPr>
              <w:t>.</w:t>
            </w:r>
          </w:p>
        </w:tc>
      </w:tr>
      <w:tr w:rsidR="000629C8" w:rsidTr="00F45EE5">
        <w:tc>
          <w:tcPr>
            <w:tcW w:w="3743" w:type="dxa"/>
          </w:tcPr>
          <w:p w:rsidR="000629C8" w:rsidRPr="000A3BD9" w:rsidRDefault="003002FB" w:rsidP="00697052">
            <w:pPr>
              <w:rPr>
                <w:rFonts w:eastAsia="Times New Roman" w:cs="Times New Roman"/>
                <w:lang w:eastAsia="fr-FR"/>
              </w:rPr>
            </w:pPr>
            <w:r w:rsidRPr="000A3BD9">
              <w:rPr>
                <w:rFonts w:eastAsia="Times New Roman" w:cs="Times New Roman"/>
                <w:highlight w:val="yellow"/>
                <w:lang w:eastAsia="fr-FR"/>
              </w:rPr>
              <w:t>(23</w:t>
            </w:r>
            <w:r w:rsidRPr="000A3BD9">
              <w:rPr>
                <w:rFonts w:eastAsia="Times New Roman" w:cs="Times New Roman"/>
                <w:lang w:eastAsia="fr-FR"/>
              </w:rPr>
              <w:t>)</w:t>
            </w:r>
            <w:r w:rsidRPr="000A3BD9">
              <w:rPr>
                <w:rFonts w:eastAsia="Times New Roman" w:cs="Times New Roman"/>
                <w:b/>
                <w:color w:val="C00000"/>
                <w:lang w:eastAsia="fr-FR"/>
              </w:rPr>
              <w:t xml:space="preserve"> </w:t>
            </w:r>
            <w:r w:rsidR="00E93FBC" w:rsidRPr="000A3BD9">
              <w:rPr>
                <w:rFonts w:eastAsia="Times New Roman" w:cs="Times New Roman"/>
                <w:b/>
                <w:color w:val="C00000"/>
                <w:lang w:eastAsia="fr-FR"/>
              </w:rPr>
              <w:t xml:space="preserve">[99] </w:t>
            </w:r>
            <w:r w:rsidR="00E93FBC" w:rsidRPr="000A3BD9">
              <w:rPr>
                <w:rFonts w:eastAsia="Times New Roman" w:cs="Times New Roman"/>
                <w:lang w:val="el-GR" w:eastAsia="fr-FR"/>
              </w:rPr>
              <w:t>Ἐ</w:t>
            </w:r>
            <w:r w:rsidR="00E93FBC" w:rsidRPr="000A3BD9">
              <w:rPr>
                <w:rFonts w:eastAsia="Times New Roman" w:cs="Times New Roman"/>
                <w:lang w:eastAsia="fr-FR"/>
              </w:rPr>
              <w:t xml:space="preserve">κ ταυτησὶ δὴ τῆς ἐξετάσεως, ὦ ἄνδρες Ἀθηναῖοι, (23a) πολλαὶ μὲν </w:t>
            </w:r>
            <w:r w:rsidR="00E93FBC" w:rsidRPr="000A3BD9">
              <w:rPr>
                <w:rFonts w:eastAsia="Times New Roman" w:cs="Times New Roman"/>
                <w:lang w:eastAsia="fr-FR"/>
              </w:rPr>
              <w:lastRenderedPageBreak/>
              <w:t>ἀπέχθειαί μοι γεγόνασι καὶ οἷαι χαλεπώταται καὶ βαρύταται, ὥστε πολλὰς διαβολὰς ἀπ᾽ αὐτῶν γεγονέναι, ὄνομα δὲ τοῦτο λέγεσθαι, σοφὸς εἶναι·</w:t>
            </w:r>
          </w:p>
          <w:p w:rsidR="00E93FBC" w:rsidRPr="000A3BD9" w:rsidRDefault="003002FB" w:rsidP="00697052">
            <w:r w:rsidRPr="000A3BD9">
              <w:rPr>
                <w:rFonts w:eastAsia="Times New Roman" w:cs="Times New Roman"/>
                <w:caps/>
                <w:lang w:eastAsia="fr-FR"/>
              </w:rPr>
              <w:t>ο</w:t>
            </w:r>
            <w:r w:rsidRPr="000A3BD9">
              <w:rPr>
                <w:rFonts w:eastAsia="Times New Roman" w:cs="Times New Roman"/>
                <w:lang w:eastAsia="fr-FR"/>
              </w:rPr>
              <w:t>ἴονται γάρ με ἑκάστοτε οἱ παρόντες ταῦτα αὐτὸν εἶναι σοφὸν ἃ ἂν ἄλλον ἐξελέγξω.</w:t>
            </w:r>
          </w:p>
        </w:tc>
        <w:tc>
          <w:tcPr>
            <w:tcW w:w="3817" w:type="dxa"/>
          </w:tcPr>
          <w:p w:rsidR="00E93FBC" w:rsidRPr="00697052" w:rsidRDefault="00E93FBC" w:rsidP="00697052">
            <w:pPr>
              <w:rPr>
                <w:rFonts w:ascii="Palatino Linotype" w:hAnsi="Palatino Linotype"/>
                <w:sz w:val="21"/>
                <w:szCs w:val="21"/>
              </w:rPr>
            </w:pPr>
            <w:r w:rsidRPr="00697052">
              <w:rPr>
                <w:rFonts w:ascii="Palatino Linotype" w:hAnsi="Palatino Linotype"/>
                <w:sz w:val="21"/>
                <w:szCs w:val="21"/>
              </w:rPr>
              <w:lastRenderedPageBreak/>
              <w:t xml:space="preserve">IX. Ab hac utique inquisitione mea, o viri Athenienses, inimicitiae multae </w:t>
            </w:r>
            <w:r w:rsidRPr="00697052">
              <w:rPr>
                <w:rFonts w:ascii="Palatino Linotype" w:hAnsi="Palatino Linotype"/>
                <w:sz w:val="21"/>
                <w:szCs w:val="21"/>
              </w:rPr>
              <w:lastRenderedPageBreak/>
              <w:t>difficillimae atque gravissimae adve</w:t>
            </w:r>
            <w:r w:rsidRPr="00697052">
              <w:rPr>
                <w:rFonts w:ascii="Palatino Linotype" w:hAnsi="Palatino Linotype"/>
                <w:sz w:val="21"/>
                <w:szCs w:val="21"/>
              </w:rPr>
              <w:t>r</w:t>
            </w:r>
            <w:r w:rsidRPr="00697052">
              <w:rPr>
                <w:rFonts w:ascii="Palatino Linotype" w:hAnsi="Palatino Linotype"/>
                <w:sz w:val="21"/>
                <w:szCs w:val="21"/>
              </w:rPr>
              <w:t>sus me coortae sunt, ita ut multae sint ex iis calumniae consecutae et nomine hoc nuncuper sapientis.</w:t>
            </w:r>
          </w:p>
          <w:p w:rsidR="000629C8" w:rsidRPr="00697052" w:rsidRDefault="00E93FBC" w:rsidP="00697052">
            <w:pPr>
              <w:rPr>
                <w:rFonts w:ascii="Palatino Linotype" w:eastAsia="Times New Roman" w:hAnsi="Palatino Linotype" w:cs="Times New Roman"/>
                <w:color w:val="000000"/>
                <w:sz w:val="21"/>
                <w:szCs w:val="21"/>
                <w:lang w:eastAsia="fr-FR"/>
              </w:rPr>
            </w:pPr>
            <w:r w:rsidRPr="00697052">
              <w:rPr>
                <w:rFonts w:ascii="Palatino Linotype" w:hAnsi="Palatino Linotype"/>
                <w:sz w:val="21"/>
                <w:szCs w:val="21"/>
              </w:rPr>
              <w:t>Praesentes enim semper illa me putant scire, in quibus alios refello.</w:t>
            </w:r>
          </w:p>
        </w:tc>
      </w:tr>
      <w:tr w:rsidR="000629C8" w:rsidTr="00F45EE5">
        <w:tc>
          <w:tcPr>
            <w:tcW w:w="3743" w:type="dxa"/>
          </w:tcPr>
          <w:p w:rsidR="00F273C4" w:rsidRPr="000A3BD9" w:rsidRDefault="00F273C4" w:rsidP="00697052">
            <w:pPr>
              <w:rPr>
                <w:rFonts w:eastAsia="Times New Roman" w:cs="Times New Roman"/>
                <w:lang w:eastAsia="fr-FR"/>
              </w:rPr>
            </w:pPr>
            <w:r w:rsidRPr="000A3BD9">
              <w:rPr>
                <w:rFonts w:eastAsia="Times New Roman" w:cs="Times New Roman"/>
                <w:b/>
                <w:color w:val="C00000"/>
                <w:lang w:eastAsia="fr-FR"/>
              </w:rPr>
              <w:lastRenderedPageBreak/>
              <w:t xml:space="preserve">[101] </w:t>
            </w:r>
            <w:r w:rsidRPr="000A3BD9">
              <w:rPr>
                <w:rFonts w:eastAsia="Times New Roman" w:cs="Times New Roman"/>
                <w:caps/>
                <w:lang w:eastAsia="fr-FR"/>
              </w:rPr>
              <w:t>τ</w:t>
            </w:r>
            <w:r w:rsidRPr="000A3BD9">
              <w:rPr>
                <w:rFonts w:eastAsia="Times New Roman" w:cs="Times New Roman"/>
                <w:lang w:eastAsia="fr-FR"/>
              </w:rPr>
              <w:t xml:space="preserve">ὸ δὲ κινδυνεύει, ὦ ἄνδρες, τῷ ὄντι ὁ θεὸς σοφὸς εἶναι, καὶ ἐν τῷ χρησμῷ τούτῳ τοῦτο λέγειν, ὅτι ἡ ἀνθρωπίνη σοφία ὀλίγου τινὸς ἀξία ἐστὶν καὶ οὐδενός.  </w:t>
            </w:r>
            <w:r w:rsidRPr="000A3BD9">
              <w:rPr>
                <w:rFonts w:eastAsia="Times New Roman" w:cs="Times New Roman"/>
                <w:caps/>
                <w:lang w:eastAsia="fr-FR"/>
              </w:rPr>
              <w:t>κ</w:t>
            </w:r>
            <w:r w:rsidRPr="000A3BD9">
              <w:rPr>
                <w:rFonts w:eastAsia="Times New Roman" w:cs="Times New Roman"/>
                <w:lang w:eastAsia="fr-FR"/>
              </w:rPr>
              <w:t>αὶ φαίνεται τοῦτον λέγειν τὸν Σωκράτη, προσκεχρῆσθαι δὲ (</w:t>
            </w:r>
            <w:r w:rsidRPr="000A3BD9">
              <w:rPr>
                <w:rFonts w:eastAsia="Times New Roman" w:cs="Times New Roman"/>
                <w:highlight w:val="yellow"/>
                <w:lang w:eastAsia="fr-FR"/>
              </w:rPr>
              <w:t>23b</w:t>
            </w:r>
            <w:r w:rsidRPr="000A3BD9">
              <w:rPr>
                <w:rFonts w:eastAsia="Times New Roman" w:cs="Times New Roman"/>
                <w:lang w:eastAsia="fr-FR"/>
              </w:rPr>
              <w:t>) τῷ ἐμῷ ὀνόματι, ἐμὲ παράδειγμα ποιούμενος,</w:t>
            </w:r>
            <w:r w:rsidRPr="000A3BD9">
              <w:rPr>
                <w:rFonts w:eastAsia="Times New Roman" w:cs="Times New Roman"/>
                <w:b/>
                <w:color w:val="C00000"/>
                <w:lang w:eastAsia="fr-FR"/>
              </w:rPr>
              <w:t xml:space="preserve"> </w:t>
            </w:r>
            <w:r w:rsidRPr="000A3BD9">
              <w:rPr>
                <w:rFonts w:eastAsia="Times New Roman" w:cs="Times New Roman"/>
                <w:lang w:eastAsia="fr-FR"/>
              </w:rPr>
              <w:t xml:space="preserve">ὥσπερ ἂν εἰ εἴποι ὅτι  </w:t>
            </w:r>
          </w:p>
          <w:p w:rsidR="000629C8" w:rsidRPr="000A3BD9" w:rsidRDefault="00F273C4" w:rsidP="00697052">
            <w:pPr>
              <w:rPr>
                <w:color w:val="C00000"/>
              </w:rPr>
            </w:pPr>
            <w:r w:rsidRPr="000A3BD9">
              <w:rPr>
                <w:rFonts w:eastAsia="Times New Roman" w:cs="Times New Roman"/>
                <w:lang w:eastAsia="fr-FR"/>
              </w:rPr>
              <w:t xml:space="preserve"> « οὗτος ὑμῶν, ὦ ἄνθρωποι, σοφώτατός ἐστιν, ὅστις ὥσπερ Σωκράτης ἔγνωκεν ὅτι οὐδενὸς ἄξιός ἐστι τῇ ἀληθείᾳ πρὸς σοφίαν ».  </w:t>
            </w:r>
          </w:p>
        </w:tc>
        <w:tc>
          <w:tcPr>
            <w:tcW w:w="3817" w:type="dxa"/>
          </w:tcPr>
          <w:p w:rsidR="005B3B5C" w:rsidRPr="00697052" w:rsidRDefault="00F273C4" w:rsidP="00697052">
            <w:pPr>
              <w:rPr>
                <w:rFonts w:ascii="Palatino Linotype" w:hAnsi="Palatino Linotype"/>
                <w:sz w:val="21"/>
                <w:szCs w:val="21"/>
              </w:rPr>
            </w:pPr>
            <w:r w:rsidRPr="00697052">
              <w:rPr>
                <w:rFonts w:ascii="Palatino Linotype" w:hAnsi="Palatino Linotype"/>
                <w:sz w:val="21"/>
                <w:szCs w:val="21"/>
              </w:rPr>
              <w:t>Videtur autem, o viri Athenienses, revera deus sapiens esse, atque in hoc oraculo id sibi velle, humanam sapie</w:t>
            </w:r>
            <w:r w:rsidRPr="00697052">
              <w:rPr>
                <w:rFonts w:ascii="Palatino Linotype" w:hAnsi="Palatino Linotype"/>
                <w:sz w:val="21"/>
                <w:szCs w:val="21"/>
              </w:rPr>
              <w:t>n</w:t>
            </w:r>
            <w:r w:rsidRPr="00697052">
              <w:rPr>
                <w:rFonts w:ascii="Palatino Linotype" w:hAnsi="Palatino Linotype"/>
                <w:sz w:val="21"/>
                <w:szCs w:val="21"/>
              </w:rPr>
              <w:t>tiam parvi, immo nihili pendendam esse</w:t>
            </w:r>
            <w:r w:rsidR="00697052">
              <w:rPr>
                <w:rFonts w:ascii="Palatino Linotype" w:hAnsi="Palatino Linotype"/>
                <w:sz w:val="21"/>
                <w:szCs w:val="21"/>
              </w:rPr>
              <w:t> </w:t>
            </w:r>
            <w:r w:rsidRPr="00697052">
              <w:rPr>
                <w:rFonts w:ascii="Palatino Linotype" w:hAnsi="Palatino Linotype"/>
                <w:sz w:val="21"/>
                <w:szCs w:val="21"/>
              </w:rPr>
              <w:t xml:space="preserve">: </w:t>
            </w:r>
          </w:p>
          <w:p w:rsidR="005B3B5C" w:rsidRPr="00697052" w:rsidRDefault="00F273C4" w:rsidP="00697052">
            <w:pPr>
              <w:rPr>
                <w:rFonts w:ascii="Palatino Linotype" w:hAnsi="Palatino Linotype"/>
                <w:sz w:val="21"/>
                <w:szCs w:val="21"/>
              </w:rPr>
            </w:pPr>
            <w:r w:rsidRPr="00697052">
              <w:rPr>
                <w:rFonts w:ascii="Palatino Linotype" w:hAnsi="Palatino Linotype"/>
                <w:sz w:val="21"/>
                <w:szCs w:val="21"/>
              </w:rPr>
              <w:t xml:space="preserve">et de Socrate hoc </w:t>
            </w:r>
            <w:r w:rsidRPr="00697052">
              <w:rPr>
                <w:rFonts w:ascii="Palatino Linotype" w:hAnsi="Palatino Linotype"/>
                <w:sz w:val="21"/>
                <w:szCs w:val="21"/>
                <w:u w:val="single"/>
              </w:rPr>
              <w:t>non</w:t>
            </w:r>
            <w:r w:rsidRPr="00697052">
              <w:rPr>
                <w:rFonts w:ascii="Palatino Linotype" w:hAnsi="Palatino Linotype"/>
                <w:sz w:val="21"/>
                <w:szCs w:val="21"/>
              </w:rPr>
              <w:t xml:space="preserve"> dicere videtur, sed nomine meo tamquam exemplo quodam uti, quasi sic dicat: </w:t>
            </w:r>
          </w:p>
          <w:p w:rsidR="000629C8" w:rsidRPr="00697052" w:rsidRDefault="005B3B5C" w:rsidP="00697052">
            <w:pPr>
              <w:rPr>
                <w:rFonts w:ascii="Palatino Linotype" w:hAnsi="Palatino Linotype"/>
                <w:sz w:val="21"/>
                <w:szCs w:val="21"/>
              </w:rPr>
            </w:pPr>
            <w:r w:rsidRPr="00697052">
              <w:rPr>
                <w:rFonts w:ascii="Palatino Linotype" w:hAnsi="Palatino Linotype"/>
                <w:sz w:val="21"/>
                <w:szCs w:val="21"/>
              </w:rPr>
              <w:t>« </w:t>
            </w:r>
            <w:r w:rsidR="00F273C4" w:rsidRPr="00697052">
              <w:rPr>
                <w:rFonts w:ascii="Palatino Linotype" w:hAnsi="Palatino Linotype"/>
                <w:sz w:val="21"/>
                <w:szCs w:val="21"/>
              </w:rPr>
              <w:t>Is vestrum, o homines, sapientiss</w:t>
            </w:r>
            <w:r w:rsidR="00F273C4" w:rsidRPr="00697052">
              <w:rPr>
                <w:rFonts w:ascii="Palatino Linotype" w:hAnsi="Palatino Linotype"/>
                <w:sz w:val="21"/>
                <w:szCs w:val="21"/>
              </w:rPr>
              <w:t>i</w:t>
            </w:r>
            <w:r w:rsidR="00F273C4" w:rsidRPr="00697052">
              <w:rPr>
                <w:rFonts w:ascii="Palatino Linotype" w:hAnsi="Palatino Linotype"/>
                <w:sz w:val="21"/>
                <w:szCs w:val="21"/>
              </w:rPr>
              <w:t>mus est, qui, quemadmodum Socrates, novit revera sapientiam suam esse nihili pendendam</w:t>
            </w:r>
            <w:r w:rsidRPr="00697052">
              <w:rPr>
                <w:rFonts w:ascii="Palatino Linotype" w:hAnsi="Palatino Linotype"/>
                <w:sz w:val="21"/>
                <w:szCs w:val="21"/>
              </w:rPr>
              <w:t> »</w:t>
            </w:r>
            <w:r w:rsidR="00F273C4" w:rsidRPr="00697052">
              <w:rPr>
                <w:rFonts w:ascii="Palatino Linotype" w:hAnsi="Palatino Linotype"/>
                <w:sz w:val="21"/>
                <w:szCs w:val="21"/>
              </w:rPr>
              <w:t>.</w:t>
            </w:r>
          </w:p>
          <w:p w:rsidR="005B3B5C" w:rsidRPr="00697052" w:rsidRDefault="00D31C20" w:rsidP="00697052">
            <w:pPr>
              <w:rPr>
                <w:rFonts w:ascii="Palatino Linotype" w:hAnsi="Palatino Linotype"/>
                <w:color w:val="C00000"/>
                <w:sz w:val="21"/>
                <w:szCs w:val="21"/>
              </w:rPr>
            </w:pPr>
            <w:r w:rsidRPr="00697052">
              <w:rPr>
                <w:rFonts w:ascii="Palatino Linotype" w:hAnsi="Palatino Linotype"/>
                <w:sz w:val="21"/>
                <w:szCs w:val="21"/>
              </w:rPr>
              <w:t>(</w:t>
            </w:r>
            <w:r w:rsidR="005B3B5C" w:rsidRPr="00697052">
              <w:rPr>
                <w:rFonts w:ascii="Palatino Linotype" w:hAnsi="Palatino Linotype"/>
                <w:b/>
                <w:sz w:val="21"/>
                <w:szCs w:val="21"/>
                <w:u w:val="single"/>
              </w:rPr>
              <w:t>non</w:t>
            </w:r>
            <w:r w:rsidRPr="00697052">
              <w:rPr>
                <w:rFonts w:ascii="Palatino Linotype" w:hAnsi="Palatino Linotype"/>
                <w:b/>
                <w:sz w:val="21"/>
                <w:szCs w:val="21"/>
                <w:u w:val="single"/>
              </w:rPr>
              <w:t>…</w:t>
            </w:r>
            <w:r w:rsidR="005B3B5C" w:rsidRPr="00697052">
              <w:rPr>
                <w:rFonts w:ascii="Palatino Linotype" w:hAnsi="Palatino Linotype"/>
                <w:b/>
                <w:sz w:val="21"/>
                <w:szCs w:val="21"/>
              </w:rPr>
              <w:t xml:space="preserve">  videtur</w:t>
            </w:r>
            <w:r w:rsidRPr="00697052">
              <w:rPr>
                <w:rFonts w:ascii="Palatino Linotype" w:hAnsi="Palatino Linotype"/>
                <w:sz w:val="21"/>
                <w:szCs w:val="21"/>
              </w:rPr>
              <w:t xml:space="preserve"> : </w:t>
            </w:r>
            <w:r w:rsidRPr="00697052">
              <w:rPr>
                <w:rFonts w:ascii="Palatino Linotype" w:hAnsi="Palatino Linotype"/>
                <w:i/>
                <w:sz w:val="21"/>
                <w:szCs w:val="21"/>
              </w:rPr>
              <w:t>ex varia lectione</w:t>
            </w:r>
            <w:r w:rsidRPr="00697052">
              <w:rPr>
                <w:rFonts w:ascii="Palatino Linotype" w:hAnsi="Palatino Linotype"/>
                <w:sz w:val="21"/>
                <w:szCs w:val="21"/>
              </w:rPr>
              <w:t xml:space="preserve">) </w:t>
            </w:r>
          </w:p>
        </w:tc>
      </w:tr>
      <w:tr w:rsidR="000629C8" w:rsidTr="00F45EE5">
        <w:tc>
          <w:tcPr>
            <w:tcW w:w="3743" w:type="dxa"/>
          </w:tcPr>
          <w:p w:rsidR="00003289" w:rsidRPr="000A3BD9" w:rsidRDefault="00D31C20" w:rsidP="00697052">
            <w:pPr>
              <w:rPr>
                <w:rFonts w:eastAsia="Times New Roman" w:cs="Times New Roman"/>
                <w:lang w:eastAsia="fr-FR"/>
              </w:rPr>
            </w:pPr>
            <w:r w:rsidRPr="000A3BD9">
              <w:rPr>
                <w:rFonts w:eastAsia="Times New Roman" w:cs="Times New Roman"/>
                <w:b/>
                <w:color w:val="C00000"/>
                <w:lang w:eastAsia="fr-FR"/>
              </w:rPr>
              <w:t xml:space="preserve">[103] </w:t>
            </w:r>
            <w:r w:rsidRPr="000A3BD9">
              <w:rPr>
                <w:caps/>
              </w:rPr>
              <w:t>τ</w:t>
            </w:r>
            <w:r w:rsidRPr="000A3BD9">
              <w:rPr>
                <w:rFonts w:eastAsia="Times New Roman" w:cs="Times New Roman"/>
                <w:lang w:eastAsia="fr-FR"/>
              </w:rPr>
              <w:t xml:space="preserve">αῦτ᾽ οὖν ἐγὼ μὲν ἔτι καὶ νῦν περιιὼν ζητῶ καὶ ἐρευνῶ κατὰ τὸν θεὸν καὶ τῶν ἀστῶν καὶ ξένων ἄν τινα οἴωμαι σοφὸν εἶναι·  </w:t>
            </w:r>
            <w:r w:rsidRPr="000A3BD9">
              <w:rPr>
                <w:rFonts w:eastAsia="Times New Roman" w:cs="Times New Roman"/>
                <w:b/>
                <w:color w:val="C00000"/>
                <w:lang w:eastAsia="fr-FR"/>
              </w:rPr>
              <w:t xml:space="preserve"> </w:t>
            </w:r>
            <w:r w:rsidRPr="000A3BD9">
              <w:rPr>
                <w:rFonts w:eastAsia="Times New Roman" w:cs="Times New Roman"/>
                <w:lang w:eastAsia="fr-FR"/>
              </w:rPr>
              <w:t xml:space="preserve">καὶ ἐπειδάν μοι μὴ δοκῇ, τῷ θεῷ βοηθῶν ἐνδείκνυμαι ὅτι οὐκ ἔστι σοφός.  </w:t>
            </w:r>
          </w:p>
          <w:p w:rsidR="000629C8" w:rsidRPr="000A3BD9" w:rsidRDefault="00D31C20" w:rsidP="00697052">
            <w:pPr>
              <w:rPr>
                <w:color w:val="C00000"/>
              </w:rPr>
            </w:pPr>
            <w:r w:rsidRPr="000A3BD9">
              <w:rPr>
                <w:rFonts w:eastAsia="Times New Roman" w:cs="Times New Roman"/>
                <w:caps/>
                <w:lang w:eastAsia="fr-FR"/>
              </w:rPr>
              <w:t>κ</w:t>
            </w:r>
            <w:r w:rsidRPr="000A3BD9">
              <w:rPr>
                <w:rFonts w:eastAsia="Times New Roman" w:cs="Times New Roman"/>
                <w:lang w:eastAsia="fr-FR"/>
              </w:rPr>
              <w:t xml:space="preserve">αὶ ὑπὸ ταύτης τῆς ἀσχολίας οὔτε τι τῶν τῆς πόλεως πρᾶξαί μοι σχολὴ γέγονεν ἄξιον λόγου οὔτε τῶν οἰκείων,  </w:t>
            </w:r>
            <w:r w:rsidRPr="000A3BD9">
              <w:rPr>
                <w:rFonts w:eastAsia="Times New Roman" w:cs="Times New Roman"/>
                <w:b/>
                <w:color w:val="C00000"/>
                <w:lang w:eastAsia="fr-FR"/>
              </w:rPr>
              <w:t xml:space="preserve"> </w:t>
            </w:r>
            <w:r w:rsidRPr="000A3BD9">
              <w:rPr>
                <w:rFonts w:eastAsia="Times New Roman" w:cs="Times New Roman"/>
                <w:lang w:eastAsia="fr-FR"/>
              </w:rPr>
              <w:t>ἀλλ᾽ ἐν (</w:t>
            </w:r>
            <w:r w:rsidRPr="000A3BD9">
              <w:rPr>
                <w:rFonts w:eastAsia="Times New Roman" w:cs="Times New Roman"/>
                <w:highlight w:val="yellow"/>
                <w:lang w:eastAsia="fr-FR"/>
              </w:rPr>
              <w:t>23c</w:t>
            </w:r>
            <w:r w:rsidRPr="000A3BD9">
              <w:rPr>
                <w:rFonts w:eastAsia="Times New Roman" w:cs="Times New Roman"/>
                <w:lang w:eastAsia="fr-FR"/>
              </w:rPr>
              <w:t>) πενίᾳ μυρίᾳ εἰμὶ διὰ τὴν τοῦ θεοῦ λατρείαν.</w:t>
            </w:r>
          </w:p>
        </w:tc>
        <w:tc>
          <w:tcPr>
            <w:tcW w:w="3817" w:type="dxa"/>
          </w:tcPr>
          <w:p w:rsidR="00003289" w:rsidRPr="00697052" w:rsidRDefault="00003289" w:rsidP="00697052">
            <w:pPr>
              <w:rPr>
                <w:rFonts w:ascii="Palatino Linotype" w:hAnsi="Palatino Linotype"/>
                <w:sz w:val="21"/>
                <w:szCs w:val="21"/>
              </w:rPr>
            </w:pPr>
            <w:r w:rsidRPr="00697052">
              <w:rPr>
                <w:rFonts w:ascii="Palatino Linotype" w:hAnsi="Palatino Linotype"/>
                <w:sz w:val="21"/>
                <w:szCs w:val="21"/>
              </w:rPr>
              <w:t>Ideo igitur ego nunc adhuc circumiens perquiro et examino deo obsecutus, quemcunque aut civium aut peregr</w:t>
            </w:r>
            <w:r w:rsidRPr="00697052">
              <w:rPr>
                <w:rFonts w:ascii="Palatino Linotype" w:hAnsi="Palatino Linotype"/>
                <w:sz w:val="21"/>
                <w:szCs w:val="21"/>
              </w:rPr>
              <w:t>i</w:t>
            </w:r>
            <w:r w:rsidRPr="00697052">
              <w:rPr>
                <w:rFonts w:ascii="Palatino Linotype" w:hAnsi="Palatino Linotype"/>
                <w:sz w:val="21"/>
                <w:szCs w:val="21"/>
              </w:rPr>
              <w:t xml:space="preserve">norum esse existimo sapientem: et quando mihi ille talis non videatur, deo suffragatus, illum sapientem non esse demonstro. </w:t>
            </w:r>
          </w:p>
          <w:p w:rsidR="000629C8" w:rsidRPr="00697052" w:rsidRDefault="00003289" w:rsidP="00697052">
            <w:pPr>
              <w:rPr>
                <w:rFonts w:ascii="Palatino Linotype" w:hAnsi="Palatino Linotype"/>
                <w:color w:val="C00000"/>
                <w:sz w:val="21"/>
                <w:szCs w:val="21"/>
              </w:rPr>
            </w:pPr>
            <w:r w:rsidRPr="00697052">
              <w:rPr>
                <w:rFonts w:ascii="Palatino Linotype" w:hAnsi="Palatino Linotype"/>
                <w:sz w:val="21"/>
                <w:szCs w:val="21"/>
              </w:rPr>
              <w:t>Atque ob occupationes eiusmodi nu</w:t>
            </w:r>
            <w:r w:rsidRPr="00697052">
              <w:rPr>
                <w:rFonts w:ascii="Palatino Linotype" w:hAnsi="Palatino Linotype"/>
                <w:sz w:val="21"/>
                <w:szCs w:val="21"/>
              </w:rPr>
              <w:t>l</w:t>
            </w:r>
            <w:r w:rsidRPr="00697052">
              <w:rPr>
                <w:rFonts w:ascii="Palatino Linotype" w:hAnsi="Palatino Linotype"/>
                <w:sz w:val="21"/>
                <w:szCs w:val="21"/>
              </w:rPr>
              <w:t>lum mihi fere relinquitur otium vel ad publicum aliquid alicuius momenti agendum vel privatum, sed in extr</w:t>
            </w:r>
            <w:r w:rsidRPr="00697052">
              <w:rPr>
                <w:rFonts w:ascii="Palatino Linotype" w:hAnsi="Palatino Linotype"/>
                <w:sz w:val="21"/>
                <w:szCs w:val="21"/>
              </w:rPr>
              <w:t>e</w:t>
            </w:r>
            <w:r w:rsidRPr="00697052">
              <w:rPr>
                <w:rFonts w:ascii="Palatino Linotype" w:hAnsi="Palatino Linotype"/>
                <w:sz w:val="21"/>
                <w:szCs w:val="21"/>
              </w:rPr>
              <w:t>ma paupertate ob dei cultum sum.</w:t>
            </w:r>
          </w:p>
        </w:tc>
      </w:tr>
      <w:tr w:rsidR="000629C8" w:rsidTr="00F45EE5">
        <w:tc>
          <w:tcPr>
            <w:tcW w:w="3743" w:type="dxa"/>
          </w:tcPr>
          <w:p w:rsidR="00D95BED" w:rsidRPr="000A3BD9" w:rsidRDefault="00D95BED" w:rsidP="00697052">
            <w:pPr>
              <w:rPr>
                <w:rFonts w:eastAsia="Times New Roman" w:cs="Times New Roman"/>
                <w:lang w:eastAsia="fr-FR"/>
              </w:rPr>
            </w:pPr>
            <w:r w:rsidRPr="000A3BD9">
              <w:rPr>
                <w:rFonts w:eastAsia="Times New Roman" w:cs="Times New Roman"/>
                <w:b/>
                <w:color w:val="C00000"/>
                <w:lang w:eastAsia="fr-FR"/>
              </w:rPr>
              <w:t xml:space="preserve">[105] </w:t>
            </w:r>
            <w:r w:rsidRPr="000A3BD9">
              <w:rPr>
                <w:rFonts w:eastAsia="Times New Roman" w:cs="Times New Roman"/>
                <w:caps/>
                <w:lang w:eastAsia="fr-FR"/>
              </w:rPr>
              <w:t>π</w:t>
            </w:r>
            <w:r w:rsidRPr="000A3BD9">
              <w:rPr>
                <w:rFonts w:eastAsia="Times New Roman" w:cs="Times New Roman"/>
                <w:lang w:eastAsia="fr-FR"/>
              </w:rPr>
              <w:t xml:space="preserve">ρὸς δὲ τούτοις οἱ νέοι μοι ἐπακολουθοῦντες   οἷς μάλιστα σχολή </w:t>
            </w:r>
            <w:r w:rsidRPr="000A3BD9">
              <w:rPr>
                <w:rFonts w:eastAsia="Times New Roman" w:cs="Times New Roman"/>
                <w:lang w:eastAsia="fr-FR"/>
              </w:rPr>
              <w:lastRenderedPageBreak/>
              <w:t xml:space="preserve">ἐστιν—, </w:t>
            </w:r>
            <w:r w:rsidRPr="000A3BD9">
              <w:rPr>
                <w:rFonts w:eastAsia="Times New Roman" w:cs="Times New Roman"/>
                <w:b/>
                <w:color w:val="C00000"/>
                <w:lang w:eastAsia="fr-FR"/>
              </w:rPr>
              <w:t xml:space="preserve"> </w:t>
            </w:r>
            <w:r w:rsidRPr="000A3BD9">
              <w:rPr>
                <w:rFonts w:eastAsia="Times New Roman" w:cs="Times New Roman"/>
                <w:lang w:eastAsia="fr-FR"/>
              </w:rPr>
              <w:t xml:space="preserve"> οἱ τῶν πλουσιωτάτων, αὐτόματοι, χαίρουσιν ἀκούοντες ἐξεταζομένων τῶν ἀνθρώπων, </w:t>
            </w:r>
            <w:r w:rsidRPr="000A3BD9">
              <w:rPr>
                <w:rFonts w:eastAsia="Times New Roman" w:cs="Times New Roman"/>
                <w:b/>
                <w:color w:val="C00000"/>
                <w:lang w:eastAsia="fr-FR"/>
              </w:rPr>
              <w:t xml:space="preserve"> </w:t>
            </w:r>
            <w:r w:rsidRPr="000A3BD9">
              <w:rPr>
                <w:rFonts w:eastAsia="Times New Roman" w:cs="Times New Roman"/>
                <w:lang w:eastAsia="fr-FR"/>
              </w:rPr>
              <w:t xml:space="preserve">καὶ αὐτοὶ πολλάκις ἐμὲ μιμοῦνται, </w:t>
            </w:r>
            <w:r w:rsidRPr="000A3BD9">
              <w:rPr>
                <w:rFonts w:eastAsia="Times New Roman" w:cs="Times New Roman"/>
                <w:b/>
                <w:color w:val="C00000"/>
                <w:lang w:eastAsia="fr-FR"/>
              </w:rPr>
              <w:t xml:space="preserve"> </w:t>
            </w:r>
            <w:r w:rsidRPr="000A3BD9">
              <w:rPr>
                <w:rFonts w:eastAsia="Times New Roman" w:cs="Times New Roman"/>
                <w:lang w:eastAsia="fr-FR"/>
              </w:rPr>
              <w:t xml:space="preserve">εἶτα ἐπιχειροῦσιν ἄλλους ἐξετάζειν·  </w:t>
            </w:r>
          </w:p>
          <w:p w:rsidR="000629C8" w:rsidRPr="000A3BD9" w:rsidRDefault="00D95BED" w:rsidP="00697052">
            <w:pPr>
              <w:rPr>
                <w:color w:val="C00000"/>
              </w:rPr>
            </w:pPr>
            <w:r w:rsidRPr="000A3BD9">
              <w:rPr>
                <w:rFonts w:eastAsia="Times New Roman" w:cs="Times New Roman"/>
                <w:caps/>
                <w:lang w:eastAsia="fr-FR"/>
              </w:rPr>
              <w:t>κ</w:t>
            </w:r>
            <w:r w:rsidRPr="000A3BD9">
              <w:rPr>
                <w:rFonts w:eastAsia="Times New Roman" w:cs="Times New Roman"/>
                <w:lang w:eastAsia="fr-FR"/>
              </w:rPr>
              <w:t>ἄπειτα οἶμαι εὑρίσκουσι πολλὴν ἀφθονίαν οἰομένων μὲν εἰδέναι τι ἀνθρώπων, εἰδότων δὲ ὀλίγα ἢ οὐδέν.</w:t>
            </w:r>
          </w:p>
        </w:tc>
        <w:tc>
          <w:tcPr>
            <w:tcW w:w="3817" w:type="dxa"/>
          </w:tcPr>
          <w:p w:rsidR="001B7CAC" w:rsidRPr="00697052" w:rsidRDefault="00D95BED" w:rsidP="00697052">
            <w:pPr>
              <w:rPr>
                <w:rFonts w:ascii="Palatino Linotype" w:hAnsi="Palatino Linotype"/>
                <w:sz w:val="21"/>
                <w:szCs w:val="21"/>
              </w:rPr>
            </w:pPr>
            <w:r w:rsidRPr="00697052">
              <w:rPr>
                <w:rFonts w:ascii="Palatino Linotype" w:hAnsi="Palatino Linotype"/>
                <w:sz w:val="21"/>
                <w:szCs w:val="21"/>
              </w:rPr>
              <w:t>X. Praeterea adulescentes maxime opulenti, quive a negotiis vacant, me ultro sequentes delectantur, cum ex</w:t>
            </w:r>
            <w:r w:rsidRPr="00697052">
              <w:rPr>
                <w:rFonts w:ascii="Palatino Linotype" w:hAnsi="Palatino Linotype"/>
                <w:sz w:val="21"/>
                <w:szCs w:val="21"/>
              </w:rPr>
              <w:t>a</w:t>
            </w:r>
            <w:r w:rsidRPr="00697052">
              <w:rPr>
                <w:rFonts w:ascii="Palatino Linotype" w:hAnsi="Palatino Linotype"/>
                <w:sz w:val="21"/>
                <w:szCs w:val="21"/>
              </w:rPr>
              <w:t xml:space="preserve">minari homines audiunt, et ipsi saepe me imitati alios deinde perquirere aggrediuntur. </w:t>
            </w:r>
          </w:p>
          <w:p w:rsidR="000629C8" w:rsidRPr="00697052" w:rsidRDefault="00D95BED" w:rsidP="00697052">
            <w:pPr>
              <w:rPr>
                <w:rFonts w:ascii="Palatino Linotype" w:hAnsi="Palatino Linotype"/>
                <w:color w:val="C00000"/>
                <w:sz w:val="21"/>
                <w:szCs w:val="21"/>
              </w:rPr>
            </w:pPr>
            <w:r w:rsidRPr="00697052">
              <w:rPr>
                <w:rFonts w:ascii="Palatino Linotype" w:hAnsi="Palatino Linotype"/>
                <w:sz w:val="21"/>
                <w:szCs w:val="21"/>
              </w:rPr>
              <w:t>Deinde, opinor, magnam reperiunt turbam aliquid se scire putantium, cum aut nihil sciant, aut perparum.</w:t>
            </w:r>
          </w:p>
        </w:tc>
      </w:tr>
      <w:tr w:rsidR="000629C8" w:rsidTr="00F45EE5">
        <w:tc>
          <w:tcPr>
            <w:tcW w:w="3743" w:type="dxa"/>
          </w:tcPr>
          <w:p w:rsidR="000A3BD9" w:rsidRPr="000A3BD9" w:rsidRDefault="001B7CAC" w:rsidP="00697052">
            <w:pPr>
              <w:rPr>
                <w:rFonts w:eastAsia="Times New Roman" w:cs="Times New Roman"/>
                <w:lang w:eastAsia="fr-FR"/>
              </w:rPr>
            </w:pPr>
            <w:r w:rsidRPr="000A3BD9">
              <w:rPr>
                <w:rFonts w:eastAsia="Times New Roman" w:cs="Times New Roman"/>
                <w:b/>
                <w:color w:val="C00000"/>
                <w:lang w:eastAsia="fr-FR"/>
              </w:rPr>
              <w:t xml:space="preserve">[107] </w:t>
            </w:r>
            <w:r w:rsidRPr="000A3BD9">
              <w:rPr>
                <w:rFonts w:eastAsia="Times New Roman" w:cs="Times New Roman"/>
                <w:lang w:val="el-GR" w:eastAsia="fr-FR"/>
              </w:rPr>
              <w:t>Ἐντεῦθεν</w:t>
            </w:r>
            <w:r w:rsidRPr="000A3BD9">
              <w:rPr>
                <w:rFonts w:eastAsia="Times New Roman" w:cs="Times New Roman"/>
                <w:lang w:eastAsia="fr-FR"/>
              </w:rPr>
              <w:t xml:space="preserve"> </w:t>
            </w:r>
            <w:r w:rsidRPr="000A3BD9">
              <w:rPr>
                <w:rFonts w:eastAsia="Times New Roman" w:cs="Times New Roman"/>
                <w:lang w:val="el-GR" w:eastAsia="fr-FR"/>
              </w:rPr>
              <w:t>οὖν</w:t>
            </w:r>
            <w:r w:rsidRPr="000A3BD9">
              <w:rPr>
                <w:rFonts w:eastAsia="Times New Roman" w:cs="Times New Roman"/>
                <w:lang w:eastAsia="fr-FR"/>
              </w:rPr>
              <w:t xml:space="preserve"> </w:t>
            </w:r>
            <w:r w:rsidRPr="000A3BD9">
              <w:rPr>
                <w:rFonts w:eastAsia="Times New Roman" w:cs="Times New Roman"/>
                <w:lang w:val="el-GR" w:eastAsia="fr-FR"/>
              </w:rPr>
              <w:t>οἱ</w:t>
            </w:r>
            <w:r w:rsidRPr="000A3BD9">
              <w:rPr>
                <w:rFonts w:eastAsia="Times New Roman" w:cs="Times New Roman"/>
                <w:lang w:eastAsia="fr-FR"/>
              </w:rPr>
              <w:t xml:space="preserve"> </w:t>
            </w:r>
            <w:r w:rsidRPr="000A3BD9">
              <w:rPr>
                <w:rFonts w:eastAsia="Times New Roman" w:cs="Times New Roman"/>
                <w:lang w:val="el-GR" w:eastAsia="fr-FR"/>
              </w:rPr>
              <w:t>ὑπ᾽</w:t>
            </w:r>
            <w:r w:rsidRPr="000A3BD9">
              <w:rPr>
                <w:rFonts w:eastAsia="Times New Roman" w:cs="Times New Roman"/>
                <w:lang w:eastAsia="fr-FR"/>
              </w:rPr>
              <w:t xml:space="preserve"> </w:t>
            </w:r>
            <w:r w:rsidRPr="000A3BD9">
              <w:rPr>
                <w:rFonts w:eastAsia="Times New Roman" w:cs="Times New Roman"/>
                <w:lang w:val="el-GR" w:eastAsia="fr-FR"/>
              </w:rPr>
              <w:t>αὐτῶν</w:t>
            </w:r>
            <w:r w:rsidRPr="000A3BD9">
              <w:rPr>
                <w:rFonts w:eastAsia="Times New Roman" w:cs="Times New Roman"/>
                <w:lang w:eastAsia="fr-FR"/>
              </w:rPr>
              <w:t xml:space="preserve"> </w:t>
            </w:r>
            <w:r w:rsidRPr="000A3BD9">
              <w:rPr>
                <w:rFonts w:eastAsia="Times New Roman" w:cs="Times New Roman"/>
                <w:lang w:val="el-GR" w:eastAsia="fr-FR"/>
              </w:rPr>
              <w:t>ἐξεταζόμενοι</w:t>
            </w:r>
            <w:r w:rsidRPr="000A3BD9">
              <w:rPr>
                <w:rFonts w:eastAsia="Times New Roman" w:cs="Times New Roman"/>
                <w:lang w:eastAsia="fr-FR"/>
              </w:rPr>
              <w:t xml:space="preserve"> </w:t>
            </w:r>
            <w:r w:rsidRPr="000A3BD9">
              <w:rPr>
                <w:rFonts w:eastAsia="Times New Roman" w:cs="Times New Roman"/>
                <w:lang w:val="el-GR" w:eastAsia="fr-FR"/>
              </w:rPr>
              <w:t>ἐμοὶ</w:t>
            </w:r>
            <w:r w:rsidRPr="000A3BD9">
              <w:rPr>
                <w:rFonts w:eastAsia="Times New Roman" w:cs="Times New Roman"/>
                <w:lang w:eastAsia="fr-FR"/>
              </w:rPr>
              <w:t xml:space="preserve"> </w:t>
            </w:r>
            <w:r w:rsidRPr="000A3BD9">
              <w:rPr>
                <w:rFonts w:eastAsia="Times New Roman" w:cs="Times New Roman"/>
                <w:lang w:val="el-GR" w:eastAsia="fr-FR"/>
              </w:rPr>
              <w:t>ὀργίζονται</w:t>
            </w:r>
            <w:r w:rsidRPr="000A3BD9">
              <w:rPr>
                <w:rFonts w:eastAsia="Times New Roman" w:cs="Times New Roman"/>
                <w:lang w:eastAsia="fr-FR"/>
              </w:rPr>
              <w:t xml:space="preserve">, </w:t>
            </w:r>
            <w:r w:rsidRPr="000A3BD9">
              <w:rPr>
                <w:rFonts w:eastAsia="Times New Roman" w:cs="Times New Roman"/>
                <w:lang w:val="el-GR" w:eastAsia="fr-FR"/>
              </w:rPr>
              <w:t>οὐχ</w:t>
            </w:r>
            <w:r w:rsidRPr="000A3BD9">
              <w:rPr>
                <w:rFonts w:eastAsia="Times New Roman" w:cs="Times New Roman"/>
                <w:lang w:eastAsia="fr-FR"/>
              </w:rPr>
              <w:t xml:space="preserve"> </w:t>
            </w:r>
            <w:r w:rsidRPr="000A3BD9">
              <w:rPr>
                <w:rFonts w:eastAsia="Times New Roman" w:cs="Times New Roman"/>
                <w:lang w:val="el-GR" w:eastAsia="fr-FR"/>
              </w:rPr>
              <w:t>αὑτοῖς</w:t>
            </w:r>
            <w:r w:rsidRPr="000A3BD9">
              <w:rPr>
                <w:rFonts w:eastAsia="Times New Roman" w:cs="Times New Roman"/>
                <w:lang w:eastAsia="fr-FR"/>
              </w:rPr>
              <w:t>,  (</w:t>
            </w:r>
            <w:r w:rsidRPr="000A3BD9">
              <w:rPr>
                <w:rFonts w:eastAsia="Times New Roman" w:cs="Times New Roman"/>
                <w:highlight w:val="yellow"/>
                <w:lang w:eastAsia="fr-FR"/>
              </w:rPr>
              <w:t>23d</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λέγουσιν</w:t>
            </w:r>
            <w:r w:rsidRPr="000A3BD9">
              <w:rPr>
                <w:rFonts w:eastAsia="Times New Roman" w:cs="Times New Roman"/>
                <w:lang w:eastAsia="fr-FR"/>
              </w:rPr>
              <w:t xml:space="preserve"> </w:t>
            </w:r>
            <w:r w:rsidRPr="000A3BD9">
              <w:rPr>
                <w:rFonts w:eastAsia="Times New Roman" w:cs="Times New Roman"/>
                <w:lang w:val="el-GR" w:eastAsia="fr-FR"/>
              </w:rPr>
              <w:t>ὡς</w:t>
            </w:r>
            <w:r w:rsidRPr="000A3BD9">
              <w:rPr>
                <w:rFonts w:eastAsia="Times New Roman" w:cs="Times New Roman"/>
                <w:lang w:eastAsia="fr-FR"/>
              </w:rPr>
              <w:t xml:space="preserve"> </w:t>
            </w:r>
            <w:r w:rsidRPr="000A3BD9">
              <w:rPr>
                <w:rFonts w:eastAsia="Times New Roman" w:cs="Times New Roman"/>
                <w:lang w:val="el-GR" w:eastAsia="fr-FR"/>
              </w:rPr>
              <w:t>Σωκράτης</w:t>
            </w:r>
            <w:r w:rsidRPr="000A3BD9">
              <w:rPr>
                <w:rFonts w:eastAsia="Times New Roman" w:cs="Times New Roman"/>
                <w:lang w:eastAsia="fr-FR"/>
              </w:rPr>
              <w:t xml:space="preserve"> </w:t>
            </w:r>
            <w:r w:rsidRPr="000A3BD9">
              <w:rPr>
                <w:rFonts w:eastAsia="Times New Roman" w:cs="Times New Roman"/>
                <w:lang w:val="el-GR" w:eastAsia="fr-FR"/>
              </w:rPr>
              <w:t>τίς</w:t>
            </w:r>
            <w:r w:rsidRPr="000A3BD9">
              <w:rPr>
                <w:rFonts w:eastAsia="Times New Roman" w:cs="Times New Roman"/>
                <w:lang w:eastAsia="fr-FR"/>
              </w:rPr>
              <w:t xml:space="preserve"> </w:t>
            </w:r>
            <w:r w:rsidRPr="000A3BD9">
              <w:rPr>
                <w:rFonts w:eastAsia="Times New Roman" w:cs="Times New Roman"/>
                <w:lang w:val="el-GR" w:eastAsia="fr-FR"/>
              </w:rPr>
              <w:t>ἐστι</w:t>
            </w:r>
            <w:r w:rsidRPr="000A3BD9">
              <w:rPr>
                <w:rFonts w:eastAsia="Times New Roman" w:cs="Times New Roman"/>
                <w:lang w:eastAsia="fr-FR"/>
              </w:rPr>
              <w:t xml:space="preserve"> </w:t>
            </w:r>
            <w:r w:rsidRPr="000A3BD9">
              <w:rPr>
                <w:rFonts w:eastAsia="Times New Roman" w:cs="Times New Roman"/>
                <w:lang w:val="el-GR" w:eastAsia="fr-FR"/>
              </w:rPr>
              <w:t>μιαρώτατος</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διαφθείρει</w:t>
            </w:r>
            <w:r w:rsidRPr="000A3BD9">
              <w:rPr>
                <w:rFonts w:eastAsia="Times New Roman" w:cs="Times New Roman"/>
                <w:lang w:eastAsia="fr-FR"/>
              </w:rPr>
              <w:t xml:space="preserve"> </w:t>
            </w:r>
            <w:r w:rsidRPr="000A3BD9">
              <w:rPr>
                <w:rFonts w:eastAsia="Times New Roman" w:cs="Times New Roman"/>
                <w:lang w:val="el-GR" w:eastAsia="fr-FR"/>
              </w:rPr>
              <w:t>τοὺς</w:t>
            </w:r>
            <w:r w:rsidRPr="000A3BD9">
              <w:rPr>
                <w:rFonts w:eastAsia="Times New Roman" w:cs="Times New Roman"/>
                <w:lang w:eastAsia="fr-FR"/>
              </w:rPr>
              <w:t xml:space="preserve"> </w:t>
            </w:r>
            <w:r w:rsidRPr="000A3BD9">
              <w:rPr>
                <w:rFonts w:eastAsia="Times New Roman" w:cs="Times New Roman"/>
                <w:lang w:val="el-GR" w:eastAsia="fr-FR"/>
              </w:rPr>
              <w:t>νέους·</w:t>
            </w:r>
            <w:r w:rsidRPr="000A3BD9">
              <w:rPr>
                <w:rFonts w:eastAsia="Times New Roman" w:cs="Times New Roman"/>
                <w:lang w:eastAsia="fr-FR"/>
              </w:rPr>
              <w:t xml:space="preserve"> </w:t>
            </w:r>
          </w:p>
          <w:p w:rsidR="00753FE9" w:rsidRPr="000A3BD9" w:rsidRDefault="001B7CAC" w:rsidP="00697052">
            <w:pPr>
              <w:rPr>
                <w:rFonts w:eastAsia="Times New Roman" w:cs="Times New Roman"/>
                <w:lang w:eastAsia="fr-FR"/>
              </w:rPr>
            </w:pPr>
            <w:r w:rsidRPr="000A3BD9">
              <w:rPr>
                <w:rFonts w:eastAsia="Times New Roman" w:cs="Times New Roman"/>
                <w:caps/>
                <w:lang w:val="el-GR" w:eastAsia="fr-FR"/>
              </w:rPr>
              <w:t>κ</w:t>
            </w:r>
            <w:r w:rsidRPr="000A3BD9">
              <w:rPr>
                <w:rFonts w:eastAsia="Times New Roman" w:cs="Times New Roman"/>
                <w:lang w:val="el-GR" w:eastAsia="fr-FR"/>
              </w:rPr>
              <w:t>αὶ</w:t>
            </w:r>
            <w:r w:rsidRPr="000A3BD9">
              <w:rPr>
                <w:rFonts w:eastAsia="Times New Roman" w:cs="Times New Roman"/>
                <w:lang w:eastAsia="fr-FR"/>
              </w:rPr>
              <w:t xml:space="preserve"> </w:t>
            </w:r>
            <w:r w:rsidRPr="000A3BD9">
              <w:rPr>
                <w:rFonts w:eastAsia="Times New Roman" w:cs="Times New Roman"/>
                <w:lang w:val="el-GR" w:eastAsia="fr-FR"/>
              </w:rPr>
              <w:t>ἐπειδάν</w:t>
            </w:r>
            <w:r w:rsidRPr="000A3BD9">
              <w:rPr>
                <w:rFonts w:eastAsia="Times New Roman" w:cs="Times New Roman"/>
                <w:lang w:eastAsia="fr-FR"/>
              </w:rPr>
              <w:t xml:space="preserve"> </w:t>
            </w:r>
            <w:r w:rsidRPr="000A3BD9">
              <w:rPr>
                <w:rFonts w:eastAsia="Times New Roman" w:cs="Times New Roman"/>
                <w:lang w:val="el-GR" w:eastAsia="fr-FR"/>
              </w:rPr>
              <w:t>τις</w:t>
            </w:r>
            <w:r w:rsidRPr="000A3BD9">
              <w:rPr>
                <w:rFonts w:eastAsia="Times New Roman" w:cs="Times New Roman"/>
                <w:lang w:eastAsia="fr-FR"/>
              </w:rPr>
              <w:t xml:space="preserve"> </w:t>
            </w:r>
            <w:r w:rsidRPr="000A3BD9">
              <w:rPr>
                <w:rFonts w:eastAsia="Times New Roman" w:cs="Times New Roman"/>
                <w:lang w:val="el-GR" w:eastAsia="fr-FR"/>
              </w:rPr>
              <w:t>αὐτοὺς</w:t>
            </w:r>
            <w:r w:rsidRPr="000A3BD9">
              <w:rPr>
                <w:rFonts w:eastAsia="Times New Roman" w:cs="Times New Roman"/>
                <w:lang w:eastAsia="fr-FR"/>
              </w:rPr>
              <w:t xml:space="preserve"> </w:t>
            </w:r>
            <w:r w:rsidRPr="000A3BD9">
              <w:rPr>
                <w:rFonts w:eastAsia="Times New Roman" w:cs="Times New Roman"/>
                <w:lang w:val="el-GR" w:eastAsia="fr-FR"/>
              </w:rPr>
              <w:t>ἐρωτᾷ</w:t>
            </w:r>
            <w:r w:rsidRPr="000A3BD9">
              <w:rPr>
                <w:rFonts w:eastAsia="Times New Roman" w:cs="Times New Roman"/>
                <w:lang w:eastAsia="fr-FR"/>
              </w:rPr>
              <w:t xml:space="preserve"> </w:t>
            </w:r>
            <w:r w:rsidRPr="000A3BD9">
              <w:rPr>
                <w:rFonts w:eastAsia="Times New Roman" w:cs="Times New Roman"/>
                <w:b/>
                <w:color w:val="C00000"/>
                <w:lang w:eastAsia="fr-FR"/>
              </w:rPr>
              <w:t xml:space="preserve"> </w:t>
            </w:r>
            <w:r w:rsidRPr="000A3BD9">
              <w:rPr>
                <w:rFonts w:eastAsia="Times New Roman" w:cs="Times New Roman"/>
                <w:lang w:val="el-GR" w:eastAsia="fr-FR"/>
              </w:rPr>
              <w:t>ὅτι</w:t>
            </w:r>
            <w:r w:rsidRPr="000A3BD9">
              <w:rPr>
                <w:rFonts w:eastAsia="Times New Roman" w:cs="Times New Roman"/>
                <w:lang w:eastAsia="fr-FR"/>
              </w:rPr>
              <w:t xml:space="preserve"> </w:t>
            </w:r>
            <w:r w:rsidRPr="000A3BD9">
              <w:rPr>
                <w:rFonts w:eastAsia="Times New Roman" w:cs="Times New Roman"/>
                <w:lang w:val="el-GR" w:eastAsia="fr-FR"/>
              </w:rPr>
              <w:t>ποιῶν</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ὅτι</w:t>
            </w:r>
            <w:r w:rsidRPr="000A3BD9">
              <w:rPr>
                <w:rFonts w:eastAsia="Times New Roman" w:cs="Times New Roman"/>
                <w:lang w:eastAsia="fr-FR"/>
              </w:rPr>
              <w:t xml:space="preserve"> </w:t>
            </w:r>
            <w:r w:rsidRPr="000A3BD9">
              <w:rPr>
                <w:rFonts w:eastAsia="Times New Roman" w:cs="Times New Roman"/>
                <w:lang w:val="el-GR" w:eastAsia="fr-FR"/>
              </w:rPr>
              <w:t>διδάσκων</w:t>
            </w:r>
            <w:r w:rsidRPr="000A3BD9">
              <w:rPr>
                <w:rFonts w:eastAsia="Times New Roman" w:cs="Times New Roman"/>
                <w:lang w:eastAsia="fr-FR"/>
              </w:rPr>
              <w:t xml:space="preserve">, </w:t>
            </w:r>
            <w:r w:rsidRPr="000A3BD9">
              <w:rPr>
                <w:rFonts w:eastAsia="Times New Roman" w:cs="Times New Roman"/>
                <w:lang w:val="el-GR" w:eastAsia="fr-FR"/>
              </w:rPr>
              <w:t>ἔχουσι</w:t>
            </w:r>
            <w:r w:rsidRPr="000A3BD9">
              <w:rPr>
                <w:rFonts w:eastAsia="Times New Roman" w:cs="Times New Roman"/>
                <w:lang w:eastAsia="fr-FR"/>
              </w:rPr>
              <w:t xml:space="preserve"> </w:t>
            </w:r>
            <w:r w:rsidRPr="000A3BD9">
              <w:rPr>
                <w:rFonts w:eastAsia="Times New Roman" w:cs="Times New Roman"/>
                <w:lang w:val="el-GR" w:eastAsia="fr-FR"/>
              </w:rPr>
              <w:t>μὲν</w:t>
            </w:r>
            <w:r w:rsidRPr="000A3BD9">
              <w:rPr>
                <w:rFonts w:eastAsia="Times New Roman" w:cs="Times New Roman"/>
                <w:lang w:eastAsia="fr-FR"/>
              </w:rPr>
              <w:t xml:space="preserve"> </w:t>
            </w:r>
            <w:r w:rsidRPr="000A3BD9">
              <w:rPr>
                <w:rFonts w:eastAsia="Times New Roman" w:cs="Times New Roman"/>
                <w:lang w:val="el-GR" w:eastAsia="fr-FR"/>
              </w:rPr>
              <w:t>οὐδὲν</w:t>
            </w:r>
            <w:r w:rsidRPr="000A3BD9">
              <w:rPr>
                <w:rFonts w:eastAsia="Times New Roman" w:cs="Times New Roman"/>
                <w:lang w:eastAsia="fr-FR"/>
              </w:rPr>
              <w:t xml:space="preserve"> </w:t>
            </w:r>
            <w:r w:rsidRPr="000A3BD9">
              <w:rPr>
                <w:rFonts w:eastAsia="Times New Roman" w:cs="Times New Roman"/>
                <w:lang w:val="el-GR" w:eastAsia="fr-FR"/>
              </w:rPr>
              <w:t>εἰπεῖν</w:t>
            </w:r>
            <w:r w:rsidRPr="000A3BD9">
              <w:rPr>
                <w:rFonts w:eastAsia="Times New Roman" w:cs="Times New Roman"/>
                <w:lang w:eastAsia="fr-FR"/>
              </w:rPr>
              <w:t xml:space="preserve"> </w:t>
            </w:r>
            <w:r w:rsidRPr="000A3BD9">
              <w:rPr>
                <w:rFonts w:eastAsia="Times New Roman" w:cs="Times New Roman"/>
                <w:lang w:val="el-GR" w:eastAsia="fr-FR"/>
              </w:rPr>
              <w:t>ἀλλ᾽</w:t>
            </w:r>
            <w:r w:rsidRPr="000A3BD9">
              <w:rPr>
                <w:rFonts w:eastAsia="Times New Roman" w:cs="Times New Roman"/>
                <w:lang w:eastAsia="fr-FR"/>
              </w:rPr>
              <w:t xml:space="preserve"> </w:t>
            </w:r>
            <w:r w:rsidRPr="000A3BD9">
              <w:rPr>
                <w:rFonts w:eastAsia="Times New Roman" w:cs="Times New Roman"/>
                <w:lang w:val="el-GR" w:eastAsia="fr-FR"/>
              </w:rPr>
              <w:t>ἀγνοοῦσιν</w:t>
            </w:r>
            <w:r w:rsidRPr="000A3BD9">
              <w:rPr>
                <w:rFonts w:eastAsia="Times New Roman" w:cs="Times New Roman"/>
                <w:lang w:eastAsia="fr-FR"/>
              </w:rPr>
              <w:t xml:space="preserve">, </w:t>
            </w:r>
          </w:p>
          <w:p w:rsidR="000629C8" w:rsidRPr="000A3BD9" w:rsidRDefault="000629C8" w:rsidP="00697052">
            <w:pPr>
              <w:rPr>
                <w:color w:val="C00000"/>
              </w:rPr>
            </w:pPr>
          </w:p>
        </w:tc>
        <w:tc>
          <w:tcPr>
            <w:tcW w:w="3817" w:type="dxa"/>
          </w:tcPr>
          <w:p w:rsidR="00697052" w:rsidRDefault="00753FE9" w:rsidP="00697052">
            <w:pPr>
              <w:pStyle w:val="NormalWeb"/>
              <w:spacing w:before="0" w:beforeAutospacing="0" w:after="0" w:afterAutospacing="0"/>
              <w:rPr>
                <w:rFonts w:ascii="Palatino Linotype" w:hAnsi="Palatino Linotype"/>
                <w:sz w:val="21"/>
                <w:szCs w:val="21"/>
              </w:rPr>
            </w:pPr>
            <w:r w:rsidRPr="00697052">
              <w:rPr>
                <w:rFonts w:ascii="Palatino Linotype" w:hAnsi="Palatino Linotype"/>
                <w:sz w:val="21"/>
                <w:szCs w:val="21"/>
              </w:rPr>
              <w:t>Qui igitur ab his convincuntur, non tam illis quam mihi redduntur infensi, clamantque Socratem quendam esse scelestissimum et iuventutem corrumpere.</w:t>
            </w:r>
          </w:p>
          <w:p w:rsidR="000629C8" w:rsidRPr="00697052" w:rsidRDefault="00753FE9" w:rsidP="00697052">
            <w:pPr>
              <w:pStyle w:val="NormalWeb"/>
              <w:spacing w:before="0" w:beforeAutospacing="0" w:after="0" w:afterAutospacing="0"/>
              <w:rPr>
                <w:rFonts w:ascii="Palatino Linotype" w:hAnsi="Palatino Linotype"/>
                <w:color w:val="C00000"/>
                <w:sz w:val="21"/>
                <w:szCs w:val="21"/>
              </w:rPr>
            </w:pPr>
            <w:r w:rsidRPr="00697052">
              <w:rPr>
                <w:rFonts w:ascii="Palatino Linotype" w:hAnsi="Palatino Linotype"/>
                <w:sz w:val="21"/>
                <w:szCs w:val="21"/>
              </w:rPr>
              <w:t xml:space="preserve"> Et si quis ab iis sciscitetur, quidnam agendo et docendo, nihil quidem pr</w:t>
            </w:r>
            <w:r w:rsidRPr="00697052">
              <w:rPr>
                <w:rFonts w:ascii="Palatino Linotype" w:hAnsi="Palatino Linotype"/>
                <w:sz w:val="21"/>
                <w:szCs w:val="21"/>
              </w:rPr>
              <w:t>o</w:t>
            </w:r>
            <w:r w:rsidRPr="00697052">
              <w:rPr>
                <w:rFonts w:ascii="Palatino Linotype" w:hAnsi="Palatino Linotype"/>
                <w:sz w:val="21"/>
                <w:szCs w:val="21"/>
              </w:rPr>
              <w:t xml:space="preserve">ferre possunt, sed ignorant. </w:t>
            </w:r>
          </w:p>
        </w:tc>
      </w:tr>
      <w:tr w:rsidR="000629C8" w:rsidTr="00F45EE5">
        <w:tc>
          <w:tcPr>
            <w:tcW w:w="3743" w:type="dxa"/>
          </w:tcPr>
          <w:p w:rsidR="000629C8" w:rsidRPr="000A3BD9" w:rsidRDefault="00753FE9" w:rsidP="00697052">
            <w:pPr>
              <w:rPr>
                <w:color w:val="C00000"/>
              </w:rPr>
            </w:pPr>
            <w:r w:rsidRPr="000A3BD9">
              <w:rPr>
                <w:rFonts w:eastAsia="Times New Roman" w:cs="Times New Roman"/>
                <w:b/>
                <w:color w:val="C00000"/>
                <w:lang w:eastAsia="fr-FR"/>
              </w:rPr>
              <w:t xml:space="preserve">[108d] </w:t>
            </w:r>
            <w:r w:rsidRPr="000A3BD9">
              <w:rPr>
                <w:rFonts w:eastAsia="Times New Roman" w:cs="Times New Roman"/>
                <w:lang w:val="el-GR" w:eastAsia="fr-FR"/>
              </w:rPr>
              <w:t>ἵνα</w:t>
            </w:r>
            <w:r w:rsidRPr="000A3BD9">
              <w:rPr>
                <w:rFonts w:eastAsia="Times New Roman" w:cs="Times New Roman"/>
                <w:lang w:eastAsia="fr-FR"/>
              </w:rPr>
              <w:t xml:space="preserve"> </w:t>
            </w:r>
            <w:r w:rsidRPr="000A3BD9">
              <w:rPr>
                <w:rFonts w:eastAsia="Times New Roman" w:cs="Times New Roman"/>
                <w:lang w:val="el-GR" w:eastAsia="fr-FR"/>
              </w:rPr>
              <w:t>δὲ</w:t>
            </w:r>
            <w:r w:rsidRPr="000A3BD9">
              <w:rPr>
                <w:rFonts w:eastAsia="Times New Roman" w:cs="Times New Roman"/>
                <w:lang w:eastAsia="fr-FR"/>
              </w:rPr>
              <w:t xml:space="preserve"> </w:t>
            </w:r>
            <w:r w:rsidRPr="000A3BD9">
              <w:rPr>
                <w:rFonts w:eastAsia="Times New Roman" w:cs="Times New Roman"/>
                <w:lang w:val="el-GR" w:eastAsia="fr-FR"/>
              </w:rPr>
              <w:t>μὴ</w:t>
            </w:r>
            <w:r w:rsidRPr="000A3BD9">
              <w:rPr>
                <w:rFonts w:eastAsia="Times New Roman" w:cs="Times New Roman"/>
                <w:lang w:eastAsia="fr-FR"/>
              </w:rPr>
              <w:t xml:space="preserve"> </w:t>
            </w:r>
            <w:r w:rsidRPr="000A3BD9">
              <w:rPr>
                <w:rFonts w:eastAsia="Times New Roman" w:cs="Times New Roman"/>
                <w:lang w:val="el-GR" w:eastAsia="fr-FR"/>
              </w:rPr>
              <w:t>δοκῶσιν</w:t>
            </w:r>
            <w:r w:rsidRPr="000A3BD9">
              <w:rPr>
                <w:rFonts w:eastAsia="Times New Roman" w:cs="Times New Roman"/>
                <w:lang w:eastAsia="fr-FR"/>
              </w:rPr>
              <w:t xml:space="preserve"> </w:t>
            </w:r>
            <w:r w:rsidRPr="000A3BD9">
              <w:rPr>
                <w:rFonts w:eastAsia="Times New Roman" w:cs="Times New Roman"/>
                <w:lang w:val="el-GR" w:eastAsia="fr-FR"/>
              </w:rPr>
              <w:t>ἀπορεῖν</w:t>
            </w:r>
            <w:r w:rsidRPr="000A3BD9">
              <w:rPr>
                <w:rFonts w:eastAsia="Times New Roman" w:cs="Times New Roman"/>
                <w:lang w:eastAsia="fr-FR"/>
              </w:rPr>
              <w:t xml:space="preserve">, </w:t>
            </w:r>
            <w:r w:rsidRPr="000A3BD9">
              <w:rPr>
                <w:rFonts w:eastAsia="Times New Roman" w:cs="Times New Roman"/>
                <w:b/>
                <w:color w:val="C00000"/>
                <w:lang w:eastAsia="fr-FR"/>
              </w:rPr>
              <w:t>[108e]</w:t>
            </w:r>
            <w:r w:rsidRPr="000A3BD9">
              <w:rPr>
                <w:rFonts w:eastAsia="Times New Roman" w:cs="Times New Roman"/>
                <w:lang w:val="el-GR" w:eastAsia="fr-FR"/>
              </w:rPr>
              <w:t>τὰ</w:t>
            </w:r>
            <w:r w:rsidRPr="000A3BD9">
              <w:rPr>
                <w:rFonts w:eastAsia="Times New Roman" w:cs="Times New Roman"/>
                <w:lang w:eastAsia="fr-FR"/>
              </w:rPr>
              <w:t xml:space="preserve"> </w:t>
            </w:r>
            <w:r w:rsidRPr="000A3BD9">
              <w:rPr>
                <w:rFonts w:eastAsia="Times New Roman" w:cs="Times New Roman"/>
                <w:lang w:val="el-GR" w:eastAsia="fr-FR"/>
              </w:rPr>
              <w:t>κατὰ</w:t>
            </w:r>
            <w:r w:rsidRPr="000A3BD9">
              <w:rPr>
                <w:rFonts w:eastAsia="Times New Roman" w:cs="Times New Roman"/>
                <w:lang w:eastAsia="fr-FR"/>
              </w:rPr>
              <w:t xml:space="preserve"> </w:t>
            </w:r>
            <w:r w:rsidRPr="000A3BD9">
              <w:rPr>
                <w:rFonts w:eastAsia="Times New Roman" w:cs="Times New Roman"/>
                <w:lang w:val="el-GR" w:eastAsia="fr-FR"/>
              </w:rPr>
              <w:t>πάντων</w:t>
            </w:r>
            <w:r w:rsidRPr="000A3BD9">
              <w:rPr>
                <w:rFonts w:eastAsia="Times New Roman" w:cs="Times New Roman"/>
                <w:lang w:eastAsia="fr-FR"/>
              </w:rPr>
              <w:t xml:space="preserve"> </w:t>
            </w:r>
            <w:r w:rsidRPr="000A3BD9">
              <w:rPr>
                <w:rFonts w:eastAsia="Times New Roman" w:cs="Times New Roman"/>
                <w:lang w:val="el-GR" w:eastAsia="fr-FR"/>
              </w:rPr>
              <w:t>τῶν</w:t>
            </w:r>
            <w:r w:rsidRPr="000A3BD9">
              <w:rPr>
                <w:rFonts w:eastAsia="Times New Roman" w:cs="Times New Roman"/>
                <w:lang w:eastAsia="fr-FR"/>
              </w:rPr>
              <w:t xml:space="preserve"> </w:t>
            </w:r>
            <w:r w:rsidRPr="000A3BD9">
              <w:rPr>
                <w:rFonts w:eastAsia="Times New Roman" w:cs="Times New Roman"/>
                <w:lang w:val="el-GR" w:eastAsia="fr-FR"/>
              </w:rPr>
              <w:t>φιλοσοφούντων</w:t>
            </w:r>
            <w:r w:rsidRPr="000A3BD9">
              <w:rPr>
                <w:rFonts w:eastAsia="Times New Roman" w:cs="Times New Roman"/>
                <w:lang w:eastAsia="fr-FR"/>
              </w:rPr>
              <w:t xml:space="preserve"> </w:t>
            </w:r>
            <w:r w:rsidRPr="000A3BD9">
              <w:rPr>
                <w:rFonts w:eastAsia="Times New Roman" w:cs="Times New Roman"/>
                <w:lang w:val="el-GR" w:eastAsia="fr-FR"/>
              </w:rPr>
              <w:t>πρόχειρα</w:t>
            </w:r>
            <w:r w:rsidRPr="000A3BD9">
              <w:rPr>
                <w:rFonts w:eastAsia="Times New Roman" w:cs="Times New Roman"/>
                <w:lang w:eastAsia="fr-FR"/>
              </w:rPr>
              <w:t xml:space="preserve"> </w:t>
            </w:r>
            <w:r w:rsidRPr="000A3BD9">
              <w:rPr>
                <w:rFonts w:eastAsia="Times New Roman" w:cs="Times New Roman"/>
                <w:lang w:val="el-GR" w:eastAsia="fr-FR"/>
              </w:rPr>
              <w:t>ταῦτα</w:t>
            </w:r>
            <w:r w:rsidRPr="000A3BD9">
              <w:rPr>
                <w:rFonts w:eastAsia="Times New Roman" w:cs="Times New Roman"/>
                <w:lang w:eastAsia="fr-FR"/>
              </w:rPr>
              <w:t xml:space="preserve"> </w:t>
            </w:r>
            <w:r w:rsidRPr="000A3BD9">
              <w:rPr>
                <w:rFonts w:eastAsia="Times New Roman" w:cs="Times New Roman"/>
                <w:lang w:val="el-GR" w:eastAsia="fr-FR"/>
              </w:rPr>
              <w:t>λέγουσιν</w:t>
            </w:r>
            <w:r w:rsidRPr="000A3BD9">
              <w:rPr>
                <w:rFonts w:eastAsia="Times New Roman" w:cs="Times New Roman"/>
                <w:lang w:eastAsia="fr-FR"/>
              </w:rPr>
              <w:t xml:space="preserve">, </w:t>
            </w:r>
            <w:r w:rsidRPr="000A3BD9">
              <w:rPr>
                <w:rFonts w:eastAsia="Times New Roman" w:cs="Times New Roman"/>
                <w:b/>
                <w:color w:val="C00000"/>
                <w:lang w:eastAsia="fr-FR"/>
              </w:rPr>
              <w:t xml:space="preserve">[108f] </w:t>
            </w:r>
            <w:r w:rsidRPr="000A3BD9">
              <w:rPr>
                <w:rFonts w:eastAsia="Times New Roman" w:cs="Times New Roman"/>
                <w:lang w:val="el-GR" w:eastAsia="fr-FR"/>
              </w:rPr>
              <w:t>ὅτι</w:t>
            </w:r>
            <w:r w:rsidRPr="000A3BD9">
              <w:rPr>
                <w:rFonts w:eastAsia="Times New Roman" w:cs="Times New Roman"/>
                <w:lang w:eastAsia="fr-FR"/>
              </w:rPr>
              <w:t xml:space="preserve"> « </w:t>
            </w:r>
            <w:r w:rsidRPr="000A3BD9">
              <w:rPr>
                <w:rFonts w:eastAsia="Times New Roman" w:cs="Times New Roman"/>
                <w:lang w:val="el-GR" w:eastAsia="fr-FR"/>
              </w:rPr>
              <w:t>τὰ</w:t>
            </w:r>
            <w:r w:rsidRPr="000A3BD9">
              <w:rPr>
                <w:rFonts w:eastAsia="Times New Roman" w:cs="Times New Roman"/>
                <w:lang w:eastAsia="fr-FR"/>
              </w:rPr>
              <w:t xml:space="preserve"> </w:t>
            </w:r>
            <w:r w:rsidRPr="000A3BD9">
              <w:rPr>
                <w:rFonts w:eastAsia="Times New Roman" w:cs="Times New Roman"/>
                <w:lang w:val="el-GR" w:eastAsia="fr-FR"/>
              </w:rPr>
              <w:t>μετέωρα</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τὰ</w:t>
            </w:r>
            <w:r w:rsidRPr="000A3BD9">
              <w:rPr>
                <w:rFonts w:eastAsia="Times New Roman" w:cs="Times New Roman"/>
                <w:lang w:eastAsia="fr-FR"/>
              </w:rPr>
              <w:t xml:space="preserve"> </w:t>
            </w:r>
            <w:r w:rsidRPr="000A3BD9">
              <w:rPr>
                <w:rFonts w:eastAsia="Times New Roman" w:cs="Times New Roman"/>
                <w:lang w:val="el-GR" w:eastAsia="fr-FR"/>
              </w:rPr>
              <w:t>ὑπὸ</w:t>
            </w:r>
            <w:r w:rsidRPr="000A3BD9">
              <w:rPr>
                <w:rFonts w:eastAsia="Times New Roman" w:cs="Times New Roman"/>
                <w:lang w:eastAsia="fr-FR"/>
              </w:rPr>
              <w:t xml:space="preserve"> </w:t>
            </w:r>
            <w:r w:rsidRPr="000A3BD9">
              <w:rPr>
                <w:rFonts w:eastAsia="Times New Roman" w:cs="Times New Roman"/>
                <w:lang w:val="el-GR" w:eastAsia="fr-FR"/>
              </w:rPr>
              <w:t>γῆς</w:t>
            </w:r>
            <w:r w:rsidRPr="000A3BD9">
              <w:rPr>
                <w:rFonts w:eastAsia="Times New Roman" w:cs="Times New Roman"/>
                <w:lang w:eastAsia="fr-FR"/>
              </w:rPr>
              <w:t xml:space="preserve"> » </w:t>
            </w:r>
            <w:r w:rsidRPr="000A3BD9">
              <w:rPr>
                <w:rFonts w:eastAsia="Times New Roman" w:cs="Times New Roman"/>
                <w:lang w:val="el-GR" w:eastAsia="fr-FR"/>
              </w:rPr>
              <w:t>καὶ</w:t>
            </w:r>
            <w:r w:rsidRPr="000A3BD9">
              <w:rPr>
                <w:rFonts w:eastAsia="Times New Roman" w:cs="Times New Roman"/>
                <w:lang w:eastAsia="fr-FR"/>
              </w:rPr>
              <w:t xml:space="preserve"> « </w:t>
            </w:r>
            <w:r w:rsidRPr="000A3BD9">
              <w:rPr>
                <w:rFonts w:eastAsia="Times New Roman" w:cs="Times New Roman"/>
                <w:lang w:val="el-GR" w:eastAsia="fr-FR"/>
              </w:rPr>
              <w:t>θεοὺς</w:t>
            </w:r>
            <w:r w:rsidRPr="000A3BD9">
              <w:rPr>
                <w:rFonts w:eastAsia="Times New Roman" w:cs="Times New Roman"/>
                <w:lang w:eastAsia="fr-FR"/>
              </w:rPr>
              <w:t xml:space="preserve"> </w:t>
            </w:r>
            <w:r w:rsidRPr="000A3BD9">
              <w:rPr>
                <w:rFonts w:eastAsia="Times New Roman" w:cs="Times New Roman"/>
                <w:lang w:val="el-GR" w:eastAsia="fr-FR"/>
              </w:rPr>
              <w:t>μὴ</w:t>
            </w:r>
            <w:r w:rsidRPr="000A3BD9">
              <w:rPr>
                <w:rFonts w:eastAsia="Times New Roman" w:cs="Times New Roman"/>
                <w:lang w:eastAsia="fr-FR"/>
              </w:rPr>
              <w:t xml:space="preserve"> </w:t>
            </w:r>
            <w:r w:rsidRPr="000A3BD9">
              <w:rPr>
                <w:rFonts w:eastAsia="Times New Roman" w:cs="Times New Roman"/>
                <w:lang w:val="el-GR" w:eastAsia="fr-FR"/>
              </w:rPr>
              <w:t>νομίζειν</w:t>
            </w:r>
            <w:r w:rsidRPr="000A3BD9">
              <w:rPr>
                <w:rFonts w:eastAsia="Times New Roman" w:cs="Times New Roman"/>
                <w:lang w:eastAsia="fr-FR"/>
              </w:rPr>
              <w:t xml:space="preserve"> » </w:t>
            </w:r>
            <w:r w:rsidRPr="000A3BD9">
              <w:rPr>
                <w:rFonts w:eastAsia="Times New Roman" w:cs="Times New Roman"/>
                <w:lang w:val="el-GR" w:eastAsia="fr-FR"/>
              </w:rPr>
              <w:t>καὶ</w:t>
            </w:r>
            <w:r w:rsidRPr="000A3BD9">
              <w:rPr>
                <w:rFonts w:eastAsia="Times New Roman" w:cs="Times New Roman"/>
                <w:lang w:eastAsia="fr-FR"/>
              </w:rPr>
              <w:t xml:space="preserve"> « </w:t>
            </w:r>
            <w:r w:rsidRPr="000A3BD9">
              <w:rPr>
                <w:rFonts w:eastAsia="Times New Roman" w:cs="Times New Roman"/>
                <w:lang w:val="el-GR" w:eastAsia="fr-FR"/>
              </w:rPr>
              <w:t>τὸν</w:t>
            </w:r>
            <w:r w:rsidRPr="000A3BD9">
              <w:rPr>
                <w:rFonts w:eastAsia="Times New Roman" w:cs="Times New Roman"/>
                <w:lang w:eastAsia="fr-FR"/>
              </w:rPr>
              <w:t xml:space="preserve"> </w:t>
            </w:r>
            <w:r w:rsidRPr="000A3BD9">
              <w:rPr>
                <w:rFonts w:eastAsia="Times New Roman" w:cs="Times New Roman"/>
                <w:lang w:val="el-GR" w:eastAsia="fr-FR"/>
              </w:rPr>
              <w:t>ἥττω</w:t>
            </w:r>
            <w:r w:rsidRPr="000A3BD9">
              <w:rPr>
                <w:rFonts w:eastAsia="Times New Roman" w:cs="Times New Roman"/>
                <w:lang w:eastAsia="fr-FR"/>
              </w:rPr>
              <w:t xml:space="preserve"> </w:t>
            </w:r>
            <w:r w:rsidRPr="000A3BD9">
              <w:rPr>
                <w:rFonts w:eastAsia="Times New Roman" w:cs="Times New Roman"/>
                <w:lang w:val="el-GR" w:eastAsia="fr-FR"/>
              </w:rPr>
              <w:t>λόγον</w:t>
            </w:r>
            <w:r w:rsidRPr="000A3BD9">
              <w:rPr>
                <w:rFonts w:eastAsia="Times New Roman" w:cs="Times New Roman"/>
                <w:lang w:eastAsia="fr-FR"/>
              </w:rPr>
              <w:t xml:space="preserve"> </w:t>
            </w:r>
            <w:r w:rsidRPr="000A3BD9">
              <w:rPr>
                <w:rFonts w:eastAsia="Times New Roman" w:cs="Times New Roman"/>
                <w:lang w:val="el-GR" w:eastAsia="fr-FR"/>
              </w:rPr>
              <w:t>κρείττω</w:t>
            </w:r>
            <w:r w:rsidRPr="000A3BD9">
              <w:rPr>
                <w:rFonts w:eastAsia="Times New Roman" w:cs="Times New Roman"/>
                <w:lang w:eastAsia="fr-FR"/>
              </w:rPr>
              <w:t xml:space="preserve"> </w:t>
            </w:r>
            <w:r w:rsidRPr="000A3BD9">
              <w:rPr>
                <w:rFonts w:eastAsia="Times New Roman" w:cs="Times New Roman"/>
                <w:lang w:val="el-GR" w:eastAsia="fr-FR"/>
              </w:rPr>
              <w:t>ποιεῖν</w:t>
            </w:r>
            <w:r w:rsidRPr="000A3BD9">
              <w:rPr>
                <w:rFonts w:eastAsia="Times New Roman" w:cs="Times New Roman"/>
                <w:lang w:eastAsia="fr-FR"/>
              </w:rPr>
              <w:t> ».</w:t>
            </w:r>
            <w:r w:rsidRPr="000A3BD9">
              <w:rPr>
                <w:rFonts w:eastAsia="Times New Roman" w:cs="Times New Roman"/>
                <w:b/>
                <w:color w:val="C00000"/>
                <w:lang w:eastAsia="fr-FR"/>
              </w:rPr>
              <w:t xml:space="preserve"> </w:t>
            </w:r>
          </w:p>
        </w:tc>
        <w:tc>
          <w:tcPr>
            <w:tcW w:w="3817" w:type="dxa"/>
          </w:tcPr>
          <w:p w:rsidR="000629C8" w:rsidRPr="00697052" w:rsidRDefault="00753FE9" w:rsidP="00697052">
            <w:pPr>
              <w:rPr>
                <w:rFonts w:ascii="Palatino Linotype" w:hAnsi="Palatino Linotype"/>
                <w:color w:val="C00000"/>
                <w:sz w:val="21"/>
                <w:szCs w:val="21"/>
              </w:rPr>
            </w:pPr>
            <w:r w:rsidRPr="00697052">
              <w:rPr>
                <w:rFonts w:ascii="Palatino Linotype" w:hAnsi="Palatino Linotype"/>
                <w:sz w:val="21"/>
                <w:szCs w:val="21"/>
              </w:rPr>
              <w:t>Ne vero haesitare videantur, ad ista confugiunt, quae philosophantibus omnibus obici solent et dicunt trita illa : quae in aere sunt et quae sub terra, investigare, et deos esse non credere, et malam rationem bonam reddere.</w:t>
            </w:r>
          </w:p>
        </w:tc>
      </w:tr>
      <w:tr w:rsidR="00753FE9" w:rsidTr="00F45EE5">
        <w:tc>
          <w:tcPr>
            <w:tcW w:w="3743" w:type="dxa"/>
          </w:tcPr>
          <w:p w:rsidR="00697052" w:rsidRDefault="00697052" w:rsidP="00697052">
            <w:pPr>
              <w:rPr>
                <w:rFonts w:eastAsia="Times New Roman" w:cs="Times New Roman"/>
                <w:lang w:eastAsia="fr-FR"/>
              </w:rPr>
            </w:pPr>
            <w:r w:rsidRPr="000A3BD9">
              <w:rPr>
                <w:rFonts w:eastAsia="Times New Roman" w:cs="Times New Roman"/>
                <w:b/>
                <w:color w:val="C00000"/>
                <w:lang w:eastAsia="fr-FR"/>
              </w:rPr>
              <w:t xml:space="preserve">[109] </w:t>
            </w:r>
            <w:r w:rsidRPr="000A3BD9">
              <w:rPr>
                <w:rFonts w:eastAsia="Times New Roman" w:cs="Times New Roman"/>
                <w:caps/>
                <w:lang w:val="el-GR" w:eastAsia="fr-FR"/>
              </w:rPr>
              <w:t>τ</w:t>
            </w:r>
            <w:r w:rsidRPr="000A3BD9">
              <w:rPr>
                <w:rFonts w:eastAsia="Times New Roman" w:cs="Times New Roman"/>
                <w:lang w:val="el-GR" w:eastAsia="fr-FR"/>
              </w:rPr>
              <w:t>ὰ</w:t>
            </w:r>
            <w:r w:rsidRPr="000A3BD9">
              <w:rPr>
                <w:rFonts w:eastAsia="Times New Roman" w:cs="Times New Roman"/>
                <w:lang w:eastAsia="fr-FR"/>
              </w:rPr>
              <w:t xml:space="preserve"> </w:t>
            </w:r>
            <w:r w:rsidRPr="000A3BD9">
              <w:rPr>
                <w:rFonts w:eastAsia="Times New Roman" w:cs="Times New Roman"/>
                <w:lang w:val="el-GR" w:eastAsia="fr-FR"/>
              </w:rPr>
              <w:t>γὰρ</w:t>
            </w:r>
            <w:r w:rsidRPr="000A3BD9">
              <w:rPr>
                <w:rFonts w:eastAsia="Times New Roman" w:cs="Times New Roman"/>
                <w:lang w:eastAsia="fr-FR"/>
              </w:rPr>
              <w:t xml:space="preserve"> </w:t>
            </w:r>
            <w:r w:rsidRPr="000A3BD9">
              <w:rPr>
                <w:rFonts w:eastAsia="Times New Roman" w:cs="Times New Roman"/>
                <w:lang w:val="el-GR" w:eastAsia="fr-FR"/>
              </w:rPr>
              <w:t>ἀληθῆ</w:t>
            </w:r>
            <w:r w:rsidRPr="000A3BD9">
              <w:rPr>
                <w:rFonts w:eastAsia="Times New Roman" w:cs="Times New Roman"/>
                <w:lang w:eastAsia="fr-FR"/>
              </w:rPr>
              <w:t xml:space="preserve"> </w:t>
            </w:r>
            <w:r w:rsidRPr="000A3BD9">
              <w:rPr>
                <w:rFonts w:eastAsia="Times New Roman" w:cs="Times New Roman"/>
                <w:lang w:val="el-GR" w:eastAsia="fr-FR"/>
              </w:rPr>
              <w:t>οἴομαι</w:t>
            </w:r>
            <w:r w:rsidRPr="000A3BD9">
              <w:rPr>
                <w:rFonts w:eastAsia="Times New Roman" w:cs="Times New Roman"/>
                <w:lang w:eastAsia="fr-FR"/>
              </w:rPr>
              <w:t xml:space="preserve"> </w:t>
            </w:r>
            <w:r w:rsidRPr="000A3BD9">
              <w:rPr>
                <w:rFonts w:eastAsia="Times New Roman" w:cs="Times New Roman"/>
                <w:lang w:val="el-GR" w:eastAsia="fr-FR"/>
              </w:rPr>
              <w:t>οὐκ</w:t>
            </w:r>
            <w:r w:rsidRPr="000A3BD9">
              <w:rPr>
                <w:rFonts w:eastAsia="Times New Roman" w:cs="Times New Roman"/>
                <w:lang w:eastAsia="fr-FR"/>
              </w:rPr>
              <w:t xml:space="preserve"> </w:t>
            </w:r>
            <w:r w:rsidRPr="000A3BD9">
              <w:rPr>
                <w:rFonts w:eastAsia="Times New Roman" w:cs="Times New Roman"/>
                <w:lang w:val="el-GR" w:eastAsia="fr-FR"/>
              </w:rPr>
              <w:t>ἂν</w:t>
            </w:r>
            <w:r w:rsidRPr="000A3BD9">
              <w:rPr>
                <w:rFonts w:eastAsia="Times New Roman" w:cs="Times New Roman"/>
                <w:lang w:eastAsia="fr-FR"/>
              </w:rPr>
              <w:t xml:space="preserve"> </w:t>
            </w:r>
            <w:r w:rsidRPr="000A3BD9">
              <w:rPr>
                <w:rFonts w:eastAsia="Times New Roman" w:cs="Times New Roman"/>
                <w:lang w:val="el-GR" w:eastAsia="fr-FR"/>
              </w:rPr>
              <w:t>ἐθέλοιεν</w:t>
            </w:r>
            <w:r w:rsidRPr="000A3BD9">
              <w:rPr>
                <w:rFonts w:eastAsia="Times New Roman" w:cs="Times New Roman"/>
                <w:lang w:eastAsia="fr-FR"/>
              </w:rPr>
              <w:t xml:space="preserve"> </w:t>
            </w:r>
            <w:r w:rsidRPr="000A3BD9">
              <w:rPr>
                <w:rFonts w:eastAsia="Times New Roman" w:cs="Times New Roman"/>
                <w:lang w:val="el-GR" w:eastAsia="fr-FR"/>
              </w:rPr>
              <w:t>λέγειν</w:t>
            </w:r>
            <w:r w:rsidRPr="000A3BD9">
              <w:rPr>
                <w:rFonts w:eastAsia="Times New Roman" w:cs="Times New Roman"/>
                <w:lang w:eastAsia="fr-FR"/>
              </w:rPr>
              <w:t xml:space="preserve">, </w:t>
            </w:r>
            <w:r w:rsidRPr="000A3BD9">
              <w:rPr>
                <w:rFonts w:eastAsia="Times New Roman" w:cs="Times New Roman"/>
                <w:b/>
                <w:color w:val="C00000"/>
                <w:lang w:eastAsia="fr-FR"/>
              </w:rPr>
              <w:t xml:space="preserve"> </w:t>
            </w:r>
            <w:r w:rsidRPr="000A3BD9">
              <w:rPr>
                <w:rFonts w:eastAsia="Times New Roman" w:cs="Times New Roman"/>
                <w:lang w:val="el-GR" w:eastAsia="fr-FR"/>
              </w:rPr>
              <w:t>ὅτι</w:t>
            </w:r>
            <w:r w:rsidRPr="000A3BD9">
              <w:rPr>
                <w:rFonts w:eastAsia="Times New Roman" w:cs="Times New Roman"/>
                <w:lang w:eastAsia="fr-FR"/>
              </w:rPr>
              <w:t xml:space="preserve"> </w:t>
            </w:r>
            <w:r w:rsidRPr="000A3BD9">
              <w:rPr>
                <w:rFonts w:eastAsia="Times New Roman" w:cs="Times New Roman"/>
                <w:lang w:val="el-GR" w:eastAsia="fr-FR"/>
              </w:rPr>
              <w:t>κατάδηλοι</w:t>
            </w:r>
            <w:r w:rsidRPr="000A3BD9">
              <w:rPr>
                <w:rFonts w:eastAsia="Times New Roman" w:cs="Times New Roman"/>
                <w:lang w:eastAsia="fr-FR"/>
              </w:rPr>
              <w:t xml:space="preserve"> </w:t>
            </w:r>
            <w:r w:rsidRPr="000A3BD9">
              <w:rPr>
                <w:rFonts w:eastAsia="Times New Roman" w:cs="Times New Roman"/>
                <w:lang w:val="el-GR" w:eastAsia="fr-FR"/>
              </w:rPr>
              <w:t>γίγνονται</w:t>
            </w:r>
            <w:r w:rsidRPr="000A3BD9">
              <w:rPr>
                <w:rFonts w:eastAsia="Times New Roman" w:cs="Times New Roman"/>
                <w:lang w:eastAsia="fr-FR"/>
              </w:rPr>
              <w:t xml:space="preserve"> </w:t>
            </w:r>
            <w:r w:rsidRPr="000A3BD9">
              <w:rPr>
                <w:rFonts w:eastAsia="Times New Roman" w:cs="Times New Roman"/>
                <w:lang w:val="el-GR" w:eastAsia="fr-FR"/>
              </w:rPr>
              <w:t>προσποιούμενοι</w:t>
            </w:r>
            <w:r w:rsidRPr="000A3BD9">
              <w:rPr>
                <w:rFonts w:eastAsia="Times New Roman" w:cs="Times New Roman"/>
                <w:lang w:eastAsia="fr-FR"/>
              </w:rPr>
              <w:t xml:space="preserve"> </w:t>
            </w:r>
            <w:r w:rsidRPr="000A3BD9">
              <w:rPr>
                <w:rFonts w:eastAsia="Times New Roman" w:cs="Times New Roman"/>
                <w:lang w:val="el-GR" w:eastAsia="fr-FR"/>
              </w:rPr>
              <w:t>μὲν</w:t>
            </w:r>
            <w:r w:rsidRPr="000A3BD9">
              <w:rPr>
                <w:rFonts w:eastAsia="Times New Roman" w:cs="Times New Roman"/>
                <w:lang w:eastAsia="fr-FR"/>
              </w:rPr>
              <w:t xml:space="preserve"> </w:t>
            </w:r>
            <w:r w:rsidRPr="000A3BD9">
              <w:rPr>
                <w:rFonts w:eastAsia="Times New Roman" w:cs="Times New Roman"/>
                <w:lang w:val="el-GR" w:eastAsia="fr-FR"/>
              </w:rPr>
              <w:t>εἰδέναι</w:t>
            </w:r>
            <w:r w:rsidRPr="000A3BD9">
              <w:rPr>
                <w:rFonts w:eastAsia="Times New Roman" w:cs="Times New Roman"/>
                <w:lang w:eastAsia="fr-FR"/>
              </w:rPr>
              <w:t xml:space="preserve">, </w:t>
            </w:r>
            <w:r w:rsidRPr="000A3BD9">
              <w:rPr>
                <w:rFonts w:eastAsia="Times New Roman" w:cs="Times New Roman"/>
                <w:lang w:val="el-GR" w:eastAsia="fr-FR"/>
              </w:rPr>
              <w:t>εἰδότες</w:t>
            </w:r>
            <w:r w:rsidRPr="000A3BD9">
              <w:rPr>
                <w:rFonts w:eastAsia="Times New Roman" w:cs="Times New Roman"/>
                <w:lang w:eastAsia="fr-FR"/>
              </w:rPr>
              <w:t xml:space="preserve"> </w:t>
            </w:r>
            <w:r w:rsidRPr="000A3BD9">
              <w:rPr>
                <w:rFonts w:eastAsia="Times New Roman" w:cs="Times New Roman"/>
                <w:lang w:val="el-GR" w:eastAsia="fr-FR"/>
              </w:rPr>
              <w:t>δὲ</w:t>
            </w:r>
            <w:r w:rsidRPr="000A3BD9">
              <w:rPr>
                <w:rFonts w:eastAsia="Times New Roman" w:cs="Times New Roman"/>
                <w:lang w:eastAsia="fr-FR"/>
              </w:rPr>
              <w:t xml:space="preserve"> </w:t>
            </w:r>
            <w:r w:rsidRPr="000A3BD9">
              <w:rPr>
                <w:rFonts w:eastAsia="Times New Roman" w:cs="Times New Roman"/>
                <w:lang w:val="el-GR" w:eastAsia="fr-FR"/>
              </w:rPr>
              <w:t>οὐδέν</w:t>
            </w:r>
            <w:r w:rsidRPr="000A3BD9">
              <w:rPr>
                <w:rFonts w:eastAsia="Times New Roman" w:cs="Times New Roman"/>
                <w:lang w:eastAsia="fr-FR"/>
              </w:rPr>
              <w:t xml:space="preserve">. </w:t>
            </w:r>
          </w:p>
          <w:p w:rsidR="00753FE9" w:rsidRPr="000A3BD9" w:rsidRDefault="00697052" w:rsidP="00697052">
            <w:pPr>
              <w:rPr>
                <w:rFonts w:eastAsia="Times New Roman" w:cs="Times New Roman"/>
                <w:b/>
                <w:color w:val="C00000"/>
                <w:lang w:eastAsia="fr-FR"/>
              </w:rPr>
            </w:pPr>
            <w:r w:rsidRPr="000A3BD9">
              <w:rPr>
                <w:rFonts w:eastAsia="Times New Roman" w:cs="Times New Roman"/>
                <w:b/>
                <w:color w:val="C00000"/>
                <w:lang w:eastAsia="fr-FR"/>
              </w:rPr>
              <w:t xml:space="preserve"> </w:t>
            </w:r>
            <w:r w:rsidRPr="000A3BD9">
              <w:rPr>
                <w:rFonts w:eastAsia="Times New Roman" w:cs="Times New Roman"/>
                <w:lang w:val="el-GR" w:eastAsia="fr-FR"/>
              </w:rPr>
              <w:t>Ἅτε</w:t>
            </w:r>
            <w:r w:rsidRPr="000A3BD9">
              <w:rPr>
                <w:rFonts w:eastAsia="Times New Roman" w:cs="Times New Roman"/>
                <w:lang w:eastAsia="fr-FR"/>
              </w:rPr>
              <w:t xml:space="preserve"> </w:t>
            </w:r>
            <w:r w:rsidRPr="000A3BD9">
              <w:rPr>
                <w:rFonts w:eastAsia="Times New Roman" w:cs="Times New Roman"/>
                <w:lang w:val="el-GR" w:eastAsia="fr-FR"/>
              </w:rPr>
              <w:t>οὖν</w:t>
            </w:r>
            <w:r w:rsidRPr="000A3BD9">
              <w:rPr>
                <w:rFonts w:eastAsia="Times New Roman" w:cs="Times New Roman"/>
                <w:lang w:eastAsia="fr-FR"/>
              </w:rPr>
              <w:t xml:space="preserve"> </w:t>
            </w:r>
            <w:r w:rsidRPr="000A3BD9">
              <w:rPr>
                <w:rFonts w:eastAsia="Times New Roman" w:cs="Times New Roman"/>
                <w:lang w:val="el-GR" w:eastAsia="fr-FR"/>
              </w:rPr>
              <w:t>οἶμαι</w:t>
            </w:r>
            <w:r w:rsidRPr="000A3BD9">
              <w:rPr>
                <w:rFonts w:eastAsia="Times New Roman" w:cs="Times New Roman"/>
                <w:lang w:eastAsia="fr-FR"/>
              </w:rPr>
              <w:t xml:space="preserve"> </w:t>
            </w:r>
            <w:r w:rsidRPr="000A3BD9">
              <w:rPr>
                <w:rFonts w:eastAsia="Times New Roman" w:cs="Times New Roman"/>
                <w:lang w:val="el-GR" w:eastAsia="fr-FR"/>
              </w:rPr>
              <w:t>φιλότιμοι</w:t>
            </w:r>
            <w:r w:rsidRPr="000A3BD9">
              <w:rPr>
                <w:rFonts w:eastAsia="Times New Roman" w:cs="Times New Roman"/>
                <w:lang w:eastAsia="fr-FR"/>
              </w:rPr>
              <w:t xml:space="preserve"> (23e) </w:t>
            </w:r>
            <w:r w:rsidRPr="000A3BD9">
              <w:rPr>
                <w:rFonts w:eastAsia="Times New Roman" w:cs="Times New Roman"/>
                <w:lang w:val="el-GR" w:eastAsia="fr-FR"/>
              </w:rPr>
              <w:t>ὄντες</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σφοδροὶ</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πολλοί</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συντεταμένως</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πιθανῶς</w:t>
            </w:r>
            <w:r w:rsidRPr="000A3BD9">
              <w:rPr>
                <w:rFonts w:eastAsia="Times New Roman" w:cs="Times New Roman"/>
                <w:lang w:eastAsia="fr-FR"/>
              </w:rPr>
              <w:t xml:space="preserve"> </w:t>
            </w:r>
            <w:r w:rsidRPr="000A3BD9">
              <w:rPr>
                <w:rFonts w:eastAsia="Times New Roman" w:cs="Times New Roman"/>
                <w:lang w:val="el-GR" w:eastAsia="fr-FR"/>
              </w:rPr>
              <w:t>λέγοντες</w:t>
            </w:r>
            <w:r w:rsidRPr="000A3BD9">
              <w:rPr>
                <w:rFonts w:eastAsia="Times New Roman" w:cs="Times New Roman"/>
                <w:lang w:eastAsia="fr-FR"/>
              </w:rPr>
              <w:t xml:space="preserve"> </w:t>
            </w:r>
            <w:r w:rsidRPr="000A3BD9">
              <w:rPr>
                <w:rFonts w:eastAsia="Times New Roman" w:cs="Times New Roman"/>
                <w:lang w:val="el-GR" w:eastAsia="fr-FR"/>
              </w:rPr>
              <w:t>περὶ</w:t>
            </w:r>
            <w:r w:rsidRPr="000A3BD9">
              <w:rPr>
                <w:rFonts w:eastAsia="Times New Roman" w:cs="Times New Roman"/>
                <w:lang w:eastAsia="fr-FR"/>
              </w:rPr>
              <w:t xml:space="preserve"> </w:t>
            </w:r>
            <w:r w:rsidRPr="000A3BD9">
              <w:rPr>
                <w:rFonts w:eastAsia="Times New Roman" w:cs="Times New Roman"/>
                <w:lang w:val="el-GR" w:eastAsia="fr-FR"/>
              </w:rPr>
              <w:t>ἐμοῦ</w:t>
            </w:r>
            <w:r w:rsidRPr="000A3BD9">
              <w:rPr>
                <w:rFonts w:eastAsia="Times New Roman" w:cs="Times New Roman"/>
                <w:lang w:eastAsia="fr-FR"/>
              </w:rPr>
              <w:t xml:space="preserve">, </w:t>
            </w:r>
            <w:r w:rsidRPr="000A3BD9">
              <w:rPr>
                <w:rFonts w:eastAsia="Times New Roman" w:cs="Times New Roman"/>
                <w:lang w:val="el-GR" w:eastAsia="fr-FR"/>
              </w:rPr>
              <w:t>ἐμπεπλήκασιν</w:t>
            </w:r>
            <w:r w:rsidRPr="000A3BD9">
              <w:rPr>
                <w:rFonts w:eastAsia="Times New Roman" w:cs="Times New Roman"/>
                <w:lang w:eastAsia="fr-FR"/>
              </w:rPr>
              <w:t xml:space="preserve"> </w:t>
            </w:r>
            <w:r w:rsidRPr="000A3BD9">
              <w:rPr>
                <w:rFonts w:eastAsia="Times New Roman" w:cs="Times New Roman"/>
                <w:lang w:val="el-GR" w:eastAsia="fr-FR"/>
              </w:rPr>
              <w:t>ὑμῶν</w:t>
            </w:r>
            <w:r w:rsidRPr="000A3BD9">
              <w:rPr>
                <w:rFonts w:eastAsia="Times New Roman" w:cs="Times New Roman"/>
                <w:lang w:eastAsia="fr-FR"/>
              </w:rPr>
              <w:t xml:space="preserve"> </w:t>
            </w:r>
            <w:r w:rsidRPr="000A3BD9">
              <w:rPr>
                <w:rFonts w:eastAsia="Times New Roman" w:cs="Times New Roman"/>
                <w:lang w:val="el-GR" w:eastAsia="fr-FR"/>
              </w:rPr>
              <w:t>τὰ</w:t>
            </w:r>
            <w:r w:rsidRPr="000A3BD9">
              <w:rPr>
                <w:rFonts w:eastAsia="Times New Roman" w:cs="Times New Roman"/>
                <w:lang w:eastAsia="fr-FR"/>
              </w:rPr>
              <w:t xml:space="preserve"> </w:t>
            </w:r>
            <w:r w:rsidRPr="000A3BD9">
              <w:rPr>
                <w:rFonts w:eastAsia="Times New Roman" w:cs="Times New Roman"/>
                <w:lang w:val="el-GR" w:eastAsia="fr-FR"/>
              </w:rPr>
              <w:t>ὦτα</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πάλαι</w:t>
            </w:r>
            <w:r w:rsidRPr="000A3BD9">
              <w:rPr>
                <w:rFonts w:eastAsia="Times New Roman" w:cs="Times New Roman"/>
                <w:lang w:eastAsia="fr-FR"/>
              </w:rPr>
              <w:t xml:space="preserve"> </w:t>
            </w:r>
            <w:r w:rsidRPr="000A3BD9">
              <w:rPr>
                <w:rFonts w:eastAsia="Times New Roman" w:cs="Times New Roman"/>
                <w:lang w:val="el-GR" w:eastAsia="fr-FR"/>
              </w:rPr>
              <w:t>καὶ</w:t>
            </w:r>
            <w:r w:rsidRPr="000A3BD9">
              <w:rPr>
                <w:rFonts w:eastAsia="Times New Roman" w:cs="Times New Roman"/>
                <w:lang w:eastAsia="fr-FR"/>
              </w:rPr>
              <w:t xml:space="preserve"> </w:t>
            </w:r>
            <w:r w:rsidRPr="000A3BD9">
              <w:rPr>
                <w:rFonts w:eastAsia="Times New Roman" w:cs="Times New Roman"/>
                <w:lang w:val="el-GR" w:eastAsia="fr-FR"/>
              </w:rPr>
              <w:t>σφοδρῶς</w:t>
            </w:r>
            <w:r w:rsidRPr="000A3BD9">
              <w:rPr>
                <w:rFonts w:eastAsia="Times New Roman" w:cs="Times New Roman"/>
                <w:lang w:eastAsia="fr-FR"/>
              </w:rPr>
              <w:t xml:space="preserve"> </w:t>
            </w:r>
            <w:r w:rsidRPr="000A3BD9">
              <w:rPr>
                <w:rFonts w:eastAsia="Times New Roman" w:cs="Times New Roman"/>
                <w:lang w:val="el-GR" w:eastAsia="fr-FR"/>
              </w:rPr>
              <w:t>διαβάλλοντες</w:t>
            </w:r>
            <w:r w:rsidRPr="000A3BD9">
              <w:rPr>
                <w:rFonts w:eastAsia="Times New Roman" w:cs="Times New Roman"/>
                <w:lang w:eastAsia="fr-FR"/>
              </w:rPr>
              <w:t>.</w:t>
            </w:r>
          </w:p>
        </w:tc>
        <w:tc>
          <w:tcPr>
            <w:tcW w:w="3817" w:type="dxa"/>
          </w:tcPr>
          <w:p w:rsidR="000A17E8" w:rsidRDefault="00697052" w:rsidP="00697052">
            <w:r>
              <w:t xml:space="preserve">Vera enim, ut puto, fateri nollent, se convinci affectare scientiam aliquam, dum nihil sciant. </w:t>
            </w:r>
          </w:p>
          <w:p w:rsidR="00753FE9" w:rsidRPr="00697052" w:rsidRDefault="00697052" w:rsidP="00697052">
            <w:pPr>
              <w:rPr>
                <w:rFonts w:ascii="Palatino Linotype" w:hAnsi="Palatino Linotype"/>
                <w:color w:val="C00000"/>
                <w:sz w:val="21"/>
                <w:szCs w:val="21"/>
              </w:rPr>
            </w:pPr>
            <w:r>
              <w:t>Utpote igitur ambitiosi et vehementes et multi, et ex composito et persuasib</w:t>
            </w:r>
            <w:r>
              <w:t>i</w:t>
            </w:r>
            <w:r>
              <w:t>liter de me loquentes, vestras aures impleverunt, et dudum et vehementer criminantes.</w:t>
            </w:r>
          </w:p>
        </w:tc>
      </w:tr>
      <w:tr w:rsidR="00866B98" w:rsidTr="00CC5BBB">
        <w:trPr>
          <w:trHeight w:val="577"/>
        </w:trPr>
        <w:tc>
          <w:tcPr>
            <w:tcW w:w="7560" w:type="dxa"/>
            <w:gridSpan w:val="2"/>
          </w:tcPr>
          <w:p w:rsidR="00866B98" w:rsidRPr="00697052" w:rsidRDefault="00866B98" w:rsidP="00866B98">
            <w:pPr>
              <w:jc w:val="center"/>
              <w:rPr>
                <w:rFonts w:ascii="Palatino Linotype" w:hAnsi="Palatino Linotype"/>
                <w:color w:val="C00000"/>
                <w:sz w:val="21"/>
                <w:szCs w:val="21"/>
              </w:rPr>
            </w:pPr>
            <w:r>
              <w:rPr>
                <w:rFonts w:ascii="Palatino Linotype" w:hAnsi="Palatino Linotype"/>
                <w:color w:val="C00000"/>
                <w:sz w:val="21"/>
                <w:szCs w:val="21"/>
              </w:rPr>
              <w:t>Page  23  de l’édition H. Estienne</w:t>
            </w:r>
            <w:r w:rsidR="001A73CB">
              <w:rPr>
                <w:rFonts w:ascii="Palatino Linotype" w:hAnsi="Palatino Linotype"/>
                <w:color w:val="C00000"/>
                <w:sz w:val="21"/>
                <w:szCs w:val="21"/>
              </w:rPr>
              <w:t xml:space="preserve">. </w:t>
            </w:r>
          </w:p>
        </w:tc>
      </w:tr>
    </w:tbl>
    <w:p w:rsidR="001A73CB" w:rsidRDefault="001A73CB" w:rsidP="00BC5D78">
      <w:pPr>
        <w:spacing w:after="0"/>
        <w:jc w:val="center"/>
        <w:rPr>
          <w:rFonts w:eastAsia="Times New Roman" w:cs="Times New Roman"/>
          <w:sz w:val="20"/>
          <w:szCs w:val="20"/>
          <w:lang w:eastAsia="fr-FR"/>
        </w:rPr>
      </w:pPr>
    </w:p>
    <w:p w:rsidR="00462A3F" w:rsidRDefault="00BC5D78" w:rsidP="00BC5D78">
      <w:pPr>
        <w:spacing w:after="0"/>
        <w:jc w:val="center"/>
        <w:rPr>
          <w:rFonts w:eastAsia="Times New Roman" w:cs="Times New Roman"/>
          <w:sz w:val="20"/>
          <w:szCs w:val="20"/>
          <w:lang w:eastAsia="fr-FR"/>
        </w:rPr>
      </w:pPr>
      <w:r>
        <w:rPr>
          <w:rFonts w:eastAsia="Times New Roman" w:cs="Times New Roman"/>
          <w:sz w:val="20"/>
          <w:szCs w:val="20"/>
          <w:lang w:eastAsia="fr-FR"/>
        </w:rPr>
        <w:lastRenderedPageBreak/>
        <w:t>******************************</w:t>
      </w:r>
    </w:p>
    <w:p w:rsidR="00BC5D78" w:rsidRDefault="00BC5D78" w:rsidP="00BC5D78">
      <w:pPr>
        <w:spacing w:after="0"/>
        <w:jc w:val="center"/>
        <w:rPr>
          <w:rFonts w:eastAsia="Times New Roman" w:cs="Times New Roman"/>
          <w:sz w:val="20"/>
          <w:szCs w:val="20"/>
          <w:lang w:eastAsia="fr-FR"/>
        </w:rPr>
      </w:pPr>
      <w:r>
        <w:rPr>
          <w:rFonts w:eastAsia="Times New Roman" w:cs="Times New Roman"/>
          <w:sz w:val="20"/>
          <w:szCs w:val="20"/>
          <w:lang w:eastAsia="fr-FR"/>
        </w:rPr>
        <w:t>***********</w:t>
      </w:r>
    </w:p>
    <w:p w:rsidR="00BC5D78" w:rsidRDefault="00BC5D78" w:rsidP="000A17E8">
      <w:pPr>
        <w:spacing w:after="0"/>
        <w:jc w:val="both"/>
        <w:rPr>
          <w:rFonts w:eastAsia="Times New Roman" w:cs="Times New Roman"/>
          <w:b/>
          <w:sz w:val="22"/>
          <w:szCs w:val="22"/>
          <w:highlight w:val="yellow"/>
          <w:lang w:eastAsia="fr-FR"/>
        </w:rPr>
      </w:pPr>
    </w:p>
    <w:p w:rsidR="000A17E8" w:rsidRDefault="000A17E8" w:rsidP="001A73CB">
      <w:pPr>
        <w:spacing w:after="0"/>
        <w:jc w:val="both"/>
        <w:rPr>
          <w:rFonts w:eastAsia="Times New Roman" w:cs="Times New Roman"/>
          <w:b/>
          <w:sz w:val="22"/>
          <w:szCs w:val="22"/>
          <w:lang w:eastAsia="fr-FR"/>
        </w:rPr>
      </w:pPr>
      <w:r w:rsidRPr="007937B3">
        <w:rPr>
          <w:rFonts w:eastAsia="Times New Roman" w:cs="Times New Roman"/>
          <w:b/>
          <w:sz w:val="22"/>
          <w:szCs w:val="22"/>
          <w:highlight w:val="yellow"/>
          <w:lang w:eastAsia="fr-FR"/>
        </w:rPr>
        <w:t>Page  2</w:t>
      </w:r>
      <w:r>
        <w:rPr>
          <w:rFonts w:eastAsia="Times New Roman" w:cs="Times New Roman"/>
          <w:b/>
          <w:sz w:val="22"/>
          <w:szCs w:val="22"/>
          <w:lang w:eastAsia="fr-FR"/>
        </w:rPr>
        <w:t>4</w:t>
      </w:r>
      <w:r w:rsidRPr="007937B3">
        <w:rPr>
          <w:rFonts w:eastAsia="Times New Roman" w:cs="Times New Roman"/>
          <w:b/>
          <w:sz w:val="22"/>
          <w:szCs w:val="22"/>
          <w:lang w:eastAsia="fr-FR"/>
        </w:rPr>
        <w:t xml:space="preserve"> </w:t>
      </w:r>
      <w:r>
        <w:rPr>
          <w:rFonts w:eastAsia="Times New Roman" w:cs="Times New Roman"/>
          <w:b/>
          <w:sz w:val="22"/>
          <w:szCs w:val="22"/>
          <w:lang w:eastAsia="fr-FR"/>
        </w:rPr>
        <w:t xml:space="preserve"> </w:t>
      </w:r>
      <w:r w:rsidRPr="007937B3">
        <w:rPr>
          <w:rFonts w:eastAsia="Times New Roman" w:cs="Times New Roman"/>
          <w:b/>
          <w:sz w:val="22"/>
          <w:szCs w:val="22"/>
          <w:lang w:eastAsia="fr-FR"/>
        </w:rPr>
        <w:t>de l’édition H. E</w:t>
      </w:r>
      <w:r w:rsidR="00233B62">
        <w:rPr>
          <w:rFonts w:eastAsia="Times New Roman" w:cs="Times New Roman"/>
          <w:b/>
          <w:sz w:val="22"/>
          <w:szCs w:val="22"/>
          <w:lang w:eastAsia="fr-FR"/>
        </w:rPr>
        <w:t>s</w:t>
      </w:r>
      <w:r w:rsidRPr="007937B3">
        <w:rPr>
          <w:rFonts w:eastAsia="Times New Roman" w:cs="Times New Roman"/>
          <w:b/>
          <w:sz w:val="22"/>
          <w:szCs w:val="22"/>
          <w:lang w:eastAsia="fr-FR"/>
        </w:rPr>
        <w:t>tienne</w:t>
      </w:r>
      <w:r w:rsidR="00233B62">
        <w:rPr>
          <w:rFonts w:eastAsia="Times New Roman" w:cs="Times New Roman"/>
          <w:b/>
          <w:sz w:val="22"/>
          <w:szCs w:val="22"/>
          <w:lang w:eastAsia="fr-FR"/>
        </w:rPr>
        <w:t xml:space="preserve"> </w:t>
      </w:r>
    </w:p>
    <w:p w:rsidR="001A73CB" w:rsidRDefault="001A73CB" w:rsidP="001A73CB">
      <w:pPr>
        <w:spacing w:after="0"/>
        <w:jc w:val="both"/>
      </w:pPr>
    </w:p>
    <w:tbl>
      <w:tblPr>
        <w:tblStyle w:val="Grilledutableau"/>
        <w:tblW w:w="0" w:type="auto"/>
        <w:tblLayout w:type="fixed"/>
        <w:tblLook w:val="04A0" w:firstRow="1" w:lastRow="0" w:firstColumn="1" w:lastColumn="0" w:noHBand="0" w:noVBand="1"/>
      </w:tblPr>
      <w:tblGrid>
        <w:gridCol w:w="3743"/>
        <w:gridCol w:w="3817"/>
      </w:tblGrid>
      <w:tr w:rsidR="001A73CB" w:rsidTr="002D4B67">
        <w:tc>
          <w:tcPr>
            <w:tcW w:w="7560" w:type="dxa"/>
            <w:gridSpan w:val="2"/>
          </w:tcPr>
          <w:p w:rsidR="001A73CB" w:rsidRPr="007937B3" w:rsidRDefault="001A73CB" w:rsidP="001A73CB">
            <w:pPr>
              <w:jc w:val="both"/>
              <w:rPr>
                <w:rFonts w:eastAsia="Times New Roman" w:cs="Times New Roman"/>
                <w:b/>
                <w:lang w:eastAsia="fr-FR"/>
              </w:rPr>
            </w:pPr>
            <w:r w:rsidRPr="007937B3">
              <w:rPr>
                <w:rFonts w:eastAsia="Times New Roman" w:cs="Times New Roman"/>
                <w:b/>
                <w:highlight w:val="yellow"/>
                <w:lang w:eastAsia="fr-FR"/>
              </w:rPr>
              <w:t>Page  2</w:t>
            </w:r>
            <w:r>
              <w:rPr>
                <w:rFonts w:eastAsia="Times New Roman" w:cs="Times New Roman"/>
                <w:b/>
                <w:lang w:eastAsia="fr-FR"/>
              </w:rPr>
              <w:t>4</w:t>
            </w:r>
            <w:r w:rsidRPr="007937B3">
              <w:rPr>
                <w:rFonts w:eastAsia="Times New Roman" w:cs="Times New Roman"/>
                <w:b/>
                <w:lang w:eastAsia="fr-FR"/>
              </w:rPr>
              <w:t xml:space="preserve"> </w:t>
            </w:r>
            <w:r>
              <w:rPr>
                <w:rFonts w:eastAsia="Times New Roman" w:cs="Times New Roman"/>
                <w:b/>
                <w:lang w:eastAsia="fr-FR"/>
              </w:rPr>
              <w:t xml:space="preserve"> </w:t>
            </w:r>
            <w:r w:rsidRPr="007937B3">
              <w:rPr>
                <w:rFonts w:eastAsia="Times New Roman" w:cs="Times New Roman"/>
                <w:b/>
                <w:lang w:eastAsia="fr-FR"/>
              </w:rPr>
              <w:t>de l’édition H. E</w:t>
            </w:r>
            <w:r>
              <w:rPr>
                <w:rFonts w:eastAsia="Times New Roman" w:cs="Times New Roman"/>
                <w:b/>
                <w:lang w:eastAsia="fr-FR"/>
              </w:rPr>
              <w:t>s</w:t>
            </w:r>
            <w:r w:rsidRPr="007937B3">
              <w:rPr>
                <w:rFonts w:eastAsia="Times New Roman" w:cs="Times New Roman"/>
                <w:b/>
                <w:lang w:eastAsia="fr-FR"/>
              </w:rPr>
              <w:t>tienne</w:t>
            </w:r>
            <w:r>
              <w:rPr>
                <w:rFonts w:eastAsia="Times New Roman" w:cs="Times New Roman"/>
                <w:b/>
                <w:lang w:eastAsia="fr-FR"/>
              </w:rPr>
              <w:t xml:space="preserve"> </w:t>
            </w:r>
          </w:p>
          <w:p w:rsidR="001A73CB" w:rsidRPr="00697052" w:rsidRDefault="001A73CB" w:rsidP="00CC5BBB">
            <w:pPr>
              <w:jc w:val="center"/>
              <w:rPr>
                <w:sz w:val="21"/>
                <w:szCs w:val="21"/>
              </w:rPr>
            </w:pPr>
          </w:p>
        </w:tc>
      </w:tr>
      <w:tr w:rsidR="000A17E8" w:rsidTr="00CC5BBB">
        <w:tc>
          <w:tcPr>
            <w:tcW w:w="3743" w:type="dxa"/>
          </w:tcPr>
          <w:p w:rsidR="000A17E8" w:rsidRPr="000A3BD9" w:rsidRDefault="000A17E8" w:rsidP="00CC5BBB">
            <w:pPr>
              <w:jc w:val="center"/>
            </w:pPr>
            <w:r w:rsidRPr="000A3BD9">
              <w:rPr>
                <w:b/>
                <w:color w:val="C00000"/>
              </w:rPr>
              <w:t>Page . 2</w:t>
            </w:r>
            <w:r>
              <w:rPr>
                <w:b/>
                <w:color w:val="C00000"/>
              </w:rPr>
              <w:t>4</w:t>
            </w:r>
            <w:r w:rsidRPr="000A3BD9">
              <w:rPr>
                <w:b/>
                <w:color w:val="C00000"/>
              </w:rPr>
              <w:t xml:space="preserve">  </w:t>
            </w:r>
            <w:r w:rsidRPr="000A3BD9">
              <w:t xml:space="preserve">Texte grec de l’édition </w:t>
            </w:r>
          </w:p>
          <w:p w:rsidR="000A17E8" w:rsidRPr="000A3BD9" w:rsidRDefault="000A17E8" w:rsidP="00CC5BBB">
            <w:pPr>
              <w:jc w:val="center"/>
            </w:pPr>
            <w:r w:rsidRPr="000A3BD9">
              <w:t>Hodoi elektronikai</w:t>
            </w:r>
          </w:p>
        </w:tc>
        <w:tc>
          <w:tcPr>
            <w:tcW w:w="3817" w:type="dxa"/>
          </w:tcPr>
          <w:p w:rsidR="000A17E8" w:rsidRPr="00697052" w:rsidRDefault="000A17E8" w:rsidP="00CC5BBB">
            <w:pPr>
              <w:jc w:val="center"/>
              <w:rPr>
                <w:rFonts w:ascii="Palatino Linotype" w:hAnsi="Palatino Linotype"/>
                <w:sz w:val="21"/>
                <w:szCs w:val="21"/>
              </w:rPr>
            </w:pPr>
            <w:r w:rsidRPr="00697052">
              <w:rPr>
                <w:rFonts w:ascii="Palatino Linotype" w:hAnsi="Palatino Linotype"/>
                <w:sz w:val="21"/>
                <w:szCs w:val="21"/>
              </w:rPr>
              <w:t>Traduction  de Marsile Ficin.</w:t>
            </w:r>
          </w:p>
          <w:p w:rsidR="000A17E8" w:rsidRPr="00697052" w:rsidRDefault="00D8034B" w:rsidP="00CC5BBB">
            <w:pPr>
              <w:jc w:val="center"/>
              <w:rPr>
                <w:rFonts w:ascii="Palatino Linotype" w:hAnsi="Palatino Linotype"/>
                <w:sz w:val="21"/>
                <w:szCs w:val="21"/>
              </w:rPr>
            </w:pPr>
            <w:hyperlink r:id="rId20" w:history="1">
              <w:r w:rsidR="000A17E8" w:rsidRPr="00697052">
                <w:rPr>
                  <w:rStyle w:val="Lienhypertexte"/>
                  <w:rFonts w:ascii="Palatino Linotype" w:hAnsi="Palatino Linotype"/>
                  <w:sz w:val="21"/>
                  <w:szCs w:val="21"/>
                </w:rPr>
                <w:t>https://la.wikisource.org/wiki/Apologia_Socratis</w:t>
              </w:r>
            </w:hyperlink>
            <w:r w:rsidR="000A17E8" w:rsidRPr="00697052">
              <w:rPr>
                <w:rFonts w:ascii="Palatino Linotype" w:hAnsi="Palatino Linotype"/>
                <w:sz w:val="21"/>
                <w:szCs w:val="21"/>
              </w:rPr>
              <w:t>.</w:t>
            </w:r>
          </w:p>
        </w:tc>
      </w:tr>
      <w:tr w:rsidR="000A17E8" w:rsidTr="00CC5BBB">
        <w:tc>
          <w:tcPr>
            <w:tcW w:w="3743" w:type="dxa"/>
          </w:tcPr>
          <w:p w:rsidR="000A17E8" w:rsidRDefault="00F45512" w:rsidP="00F45512">
            <w:pPr>
              <w:rPr>
                <w:sz w:val="21"/>
                <w:szCs w:val="21"/>
              </w:rPr>
            </w:pPr>
            <w:r w:rsidRPr="005C2CAE">
              <w:rPr>
                <w:rFonts w:eastAsia="Times New Roman" w:cs="Times New Roman"/>
                <w:b/>
                <w:color w:val="C00000"/>
                <w:lang w:eastAsia="fr-FR"/>
              </w:rPr>
              <w:t>[1</w:t>
            </w:r>
            <w:r w:rsidRPr="00BB6295">
              <w:rPr>
                <w:rFonts w:eastAsia="Times New Roman" w:cs="Times New Roman"/>
                <w:b/>
                <w:color w:val="C00000"/>
                <w:lang w:eastAsia="fr-FR"/>
              </w:rPr>
              <w:t>11</w:t>
            </w:r>
            <w:r>
              <w:rPr>
                <w:rFonts w:eastAsia="Times New Roman" w:cs="Times New Roman"/>
                <w:b/>
                <w:color w:val="C00000"/>
                <w:lang w:eastAsia="fr-FR"/>
              </w:rPr>
              <w:t>a</w:t>
            </w:r>
            <w:r w:rsidRPr="005C2CAE">
              <w:rPr>
                <w:rFonts w:eastAsia="Times New Roman" w:cs="Times New Roman"/>
                <w:b/>
                <w:color w:val="C00000"/>
                <w:lang w:eastAsia="fr-FR"/>
              </w:rPr>
              <w:t xml:space="preserve">] </w:t>
            </w:r>
            <w:r>
              <w:rPr>
                <w:rFonts w:eastAsia="Times New Roman" w:cs="Times New Roman"/>
                <w:sz w:val="20"/>
                <w:szCs w:val="20"/>
                <w:lang w:val="el-GR" w:eastAsia="fr-FR"/>
              </w:rPr>
              <w:t>Ἐ</w:t>
            </w:r>
            <w:r w:rsidRPr="004F63DA">
              <w:rPr>
                <w:rFonts w:eastAsia="Times New Roman" w:cs="Times New Roman"/>
                <w:sz w:val="20"/>
                <w:szCs w:val="20"/>
                <w:lang w:val="el-GR" w:eastAsia="fr-FR"/>
              </w:rPr>
              <w:t>κ</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τούτων</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καὶ</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Μέλητός</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μοι</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ἐπέθετο</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καὶ</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Ἄνυτος</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καὶ</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Λύκων</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Μέλητος</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μὲν</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ὑπὲρ</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τῶν</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ποιητῶν</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ἀχθόμενος</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Ἄνυτος</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δὲ</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ὑπὲρ</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τῶν</w:t>
            </w:r>
            <w:r w:rsidRPr="005C2CAE">
              <w:rPr>
                <w:rFonts w:eastAsia="Times New Roman" w:cs="Times New Roman"/>
                <w:sz w:val="20"/>
                <w:szCs w:val="20"/>
                <w:lang w:eastAsia="fr-FR"/>
              </w:rPr>
              <w:t xml:space="preserve"> </w:t>
            </w:r>
            <w:r w:rsidRPr="004F63DA">
              <w:rPr>
                <w:rFonts w:eastAsia="Times New Roman" w:cs="Times New Roman"/>
                <w:sz w:val="20"/>
                <w:szCs w:val="20"/>
                <w:lang w:val="el-GR" w:eastAsia="fr-FR"/>
              </w:rPr>
              <w:t>δημιουργῶν</w:t>
            </w:r>
            <w:r>
              <w:rPr>
                <w:rFonts w:eastAsia="Times New Roman" w:cs="Times New Roman"/>
                <w:sz w:val="20"/>
                <w:szCs w:val="20"/>
                <w:lang w:eastAsia="fr-FR"/>
              </w:rPr>
              <w:t xml:space="preserve"> </w:t>
            </w:r>
            <w:r w:rsidRPr="00DE70FE">
              <w:rPr>
                <w:sz w:val="21"/>
                <w:szCs w:val="21"/>
              </w:rPr>
              <w:t>καὶ (</w:t>
            </w:r>
            <w:r w:rsidRPr="00277CB9">
              <w:rPr>
                <w:sz w:val="21"/>
                <w:szCs w:val="21"/>
                <w:highlight w:val="yellow"/>
              </w:rPr>
              <w:t>24a</w:t>
            </w:r>
            <w:r w:rsidRPr="00DE70FE">
              <w:rPr>
                <w:sz w:val="21"/>
                <w:szCs w:val="21"/>
              </w:rPr>
              <w:t>) τῶν πολιτικῶν, Λύκων δὲ ὑπὲρ τῶν ῥητόρων·</w:t>
            </w:r>
          </w:p>
          <w:p w:rsidR="00E37286" w:rsidRPr="000A3BD9" w:rsidRDefault="00E37286" w:rsidP="00F45512">
            <w:pPr>
              <w:rPr>
                <w:b/>
                <w:color w:val="C00000"/>
              </w:rPr>
            </w:pPr>
            <w:r w:rsidRPr="005C2CAE">
              <w:rPr>
                <w:rFonts w:eastAsia="Times New Roman" w:cs="Times New Roman"/>
                <w:b/>
                <w:color w:val="C00000"/>
                <w:lang w:eastAsia="fr-FR"/>
              </w:rPr>
              <w:t>[1</w:t>
            </w:r>
            <w:r w:rsidRPr="00BB6295">
              <w:rPr>
                <w:rFonts w:eastAsia="Times New Roman" w:cs="Times New Roman"/>
                <w:b/>
                <w:color w:val="C00000"/>
                <w:lang w:eastAsia="fr-FR"/>
              </w:rPr>
              <w:t>1</w:t>
            </w:r>
            <w:r>
              <w:rPr>
                <w:rFonts w:eastAsia="Times New Roman" w:cs="Times New Roman"/>
                <w:b/>
                <w:color w:val="C00000"/>
                <w:lang w:eastAsia="fr-FR"/>
              </w:rPr>
              <w:t>2</w:t>
            </w:r>
            <w:r w:rsidRPr="005C2CAE">
              <w:rPr>
                <w:rFonts w:eastAsia="Times New Roman" w:cs="Times New Roman"/>
                <w:b/>
                <w:color w:val="C00000"/>
                <w:lang w:eastAsia="fr-FR"/>
              </w:rPr>
              <w:t>]</w:t>
            </w:r>
            <w:r>
              <w:rPr>
                <w:sz w:val="21"/>
                <w:szCs w:val="21"/>
                <w:lang w:val="el-GR"/>
              </w:rPr>
              <w:t>Ὥ</w:t>
            </w:r>
            <w:r w:rsidRPr="00DE70FE">
              <w:rPr>
                <w:sz w:val="21"/>
                <w:szCs w:val="21"/>
              </w:rPr>
              <w:t xml:space="preserve">στε, ὅπερ ἀρχόμενος ἐγὼ ἔλεγον, </w:t>
            </w:r>
            <w:r>
              <w:rPr>
                <w:sz w:val="21"/>
                <w:szCs w:val="21"/>
              </w:rPr>
              <w:t xml:space="preserve"> </w:t>
            </w:r>
            <w:r w:rsidRPr="00DE70FE">
              <w:rPr>
                <w:sz w:val="21"/>
                <w:szCs w:val="21"/>
              </w:rPr>
              <w:t>θαυμάζοιμ᾽ ἂν εἰ οἷός τ᾽ εἴην ἐγὼ ὑμῶν ταύτην τὴν διαβολὴν ἐξελέσθαι ἐν οὕτως ὀλίγῳ χρόνῳ οὕτω πολλὴν γεγονυῖαν.</w:t>
            </w:r>
          </w:p>
        </w:tc>
        <w:tc>
          <w:tcPr>
            <w:tcW w:w="3817" w:type="dxa"/>
          </w:tcPr>
          <w:p w:rsidR="000A17E8" w:rsidRDefault="00CC5BBB" w:rsidP="00E37286">
            <w:r>
              <w:t>Ex his Meletus et Anytus et Lyco me aggressi sunt, Meletus quidem pro poetis mihi infestus, a Anytus vero pro artificibus et politicis, et Lyco rhetorum gratia.</w:t>
            </w:r>
          </w:p>
          <w:p w:rsidR="00E37286" w:rsidRPr="00697052" w:rsidRDefault="00E37286" w:rsidP="00E37286">
            <w:pPr>
              <w:rPr>
                <w:sz w:val="21"/>
                <w:szCs w:val="21"/>
              </w:rPr>
            </w:pPr>
            <w:r>
              <w:t>Quamobrem, quod ab initio dicebam, admirarer equidem, si istam tantam factam calumniam tam brevi tempore eximere e vobis possem.</w:t>
            </w:r>
          </w:p>
        </w:tc>
      </w:tr>
      <w:tr w:rsidR="000A17E8" w:rsidTr="00CC5BBB">
        <w:tc>
          <w:tcPr>
            <w:tcW w:w="3743" w:type="dxa"/>
          </w:tcPr>
          <w:p w:rsidR="00645753" w:rsidRDefault="00645753" w:rsidP="00645753">
            <w:pPr>
              <w:rPr>
                <w:sz w:val="21"/>
                <w:szCs w:val="21"/>
              </w:rPr>
            </w:pPr>
          </w:p>
          <w:p w:rsidR="008F19A7" w:rsidRDefault="00645753" w:rsidP="008F19A7">
            <w:pPr>
              <w:rPr>
                <w:sz w:val="21"/>
                <w:szCs w:val="21"/>
              </w:rPr>
            </w:pPr>
            <w:r w:rsidRPr="005C2CAE">
              <w:rPr>
                <w:rFonts w:eastAsia="Times New Roman" w:cs="Times New Roman"/>
                <w:b/>
                <w:color w:val="C00000"/>
                <w:lang w:eastAsia="fr-FR"/>
              </w:rPr>
              <w:t>[1</w:t>
            </w:r>
            <w:r w:rsidRPr="00BB6295">
              <w:rPr>
                <w:rFonts w:eastAsia="Times New Roman" w:cs="Times New Roman"/>
                <w:b/>
                <w:color w:val="C00000"/>
                <w:lang w:eastAsia="fr-FR"/>
              </w:rPr>
              <w:t>1</w:t>
            </w:r>
            <w:r>
              <w:rPr>
                <w:rFonts w:eastAsia="Times New Roman" w:cs="Times New Roman"/>
                <w:b/>
                <w:color w:val="C00000"/>
                <w:lang w:eastAsia="fr-FR"/>
              </w:rPr>
              <w:t>3</w:t>
            </w:r>
            <w:r w:rsidRPr="005C2CAE">
              <w:rPr>
                <w:rFonts w:eastAsia="Times New Roman" w:cs="Times New Roman"/>
                <w:b/>
                <w:color w:val="C00000"/>
                <w:lang w:eastAsia="fr-FR"/>
              </w:rPr>
              <w:t xml:space="preserve"> </w:t>
            </w:r>
            <w:r>
              <w:rPr>
                <w:rFonts w:eastAsia="Times New Roman" w:cs="Times New Roman"/>
                <w:b/>
                <w:color w:val="C00000"/>
                <w:lang w:eastAsia="fr-FR"/>
              </w:rPr>
              <w:t>a</w:t>
            </w:r>
            <w:r w:rsidRPr="005C2CAE">
              <w:rPr>
                <w:rFonts w:eastAsia="Times New Roman" w:cs="Times New Roman"/>
                <w:b/>
                <w:color w:val="C00000"/>
                <w:lang w:eastAsia="fr-FR"/>
              </w:rPr>
              <w:t>]</w:t>
            </w:r>
            <w:r w:rsidRPr="00267ED0">
              <w:rPr>
                <w:caps/>
                <w:sz w:val="21"/>
                <w:szCs w:val="21"/>
              </w:rPr>
              <w:t>τ</w:t>
            </w:r>
            <w:r w:rsidRPr="00DE70FE">
              <w:rPr>
                <w:sz w:val="21"/>
                <w:szCs w:val="21"/>
              </w:rPr>
              <w:t xml:space="preserve">αῦτ᾽ ἔστιν ὑμῖν, ὦ ἄνδρες Ἀθηναῖοι, τἀληθῆ, καὶ ὑμᾶς οὔτε μέγα οὔτε μικρὸν ἀποκρυψάμενος ἐγὼ λέγω οὐδ᾽ ὑποστειλάμενος. </w:t>
            </w:r>
          </w:p>
          <w:p w:rsidR="000A17E8" w:rsidRPr="000A3BD9" w:rsidRDefault="00645753" w:rsidP="008F19A7">
            <w:pPr>
              <w:rPr>
                <w:b/>
                <w:color w:val="C00000"/>
              </w:rPr>
            </w:pPr>
            <w:r w:rsidRPr="00D003F0">
              <w:rPr>
                <w:caps/>
                <w:sz w:val="21"/>
                <w:szCs w:val="21"/>
              </w:rPr>
              <w:t>κ</w:t>
            </w:r>
            <w:r w:rsidRPr="00DE70FE">
              <w:rPr>
                <w:sz w:val="21"/>
                <w:szCs w:val="21"/>
              </w:rPr>
              <w:t>αίτοι οἶδα σχεδὸν ὅτι αὐτοῖς τούτοις ἀπεχθάνομαι, ὃ καὶ τεκμήριον ὅτι ἀληθῆ λέγω καὶ ὅτι αὕτη ἐστὶν ἡ διαβολὴ ἡ ἐμὴ καὶ τὰ αἴτια (</w:t>
            </w:r>
            <w:r w:rsidRPr="00FB6AFD">
              <w:rPr>
                <w:sz w:val="21"/>
                <w:szCs w:val="21"/>
                <w:highlight w:val="yellow"/>
              </w:rPr>
              <w:t>24b</w:t>
            </w:r>
            <w:r w:rsidRPr="00DE70FE">
              <w:rPr>
                <w:sz w:val="21"/>
                <w:szCs w:val="21"/>
              </w:rPr>
              <w:t xml:space="preserve">) ταῦτά ἐστιν. </w:t>
            </w:r>
            <w:r>
              <w:rPr>
                <w:sz w:val="21"/>
                <w:szCs w:val="21"/>
              </w:rPr>
              <w:t xml:space="preserve"> </w:t>
            </w:r>
            <w:r w:rsidRPr="00D003F0">
              <w:rPr>
                <w:caps/>
                <w:sz w:val="21"/>
                <w:szCs w:val="21"/>
              </w:rPr>
              <w:t>κ</w:t>
            </w:r>
            <w:r w:rsidRPr="00DE70FE">
              <w:rPr>
                <w:sz w:val="21"/>
                <w:szCs w:val="21"/>
              </w:rPr>
              <w:t>αὶ ἐάντε νῦν ἐάντε αὖθις ζητήσητε ταῦτα, οὕτως εὑρήσετε.</w:t>
            </w:r>
          </w:p>
        </w:tc>
        <w:tc>
          <w:tcPr>
            <w:tcW w:w="3817" w:type="dxa"/>
          </w:tcPr>
          <w:p w:rsidR="008F19A7" w:rsidRDefault="008F19A7" w:rsidP="00F45512"/>
          <w:p w:rsidR="008F19A7" w:rsidRDefault="00CC5BBB" w:rsidP="00F45512">
            <w:r>
              <w:t xml:space="preserve">Haec, o viri Athenienses, vera vobis loquor, neque celo neque subtraho aut magnum quicquam aut parvum : </w:t>
            </w:r>
          </w:p>
          <w:p w:rsidR="000A17E8" w:rsidRPr="00697052" w:rsidRDefault="00CC5BBB" w:rsidP="008F19A7">
            <w:pPr>
              <w:rPr>
                <w:sz w:val="21"/>
                <w:szCs w:val="21"/>
              </w:rPr>
            </w:pPr>
            <w:r>
              <w:t xml:space="preserve">quamvis fere novi me iisdem infestum reddi. </w:t>
            </w:r>
            <w:r w:rsidR="008F19A7">
              <w:t xml:space="preserve"> </w:t>
            </w:r>
            <w:r>
              <w:t>Quod etiam argumento est, me vera loqui atque hanc esse calumniam contra me, eiusque causas has. Et sive in praesentia sive in posterum haec inquiretis, ita ea esse invenietis.</w:t>
            </w:r>
          </w:p>
        </w:tc>
      </w:tr>
      <w:tr w:rsidR="00CC5BBB" w:rsidTr="00CC5BBB">
        <w:tc>
          <w:tcPr>
            <w:tcW w:w="3743" w:type="dxa"/>
          </w:tcPr>
          <w:p w:rsidR="00CC5BBB" w:rsidRPr="000A3BD9" w:rsidRDefault="00CC5BBB" w:rsidP="00F45512">
            <w:pPr>
              <w:rPr>
                <w:b/>
                <w:color w:val="C00000"/>
              </w:rPr>
            </w:pPr>
          </w:p>
        </w:tc>
        <w:tc>
          <w:tcPr>
            <w:tcW w:w="3817" w:type="dxa"/>
          </w:tcPr>
          <w:p w:rsidR="00CC5BBB" w:rsidRPr="00697052" w:rsidRDefault="00CC5BBB" w:rsidP="00F45512">
            <w:pPr>
              <w:rPr>
                <w:sz w:val="21"/>
                <w:szCs w:val="21"/>
              </w:rPr>
            </w:pPr>
          </w:p>
        </w:tc>
      </w:tr>
      <w:tr w:rsidR="00CC5BBB" w:rsidTr="00CC5BBB">
        <w:tc>
          <w:tcPr>
            <w:tcW w:w="3743" w:type="dxa"/>
          </w:tcPr>
          <w:p w:rsidR="00CC5BBB" w:rsidRPr="000A3BD9" w:rsidRDefault="00CC5BBB" w:rsidP="00F45512">
            <w:pPr>
              <w:rPr>
                <w:b/>
                <w:color w:val="C00000"/>
              </w:rPr>
            </w:pPr>
          </w:p>
        </w:tc>
        <w:tc>
          <w:tcPr>
            <w:tcW w:w="3817" w:type="dxa"/>
          </w:tcPr>
          <w:p w:rsidR="00CC5BBB" w:rsidRPr="00697052" w:rsidRDefault="00CC5BBB" w:rsidP="00F45512">
            <w:pPr>
              <w:rPr>
                <w:sz w:val="21"/>
                <w:szCs w:val="21"/>
              </w:rPr>
            </w:pPr>
          </w:p>
        </w:tc>
      </w:tr>
      <w:tr w:rsidR="00E37286" w:rsidTr="00CC5BBB">
        <w:tc>
          <w:tcPr>
            <w:tcW w:w="3743" w:type="dxa"/>
          </w:tcPr>
          <w:p w:rsidR="00E37286" w:rsidRPr="000A3BD9" w:rsidRDefault="00E37286" w:rsidP="00F45512">
            <w:pPr>
              <w:rPr>
                <w:b/>
                <w:color w:val="C00000"/>
              </w:rPr>
            </w:pPr>
          </w:p>
        </w:tc>
        <w:tc>
          <w:tcPr>
            <w:tcW w:w="3817" w:type="dxa"/>
          </w:tcPr>
          <w:p w:rsidR="00E37286" w:rsidRPr="00697052" w:rsidRDefault="00E37286" w:rsidP="00F45512">
            <w:pPr>
              <w:rPr>
                <w:sz w:val="21"/>
                <w:szCs w:val="21"/>
              </w:rPr>
            </w:pPr>
          </w:p>
        </w:tc>
      </w:tr>
    </w:tbl>
    <w:p w:rsidR="00462A3F" w:rsidRDefault="00462A3F" w:rsidP="00462A3F">
      <w:pPr>
        <w:spacing w:after="0"/>
        <w:jc w:val="both"/>
        <w:rPr>
          <w:rFonts w:eastAsia="Times New Roman" w:cs="Times New Roman"/>
          <w:sz w:val="20"/>
          <w:szCs w:val="20"/>
          <w:lang w:eastAsia="fr-FR"/>
        </w:rPr>
      </w:pPr>
      <w:r>
        <w:rPr>
          <w:rFonts w:eastAsia="Times New Roman" w:cs="Times New Roman"/>
          <w:sz w:val="20"/>
          <w:szCs w:val="20"/>
          <w:lang w:eastAsia="fr-FR"/>
        </w:rPr>
        <w:t xml:space="preserve"> </w:t>
      </w:r>
    </w:p>
    <w:p w:rsidR="00462A3F" w:rsidRDefault="00462A3F" w:rsidP="00462A3F">
      <w:pPr>
        <w:spacing w:after="0"/>
        <w:jc w:val="both"/>
        <w:rPr>
          <w:sz w:val="21"/>
          <w:szCs w:val="21"/>
        </w:rPr>
      </w:pPr>
    </w:p>
    <w:p w:rsidR="00462A3F" w:rsidRPr="00AB75B9" w:rsidRDefault="00462A3F" w:rsidP="00462A3F">
      <w:pPr>
        <w:spacing w:after="0"/>
        <w:jc w:val="both"/>
        <w:rPr>
          <w:b/>
          <w:smallCaps/>
          <w:sz w:val="21"/>
          <w:szCs w:val="21"/>
        </w:rPr>
      </w:pPr>
      <w:r w:rsidRPr="00AB75B9">
        <w:rPr>
          <w:b/>
          <w:smallCaps/>
          <w:sz w:val="21"/>
          <w:szCs w:val="21"/>
        </w:rPr>
        <w:t xml:space="preserve">La plainte de Mélétos </w:t>
      </w:r>
    </w:p>
    <w:p w:rsidR="00462A3F" w:rsidRDefault="00462A3F" w:rsidP="00462A3F">
      <w:pPr>
        <w:spacing w:after="0"/>
      </w:pPr>
      <w:r w:rsidRPr="005C2CAE">
        <w:rPr>
          <w:rFonts w:eastAsia="Times New Roman" w:cs="Times New Roman"/>
          <w:b/>
          <w:color w:val="C00000"/>
          <w:sz w:val="22"/>
          <w:szCs w:val="22"/>
          <w:lang w:eastAsia="fr-FR"/>
        </w:rPr>
        <w:lastRenderedPageBreak/>
        <w:t>[1</w:t>
      </w:r>
      <w:r>
        <w:rPr>
          <w:rFonts w:eastAsia="Times New Roman" w:cs="Times New Roman"/>
          <w:b/>
          <w:color w:val="C00000"/>
          <w:sz w:val="22"/>
          <w:szCs w:val="22"/>
          <w:lang w:eastAsia="fr-FR"/>
        </w:rPr>
        <w:t>16a</w:t>
      </w:r>
      <w:r w:rsidRPr="005C2CAE">
        <w:rPr>
          <w:rFonts w:eastAsia="Times New Roman" w:cs="Times New Roman"/>
          <w:b/>
          <w:color w:val="C00000"/>
          <w:sz w:val="22"/>
          <w:szCs w:val="22"/>
          <w:lang w:eastAsia="fr-FR"/>
        </w:rPr>
        <w:t xml:space="preserve">] </w:t>
      </w:r>
      <w:r w:rsidRPr="00005B43">
        <w:rPr>
          <w:caps/>
          <w:sz w:val="21"/>
          <w:szCs w:val="21"/>
        </w:rPr>
        <w:t>π</w:t>
      </w:r>
      <w:r w:rsidRPr="00DE70FE">
        <w:rPr>
          <w:sz w:val="21"/>
          <w:szCs w:val="21"/>
        </w:rPr>
        <w:t xml:space="preserve">ερὶ μὲν οὖν ὧν οἱ πρῶτοί μου κατήγοροι κατηγόρουν αὕτη ἔστω ἱκανὴ ἀπολογία πρὸς ὑμᾶς· </w:t>
      </w:r>
      <w:r>
        <w:rPr>
          <w:sz w:val="21"/>
          <w:szCs w:val="21"/>
        </w:rPr>
        <w:t xml:space="preserve"> </w:t>
      </w:r>
      <w:r w:rsidRPr="005C2CAE">
        <w:rPr>
          <w:rFonts w:eastAsia="Times New Roman" w:cs="Times New Roman"/>
          <w:b/>
          <w:color w:val="C00000"/>
          <w:sz w:val="22"/>
          <w:szCs w:val="22"/>
          <w:lang w:eastAsia="fr-FR"/>
        </w:rPr>
        <w:t>[1</w:t>
      </w:r>
      <w:r>
        <w:rPr>
          <w:rFonts w:eastAsia="Times New Roman" w:cs="Times New Roman"/>
          <w:b/>
          <w:color w:val="C00000"/>
          <w:sz w:val="22"/>
          <w:szCs w:val="22"/>
          <w:lang w:eastAsia="fr-FR"/>
        </w:rPr>
        <w:t>16b</w:t>
      </w:r>
      <w:r w:rsidRPr="005C2CAE">
        <w:rPr>
          <w:rFonts w:eastAsia="Times New Roman" w:cs="Times New Roman"/>
          <w:b/>
          <w:color w:val="C00000"/>
          <w:sz w:val="22"/>
          <w:szCs w:val="22"/>
          <w:lang w:eastAsia="fr-FR"/>
        </w:rPr>
        <w:t xml:space="preserve">] </w:t>
      </w:r>
      <w:r w:rsidRPr="00DE70FE">
        <w:rPr>
          <w:sz w:val="21"/>
          <w:szCs w:val="21"/>
        </w:rPr>
        <w:t xml:space="preserve">πρὸς δὲ Μέλητον τὸν ἀγαθὸν καὶ φιλόπολιν, ὥς φησι, καὶ τοὺς ὑστέρους μετὰ ταῦτα πειράσομαι ἀπολογήσασθαι. </w:t>
      </w:r>
      <w:r w:rsidRPr="005C2CAE">
        <w:rPr>
          <w:rFonts w:eastAsia="Times New Roman" w:cs="Times New Roman"/>
          <w:b/>
          <w:color w:val="C00000"/>
          <w:sz w:val="22"/>
          <w:szCs w:val="22"/>
          <w:lang w:eastAsia="fr-FR"/>
        </w:rPr>
        <w:t>[1</w:t>
      </w:r>
      <w:r>
        <w:rPr>
          <w:rFonts w:eastAsia="Times New Roman" w:cs="Times New Roman"/>
          <w:b/>
          <w:color w:val="C00000"/>
          <w:sz w:val="22"/>
          <w:szCs w:val="22"/>
          <w:lang w:eastAsia="fr-FR"/>
        </w:rPr>
        <w:t>17</w:t>
      </w:r>
      <w:r w:rsidRPr="005C2CAE">
        <w:rPr>
          <w:rFonts w:eastAsia="Times New Roman" w:cs="Times New Roman"/>
          <w:b/>
          <w:color w:val="C00000"/>
          <w:sz w:val="22"/>
          <w:szCs w:val="22"/>
          <w:lang w:eastAsia="fr-FR"/>
        </w:rPr>
        <w:t>]</w:t>
      </w:r>
      <w:r>
        <w:rPr>
          <w:rFonts w:eastAsia="Times New Roman" w:cs="Times New Roman"/>
          <w:b/>
          <w:color w:val="C00000"/>
          <w:sz w:val="22"/>
          <w:szCs w:val="22"/>
          <w:lang w:eastAsia="fr-FR"/>
        </w:rPr>
        <w:t xml:space="preserve"> </w:t>
      </w:r>
      <w:r w:rsidRPr="00E4663C">
        <w:rPr>
          <w:caps/>
          <w:sz w:val="21"/>
          <w:szCs w:val="21"/>
        </w:rPr>
        <w:t>α</w:t>
      </w:r>
      <w:r w:rsidRPr="00DE70FE">
        <w:rPr>
          <w:sz w:val="21"/>
          <w:szCs w:val="21"/>
        </w:rPr>
        <w:t xml:space="preserve">ὖθις γὰρ δή, ὥσπερ ἑτέρων τούτων ὄντων κατηγόρων, λάβωμεν αὖ τὴν τούτων ἀντωμοσίαν. </w:t>
      </w:r>
      <w:r w:rsidRPr="005C2CAE">
        <w:rPr>
          <w:rFonts w:eastAsia="Times New Roman" w:cs="Times New Roman"/>
          <w:b/>
          <w:color w:val="C00000"/>
          <w:sz w:val="22"/>
          <w:szCs w:val="22"/>
          <w:lang w:eastAsia="fr-FR"/>
        </w:rPr>
        <w:t>[1</w:t>
      </w:r>
      <w:r>
        <w:rPr>
          <w:rFonts w:eastAsia="Times New Roman" w:cs="Times New Roman"/>
          <w:b/>
          <w:color w:val="C00000"/>
          <w:sz w:val="22"/>
          <w:szCs w:val="22"/>
          <w:lang w:eastAsia="fr-FR"/>
        </w:rPr>
        <w:t>18</w:t>
      </w:r>
      <w:r w:rsidRPr="005C2CAE">
        <w:rPr>
          <w:rFonts w:eastAsia="Times New Roman" w:cs="Times New Roman"/>
          <w:b/>
          <w:color w:val="C00000"/>
          <w:sz w:val="22"/>
          <w:szCs w:val="22"/>
          <w:lang w:eastAsia="fr-FR"/>
        </w:rPr>
        <w:t>]</w:t>
      </w:r>
      <w:r>
        <w:rPr>
          <w:sz w:val="21"/>
          <w:szCs w:val="21"/>
          <w:lang w:val="el-GR"/>
        </w:rPr>
        <w:t>Ἔ</w:t>
      </w:r>
      <w:r w:rsidRPr="00DE70FE">
        <w:rPr>
          <w:sz w:val="21"/>
          <w:szCs w:val="21"/>
        </w:rPr>
        <w:t xml:space="preserve">χει δέ πως ὧδε· </w:t>
      </w:r>
      <w:r w:rsidRPr="005C2CAE">
        <w:rPr>
          <w:rFonts w:eastAsia="Times New Roman" w:cs="Times New Roman"/>
          <w:b/>
          <w:color w:val="C00000"/>
          <w:sz w:val="22"/>
          <w:szCs w:val="22"/>
          <w:lang w:eastAsia="fr-FR"/>
        </w:rPr>
        <w:t>[1</w:t>
      </w:r>
      <w:r>
        <w:rPr>
          <w:rFonts w:eastAsia="Times New Roman" w:cs="Times New Roman"/>
          <w:b/>
          <w:color w:val="C00000"/>
          <w:sz w:val="22"/>
          <w:szCs w:val="22"/>
          <w:lang w:eastAsia="fr-FR"/>
        </w:rPr>
        <w:t>1</w:t>
      </w:r>
      <w:r w:rsidRPr="00F20D84">
        <w:rPr>
          <w:rFonts w:eastAsia="Times New Roman" w:cs="Times New Roman"/>
          <w:b/>
          <w:color w:val="C00000"/>
          <w:sz w:val="22"/>
          <w:szCs w:val="22"/>
          <w:lang w:eastAsia="fr-FR"/>
        </w:rPr>
        <w:t>9</w:t>
      </w:r>
      <w:r>
        <w:rPr>
          <w:rFonts w:eastAsia="Times New Roman" w:cs="Times New Roman"/>
          <w:b/>
          <w:color w:val="C00000"/>
          <w:sz w:val="22"/>
          <w:szCs w:val="22"/>
          <w:lang w:eastAsia="fr-FR"/>
        </w:rPr>
        <w:t>a</w:t>
      </w:r>
      <w:r w:rsidRPr="005C2CAE">
        <w:rPr>
          <w:rFonts w:eastAsia="Times New Roman" w:cs="Times New Roman"/>
          <w:b/>
          <w:color w:val="C00000"/>
          <w:sz w:val="22"/>
          <w:szCs w:val="22"/>
          <w:lang w:eastAsia="fr-FR"/>
        </w:rPr>
        <w:t>]</w:t>
      </w:r>
      <w:r w:rsidRPr="00DE70FE">
        <w:rPr>
          <w:sz w:val="21"/>
          <w:szCs w:val="21"/>
        </w:rPr>
        <w:t xml:space="preserve">Σωκράτη φησὶν ἀδικεῖν τούς τε νέους διαφθείροντα </w:t>
      </w:r>
      <w:r w:rsidRPr="005C2CAE">
        <w:rPr>
          <w:rFonts w:eastAsia="Times New Roman" w:cs="Times New Roman"/>
          <w:b/>
          <w:color w:val="C00000"/>
          <w:sz w:val="22"/>
          <w:szCs w:val="22"/>
          <w:lang w:eastAsia="fr-FR"/>
        </w:rPr>
        <w:t>[1</w:t>
      </w:r>
      <w:r>
        <w:rPr>
          <w:rFonts w:eastAsia="Times New Roman" w:cs="Times New Roman"/>
          <w:b/>
          <w:color w:val="C00000"/>
          <w:sz w:val="22"/>
          <w:szCs w:val="22"/>
          <w:lang w:eastAsia="fr-FR"/>
        </w:rPr>
        <w:t>1</w:t>
      </w:r>
      <w:r w:rsidRPr="00F20D84">
        <w:rPr>
          <w:rFonts w:eastAsia="Times New Roman" w:cs="Times New Roman"/>
          <w:b/>
          <w:color w:val="C00000"/>
          <w:sz w:val="22"/>
          <w:szCs w:val="22"/>
          <w:lang w:eastAsia="fr-FR"/>
        </w:rPr>
        <w:t>9</w:t>
      </w:r>
      <w:r>
        <w:rPr>
          <w:rFonts w:eastAsia="Times New Roman" w:cs="Times New Roman"/>
          <w:b/>
          <w:color w:val="C00000"/>
          <w:sz w:val="22"/>
          <w:szCs w:val="22"/>
          <w:lang w:eastAsia="fr-FR"/>
        </w:rPr>
        <w:t>b</w:t>
      </w:r>
      <w:r w:rsidRPr="005C2CAE">
        <w:rPr>
          <w:rFonts w:eastAsia="Times New Roman" w:cs="Times New Roman"/>
          <w:b/>
          <w:color w:val="C00000"/>
          <w:sz w:val="22"/>
          <w:szCs w:val="22"/>
          <w:lang w:eastAsia="fr-FR"/>
        </w:rPr>
        <w:t>]</w:t>
      </w:r>
      <w:r w:rsidRPr="00DE70FE">
        <w:rPr>
          <w:sz w:val="21"/>
          <w:szCs w:val="21"/>
        </w:rPr>
        <w:t xml:space="preserve">καὶ θεοὺς οὓς ἡ πόλις (24c) νομίζει οὐ νομίζοντα, ἕτερα δὲ δαιμόνια καινά. </w:t>
      </w:r>
      <w:r w:rsidRPr="005C2CAE">
        <w:rPr>
          <w:rFonts w:eastAsia="Times New Roman" w:cs="Times New Roman"/>
          <w:b/>
          <w:color w:val="C00000"/>
          <w:sz w:val="22"/>
          <w:szCs w:val="22"/>
          <w:lang w:eastAsia="fr-FR"/>
        </w:rPr>
        <w:t>[1</w:t>
      </w:r>
      <w:r w:rsidRPr="00F20D84">
        <w:rPr>
          <w:rFonts w:eastAsia="Times New Roman" w:cs="Times New Roman"/>
          <w:b/>
          <w:color w:val="C00000"/>
          <w:sz w:val="22"/>
          <w:szCs w:val="22"/>
          <w:lang w:eastAsia="fr-FR"/>
        </w:rPr>
        <w:t>20</w:t>
      </w:r>
      <w:r>
        <w:rPr>
          <w:rFonts w:eastAsia="Times New Roman" w:cs="Times New Roman"/>
          <w:b/>
          <w:color w:val="C00000"/>
          <w:sz w:val="22"/>
          <w:szCs w:val="22"/>
          <w:lang w:eastAsia="fr-FR"/>
        </w:rPr>
        <w:t>a</w:t>
      </w:r>
      <w:r w:rsidRPr="005C2CAE">
        <w:rPr>
          <w:rFonts w:eastAsia="Times New Roman" w:cs="Times New Roman"/>
          <w:b/>
          <w:color w:val="C00000"/>
          <w:sz w:val="22"/>
          <w:szCs w:val="22"/>
          <w:lang w:eastAsia="fr-FR"/>
        </w:rPr>
        <w:t>]</w:t>
      </w:r>
      <w:r w:rsidRPr="00F20D84">
        <w:rPr>
          <w:caps/>
          <w:sz w:val="21"/>
          <w:szCs w:val="21"/>
        </w:rPr>
        <w:t>τ</w:t>
      </w:r>
      <w:r w:rsidRPr="00DE70FE">
        <w:rPr>
          <w:sz w:val="21"/>
          <w:szCs w:val="21"/>
        </w:rPr>
        <w:t xml:space="preserve">ὸ μὲν δὴ ἔγκλημα τοιοῦτόν ἐστιν· </w:t>
      </w:r>
      <w:r w:rsidRPr="005C2CAE">
        <w:rPr>
          <w:rFonts w:eastAsia="Times New Roman" w:cs="Times New Roman"/>
          <w:b/>
          <w:color w:val="C00000"/>
          <w:sz w:val="22"/>
          <w:szCs w:val="22"/>
          <w:lang w:eastAsia="fr-FR"/>
        </w:rPr>
        <w:t>[1</w:t>
      </w:r>
      <w:r w:rsidRPr="00F20D84">
        <w:rPr>
          <w:rFonts w:eastAsia="Times New Roman" w:cs="Times New Roman"/>
          <w:b/>
          <w:color w:val="C00000"/>
          <w:sz w:val="22"/>
          <w:szCs w:val="22"/>
          <w:lang w:eastAsia="fr-FR"/>
        </w:rPr>
        <w:t>20</w:t>
      </w:r>
      <w:r>
        <w:rPr>
          <w:rFonts w:eastAsia="Times New Roman" w:cs="Times New Roman"/>
          <w:b/>
          <w:color w:val="C00000"/>
          <w:sz w:val="22"/>
          <w:szCs w:val="22"/>
          <w:lang w:eastAsia="fr-FR"/>
        </w:rPr>
        <w:t>b</w:t>
      </w:r>
      <w:r w:rsidRPr="005C2CAE">
        <w:rPr>
          <w:rFonts w:eastAsia="Times New Roman" w:cs="Times New Roman"/>
          <w:b/>
          <w:color w:val="C00000"/>
          <w:sz w:val="22"/>
          <w:szCs w:val="22"/>
          <w:lang w:eastAsia="fr-FR"/>
        </w:rPr>
        <w:t>]</w:t>
      </w:r>
      <w:r w:rsidRPr="00DE70FE">
        <w:rPr>
          <w:sz w:val="21"/>
          <w:szCs w:val="21"/>
        </w:rPr>
        <w:t>τούτου δὲ τοῦ ἐγκλήματος ἓν ἕκαστον ἐξετάσωμεν.</w:t>
      </w:r>
    </w:p>
    <w:p w:rsidR="00753FE9" w:rsidRDefault="003651BA" w:rsidP="00C07F07">
      <w:pPr>
        <w:pStyle w:val="NormalWeb"/>
      </w:pPr>
      <w:r>
        <w:t xml:space="preserve"> </w:t>
      </w:r>
    </w:p>
    <w:p w:rsidR="003A5F1A" w:rsidRPr="00B37B97" w:rsidRDefault="003A5F1A" w:rsidP="003A5F1A">
      <w:pPr>
        <w:spacing w:after="0"/>
        <w:rPr>
          <w:rFonts w:ascii="Times New Roman" w:eastAsia="Times New Roman" w:hAnsi="Times New Roman" w:cs="Times New Roman"/>
          <w:color w:val="000000"/>
          <w:sz w:val="24"/>
          <w:szCs w:val="24"/>
          <w:lang w:eastAsia="fr-FR"/>
        </w:rPr>
      </w:pPr>
    </w:p>
    <w:p w:rsidR="003A5F1A" w:rsidRDefault="003A5F1A" w:rsidP="003A5F1A">
      <w:pPr>
        <w:spacing w:after="0"/>
        <w:jc w:val="center"/>
      </w:pPr>
      <w:r>
        <w:t>******************</w:t>
      </w:r>
    </w:p>
    <w:p w:rsidR="003A5F1A" w:rsidRDefault="003A5F1A" w:rsidP="003A5F1A">
      <w:pPr>
        <w:spacing w:after="0"/>
        <w:jc w:val="center"/>
      </w:pPr>
      <w:r>
        <w:t>*******</w:t>
      </w:r>
    </w:p>
    <w:p w:rsidR="00F45512" w:rsidRPr="007937B3" w:rsidRDefault="00F45512" w:rsidP="00F45512">
      <w:pPr>
        <w:spacing w:after="0"/>
        <w:jc w:val="both"/>
        <w:rPr>
          <w:rFonts w:eastAsia="Times New Roman" w:cs="Times New Roman"/>
          <w:b/>
          <w:sz w:val="22"/>
          <w:szCs w:val="22"/>
          <w:lang w:eastAsia="fr-FR"/>
        </w:rPr>
      </w:pPr>
      <w:r w:rsidRPr="007937B3">
        <w:rPr>
          <w:rFonts w:eastAsia="Times New Roman" w:cs="Times New Roman"/>
          <w:b/>
          <w:sz w:val="22"/>
          <w:szCs w:val="22"/>
          <w:highlight w:val="yellow"/>
          <w:lang w:eastAsia="fr-FR"/>
        </w:rPr>
        <w:t xml:space="preserve">Page </w:t>
      </w:r>
      <w:r>
        <w:rPr>
          <w:rFonts w:eastAsia="Times New Roman" w:cs="Times New Roman"/>
          <w:b/>
          <w:sz w:val="22"/>
          <w:szCs w:val="22"/>
          <w:highlight w:val="yellow"/>
          <w:lang w:eastAsia="fr-FR"/>
        </w:rPr>
        <w:t xml:space="preserve">25 </w:t>
      </w:r>
      <w:r w:rsidRPr="007937B3">
        <w:rPr>
          <w:rFonts w:eastAsia="Times New Roman" w:cs="Times New Roman"/>
          <w:b/>
          <w:sz w:val="22"/>
          <w:szCs w:val="22"/>
          <w:highlight w:val="yellow"/>
          <w:lang w:eastAsia="fr-FR"/>
        </w:rPr>
        <w:t xml:space="preserve"> </w:t>
      </w:r>
      <w:r w:rsidRPr="007937B3">
        <w:rPr>
          <w:rFonts w:eastAsia="Times New Roman" w:cs="Times New Roman"/>
          <w:b/>
          <w:sz w:val="22"/>
          <w:szCs w:val="22"/>
          <w:lang w:eastAsia="fr-FR"/>
        </w:rPr>
        <w:t xml:space="preserve"> </w:t>
      </w:r>
      <w:r>
        <w:rPr>
          <w:rFonts w:eastAsia="Times New Roman" w:cs="Times New Roman"/>
          <w:b/>
          <w:sz w:val="22"/>
          <w:szCs w:val="22"/>
          <w:lang w:eastAsia="fr-FR"/>
        </w:rPr>
        <w:t xml:space="preserve"> </w:t>
      </w:r>
      <w:r w:rsidRPr="007937B3">
        <w:rPr>
          <w:rFonts w:eastAsia="Times New Roman" w:cs="Times New Roman"/>
          <w:b/>
          <w:sz w:val="22"/>
          <w:szCs w:val="22"/>
          <w:lang w:eastAsia="fr-FR"/>
        </w:rPr>
        <w:t xml:space="preserve">de l’édition H. </w:t>
      </w:r>
      <w:r w:rsidR="00233B62">
        <w:rPr>
          <w:rFonts w:eastAsia="Times New Roman" w:cs="Times New Roman"/>
          <w:b/>
          <w:sz w:val="22"/>
          <w:szCs w:val="22"/>
          <w:lang w:eastAsia="fr-FR"/>
        </w:rPr>
        <w:t>Estienne</w:t>
      </w:r>
    </w:p>
    <w:p w:rsidR="00F45512" w:rsidRDefault="00F45512" w:rsidP="00F45512">
      <w:pPr>
        <w:spacing w:after="0"/>
        <w:jc w:val="center"/>
      </w:pPr>
    </w:p>
    <w:tbl>
      <w:tblPr>
        <w:tblStyle w:val="Grilledutableau"/>
        <w:tblW w:w="0" w:type="auto"/>
        <w:tblLayout w:type="fixed"/>
        <w:tblLook w:val="04A0" w:firstRow="1" w:lastRow="0" w:firstColumn="1" w:lastColumn="0" w:noHBand="0" w:noVBand="1"/>
      </w:tblPr>
      <w:tblGrid>
        <w:gridCol w:w="3743"/>
        <w:gridCol w:w="3817"/>
      </w:tblGrid>
      <w:tr w:rsidR="0022112D" w:rsidTr="002D4B67">
        <w:tc>
          <w:tcPr>
            <w:tcW w:w="7560" w:type="dxa"/>
            <w:gridSpan w:val="2"/>
          </w:tcPr>
          <w:p w:rsidR="0022112D" w:rsidRPr="00697052" w:rsidRDefault="0022112D" w:rsidP="0022112D">
            <w:pPr>
              <w:jc w:val="center"/>
              <w:rPr>
                <w:sz w:val="21"/>
                <w:szCs w:val="21"/>
              </w:rPr>
            </w:pPr>
            <w:r w:rsidRPr="007937B3">
              <w:rPr>
                <w:rFonts w:eastAsia="Times New Roman" w:cs="Times New Roman"/>
                <w:b/>
                <w:highlight w:val="yellow"/>
                <w:lang w:eastAsia="fr-FR"/>
              </w:rPr>
              <w:t xml:space="preserve">Page </w:t>
            </w:r>
            <w:r>
              <w:rPr>
                <w:rFonts w:eastAsia="Times New Roman" w:cs="Times New Roman"/>
                <w:b/>
                <w:highlight w:val="yellow"/>
                <w:lang w:eastAsia="fr-FR"/>
              </w:rPr>
              <w:t xml:space="preserve">25 </w:t>
            </w:r>
            <w:r w:rsidRPr="007937B3">
              <w:rPr>
                <w:rFonts w:eastAsia="Times New Roman" w:cs="Times New Roman"/>
                <w:b/>
                <w:highlight w:val="yellow"/>
                <w:lang w:eastAsia="fr-FR"/>
              </w:rPr>
              <w:t xml:space="preserve"> </w:t>
            </w:r>
            <w:r w:rsidRPr="007937B3">
              <w:rPr>
                <w:rFonts w:eastAsia="Times New Roman" w:cs="Times New Roman"/>
                <w:b/>
                <w:lang w:eastAsia="fr-FR"/>
              </w:rPr>
              <w:t xml:space="preserve"> </w:t>
            </w:r>
            <w:r>
              <w:rPr>
                <w:rFonts w:eastAsia="Times New Roman" w:cs="Times New Roman"/>
                <w:b/>
                <w:lang w:eastAsia="fr-FR"/>
              </w:rPr>
              <w:t xml:space="preserve"> </w:t>
            </w:r>
            <w:r w:rsidRPr="007937B3">
              <w:rPr>
                <w:rFonts w:eastAsia="Times New Roman" w:cs="Times New Roman"/>
                <w:b/>
                <w:lang w:eastAsia="fr-FR"/>
              </w:rPr>
              <w:t xml:space="preserve">de l’édition H. </w:t>
            </w:r>
            <w:r>
              <w:rPr>
                <w:rFonts w:eastAsia="Times New Roman" w:cs="Times New Roman"/>
                <w:b/>
                <w:lang w:eastAsia="fr-FR"/>
              </w:rPr>
              <w:t>Estienne</w:t>
            </w:r>
          </w:p>
        </w:tc>
      </w:tr>
      <w:tr w:rsidR="00F45512" w:rsidTr="00CC5BBB">
        <w:tc>
          <w:tcPr>
            <w:tcW w:w="3743" w:type="dxa"/>
          </w:tcPr>
          <w:p w:rsidR="00F45512" w:rsidRPr="000A3BD9" w:rsidRDefault="00F45512" w:rsidP="00CC5BBB">
            <w:pPr>
              <w:jc w:val="center"/>
            </w:pPr>
            <w:r w:rsidRPr="000A3BD9">
              <w:rPr>
                <w:b/>
                <w:color w:val="C00000"/>
              </w:rPr>
              <w:t>Page . 2</w:t>
            </w:r>
            <w:r>
              <w:rPr>
                <w:b/>
                <w:color w:val="C00000"/>
              </w:rPr>
              <w:t>5</w:t>
            </w:r>
            <w:r w:rsidRPr="000A3BD9">
              <w:rPr>
                <w:b/>
                <w:color w:val="C00000"/>
              </w:rPr>
              <w:t xml:space="preserve">  </w:t>
            </w:r>
            <w:r w:rsidRPr="000A3BD9">
              <w:t xml:space="preserve">Texte grec de l’édition </w:t>
            </w:r>
          </w:p>
          <w:p w:rsidR="00F45512" w:rsidRPr="000A3BD9" w:rsidRDefault="00F45512" w:rsidP="00CC5BBB">
            <w:pPr>
              <w:jc w:val="center"/>
            </w:pPr>
            <w:r w:rsidRPr="000A3BD9">
              <w:t>Hodoi elektronikai</w:t>
            </w:r>
          </w:p>
        </w:tc>
        <w:tc>
          <w:tcPr>
            <w:tcW w:w="3817" w:type="dxa"/>
          </w:tcPr>
          <w:p w:rsidR="00F45512" w:rsidRPr="00697052" w:rsidRDefault="00F45512" w:rsidP="00CC5BBB">
            <w:pPr>
              <w:jc w:val="center"/>
              <w:rPr>
                <w:rFonts w:ascii="Palatino Linotype" w:hAnsi="Palatino Linotype"/>
                <w:sz w:val="21"/>
                <w:szCs w:val="21"/>
              </w:rPr>
            </w:pPr>
            <w:r w:rsidRPr="00697052">
              <w:rPr>
                <w:rFonts w:ascii="Palatino Linotype" w:hAnsi="Palatino Linotype"/>
                <w:sz w:val="21"/>
                <w:szCs w:val="21"/>
              </w:rPr>
              <w:t>Traduction  de Marsile Ficin.</w:t>
            </w:r>
          </w:p>
          <w:p w:rsidR="00F45512" w:rsidRPr="00697052" w:rsidRDefault="00D8034B" w:rsidP="00CC5BBB">
            <w:pPr>
              <w:jc w:val="center"/>
              <w:rPr>
                <w:rFonts w:ascii="Palatino Linotype" w:hAnsi="Palatino Linotype"/>
                <w:sz w:val="21"/>
                <w:szCs w:val="21"/>
              </w:rPr>
            </w:pPr>
            <w:hyperlink r:id="rId21" w:history="1">
              <w:r w:rsidR="00F45512" w:rsidRPr="00697052">
                <w:rPr>
                  <w:rStyle w:val="Lienhypertexte"/>
                  <w:rFonts w:ascii="Palatino Linotype" w:hAnsi="Palatino Linotype"/>
                  <w:sz w:val="21"/>
                  <w:szCs w:val="21"/>
                </w:rPr>
                <w:t>https://la.wikisource.org/wiki/Apologia_Socratis</w:t>
              </w:r>
            </w:hyperlink>
            <w:r w:rsidR="00F45512" w:rsidRPr="00697052">
              <w:rPr>
                <w:rFonts w:ascii="Palatino Linotype" w:hAnsi="Palatino Linotype"/>
                <w:sz w:val="21"/>
                <w:szCs w:val="21"/>
              </w:rPr>
              <w:t>.</w:t>
            </w:r>
          </w:p>
        </w:tc>
      </w:tr>
      <w:tr w:rsidR="00F45512" w:rsidTr="00CC5BBB">
        <w:tc>
          <w:tcPr>
            <w:tcW w:w="3743" w:type="dxa"/>
          </w:tcPr>
          <w:p w:rsidR="00F45512" w:rsidRPr="000A3BD9" w:rsidRDefault="00F45512" w:rsidP="00F45512">
            <w:pPr>
              <w:rPr>
                <w:b/>
                <w:color w:val="C00000"/>
              </w:rPr>
            </w:pPr>
          </w:p>
        </w:tc>
        <w:tc>
          <w:tcPr>
            <w:tcW w:w="3817" w:type="dxa"/>
          </w:tcPr>
          <w:p w:rsidR="00F45512" w:rsidRPr="00697052" w:rsidRDefault="00F45512" w:rsidP="00F45512">
            <w:pPr>
              <w:rPr>
                <w:sz w:val="21"/>
                <w:szCs w:val="21"/>
              </w:rPr>
            </w:pPr>
          </w:p>
        </w:tc>
      </w:tr>
      <w:tr w:rsidR="00F45512" w:rsidTr="00CC5BBB">
        <w:tc>
          <w:tcPr>
            <w:tcW w:w="3743" w:type="dxa"/>
          </w:tcPr>
          <w:p w:rsidR="00F45512" w:rsidRPr="000A3BD9" w:rsidRDefault="00F45512" w:rsidP="00F45512">
            <w:pPr>
              <w:rPr>
                <w:b/>
                <w:color w:val="C00000"/>
              </w:rPr>
            </w:pPr>
          </w:p>
        </w:tc>
        <w:tc>
          <w:tcPr>
            <w:tcW w:w="3817" w:type="dxa"/>
          </w:tcPr>
          <w:p w:rsidR="00F45512" w:rsidRPr="00697052" w:rsidRDefault="00F45512" w:rsidP="00F45512">
            <w:pPr>
              <w:rPr>
                <w:sz w:val="21"/>
                <w:szCs w:val="21"/>
              </w:rPr>
            </w:pPr>
          </w:p>
        </w:tc>
      </w:tr>
    </w:tbl>
    <w:p w:rsidR="00F45512" w:rsidRDefault="00F45512" w:rsidP="00F45512">
      <w:pPr>
        <w:spacing w:after="0"/>
        <w:jc w:val="both"/>
        <w:rPr>
          <w:rFonts w:eastAsia="Times New Roman" w:cs="Times New Roman"/>
          <w:b/>
          <w:color w:val="C00000"/>
          <w:sz w:val="22"/>
          <w:szCs w:val="22"/>
          <w:lang w:eastAsia="fr-FR"/>
        </w:rPr>
      </w:pPr>
    </w:p>
    <w:p w:rsidR="00F45512" w:rsidRDefault="00F45512" w:rsidP="00F45512">
      <w:pPr>
        <w:spacing w:after="0"/>
        <w:jc w:val="both"/>
        <w:rPr>
          <w:rFonts w:eastAsia="Times New Roman" w:cs="Times New Roman"/>
          <w:sz w:val="20"/>
          <w:szCs w:val="20"/>
          <w:lang w:eastAsia="fr-FR"/>
        </w:rPr>
      </w:pPr>
      <w:r w:rsidRPr="005C2CAE">
        <w:rPr>
          <w:rFonts w:eastAsia="Times New Roman" w:cs="Times New Roman"/>
          <w:sz w:val="20"/>
          <w:szCs w:val="20"/>
          <w:lang w:eastAsia="fr-FR"/>
        </w:rPr>
        <w:t xml:space="preserve"> </w:t>
      </w:r>
      <w:r>
        <w:rPr>
          <w:rFonts w:eastAsia="Times New Roman" w:cs="Times New Roman"/>
          <w:sz w:val="20"/>
          <w:szCs w:val="20"/>
          <w:lang w:eastAsia="fr-FR"/>
        </w:rPr>
        <w:t xml:space="preserve"> </w:t>
      </w:r>
    </w:p>
    <w:p w:rsidR="003A5F1A" w:rsidRDefault="003A5F1A" w:rsidP="003A5F1A">
      <w:pPr>
        <w:spacing w:after="0"/>
        <w:jc w:val="center"/>
      </w:pPr>
      <w:r>
        <w:t>******************</w:t>
      </w:r>
    </w:p>
    <w:p w:rsidR="003A5F1A" w:rsidRDefault="003A5F1A" w:rsidP="003A5F1A">
      <w:pPr>
        <w:spacing w:after="0"/>
        <w:jc w:val="center"/>
      </w:pPr>
      <w:r>
        <w:t>*******</w:t>
      </w:r>
    </w:p>
    <w:p w:rsidR="003A5F1A" w:rsidRPr="007937B3" w:rsidRDefault="003A5F1A" w:rsidP="003A5F1A">
      <w:pPr>
        <w:spacing w:after="0"/>
        <w:jc w:val="both"/>
        <w:rPr>
          <w:rFonts w:eastAsia="Times New Roman" w:cs="Times New Roman"/>
          <w:b/>
          <w:sz w:val="22"/>
          <w:szCs w:val="22"/>
          <w:lang w:eastAsia="fr-FR"/>
        </w:rPr>
      </w:pPr>
      <w:r w:rsidRPr="007937B3">
        <w:rPr>
          <w:rFonts w:eastAsia="Times New Roman" w:cs="Times New Roman"/>
          <w:b/>
          <w:sz w:val="22"/>
          <w:szCs w:val="22"/>
          <w:highlight w:val="yellow"/>
          <w:lang w:eastAsia="fr-FR"/>
        </w:rPr>
        <w:t xml:space="preserve">Page </w:t>
      </w:r>
      <w:r>
        <w:rPr>
          <w:rFonts w:eastAsia="Times New Roman" w:cs="Times New Roman"/>
          <w:b/>
          <w:sz w:val="22"/>
          <w:szCs w:val="22"/>
          <w:highlight w:val="yellow"/>
          <w:lang w:eastAsia="fr-FR"/>
        </w:rPr>
        <w:t xml:space="preserve">26 </w:t>
      </w:r>
      <w:r w:rsidRPr="007937B3">
        <w:rPr>
          <w:rFonts w:eastAsia="Times New Roman" w:cs="Times New Roman"/>
          <w:b/>
          <w:sz w:val="22"/>
          <w:szCs w:val="22"/>
          <w:highlight w:val="yellow"/>
          <w:lang w:eastAsia="fr-FR"/>
        </w:rPr>
        <w:t xml:space="preserve"> </w:t>
      </w:r>
      <w:r w:rsidRPr="007937B3">
        <w:rPr>
          <w:rFonts w:eastAsia="Times New Roman" w:cs="Times New Roman"/>
          <w:b/>
          <w:sz w:val="22"/>
          <w:szCs w:val="22"/>
          <w:lang w:eastAsia="fr-FR"/>
        </w:rPr>
        <w:t xml:space="preserve"> </w:t>
      </w:r>
      <w:r>
        <w:rPr>
          <w:rFonts w:eastAsia="Times New Roman" w:cs="Times New Roman"/>
          <w:b/>
          <w:sz w:val="22"/>
          <w:szCs w:val="22"/>
          <w:lang w:eastAsia="fr-FR"/>
        </w:rPr>
        <w:t xml:space="preserve"> </w:t>
      </w:r>
      <w:r w:rsidRPr="007937B3">
        <w:rPr>
          <w:rFonts w:eastAsia="Times New Roman" w:cs="Times New Roman"/>
          <w:b/>
          <w:sz w:val="22"/>
          <w:szCs w:val="22"/>
          <w:lang w:eastAsia="fr-FR"/>
        </w:rPr>
        <w:t xml:space="preserve">de l’édition H. </w:t>
      </w:r>
      <w:r>
        <w:rPr>
          <w:rFonts w:eastAsia="Times New Roman" w:cs="Times New Roman"/>
          <w:b/>
          <w:sz w:val="22"/>
          <w:szCs w:val="22"/>
          <w:lang w:eastAsia="fr-FR"/>
        </w:rPr>
        <w:t>Estienne</w:t>
      </w:r>
    </w:p>
    <w:p w:rsidR="003A5F1A" w:rsidRDefault="003A5F1A" w:rsidP="003A5F1A">
      <w:pPr>
        <w:spacing w:after="0"/>
        <w:jc w:val="center"/>
      </w:pPr>
    </w:p>
    <w:tbl>
      <w:tblPr>
        <w:tblStyle w:val="Grilledutableau"/>
        <w:tblW w:w="0" w:type="auto"/>
        <w:tblLayout w:type="fixed"/>
        <w:tblLook w:val="04A0" w:firstRow="1" w:lastRow="0" w:firstColumn="1" w:lastColumn="0" w:noHBand="0" w:noVBand="1"/>
      </w:tblPr>
      <w:tblGrid>
        <w:gridCol w:w="3743"/>
        <w:gridCol w:w="3817"/>
      </w:tblGrid>
      <w:tr w:rsidR="003A5F1A" w:rsidTr="002D4B67">
        <w:tc>
          <w:tcPr>
            <w:tcW w:w="7560" w:type="dxa"/>
            <w:gridSpan w:val="2"/>
          </w:tcPr>
          <w:p w:rsidR="003A5F1A" w:rsidRPr="00697052" w:rsidRDefault="003A5F1A" w:rsidP="003A5F1A">
            <w:pPr>
              <w:jc w:val="center"/>
              <w:rPr>
                <w:sz w:val="21"/>
                <w:szCs w:val="21"/>
              </w:rPr>
            </w:pPr>
            <w:r w:rsidRPr="007937B3">
              <w:rPr>
                <w:rFonts w:eastAsia="Times New Roman" w:cs="Times New Roman"/>
                <w:b/>
                <w:highlight w:val="yellow"/>
                <w:lang w:eastAsia="fr-FR"/>
              </w:rPr>
              <w:t xml:space="preserve">Page </w:t>
            </w:r>
            <w:r>
              <w:rPr>
                <w:rFonts w:eastAsia="Times New Roman" w:cs="Times New Roman"/>
                <w:b/>
                <w:highlight w:val="yellow"/>
                <w:lang w:eastAsia="fr-FR"/>
              </w:rPr>
              <w:t xml:space="preserve">26 </w:t>
            </w:r>
            <w:r w:rsidRPr="007937B3">
              <w:rPr>
                <w:rFonts w:eastAsia="Times New Roman" w:cs="Times New Roman"/>
                <w:b/>
                <w:highlight w:val="yellow"/>
                <w:lang w:eastAsia="fr-FR"/>
              </w:rPr>
              <w:t xml:space="preserve"> </w:t>
            </w:r>
            <w:r w:rsidRPr="007937B3">
              <w:rPr>
                <w:rFonts w:eastAsia="Times New Roman" w:cs="Times New Roman"/>
                <w:b/>
                <w:lang w:eastAsia="fr-FR"/>
              </w:rPr>
              <w:t xml:space="preserve"> </w:t>
            </w:r>
            <w:r>
              <w:rPr>
                <w:rFonts w:eastAsia="Times New Roman" w:cs="Times New Roman"/>
                <w:b/>
                <w:lang w:eastAsia="fr-FR"/>
              </w:rPr>
              <w:t xml:space="preserve"> </w:t>
            </w:r>
            <w:r w:rsidRPr="007937B3">
              <w:rPr>
                <w:rFonts w:eastAsia="Times New Roman" w:cs="Times New Roman"/>
                <w:b/>
                <w:lang w:eastAsia="fr-FR"/>
              </w:rPr>
              <w:t xml:space="preserve">de l’édition H. </w:t>
            </w:r>
            <w:r>
              <w:rPr>
                <w:rFonts w:eastAsia="Times New Roman" w:cs="Times New Roman"/>
                <w:b/>
                <w:lang w:eastAsia="fr-FR"/>
              </w:rPr>
              <w:t>Estienne</w:t>
            </w:r>
          </w:p>
        </w:tc>
      </w:tr>
      <w:tr w:rsidR="003A5F1A" w:rsidTr="002D4B67">
        <w:tc>
          <w:tcPr>
            <w:tcW w:w="3743" w:type="dxa"/>
          </w:tcPr>
          <w:p w:rsidR="003A5F1A" w:rsidRPr="000A3BD9" w:rsidRDefault="003A5F1A" w:rsidP="002D4B67">
            <w:pPr>
              <w:jc w:val="center"/>
            </w:pPr>
            <w:r w:rsidRPr="000A3BD9">
              <w:rPr>
                <w:b/>
                <w:color w:val="C00000"/>
              </w:rPr>
              <w:t>Page . 2</w:t>
            </w:r>
            <w:r>
              <w:rPr>
                <w:b/>
                <w:color w:val="C00000"/>
              </w:rPr>
              <w:t>5</w:t>
            </w:r>
            <w:r w:rsidRPr="000A3BD9">
              <w:rPr>
                <w:b/>
                <w:color w:val="C00000"/>
              </w:rPr>
              <w:t xml:space="preserve">  </w:t>
            </w:r>
            <w:r w:rsidRPr="000A3BD9">
              <w:t xml:space="preserve">Texte grec de l’édition </w:t>
            </w:r>
          </w:p>
          <w:p w:rsidR="003A5F1A" w:rsidRPr="000A3BD9" w:rsidRDefault="003A5F1A" w:rsidP="002D4B67">
            <w:pPr>
              <w:jc w:val="center"/>
            </w:pPr>
            <w:r w:rsidRPr="000A3BD9">
              <w:t>Hodoi elektronikai</w:t>
            </w:r>
          </w:p>
        </w:tc>
        <w:tc>
          <w:tcPr>
            <w:tcW w:w="3817" w:type="dxa"/>
          </w:tcPr>
          <w:p w:rsidR="003A5F1A" w:rsidRPr="00697052" w:rsidRDefault="003A5F1A" w:rsidP="002D4B67">
            <w:pPr>
              <w:jc w:val="center"/>
              <w:rPr>
                <w:rFonts w:ascii="Palatino Linotype" w:hAnsi="Palatino Linotype"/>
                <w:sz w:val="21"/>
                <w:szCs w:val="21"/>
              </w:rPr>
            </w:pPr>
            <w:r w:rsidRPr="00697052">
              <w:rPr>
                <w:rFonts w:ascii="Palatino Linotype" w:hAnsi="Palatino Linotype"/>
                <w:sz w:val="21"/>
                <w:szCs w:val="21"/>
              </w:rPr>
              <w:t>Traduction  de Marsile Ficin.</w:t>
            </w:r>
          </w:p>
          <w:p w:rsidR="003A5F1A" w:rsidRPr="00697052" w:rsidRDefault="00D8034B" w:rsidP="002D4B67">
            <w:pPr>
              <w:jc w:val="center"/>
              <w:rPr>
                <w:rFonts w:ascii="Palatino Linotype" w:hAnsi="Palatino Linotype"/>
                <w:sz w:val="21"/>
                <w:szCs w:val="21"/>
              </w:rPr>
            </w:pPr>
            <w:hyperlink r:id="rId22" w:history="1">
              <w:r w:rsidR="003A5F1A" w:rsidRPr="00697052">
                <w:rPr>
                  <w:rStyle w:val="Lienhypertexte"/>
                  <w:rFonts w:ascii="Palatino Linotype" w:hAnsi="Palatino Linotype"/>
                  <w:sz w:val="21"/>
                  <w:szCs w:val="21"/>
                </w:rPr>
                <w:t>https://la.wikisource.org/wiki/Apologia_Socratis</w:t>
              </w:r>
            </w:hyperlink>
            <w:r w:rsidR="003A5F1A" w:rsidRPr="00697052">
              <w:rPr>
                <w:rFonts w:ascii="Palatino Linotype" w:hAnsi="Palatino Linotype"/>
                <w:sz w:val="21"/>
                <w:szCs w:val="21"/>
              </w:rPr>
              <w:t>.</w:t>
            </w:r>
          </w:p>
        </w:tc>
      </w:tr>
      <w:tr w:rsidR="003A5F1A" w:rsidTr="002D4B67">
        <w:tc>
          <w:tcPr>
            <w:tcW w:w="3743" w:type="dxa"/>
          </w:tcPr>
          <w:p w:rsidR="003A5F1A" w:rsidRPr="000A3BD9" w:rsidRDefault="003A5F1A" w:rsidP="002D4B67">
            <w:pPr>
              <w:rPr>
                <w:b/>
                <w:color w:val="C00000"/>
              </w:rPr>
            </w:pPr>
          </w:p>
        </w:tc>
        <w:tc>
          <w:tcPr>
            <w:tcW w:w="3817" w:type="dxa"/>
          </w:tcPr>
          <w:p w:rsidR="003A5F1A" w:rsidRPr="00697052" w:rsidRDefault="003A5F1A" w:rsidP="002D4B67">
            <w:pPr>
              <w:rPr>
                <w:sz w:val="21"/>
                <w:szCs w:val="21"/>
              </w:rPr>
            </w:pPr>
          </w:p>
        </w:tc>
      </w:tr>
      <w:tr w:rsidR="003A5F1A" w:rsidTr="002D4B67">
        <w:tc>
          <w:tcPr>
            <w:tcW w:w="3743" w:type="dxa"/>
          </w:tcPr>
          <w:p w:rsidR="003A5F1A" w:rsidRPr="000A3BD9" w:rsidRDefault="003A5F1A" w:rsidP="002D4B67">
            <w:pPr>
              <w:rPr>
                <w:b/>
                <w:color w:val="C00000"/>
              </w:rPr>
            </w:pPr>
          </w:p>
        </w:tc>
        <w:tc>
          <w:tcPr>
            <w:tcW w:w="3817" w:type="dxa"/>
          </w:tcPr>
          <w:p w:rsidR="003A5F1A" w:rsidRPr="00697052" w:rsidRDefault="003A5F1A" w:rsidP="002D4B67">
            <w:pPr>
              <w:rPr>
                <w:sz w:val="21"/>
                <w:szCs w:val="21"/>
              </w:rPr>
            </w:pPr>
          </w:p>
        </w:tc>
      </w:tr>
    </w:tbl>
    <w:p w:rsidR="003A5F1A" w:rsidRDefault="003A5F1A" w:rsidP="003A5F1A">
      <w:pPr>
        <w:spacing w:after="0"/>
        <w:jc w:val="both"/>
        <w:rPr>
          <w:rFonts w:eastAsia="Times New Roman" w:cs="Times New Roman"/>
          <w:b/>
          <w:color w:val="C00000"/>
          <w:sz w:val="22"/>
          <w:szCs w:val="22"/>
          <w:lang w:eastAsia="fr-FR"/>
        </w:rPr>
      </w:pPr>
    </w:p>
    <w:p w:rsidR="003A5F1A" w:rsidRDefault="003A5F1A" w:rsidP="00F45512">
      <w:pPr>
        <w:spacing w:after="0"/>
        <w:jc w:val="both"/>
        <w:rPr>
          <w:rFonts w:eastAsia="Times New Roman" w:cs="Times New Roman"/>
          <w:sz w:val="20"/>
          <w:szCs w:val="20"/>
          <w:lang w:eastAsia="fr-FR"/>
        </w:rPr>
      </w:pPr>
    </w:p>
    <w:p w:rsidR="003A5F1A" w:rsidRDefault="003A5F1A" w:rsidP="003A5F1A">
      <w:pPr>
        <w:spacing w:after="0"/>
        <w:jc w:val="center"/>
      </w:pPr>
      <w:r>
        <w:t>******************</w:t>
      </w:r>
    </w:p>
    <w:p w:rsidR="003A5F1A" w:rsidRDefault="003A5F1A" w:rsidP="003A5F1A">
      <w:pPr>
        <w:spacing w:after="0"/>
        <w:jc w:val="center"/>
      </w:pPr>
      <w:r>
        <w:t>*******</w:t>
      </w:r>
    </w:p>
    <w:p w:rsidR="003A5F1A" w:rsidRPr="007937B3" w:rsidRDefault="003A5F1A" w:rsidP="003A5F1A">
      <w:pPr>
        <w:spacing w:after="0"/>
        <w:jc w:val="both"/>
        <w:rPr>
          <w:rFonts w:eastAsia="Times New Roman" w:cs="Times New Roman"/>
          <w:b/>
          <w:sz w:val="22"/>
          <w:szCs w:val="22"/>
          <w:lang w:eastAsia="fr-FR"/>
        </w:rPr>
      </w:pPr>
      <w:r w:rsidRPr="007937B3">
        <w:rPr>
          <w:rFonts w:eastAsia="Times New Roman" w:cs="Times New Roman"/>
          <w:b/>
          <w:sz w:val="22"/>
          <w:szCs w:val="22"/>
          <w:highlight w:val="yellow"/>
          <w:lang w:eastAsia="fr-FR"/>
        </w:rPr>
        <w:t xml:space="preserve">Page </w:t>
      </w:r>
      <w:r>
        <w:rPr>
          <w:rFonts w:eastAsia="Times New Roman" w:cs="Times New Roman"/>
          <w:b/>
          <w:sz w:val="22"/>
          <w:szCs w:val="22"/>
          <w:highlight w:val="yellow"/>
          <w:lang w:eastAsia="fr-FR"/>
        </w:rPr>
        <w:t xml:space="preserve">27 </w:t>
      </w:r>
      <w:r w:rsidRPr="007937B3">
        <w:rPr>
          <w:rFonts w:eastAsia="Times New Roman" w:cs="Times New Roman"/>
          <w:b/>
          <w:sz w:val="22"/>
          <w:szCs w:val="22"/>
          <w:highlight w:val="yellow"/>
          <w:lang w:eastAsia="fr-FR"/>
        </w:rPr>
        <w:t xml:space="preserve"> </w:t>
      </w:r>
      <w:r w:rsidRPr="007937B3">
        <w:rPr>
          <w:rFonts w:eastAsia="Times New Roman" w:cs="Times New Roman"/>
          <w:b/>
          <w:sz w:val="22"/>
          <w:szCs w:val="22"/>
          <w:lang w:eastAsia="fr-FR"/>
        </w:rPr>
        <w:t xml:space="preserve"> </w:t>
      </w:r>
      <w:r>
        <w:rPr>
          <w:rFonts w:eastAsia="Times New Roman" w:cs="Times New Roman"/>
          <w:b/>
          <w:sz w:val="22"/>
          <w:szCs w:val="22"/>
          <w:lang w:eastAsia="fr-FR"/>
        </w:rPr>
        <w:t xml:space="preserve"> </w:t>
      </w:r>
      <w:r w:rsidRPr="007937B3">
        <w:rPr>
          <w:rFonts w:eastAsia="Times New Roman" w:cs="Times New Roman"/>
          <w:b/>
          <w:sz w:val="22"/>
          <w:szCs w:val="22"/>
          <w:lang w:eastAsia="fr-FR"/>
        </w:rPr>
        <w:t xml:space="preserve">de l’édition H. </w:t>
      </w:r>
      <w:r>
        <w:rPr>
          <w:rFonts w:eastAsia="Times New Roman" w:cs="Times New Roman"/>
          <w:b/>
          <w:sz w:val="22"/>
          <w:szCs w:val="22"/>
          <w:lang w:eastAsia="fr-FR"/>
        </w:rPr>
        <w:t>Estienne</w:t>
      </w:r>
    </w:p>
    <w:p w:rsidR="003A5F1A" w:rsidRDefault="003A5F1A" w:rsidP="003A5F1A">
      <w:pPr>
        <w:spacing w:after="0"/>
        <w:jc w:val="center"/>
      </w:pPr>
    </w:p>
    <w:tbl>
      <w:tblPr>
        <w:tblStyle w:val="Grilledutableau"/>
        <w:tblW w:w="0" w:type="auto"/>
        <w:tblLayout w:type="fixed"/>
        <w:tblLook w:val="04A0" w:firstRow="1" w:lastRow="0" w:firstColumn="1" w:lastColumn="0" w:noHBand="0" w:noVBand="1"/>
      </w:tblPr>
      <w:tblGrid>
        <w:gridCol w:w="3743"/>
        <w:gridCol w:w="3817"/>
      </w:tblGrid>
      <w:tr w:rsidR="003A5F1A" w:rsidTr="002D4B67">
        <w:tc>
          <w:tcPr>
            <w:tcW w:w="7560" w:type="dxa"/>
            <w:gridSpan w:val="2"/>
          </w:tcPr>
          <w:p w:rsidR="003A5F1A" w:rsidRPr="00697052" w:rsidRDefault="003A5F1A" w:rsidP="003A5F1A">
            <w:pPr>
              <w:jc w:val="center"/>
              <w:rPr>
                <w:sz w:val="21"/>
                <w:szCs w:val="21"/>
              </w:rPr>
            </w:pPr>
            <w:r w:rsidRPr="007937B3">
              <w:rPr>
                <w:rFonts w:eastAsia="Times New Roman" w:cs="Times New Roman"/>
                <w:b/>
                <w:highlight w:val="yellow"/>
                <w:lang w:eastAsia="fr-FR"/>
              </w:rPr>
              <w:t xml:space="preserve">Page </w:t>
            </w:r>
            <w:r>
              <w:rPr>
                <w:rFonts w:eastAsia="Times New Roman" w:cs="Times New Roman"/>
                <w:b/>
                <w:highlight w:val="yellow"/>
                <w:lang w:eastAsia="fr-FR"/>
              </w:rPr>
              <w:t xml:space="preserve">27 </w:t>
            </w:r>
            <w:r w:rsidRPr="007937B3">
              <w:rPr>
                <w:rFonts w:eastAsia="Times New Roman" w:cs="Times New Roman"/>
                <w:b/>
                <w:highlight w:val="yellow"/>
                <w:lang w:eastAsia="fr-FR"/>
              </w:rPr>
              <w:t xml:space="preserve"> </w:t>
            </w:r>
            <w:r w:rsidRPr="007937B3">
              <w:rPr>
                <w:rFonts w:eastAsia="Times New Roman" w:cs="Times New Roman"/>
                <w:b/>
                <w:lang w:eastAsia="fr-FR"/>
              </w:rPr>
              <w:t xml:space="preserve"> </w:t>
            </w:r>
            <w:r>
              <w:rPr>
                <w:rFonts w:eastAsia="Times New Roman" w:cs="Times New Roman"/>
                <w:b/>
                <w:lang w:eastAsia="fr-FR"/>
              </w:rPr>
              <w:t xml:space="preserve"> </w:t>
            </w:r>
            <w:r w:rsidRPr="007937B3">
              <w:rPr>
                <w:rFonts w:eastAsia="Times New Roman" w:cs="Times New Roman"/>
                <w:b/>
                <w:lang w:eastAsia="fr-FR"/>
              </w:rPr>
              <w:t xml:space="preserve">de l’édition H. </w:t>
            </w:r>
            <w:r>
              <w:rPr>
                <w:rFonts w:eastAsia="Times New Roman" w:cs="Times New Roman"/>
                <w:b/>
                <w:lang w:eastAsia="fr-FR"/>
              </w:rPr>
              <w:t>Estienne</w:t>
            </w:r>
          </w:p>
        </w:tc>
      </w:tr>
      <w:tr w:rsidR="003A5F1A" w:rsidTr="002D4B67">
        <w:tc>
          <w:tcPr>
            <w:tcW w:w="3743" w:type="dxa"/>
          </w:tcPr>
          <w:p w:rsidR="003A5F1A" w:rsidRPr="000A3BD9" w:rsidRDefault="003A5F1A" w:rsidP="002D4B67">
            <w:pPr>
              <w:jc w:val="center"/>
            </w:pPr>
            <w:r w:rsidRPr="000A3BD9">
              <w:rPr>
                <w:b/>
                <w:color w:val="C00000"/>
              </w:rPr>
              <w:t>Page . 2</w:t>
            </w:r>
            <w:r>
              <w:rPr>
                <w:b/>
                <w:color w:val="C00000"/>
              </w:rPr>
              <w:t>5</w:t>
            </w:r>
            <w:r w:rsidRPr="000A3BD9">
              <w:rPr>
                <w:b/>
                <w:color w:val="C00000"/>
              </w:rPr>
              <w:t xml:space="preserve">  </w:t>
            </w:r>
            <w:r w:rsidRPr="000A3BD9">
              <w:t xml:space="preserve">Texte grec de l’édition </w:t>
            </w:r>
          </w:p>
          <w:p w:rsidR="003A5F1A" w:rsidRPr="000A3BD9" w:rsidRDefault="003A5F1A" w:rsidP="002D4B67">
            <w:pPr>
              <w:jc w:val="center"/>
            </w:pPr>
            <w:r w:rsidRPr="000A3BD9">
              <w:t>Hodoi elektronikai</w:t>
            </w:r>
          </w:p>
        </w:tc>
        <w:tc>
          <w:tcPr>
            <w:tcW w:w="3817" w:type="dxa"/>
          </w:tcPr>
          <w:p w:rsidR="003A5F1A" w:rsidRPr="00697052" w:rsidRDefault="003A5F1A" w:rsidP="002D4B67">
            <w:pPr>
              <w:jc w:val="center"/>
              <w:rPr>
                <w:rFonts w:ascii="Palatino Linotype" w:hAnsi="Palatino Linotype"/>
                <w:sz w:val="21"/>
                <w:szCs w:val="21"/>
              </w:rPr>
            </w:pPr>
            <w:r w:rsidRPr="00697052">
              <w:rPr>
                <w:rFonts w:ascii="Palatino Linotype" w:hAnsi="Palatino Linotype"/>
                <w:sz w:val="21"/>
                <w:szCs w:val="21"/>
              </w:rPr>
              <w:t>Traduction  de Marsile Ficin.</w:t>
            </w:r>
          </w:p>
          <w:p w:rsidR="003A5F1A" w:rsidRPr="00697052" w:rsidRDefault="00D8034B" w:rsidP="002D4B67">
            <w:pPr>
              <w:jc w:val="center"/>
              <w:rPr>
                <w:rFonts w:ascii="Palatino Linotype" w:hAnsi="Palatino Linotype"/>
                <w:sz w:val="21"/>
                <w:szCs w:val="21"/>
              </w:rPr>
            </w:pPr>
            <w:hyperlink r:id="rId23" w:history="1">
              <w:r w:rsidR="003A5F1A" w:rsidRPr="00697052">
                <w:rPr>
                  <w:rStyle w:val="Lienhypertexte"/>
                  <w:rFonts w:ascii="Palatino Linotype" w:hAnsi="Palatino Linotype"/>
                  <w:sz w:val="21"/>
                  <w:szCs w:val="21"/>
                </w:rPr>
                <w:t>https://la.wikisource.org/wiki/Apologia_Socratis</w:t>
              </w:r>
            </w:hyperlink>
            <w:r w:rsidR="003A5F1A" w:rsidRPr="00697052">
              <w:rPr>
                <w:rFonts w:ascii="Palatino Linotype" w:hAnsi="Palatino Linotype"/>
                <w:sz w:val="21"/>
                <w:szCs w:val="21"/>
              </w:rPr>
              <w:t>.</w:t>
            </w:r>
          </w:p>
        </w:tc>
      </w:tr>
      <w:tr w:rsidR="003A5F1A" w:rsidTr="002D4B67">
        <w:tc>
          <w:tcPr>
            <w:tcW w:w="3743" w:type="dxa"/>
          </w:tcPr>
          <w:p w:rsidR="003A5F1A" w:rsidRPr="000A3BD9" w:rsidRDefault="003A5F1A" w:rsidP="002D4B67">
            <w:pPr>
              <w:rPr>
                <w:b/>
                <w:color w:val="C00000"/>
              </w:rPr>
            </w:pPr>
          </w:p>
        </w:tc>
        <w:tc>
          <w:tcPr>
            <w:tcW w:w="3817" w:type="dxa"/>
          </w:tcPr>
          <w:p w:rsidR="003A5F1A" w:rsidRPr="00697052" w:rsidRDefault="003A5F1A" w:rsidP="002D4B67">
            <w:pPr>
              <w:rPr>
                <w:sz w:val="21"/>
                <w:szCs w:val="21"/>
              </w:rPr>
            </w:pPr>
          </w:p>
        </w:tc>
      </w:tr>
      <w:tr w:rsidR="003A5F1A" w:rsidTr="002D4B67">
        <w:tc>
          <w:tcPr>
            <w:tcW w:w="3743" w:type="dxa"/>
          </w:tcPr>
          <w:p w:rsidR="003A5F1A" w:rsidRPr="000A3BD9" w:rsidRDefault="003A5F1A" w:rsidP="002D4B67">
            <w:pPr>
              <w:rPr>
                <w:b/>
                <w:color w:val="C00000"/>
              </w:rPr>
            </w:pPr>
          </w:p>
        </w:tc>
        <w:tc>
          <w:tcPr>
            <w:tcW w:w="3817" w:type="dxa"/>
          </w:tcPr>
          <w:p w:rsidR="003A5F1A" w:rsidRPr="00697052" w:rsidRDefault="003A5F1A" w:rsidP="002D4B67">
            <w:pPr>
              <w:rPr>
                <w:sz w:val="21"/>
                <w:szCs w:val="21"/>
              </w:rPr>
            </w:pPr>
          </w:p>
        </w:tc>
      </w:tr>
    </w:tbl>
    <w:p w:rsidR="003A5F1A" w:rsidRDefault="003A5F1A" w:rsidP="003A5F1A">
      <w:pPr>
        <w:spacing w:after="0"/>
        <w:jc w:val="both"/>
        <w:rPr>
          <w:rFonts w:eastAsia="Times New Roman" w:cs="Times New Roman"/>
          <w:b/>
          <w:color w:val="C00000"/>
          <w:sz w:val="22"/>
          <w:szCs w:val="22"/>
          <w:lang w:eastAsia="fr-FR"/>
        </w:rPr>
      </w:pPr>
    </w:p>
    <w:p w:rsidR="00F45512" w:rsidRDefault="00F45512" w:rsidP="00C07F07">
      <w:pPr>
        <w:pStyle w:val="NormalWeb"/>
      </w:pPr>
    </w:p>
    <w:p w:rsidR="00944795" w:rsidRDefault="00944795" w:rsidP="00C07F07">
      <w:pPr>
        <w:pStyle w:val="NormalWeb"/>
        <w:jc w:val="center"/>
        <w:rPr>
          <w:b/>
          <w:u w:val="single"/>
        </w:rPr>
      </w:pPr>
      <w:r w:rsidRPr="00944795">
        <w:rPr>
          <w:b/>
          <w:u w:val="single"/>
        </w:rPr>
        <w:t>__________________</w:t>
      </w:r>
    </w:p>
    <w:p w:rsidR="009E3557" w:rsidRDefault="009E3557" w:rsidP="00C07F07">
      <w:pPr>
        <w:pStyle w:val="NormalWeb"/>
        <w:jc w:val="center"/>
        <w:rPr>
          <w:b/>
          <w:u w:val="single"/>
        </w:rPr>
      </w:pPr>
    </w:p>
    <w:p w:rsidR="00960302" w:rsidRDefault="00960302" w:rsidP="00C07F07">
      <w:pPr>
        <w:rPr>
          <w:rFonts w:eastAsia="Times New Roman" w:cs="Times New Roman"/>
          <w:b/>
          <w:lang w:eastAsia="fr-FR"/>
        </w:rPr>
      </w:pPr>
    </w:p>
    <w:p w:rsidR="009E3557" w:rsidRDefault="009E3557" w:rsidP="00C07F07">
      <w:pPr>
        <w:shd w:val="clear" w:color="auto" w:fill="C2D69B" w:themeFill="accent3" w:themeFillTint="99"/>
        <w:spacing w:after="0"/>
        <w:jc w:val="center"/>
        <w:rPr>
          <w:rFonts w:eastAsia="Times New Roman" w:cs="Times New Roman"/>
          <w:b/>
          <w:caps/>
          <w:lang w:eastAsia="fr-FR"/>
        </w:rPr>
      </w:pPr>
      <w:r w:rsidRPr="009521D5">
        <w:rPr>
          <w:rFonts w:eastAsia="Times New Roman" w:cs="Times New Roman"/>
          <w:b/>
          <w:caps/>
          <w:lang w:eastAsia="fr-FR"/>
        </w:rPr>
        <w:t>Annexe</w:t>
      </w:r>
      <w:r w:rsidR="003E3EE3">
        <w:rPr>
          <w:rFonts w:eastAsia="Times New Roman" w:cs="Times New Roman"/>
          <w:b/>
          <w:caps/>
          <w:lang w:eastAsia="fr-FR"/>
        </w:rPr>
        <w:t>2</w:t>
      </w:r>
      <w:r w:rsidRPr="009521D5">
        <w:rPr>
          <w:rFonts w:eastAsia="Times New Roman" w:cs="Times New Roman"/>
          <w:b/>
          <w:caps/>
          <w:lang w:eastAsia="fr-FR"/>
        </w:rPr>
        <w:t xml:space="preserve">  </w:t>
      </w:r>
      <w:r>
        <w:rPr>
          <w:rFonts w:eastAsia="Times New Roman" w:cs="Times New Roman"/>
          <w:b/>
          <w:caps/>
          <w:lang w:eastAsia="fr-FR"/>
        </w:rPr>
        <w:t xml:space="preserve">— </w:t>
      </w:r>
      <w:r w:rsidRPr="009521D5">
        <w:rPr>
          <w:rFonts w:eastAsia="Times New Roman" w:cs="Times New Roman"/>
          <w:b/>
          <w:caps/>
          <w:lang w:eastAsia="fr-FR"/>
        </w:rPr>
        <w:t xml:space="preserve">Traduction en </w:t>
      </w:r>
      <w:r>
        <w:rPr>
          <w:rFonts w:eastAsia="Times New Roman" w:cs="Times New Roman"/>
          <w:b/>
          <w:caps/>
          <w:lang w:eastAsia="fr-FR"/>
        </w:rPr>
        <w:t>français</w:t>
      </w:r>
      <w:r w:rsidRPr="009521D5">
        <w:rPr>
          <w:rFonts w:eastAsia="Times New Roman" w:cs="Times New Roman"/>
          <w:b/>
          <w:caps/>
          <w:lang w:eastAsia="fr-FR"/>
        </w:rPr>
        <w:t xml:space="preserve">, </w:t>
      </w:r>
    </w:p>
    <w:p w:rsidR="00960302" w:rsidRDefault="00960302" w:rsidP="00C07F07">
      <w:pPr>
        <w:shd w:val="clear" w:color="auto" w:fill="C2D69B" w:themeFill="accent3" w:themeFillTint="99"/>
        <w:spacing w:after="0"/>
        <w:jc w:val="center"/>
        <w:rPr>
          <w:rFonts w:eastAsia="Times New Roman" w:cs="Times New Roman"/>
          <w:b/>
          <w:caps/>
          <w:lang w:eastAsia="fr-FR"/>
        </w:rPr>
      </w:pPr>
      <w:r>
        <w:rPr>
          <w:rFonts w:eastAsia="Times New Roman" w:cs="Times New Roman"/>
          <w:b/>
          <w:caps/>
          <w:lang w:eastAsia="fr-FR"/>
        </w:rPr>
        <w:t xml:space="preserve">de l’extrait n° 2 </w:t>
      </w:r>
    </w:p>
    <w:p w:rsidR="009E3557" w:rsidRPr="009521D5" w:rsidRDefault="009E3557" w:rsidP="00C07F07">
      <w:pPr>
        <w:shd w:val="clear" w:color="auto" w:fill="C2D69B" w:themeFill="accent3" w:themeFillTint="99"/>
        <w:spacing w:after="0"/>
        <w:jc w:val="center"/>
        <w:rPr>
          <w:rFonts w:eastAsia="Times New Roman" w:cs="Times New Roman"/>
          <w:b/>
          <w:smallCaps/>
          <w:lang w:eastAsia="fr-FR"/>
        </w:rPr>
      </w:pPr>
      <w:r>
        <w:rPr>
          <w:rFonts w:eastAsia="Times New Roman" w:cs="Times New Roman"/>
          <w:b/>
          <w:smallCaps/>
          <w:lang w:eastAsia="fr-FR"/>
        </w:rPr>
        <w:t>(</w:t>
      </w:r>
      <w:r w:rsidRPr="009521D5">
        <w:rPr>
          <w:rFonts w:eastAsia="Times New Roman" w:cs="Times New Roman"/>
          <w:b/>
          <w:smallCaps/>
          <w:lang w:eastAsia="fr-FR"/>
        </w:rPr>
        <w:t>prise sur le site des Hodoi  ele</w:t>
      </w:r>
      <w:r>
        <w:rPr>
          <w:rFonts w:eastAsia="Times New Roman" w:cs="Times New Roman"/>
          <w:b/>
          <w:smallCaps/>
          <w:lang w:eastAsia="fr-FR"/>
        </w:rPr>
        <w:t>k</w:t>
      </w:r>
      <w:r w:rsidRPr="009521D5">
        <w:rPr>
          <w:rFonts w:eastAsia="Times New Roman" w:cs="Times New Roman"/>
          <w:b/>
          <w:smallCaps/>
          <w:lang w:eastAsia="fr-FR"/>
        </w:rPr>
        <w:t>tronikai</w:t>
      </w:r>
      <w:r>
        <w:rPr>
          <w:rFonts w:eastAsia="Times New Roman" w:cs="Times New Roman"/>
          <w:b/>
          <w:smallCaps/>
          <w:lang w:eastAsia="fr-FR"/>
        </w:rPr>
        <w:t>)</w:t>
      </w:r>
      <w:r w:rsidRPr="009521D5">
        <w:rPr>
          <w:rFonts w:eastAsia="Times New Roman" w:cs="Times New Roman"/>
          <w:b/>
          <w:smallCaps/>
          <w:lang w:eastAsia="fr-FR"/>
        </w:rPr>
        <w:t>.</w:t>
      </w:r>
    </w:p>
    <w:p w:rsidR="009E3557" w:rsidRDefault="009E3557" w:rsidP="00C07F07">
      <w:pPr>
        <w:rPr>
          <w:rFonts w:eastAsia="Times New Roman" w:cs="Times New Roman"/>
          <w:b/>
          <w:lang w:eastAsia="fr-FR"/>
        </w:rPr>
      </w:pPr>
    </w:p>
    <w:p w:rsidR="009E3557" w:rsidRPr="00387E58" w:rsidRDefault="009E3557" w:rsidP="00C07F07">
      <w:r w:rsidRPr="009521D5">
        <w:t xml:space="preserve">TRADUCTION française : E. SAISSET, Oeuvres complètes de Platon. Traduction DACIER </w:t>
      </w:r>
      <w:r>
        <w:t xml:space="preserve">et GROU révisée par E. CHAUVET et A. SAISSET. t. I, Paris, Charpentier, 1885. </w:t>
      </w:r>
    </w:p>
    <w:tbl>
      <w:tblPr>
        <w:tblStyle w:val="Grilledutableau"/>
        <w:tblW w:w="0" w:type="auto"/>
        <w:tblLook w:val="04A0" w:firstRow="1" w:lastRow="0" w:firstColumn="1" w:lastColumn="0" w:noHBand="0" w:noVBand="1"/>
      </w:tblPr>
      <w:tblGrid>
        <w:gridCol w:w="3733"/>
        <w:gridCol w:w="3827"/>
      </w:tblGrid>
      <w:tr w:rsidR="009E3557" w:rsidTr="00B61FE3">
        <w:tc>
          <w:tcPr>
            <w:tcW w:w="4606" w:type="dxa"/>
          </w:tcPr>
          <w:p w:rsidR="009E3557" w:rsidRDefault="009E3557" w:rsidP="00C07F07"/>
        </w:tc>
        <w:tc>
          <w:tcPr>
            <w:tcW w:w="4606" w:type="dxa"/>
          </w:tcPr>
          <w:p w:rsidR="009E3557" w:rsidRDefault="009E3557" w:rsidP="00C07F07"/>
        </w:tc>
      </w:tr>
      <w:tr w:rsidR="009E3557" w:rsidTr="00B61FE3">
        <w:tc>
          <w:tcPr>
            <w:tcW w:w="9212" w:type="dxa"/>
            <w:gridSpan w:val="2"/>
          </w:tcPr>
          <w:p w:rsidR="009E3557" w:rsidRDefault="009E3557" w:rsidP="00C07F07">
            <w:pPr>
              <w:rPr>
                <w:sz w:val="20"/>
                <w:szCs w:val="20"/>
              </w:rPr>
            </w:pPr>
            <w:r w:rsidRPr="00387E58">
              <w:rPr>
                <w:sz w:val="20"/>
                <w:szCs w:val="20"/>
              </w:rPr>
              <w:t>[19] Qu'il arrive tout ce qu'il plaira aux dieux, il faut obéir à la loi et se défendre.</w:t>
            </w:r>
          </w:p>
          <w:p w:rsidR="009E3557" w:rsidRDefault="009E3557" w:rsidP="00C07F07">
            <w:pPr>
              <w:rPr>
                <w:sz w:val="20"/>
                <w:szCs w:val="20"/>
              </w:rPr>
            </w:pPr>
            <w:r>
              <w:rPr>
                <w:sz w:val="20"/>
                <w:szCs w:val="20"/>
              </w:rPr>
              <w:tab/>
            </w:r>
            <w:r w:rsidRPr="00387E58">
              <w:rPr>
                <w:sz w:val="20"/>
                <w:szCs w:val="20"/>
              </w:rPr>
              <w:t>Remontons donc à la première origine de l'accusation, sur laquelle j'ai été tant décrié, et qui a donné à Mélitus la confiance de m'appeler en justice. Que disaient ces premiers accusateurs? car il faut mettre leur accusation dans les formes, comme si elle était écrite, et les serments prêtés : Socrate est un impie; par une curiosité criminelle, il veut pénétrer ce qui se passe dans les cieux et sur la terre. Il fait une bonne cause d'une mauvaise, et enseigne aux autres ses doctrines.</w:t>
            </w:r>
          </w:p>
          <w:p w:rsidR="009E3557" w:rsidRDefault="009E3557" w:rsidP="00C07F07">
            <w:pPr>
              <w:rPr>
                <w:sz w:val="20"/>
                <w:szCs w:val="20"/>
              </w:rPr>
            </w:pPr>
            <w:r>
              <w:rPr>
                <w:sz w:val="20"/>
                <w:szCs w:val="20"/>
              </w:rPr>
              <w:tab/>
            </w:r>
            <w:r w:rsidRPr="00387E58">
              <w:rPr>
                <w:sz w:val="20"/>
                <w:szCs w:val="20"/>
              </w:rPr>
              <w:t>Voilà l'accusation; vous l'avez vu dans la comédie d'Aristophane, où l'on repr</w:t>
            </w:r>
            <w:r w:rsidRPr="00387E58">
              <w:rPr>
                <w:sz w:val="20"/>
                <w:szCs w:val="20"/>
              </w:rPr>
              <w:t>é</w:t>
            </w:r>
            <w:r w:rsidRPr="00387E58">
              <w:rPr>
                <w:sz w:val="20"/>
                <w:szCs w:val="20"/>
              </w:rPr>
              <w:lastRenderedPageBreak/>
              <w:t>sente un certain Socrate qui dit qu'il se promène dans les airs, et autres semblables extr</w:t>
            </w:r>
            <w:r w:rsidRPr="00387E58">
              <w:rPr>
                <w:sz w:val="20"/>
                <w:szCs w:val="20"/>
              </w:rPr>
              <w:t>a</w:t>
            </w:r>
            <w:r w:rsidRPr="00387E58">
              <w:rPr>
                <w:sz w:val="20"/>
                <w:szCs w:val="20"/>
              </w:rPr>
              <w:t>vagances auxquelles je n'entends absolument rien : ce que j'en dis, ce n'est point du tout mépris pour ces sortes de connaissances, s'il se trouve ici quelqu'un qui y soit habile (et que Mélitus ne me fasse pas à ce propos de nouvelles affaires); c'est seulement pour vous faire voir que je ne me suis jamais mêlé de ces sciences, comme j'en puis prendre à t</w:t>
            </w:r>
            <w:r w:rsidRPr="00387E58">
              <w:rPr>
                <w:sz w:val="20"/>
                <w:szCs w:val="20"/>
              </w:rPr>
              <w:t>é</w:t>
            </w:r>
            <w:r w:rsidRPr="00387E58">
              <w:rPr>
                <w:sz w:val="20"/>
                <w:szCs w:val="20"/>
              </w:rPr>
              <w:t xml:space="preserve">moin la plupart d'entre vous. </w:t>
            </w:r>
          </w:p>
          <w:p w:rsidR="009E3557" w:rsidRPr="00387E58" w:rsidRDefault="009E3557" w:rsidP="00C07F07">
            <w:pPr>
              <w:rPr>
                <w:sz w:val="20"/>
                <w:szCs w:val="20"/>
              </w:rPr>
            </w:pPr>
            <w:r>
              <w:rPr>
                <w:sz w:val="20"/>
                <w:szCs w:val="20"/>
              </w:rPr>
              <w:tab/>
            </w:r>
            <w:r w:rsidRPr="00387E58">
              <w:rPr>
                <w:sz w:val="20"/>
                <w:szCs w:val="20"/>
              </w:rPr>
              <w:t>Je vous conjure donc tous tant que vous êtes avec qui j'ai conversé, et il y en a ici un fort grand nombre, je vous conjure de déclarer si vous m'avez jamais entendu parler de ces sortes de sciences, ni de près, ni de loin; par là, vous connaîtrez certainement que dans tous les mauvais bruits que l'on répand encore sur moi,</w:t>
            </w:r>
            <w:r w:rsidRPr="00C96D74">
              <w:rPr>
                <w:i/>
                <w:sz w:val="20"/>
                <w:szCs w:val="20"/>
              </w:rPr>
              <w:t xml:space="preserve"> il n'y pas non plus un mot de vrai; </w:t>
            </w:r>
          </w:p>
          <w:p w:rsidR="009E3557" w:rsidRDefault="009E3557" w:rsidP="00C07F07"/>
        </w:tc>
      </w:tr>
      <w:tr w:rsidR="009E3557" w:rsidTr="00B61FE3">
        <w:tc>
          <w:tcPr>
            <w:tcW w:w="4606" w:type="dxa"/>
          </w:tcPr>
          <w:p w:rsidR="009E3557" w:rsidRPr="00387E58" w:rsidRDefault="009E3557" w:rsidP="00C07F07">
            <w:pPr>
              <w:rPr>
                <w:sz w:val="20"/>
                <w:szCs w:val="20"/>
              </w:rPr>
            </w:pPr>
            <w:r w:rsidRPr="00387E58">
              <w:rPr>
                <w:sz w:val="20"/>
                <w:szCs w:val="20"/>
              </w:rPr>
              <w:t xml:space="preserve">ἀλλὰ γὰρ οὔτε τούτων οὐδέν ἐστιν, οὐδέ γ᾽ εἴ τινος ἀκηκόατε ὡς ἐγὼ παιδεύειν ἐπιχειρῶ ἀνθρώπους καὶ χρήματα (19e) πράττομαι, οὐδὲ τοῦτο ἀληθές. </w:t>
            </w:r>
          </w:p>
          <w:p w:rsidR="009E3557" w:rsidRDefault="009E3557" w:rsidP="00C07F07"/>
        </w:tc>
        <w:tc>
          <w:tcPr>
            <w:tcW w:w="4606" w:type="dxa"/>
          </w:tcPr>
          <w:p w:rsidR="009E3557" w:rsidRDefault="009E3557" w:rsidP="00C07F07">
            <w:pPr>
              <w:rPr>
                <w:sz w:val="20"/>
                <w:szCs w:val="20"/>
              </w:rPr>
            </w:pPr>
            <w:r w:rsidRPr="00387E58">
              <w:rPr>
                <w:sz w:val="20"/>
                <w:szCs w:val="20"/>
              </w:rPr>
              <w:t>il n'y pas non plus un mot de vrai</w:t>
            </w:r>
            <w:r>
              <w:rPr>
                <w:sz w:val="20"/>
                <w:szCs w:val="20"/>
              </w:rPr>
              <w:t> </w:t>
            </w:r>
            <w:r w:rsidRPr="00387E58">
              <w:rPr>
                <w:sz w:val="20"/>
                <w:szCs w:val="20"/>
              </w:rPr>
              <w:t xml:space="preserve">; et si vous avez quelquefois ouï dire que je me mêle d'enseigner, et que j'exige un salaire, c'est encore une fausseté. </w:t>
            </w:r>
          </w:p>
          <w:p w:rsidR="009E3557" w:rsidRDefault="009E3557" w:rsidP="00C07F07"/>
        </w:tc>
      </w:tr>
      <w:tr w:rsidR="009E3557" w:rsidTr="00B61FE3">
        <w:tc>
          <w:tcPr>
            <w:tcW w:w="4606" w:type="dxa"/>
          </w:tcPr>
          <w:p w:rsidR="009E3557" w:rsidRDefault="009E3557" w:rsidP="00C07F07">
            <w:pPr>
              <w:rPr>
                <w:sz w:val="20"/>
                <w:szCs w:val="20"/>
              </w:rPr>
            </w:pPr>
            <w:r w:rsidRPr="00387E58">
              <w:rPr>
                <w:sz w:val="20"/>
                <w:szCs w:val="20"/>
              </w:rPr>
              <w:t xml:space="preserve">ἐπεὶ καὶ τοῦτό γέ μοι δοκεῖ καλὸν εἶναι, εἴ τις οἷός τ᾽ εἴη παιδεύειν ἀνθρώπους ὥσπερ Γοργίας τε ὁ Λεοντῖνος καὶ Πρόδικος ὁ Κεῖος καὶ Ἱππίας ὁ Ἠλεῖος. </w:t>
            </w:r>
          </w:p>
          <w:p w:rsidR="009E3557" w:rsidRDefault="009E3557" w:rsidP="00C07F07"/>
        </w:tc>
        <w:tc>
          <w:tcPr>
            <w:tcW w:w="4606" w:type="dxa"/>
          </w:tcPr>
          <w:p w:rsidR="009E3557" w:rsidRDefault="009E3557" w:rsidP="00C07F07">
            <w:pPr>
              <w:rPr>
                <w:sz w:val="20"/>
                <w:szCs w:val="20"/>
              </w:rPr>
            </w:pPr>
            <w:r w:rsidRPr="00387E58">
              <w:rPr>
                <w:sz w:val="20"/>
                <w:szCs w:val="20"/>
              </w:rPr>
              <w:t xml:space="preserve">Ce n'est pas que je ne trouve fort beau de pouvoir instruire les hommes, comme font Gorgias de Léontium, Prodicus de Céos, et Hippias d'Élée. </w:t>
            </w:r>
          </w:p>
          <w:p w:rsidR="009E3557" w:rsidRDefault="009E3557" w:rsidP="00C07F07"/>
        </w:tc>
      </w:tr>
      <w:tr w:rsidR="009E3557" w:rsidTr="00B61FE3">
        <w:tc>
          <w:tcPr>
            <w:tcW w:w="4606" w:type="dxa"/>
          </w:tcPr>
          <w:p w:rsidR="009E3557" w:rsidRDefault="009E3557" w:rsidP="00C07F07">
            <w:pPr>
              <w:rPr>
                <w:sz w:val="20"/>
                <w:szCs w:val="20"/>
              </w:rPr>
            </w:pPr>
            <w:r w:rsidRPr="00387E58">
              <w:rPr>
                <w:sz w:val="20"/>
                <w:szCs w:val="20"/>
              </w:rPr>
              <w:t>τούτων γὰρ ἕκαστος, ὦ ἄνδρες, οἷός τ᾽ ἐστὶν ἰὼν εἰς ἑκάστην τῶν πόλεων τοὺς νέους, οἷς ἔξεστι τῶν ἑαυτῶν πολιτῶν προῖκα συνεῖναι ᾧ ἂν βούλωνται,</w:t>
            </w:r>
          </w:p>
          <w:p w:rsidR="009E3557" w:rsidRDefault="009E3557" w:rsidP="00C07F07">
            <w:r w:rsidRPr="00387E58">
              <w:rPr>
                <w:sz w:val="20"/>
                <w:szCs w:val="20"/>
              </w:rPr>
              <w:t xml:space="preserve">[20] τούτους πείθουσι (20a) τὰς ἐκείνων συνουσίας ἀπολιπόντας σφίσιν συνεῖναι </w:t>
            </w:r>
            <w:r w:rsidRPr="00C45FB6">
              <w:rPr>
                <w:sz w:val="20"/>
                <w:szCs w:val="20"/>
              </w:rPr>
              <w:t>χρήματα διδόντας καὶ χάριν προσειδέναι.</w:t>
            </w:r>
          </w:p>
        </w:tc>
        <w:tc>
          <w:tcPr>
            <w:tcW w:w="4606" w:type="dxa"/>
          </w:tcPr>
          <w:p w:rsidR="009E3557" w:rsidRDefault="009E3557" w:rsidP="00C07F07">
            <w:pPr>
              <w:rPr>
                <w:sz w:val="20"/>
                <w:szCs w:val="20"/>
              </w:rPr>
            </w:pPr>
            <w:r w:rsidRPr="00387E58">
              <w:rPr>
                <w:sz w:val="20"/>
                <w:szCs w:val="20"/>
              </w:rPr>
              <w:t>Ces grands personnages, dans quelque ville qu'ils aillent, ont ce merveilleux talent de persuader aux jeunes gens, qui, sans qu'il leur en coûtât la moindre chose, pourraient s'attacher à tel de leurs concitoyens qu'il leur plairait,</w:t>
            </w:r>
          </w:p>
          <w:p w:rsidR="009E3557" w:rsidRDefault="009E3557" w:rsidP="00C07F07">
            <w:r w:rsidRPr="00387E58">
              <w:rPr>
                <w:sz w:val="20"/>
                <w:szCs w:val="20"/>
              </w:rPr>
              <w:t>[20] de quitter leurs concitoyens pour s'a</w:t>
            </w:r>
            <w:r w:rsidRPr="00387E58">
              <w:rPr>
                <w:sz w:val="20"/>
                <w:szCs w:val="20"/>
              </w:rPr>
              <w:t>t</w:t>
            </w:r>
            <w:r w:rsidRPr="00387E58">
              <w:rPr>
                <w:sz w:val="20"/>
                <w:szCs w:val="20"/>
              </w:rPr>
              <w:t>tacher à eux. Ceux-ci les payent bien, et leur ont encore une obligation infinie.</w:t>
            </w:r>
          </w:p>
        </w:tc>
      </w:tr>
      <w:tr w:rsidR="009E3557" w:rsidTr="00B61FE3">
        <w:tc>
          <w:tcPr>
            <w:tcW w:w="4606" w:type="dxa"/>
          </w:tcPr>
          <w:p w:rsidR="009E3557" w:rsidRDefault="009E3557" w:rsidP="00C07F07">
            <w:r w:rsidRPr="00C45FB6">
              <w:rPr>
                <w:sz w:val="20"/>
                <w:szCs w:val="20"/>
              </w:rPr>
              <w:t>ἐπεὶ καὶ ἄλλος ἀνήρ ἐστι Πάριος ἐνθάδε σοφὸς</w:t>
            </w:r>
            <w:r w:rsidRPr="00387E58">
              <w:rPr>
                <w:sz w:val="20"/>
                <w:szCs w:val="20"/>
              </w:rPr>
              <w:t xml:space="preserve"> ὃν ἐγὼ ᾐσθόμην ἐπιδημοῦντα· ἔτυχον γὰρ προσελθὼν ἀνδρὶ ὃς τετέλεκε χρήματα σοφισταῖς πλείω ἢ σύμπαντες οἱ ἄλλοι, Καλλίᾳ τῷ Ἱππονίκου·</w:t>
            </w:r>
            <w:r>
              <w:rPr>
                <w:sz w:val="20"/>
                <w:szCs w:val="20"/>
              </w:rPr>
              <w:t xml:space="preserve"> </w:t>
            </w:r>
            <w:r w:rsidRPr="00387E58">
              <w:rPr>
                <w:sz w:val="20"/>
                <w:szCs w:val="20"/>
              </w:rPr>
              <w:t>τοῦτον οὖν ἀνηρόμην -- ἐστὸν γὰρ αὐτῷ δύο ὑεῖ --</w:t>
            </w:r>
          </w:p>
        </w:tc>
        <w:tc>
          <w:tcPr>
            <w:tcW w:w="4606" w:type="dxa"/>
          </w:tcPr>
          <w:p w:rsidR="009E3557" w:rsidRDefault="009E3557" w:rsidP="00C07F07">
            <w:r w:rsidRPr="00C45FB6">
              <w:rPr>
                <w:sz w:val="20"/>
                <w:szCs w:val="20"/>
              </w:rPr>
              <w:t>J'ai ouï dire aussi qu'il est venu</w:t>
            </w:r>
            <w:r w:rsidRPr="00387E58">
              <w:rPr>
                <w:sz w:val="20"/>
                <w:szCs w:val="20"/>
              </w:rPr>
              <w:t xml:space="preserve"> ici un homme de Paros, qui est fort habile; car m'ayant rencontré l'autre jour chez un homme qui dépense plus en sophistes que tous nos autres citoyens ensemble, Callias, fils d'Hipponicus, je m'avisai de lui dire, en parlant de ses deux fils :</w:t>
            </w:r>
          </w:p>
        </w:tc>
      </w:tr>
      <w:tr w:rsidR="009E3557" w:rsidTr="00B61FE3">
        <w:tc>
          <w:tcPr>
            <w:tcW w:w="4606" w:type="dxa"/>
          </w:tcPr>
          <w:p w:rsidR="009E3557" w:rsidRDefault="009E3557" w:rsidP="00C07F07">
            <w:r w:rsidRPr="00387E58">
              <w:rPr>
                <w:sz w:val="20"/>
                <w:szCs w:val="20"/>
              </w:rPr>
              <w:t xml:space="preserve">“ὦ Καλλία”, ἦν δ᾽ ἐγώ, “εἰ μέν σου τὼ ὑεῖ πώλω ἢ μόσχω ἐγενέσθην, εἴχομεν ἂν </w:t>
            </w:r>
            <w:r w:rsidRPr="00387E58">
              <w:rPr>
                <w:sz w:val="20"/>
                <w:szCs w:val="20"/>
              </w:rPr>
              <w:lastRenderedPageBreak/>
              <w:t>αὐτοῖν ἐπιστάτην λαβεῖν καὶ μισθώσασθαι ὃς (20b) ἔμελλεν αὐτὼ καλώ τε κἀγαθὼ ποιήσειν τὴν προσήκουσαν ἀρετήν, ἦν δ᾽ ἂν οὗτος ἢ τῶν ἱππικῶν τις ἢ τῶν γεωργικῶν·</w:t>
            </w:r>
          </w:p>
        </w:tc>
        <w:tc>
          <w:tcPr>
            <w:tcW w:w="4606" w:type="dxa"/>
          </w:tcPr>
          <w:p w:rsidR="009E3557" w:rsidRDefault="009E3557" w:rsidP="00C07F07">
            <w:r w:rsidRPr="00387E58">
              <w:rPr>
                <w:sz w:val="20"/>
                <w:szCs w:val="20"/>
              </w:rPr>
              <w:lastRenderedPageBreak/>
              <w:t>Callias, si tu avais pour enfants deux jeunes chevaux ou deux jeunes taureaux, ne che</w:t>
            </w:r>
            <w:r w:rsidRPr="00387E58">
              <w:rPr>
                <w:sz w:val="20"/>
                <w:szCs w:val="20"/>
              </w:rPr>
              <w:t>r</w:t>
            </w:r>
            <w:r w:rsidRPr="00387E58">
              <w:rPr>
                <w:sz w:val="20"/>
                <w:szCs w:val="20"/>
              </w:rPr>
              <w:lastRenderedPageBreak/>
              <w:t>cherions-nous pas à les mettre entre les mains d'un habile homme, que nous pay</w:t>
            </w:r>
            <w:r w:rsidRPr="00387E58">
              <w:rPr>
                <w:sz w:val="20"/>
                <w:szCs w:val="20"/>
              </w:rPr>
              <w:t>e</w:t>
            </w:r>
            <w:r w:rsidRPr="00387E58">
              <w:rPr>
                <w:sz w:val="20"/>
                <w:szCs w:val="20"/>
              </w:rPr>
              <w:t>rions bien, afin qu'il les rendit aussi beaux et aussi bons qu'ils peuvent être, et qu'il leur donnât toutes les qualités qu'ils doivent avoir? Et cet habile homme, ne serait-ce pas un bon écuyer ou quelque bon laboureur?</w:t>
            </w:r>
          </w:p>
        </w:tc>
      </w:tr>
      <w:tr w:rsidR="009E3557" w:rsidTr="00B61FE3">
        <w:tc>
          <w:tcPr>
            <w:tcW w:w="4606" w:type="dxa"/>
          </w:tcPr>
          <w:p w:rsidR="009E3557" w:rsidRDefault="009E3557" w:rsidP="00C07F07">
            <w:r w:rsidRPr="00387E58">
              <w:rPr>
                <w:sz w:val="20"/>
                <w:szCs w:val="20"/>
              </w:rPr>
              <w:lastRenderedPageBreak/>
              <w:t>νῦν δ᾽ ἐπειδὴ ἀνθρώπω ἐστόν, τίνα αὐτοῖν ἐν νῷ ἔχεις ἐπιστάτην λαβεῖν; τίς τῆς τοιαύτης ἀρετῆς, τῆς ἀνθρωπίνης τε καὶ πολιτικῆς, ἐπιστήμων ἐστίν; οἶμαι γάρ σε ἐσκέφθαι διὰ τὴν τῶν ὑέων κτῆσιν.</w:t>
            </w:r>
          </w:p>
        </w:tc>
        <w:tc>
          <w:tcPr>
            <w:tcW w:w="4606" w:type="dxa"/>
          </w:tcPr>
          <w:p w:rsidR="009E3557" w:rsidRDefault="009E3557" w:rsidP="00C07F07">
            <w:r w:rsidRPr="00387E58">
              <w:rPr>
                <w:sz w:val="20"/>
                <w:szCs w:val="20"/>
              </w:rPr>
              <w:t>Mais puisque tu as pour enfants des hommes, quel maître as-tu donc résolu de leur donner? Quel maître habile avons-nous pour les devoirs de l'homme et du citoyen? Car je ne doute point que tu n'y aies pensé depuis que tu as des enfants;</w:t>
            </w:r>
          </w:p>
        </w:tc>
      </w:tr>
      <w:tr w:rsidR="009E3557" w:rsidTr="00B61FE3">
        <w:tc>
          <w:tcPr>
            <w:tcW w:w="4606" w:type="dxa"/>
          </w:tcPr>
          <w:p w:rsidR="009E3557" w:rsidRDefault="009E3557" w:rsidP="00C07F07">
            <w:r w:rsidRPr="00387E58">
              <w:rPr>
                <w:sz w:val="20"/>
                <w:szCs w:val="20"/>
              </w:rPr>
              <w:t>ἔστιν τις”, ἔφην ἐγώ, “ἢ οὔ;” “πάνυ γε”, ἦ δ᾽ ὅς. “τίς”, ἦν δ᾽ ἐγώ, “καὶ ποδαπός, καὶ πόσου διδάσκει;” “Εὔηνος”, ἔφη, “ὦ Σώκρατες, Πάριος, πέντε μνῶν”.</w:t>
            </w:r>
          </w:p>
        </w:tc>
        <w:tc>
          <w:tcPr>
            <w:tcW w:w="4606" w:type="dxa"/>
          </w:tcPr>
          <w:p w:rsidR="009E3557" w:rsidRDefault="009E3557" w:rsidP="00C07F07">
            <w:r w:rsidRPr="00387E58">
              <w:rPr>
                <w:sz w:val="20"/>
                <w:szCs w:val="20"/>
              </w:rPr>
              <w:t>en connais-tu quelqu'un? — Sans doute, me répondit Callias. — Qui est-il? repris-je, d'où est-il? combien prend-il? — C'est Événus, Socrate, me dit-il; il est de Paros, et il prend cinq mines.</w:t>
            </w:r>
          </w:p>
        </w:tc>
      </w:tr>
      <w:tr w:rsidR="009E3557" w:rsidTr="00B61FE3">
        <w:tc>
          <w:tcPr>
            <w:tcW w:w="4606" w:type="dxa"/>
          </w:tcPr>
          <w:p w:rsidR="009E3557" w:rsidRDefault="009E3557" w:rsidP="00C07F07">
            <w:r w:rsidRPr="00387E58">
              <w:rPr>
                <w:sz w:val="20"/>
                <w:szCs w:val="20"/>
              </w:rPr>
              <w:t>καὶ ἐγὼ τὸν Εὔηνον ἐμακάρισα εἰ ὡς ἀληθῶς (20c) ἔχοι ταύτην τὴν τέχνην καὶ οὕτως ἐμμελῶς διδάσκει. ἐγὼ γοῦν καὶ αὐτὸς ἐκαλλυνόμην τε καὶ ἡβρυνόμην ἂν εἰ ἠπιστάμην ταῦτα· ἀλλ᾽ οὐ γὰρ ἐπίσταμαι, ὦ ἄνδρες Ἀθηναῖοι.</w:t>
            </w:r>
          </w:p>
        </w:tc>
        <w:tc>
          <w:tcPr>
            <w:tcW w:w="4606" w:type="dxa"/>
          </w:tcPr>
          <w:p w:rsidR="009E3557" w:rsidRDefault="009E3557" w:rsidP="00C07F07">
            <w:r w:rsidRPr="00387E58">
              <w:rPr>
                <w:sz w:val="20"/>
                <w:szCs w:val="20"/>
              </w:rPr>
              <w:t>Là-dessus, je trouvai Evénus bien heureux, s'il est vrai qu'il ait ce talent, et qu'il puisse l'enseigner aux autres. Pour moi, Athéniens, je serais bien fier et bien glorieux si j'avais cette habileté; mais malheureusement je ne l'ai point.</w:t>
            </w:r>
          </w:p>
        </w:tc>
      </w:tr>
    </w:tbl>
    <w:p w:rsidR="009E3557" w:rsidRDefault="009E3557" w:rsidP="00C07F07"/>
    <w:p w:rsidR="009E3557" w:rsidRDefault="009E3557" w:rsidP="00C07F07"/>
    <w:p w:rsidR="009E3557" w:rsidRDefault="009E3557" w:rsidP="00C07F07">
      <w:r>
        <w:t>***************************************************************************************************************************************</w:t>
      </w:r>
    </w:p>
    <w:p w:rsidR="009E3557" w:rsidRPr="00387E58" w:rsidRDefault="009E3557" w:rsidP="00C07F07">
      <w:r>
        <w:t>*******</w:t>
      </w:r>
    </w:p>
    <w:p w:rsidR="00FB0B3C" w:rsidRDefault="003A58EE" w:rsidP="00C07F07">
      <w:pPr>
        <w:spacing w:after="0"/>
        <w:jc w:val="center"/>
      </w:pPr>
      <w:r>
        <w:t>******************************</w:t>
      </w:r>
    </w:p>
    <w:p w:rsidR="006E1C50" w:rsidRDefault="006E1C50" w:rsidP="00C07F07">
      <w:pPr>
        <w:spacing w:after="0"/>
        <w:jc w:val="center"/>
      </w:pPr>
    </w:p>
    <w:tbl>
      <w:tblPr>
        <w:tblStyle w:val="Grilledutableau"/>
        <w:tblW w:w="0" w:type="auto"/>
        <w:tblLook w:val="04A0" w:firstRow="1" w:lastRow="0" w:firstColumn="1" w:lastColumn="0" w:noHBand="0" w:noVBand="1"/>
      </w:tblPr>
      <w:tblGrid>
        <w:gridCol w:w="3742"/>
        <w:gridCol w:w="3742"/>
      </w:tblGrid>
      <w:tr w:rsidR="003A58EE" w:rsidTr="003E0720">
        <w:tc>
          <w:tcPr>
            <w:tcW w:w="3742" w:type="dxa"/>
          </w:tcPr>
          <w:p w:rsidR="003A58EE" w:rsidRPr="00C4398B" w:rsidRDefault="003A58EE" w:rsidP="00C07F07">
            <w:pPr>
              <w:jc w:val="center"/>
            </w:pPr>
          </w:p>
        </w:tc>
        <w:tc>
          <w:tcPr>
            <w:tcW w:w="3742" w:type="dxa"/>
          </w:tcPr>
          <w:p w:rsidR="003A58EE" w:rsidRDefault="003A58EE" w:rsidP="00C07F07">
            <w:pPr>
              <w:jc w:val="center"/>
            </w:pPr>
          </w:p>
        </w:tc>
      </w:tr>
      <w:tr w:rsidR="003A58EE" w:rsidTr="003E0720">
        <w:tc>
          <w:tcPr>
            <w:tcW w:w="3742" w:type="dxa"/>
          </w:tcPr>
          <w:p w:rsidR="003A58EE" w:rsidRDefault="003A58EE" w:rsidP="00C07F07">
            <w:pPr>
              <w:rPr>
                <w:rFonts w:ascii="Times New Roman" w:eastAsia="Times New Roman" w:hAnsi="Times New Roman" w:cs="Times New Roman"/>
                <w:color w:val="000000"/>
                <w:sz w:val="24"/>
                <w:szCs w:val="24"/>
                <w:lang w:eastAsia="fr-FR"/>
              </w:rPr>
            </w:pPr>
          </w:p>
        </w:tc>
        <w:tc>
          <w:tcPr>
            <w:tcW w:w="3742" w:type="dxa"/>
          </w:tcPr>
          <w:p w:rsidR="003A58EE" w:rsidRDefault="003A58EE" w:rsidP="00C07F07">
            <w:pPr>
              <w:rPr>
                <w:rFonts w:ascii="Times New Roman" w:eastAsia="Times New Roman" w:hAnsi="Times New Roman" w:cs="Times New Roman"/>
                <w:color w:val="000000"/>
                <w:sz w:val="24"/>
                <w:szCs w:val="24"/>
                <w:lang w:eastAsia="fr-FR"/>
              </w:rPr>
            </w:pPr>
          </w:p>
        </w:tc>
      </w:tr>
      <w:tr w:rsidR="003A58EE" w:rsidTr="003E0720">
        <w:tc>
          <w:tcPr>
            <w:tcW w:w="3742" w:type="dxa"/>
          </w:tcPr>
          <w:p w:rsidR="003A58EE" w:rsidRDefault="003A58EE" w:rsidP="00C07F07">
            <w:pPr>
              <w:rPr>
                <w:rFonts w:ascii="Times New Roman" w:eastAsia="Times New Roman" w:hAnsi="Times New Roman" w:cs="Times New Roman"/>
                <w:color w:val="000000"/>
                <w:sz w:val="24"/>
                <w:szCs w:val="24"/>
                <w:lang w:eastAsia="fr-FR"/>
              </w:rPr>
            </w:pPr>
          </w:p>
        </w:tc>
        <w:tc>
          <w:tcPr>
            <w:tcW w:w="3742" w:type="dxa"/>
          </w:tcPr>
          <w:p w:rsidR="003A58EE" w:rsidRDefault="003A58EE" w:rsidP="00C07F07">
            <w:pPr>
              <w:rPr>
                <w:rFonts w:ascii="Times New Roman" w:eastAsia="Times New Roman" w:hAnsi="Times New Roman" w:cs="Times New Roman"/>
                <w:color w:val="000000"/>
                <w:sz w:val="24"/>
                <w:szCs w:val="24"/>
                <w:lang w:eastAsia="fr-FR"/>
              </w:rPr>
            </w:pPr>
          </w:p>
        </w:tc>
      </w:tr>
    </w:tbl>
    <w:p w:rsidR="003A58EE" w:rsidRDefault="003A58EE" w:rsidP="00C07F07">
      <w:pPr>
        <w:spacing w:after="0"/>
        <w:jc w:val="center"/>
      </w:pPr>
    </w:p>
    <w:p w:rsidR="00FB0B3C" w:rsidRDefault="00FB0B3C" w:rsidP="00C07F07">
      <w:pPr>
        <w:spacing w:after="0"/>
        <w:jc w:val="center"/>
      </w:pPr>
    </w:p>
    <w:p w:rsidR="00FB0B3C" w:rsidRDefault="00FB0B3C" w:rsidP="00C07F07">
      <w:pPr>
        <w:spacing w:after="0"/>
        <w:jc w:val="center"/>
      </w:pPr>
    </w:p>
    <w:p w:rsidR="00FB0B3C" w:rsidRPr="0022112D" w:rsidRDefault="00BB524A" w:rsidP="00BB524A">
      <w:pPr>
        <w:shd w:val="clear" w:color="auto" w:fill="FFFF00"/>
        <w:spacing w:after="0"/>
        <w:jc w:val="center"/>
        <w:rPr>
          <w:sz w:val="22"/>
        </w:rPr>
      </w:pPr>
      <w:r w:rsidRPr="0022112D">
        <w:rPr>
          <w:sz w:val="22"/>
          <w:highlight w:val="yellow"/>
        </w:rPr>
        <w:t>Annexe3</w:t>
      </w:r>
      <w:r w:rsidRPr="0022112D">
        <w:rPr>
          <w:sz w:val="22"/>
        </w:rPr>
        <w:t xml:space="preserve"> </w:t>
      </w:r>
    </w:p>
    <w:p w:rsidR="00FB0B3C" w:rsidRDefault="00FB0B3C" w:rsidP="00C07F07">
      <w:pPr>
        <w:spacing w:after="0"/>
        <w:jc w:val="center"/>
      </w:pPr>
    </w:p>
    <w:p w:rsidR="00BB524A" w:rsidRDefault="00BB524A" w:rsidP="00BB524A">
      <w:r>
        <w:t xml:space="preserve">Platon  APOLOGIE DE SOCRATE.   De Platon   traduction de Victor </w:t>
      </w:r>
      <w:r w:rsidRPr="0031090A">
        <w:rPr>
          <w:caps/>
        </w:rPr>
        <w:t>c</w:t>
      </w:r>
      <w:r>
        <w:t>ousin</w:t>
      </w:r>
      <w:r w:rsidR="0022112D">
        <w:t xml:space="preserve">, en ligne.  </w:t>
      </w:r>
      <w:r>
        <w:br/>
        <w:t> </w:t>
      </w:r>
      <w:r>
        <w:br/>
      </w:r>
      <w:r>
        <w:br/>
        <w:t>[17a] Je ne sais, Athéniens, quelle impression mes accusateurs ont faite sur vous. Pour moi, en les entendant, peu s'en est fallu que je ne me méconnusse moi-même, tant ils ont parlé d'une manière persuasive; et cependant, à parler franchement, ils n'ont pas dit un mot qui soit véritable.</w:t>
      </w:r>
      <w:r>
        <w:br/>
      </w:r>
      <w:r>
        <w:br/>
        <w:t xml:space="preserve">Mais, parmi tous les mensonges qu'ils ont débités, ce qui m'a le plus surpris, c'est lorsqu'ils vous ont recommandé de vous bien </w:t>
      </w:r>
      <w:r>
        <w:br/>
      </w:r>
      <w:r>
        <w:br/>
        <w:t xml:space="preserve">[17b] tenir en garde contre mon éloquence ; car, de n'avoir pas craint la honte du démenti que je vais leur donner tout à l’heure, en faisant voir que je ne suis point du tout éloquent , voilà ce qui m'a paru le comble de l'impudence, à moins qu'ils n'appellent éloquent celui qui dit la vérité. Si c'est là ce qu'ils veulent dire, j'avoue alors que je suis un habile orateur, mais non pas à leur manière; car, encore une fois, ils n'ont pas dit un mot qui soit véritable; et de ma bouche vous entendrez la vérité toute entière, non pas, il est vrai, Athéniens, dans les discours étudiés, comme ceux le mes adversaires, et brillants de </w:t>
      </w:r>
      <w:r>
        <w:br/>
      </w:r>
      <w:r>
        <w:br/>
        <w:t>[17c] tous les artifices du langage, mais au contraire dans les termes qui se présenteront à moi les premiers; en effet, j'ai la confiance que je ne dirai rien qui ne soit juste. Ainsi que personne n'attende de moi autre chose. Vous sentez bien qu'il ne me siérait guère, à mon âge, de paraître devant vous comme un jeune homme qui s'exerce à bien parler. C'est pou</w:t>
      </w:r>
      <w:r>
        <w:t>r</w:t>
      </w:r>
      <w:r>
        <w:t>quoi la seule grâce que je vous demande, c'est que, si vous m'entendez employer pour ma défense le même langage dont j'ai coutume de me servir dans la place publique, aux com</w:t>
      </w:r>
      <w:r>
        <w:t>p</w:t>
      </w:r>
      <w:r>
        <w:t xml:space="preserve">toirs des banquiers, où vous m'avez souvent entendu, ou partout ailleurs, vous n'en soyez pas surpris, et ne vous emportiez pas contre moi; car c'est aujourd'hui la première fois de ma vie que je parais devant un tribunal, </w:t>
      </w:r>
      <w:r>
        <w:br/>
      </w:r>
      <w:r>
        <w:br/>
        <w:t>[17d] à l'âge de plus de soixante-dix ans; véritablement donc je suis étranger au langage qu'on parle ici. Eh bien! de même que, si j'étais réellement un étranger, vous me laisseriez parler dans</w:t>
      </w:r>
      <w:r>
        <w:br/>
      </w:r>
      <w:r>
        <w:br/>
        <w:t>[18a] la langue et à la manière de mon pays, je vous conjure, et, je ne crois pas vous faire une demande injuste, de me laisser maître de la forme de mon discours, bonne ou mauvaise et de considérer seulement; mais avec attention, si ce que je dis est juste ou non : c'est en cela que consiste toute la vertu du juge ; celle de l'orateur est de dire la vérité.</w:t>
      </w:r>
      <w:r>
        <w:br/>
      </w:r>
      <w:r>
        <w:br/>
        <w:t xml:space="preserve">D'abord, Athéniens, il faut que je réfute les premières accusations dont j'ai été l'objet, et mes premiers, accusateurs; ensuite les accusateurs, récentes et les accusateurs qui viennent de </w:t>
      </w:r>
      <w:r>
        <w:br/>
      </w:r>
      <w:r>
        <w:lastRenderedPageBreak/>
        <w:br/>
        <w:t xml:space="preserve">[18b] s'élever contre moi. Car, Athéniens, j'ai beaucoup d'accusateurs auprès de vous, et depuis bien des années, qui n'avancent rien qui ne soit faux, et que pourtant je crains plus qu'Anytus et ceux, qui se joignent à lui, bien que ceux-ci soient très redoutables; mais les autres le sont encore beaucoup plus. Ce sont eux, Athéniens, qui, s’emparant de la plupart d'entre vous dès votre enfance, vous ont répété, et vous ont fait accroire qu’il y a un certain Socrate, homme savant, qui s'occupe de ce qui se passe dans le ciel et sous la terre, et qui d’une mauvaise cause en sait faire une bonne. </w:t>
      </w:r>
      <w:r>
        <w:br/>
      </w:r>
      <w:r>
        <w:br/>
        <w:t>[18c] Ceux qui répandent ces bruits, voilà mes vrais accusateurs; car, en les entendant, on se persuade que les hommes, livrés à de pareilles recherches, ne croient pas qu'il y ait des Dieux. D'ailleurs, ces accusateurs sont en fort grand nombre, et il y a déjà longtemps qu'ils travaillent à ce complot et puis, ils vous ont prévenus de cette opinion dans l'âge de la cr</w:t>
      </w:r>
      <w:r>
        <w:t>é</w:t>
      </w:r>
      <w:r>
        <w:t>dulité; car alors vous étiez enfants pour la plupart, ou dans la première jeunesse : ils m'a</w:t>
      </w:r>
      <w:r>
        <w:t>c</w:t>
      </w:r>
      <w:r>
        <w:t>cusaient donc auprès de vous tout à leur aise, plaidant contre un homme qui ne se défend pas; et ce qu'il y a de plus bizarre, c'est</w:t>
      </w:r>
      <w:r>
        <w:br/>
      </w:r>
      <w:r>
        <w:br/>
        <w:t>qu'il ne m'est pas permis de connaître, ni de nommer</w:t>
      </w:r>
      <w:r>
        <w:br/>
      </w:r>
      <w:r>
        <w:br/>
        <w:t>[18d]  mes accusateurs, à l'exception d'un certain faiseur de comédies. Tous ceux qui, par envie et pour me décrier, vous ont persuadé ces faussetés, et ceux qui, persuadés eux-mêmes, ont persuadé les autres, échappent à toute poursuite, et je ne puis ni les appeler devant vous, ni les réfuter; de sorte que je me vois réduit à combattre des fantômes, et à me défendre sans que personne m'attaque. Ainsi mettez-vous dans l'esprit que j'ai affaire à deux sortes d'accusateurs, comme je viens de le dire; les uns qui m'ont accusé depuis lon</w:t>
      </w:r>
      <w:r>
        <w:t>g</w:t>
      </w:r>
      <w:r>
        <w:t>temps, les autres qui m'ont cité en dernier lieu; et croyez, je vous prie,</w:t>
      </w:r>
      <w:r>
        <w:br/>
      </w:r>
      <w:r>
        <w:br/>
        <w:t>[18e]  qu'il est nécessaire que je commence par répondre aux premiers; car ce sont eux que vous avez d'abord écoutés, et ils ont fait plus d'impression sur vous que les autres.</w:t>
      </w:r>
      <w:r>
        <w:br/>
      </w:r>
      <w:r>
        <w:br/>
        <w:t xml:space="preserve">Eh bien donc, Athéniens, il faut se défendre, </w:t>
      </w:r>
      <w:r>
        <w:br/>
      </w:r>
      <w:r>
        <w:br/>
        <w:t>[19a] et tâcher d'arracher de vos esprits une calomnie qui y est déjà depuis longtemps, et cela en aussi peu d'instants. Je souhaite y réussir, s'il en peut résulter quelque bien pour vous et pour moi; je souhaite que cette défense me serve; mais je regarde la chose comme très difficile, et je ne m'abuse point à cet égard. Cependant qu'il arrive tout ce qu'il plaira aux dieux, il faut obéir à la loi, et se défendre.</w:t>
      </w:r>
      <w:r>
        <w:br/>
      </w:r>
      <w:r>
        <w:br/>
        <w:t>Reprenons donc dans son principe l'accusation</w:t>
      </w:r>
      <w:r>
        <w:br/>
      </w:r>
      <w:r>
        <w:br/>
        <w:t xml:space="preserve">[19b]  sur laquelle s'appuient mes calomniateurs, et qui a donné à Mélitus la confiance de </w:t>
      </w:r>
      <w:r>
        <w:lastRenderedPageBreak/>
        <w:t>me traduire devant le tribunal. Voyons; que disent mes calomniateurs? Car il faut mettre leur accusation dans les formes, et la lire comme si, elle était écrite, et le serment prêté  : Socrate est un homme dangereux, qui, par une curiosité criminelle, veut pénétrer ce qui se passe dans le ciel et sous la terre, fait une bonne cause d'une mauvaise,</w:t>
      </w:r>
      <w:r>
        <w:br/>
      </w:r>
      <w:r>
        <w:br/>
        <w:t>[19c]  et enseigne aux autres ces secrets pernicieux. Voilà l'accusation; c'est ce que vous avez vu dans la comédie d'Aristophane, où l’on représente un certain Socrate, qui dit qu'il se promène dans les airs, et autres semblables extravagances sur des choses où je n'entends absolument rien; et je ne dis pas cela pour déprécier ce genre de connaissances, s'il y a que</w:t>
      </w:r>
      <w:r>
        <w:t>l</w:t>
      </w:r>
      <w:r>
        <w:t>qu'un qui y soit habile (et que Mélitus n'aille pas me faire ici de nouvelles affaires); mais c'est qu'en effet; je ne me suis jamais mêlé de ces matières, et je puis en prendre à témoin la plupart d'entre vous. Je vous conjure donc tous tans que vous êtes avec qui j'ai conversé, et il y en a ici un fort grand nombre, je vous conjure de déclarer si, vous m'avez jamais ente</w:t>
      </w:r>
      <w:r>
        <w:t>n</w:t>
      </w:r>
      <w:r>
        <w:t>du parler de ces sortes de sciences, ni de près ni de loin; Par-là, vous jugerez des autres parties de l'accusation, où il n'y a pas un mot de vrai. Et si l'on vous dit que je me mêle d'e</w:t>
      </w:r>
      <w:r>
        <w:t>n</w:t>
      </w:r>
      <w:r>
        <w:t>seigner, et que j'exige un salaire, c'est encore une fausseté. Ce n'est pas que je ne trouve fort beau de pouvoir instruire les hommes, comme font Gorgias de Léontium,  Prodicus de Coos ; et Hippias d'Élis. Ces illustres personnages parcourent toute la Grèce, attirant les jeunes gens qui pourraient, sans aucune dépense, s'attacher</w:t>
      </w:r>
      <w:r>
        <w:br/>
      </w:r>
      <w:r>
        <w:br/>
        <w:t xml:space="preserve">[20a]  à tel de leurs concitoyens qu'il leur plairait de choisir; ils savent leur persuader de laisser là leurs concitoyens, et de venir à eux : ceux-ci les paient bien, et leur ont encore beaucoup d'obligation. J'ai ouï dire aussi qu'il était arrivé ici un homme de Paros, qui est fort habile; car m'étant trouvé l'autre jour chez un homme qui dépense plus en sophistes que tous nos autres, citoyens ensemble, Callias, fils d'Hipponicus; je m'avisai de lui dire, en parlant de ses deux fils : Callias, si, pour enfants, tu avais deux jeunes chevaux ou </w:t>
      </w:r>
      <w:r>
        <w:br/>
      </w:r>
      <w:r>
        <w:br/>
        <w:t>[20b] deux jeunes taureaux, ne chercherions-nous pas à les mettre entre les mains d'un h</w:t>
      </w:r>
      <w:r>
        <w:t>a</w:t>
      </w:r>
      <w:r>
        <w:t>bile homme, que nous paierions bien, afin qu'il les rendît aussi beaux et aussi bons qu'ils peuvent être, et qu'il leur donnât toutes les perfections de leur nature ? Et cet homme, ce serait probablement un cavalier ou un laboureur. Mais, puisque pour enfants tu as des hommes, à qui as-tu résolu de les confier ? Quel maître avons-nous en ce genre, pour les vertus de l'homme et du citoyen ? Je m'imagine qu'ayant des enfants; tu as dû penser à cela ? As-tu quelqu'un ? lui dis-je. Sans doute, me répondit-il. Et qui donc? repris-je; D’où est-il? Combien prend-il? C'est Évène, Socrate, me répondit Callias; il est de Paros, et prend cinq mines. Alors je félicitai Évène, s'il était vrai qu'il eût ce talent, et qu'il l'enseignât à si bon marché. Pour moi, j'avoue</w:t>
      </w:r>
      <w:r>
        <w:br/>
      </w:r>
      <w:r>
        <w:br/>
        <w:t>[20c] que je serais bien fier et bien glorieux, si j'avais cette habileté; mais malheureusement je ne l'ai point, Athéniens.</w:t>
      </w:r>
      <w:r>
        <w:br/>
      </w:r>
      <w:r>
        <w:br/>
      </w:r>
      <w:r>
        <w:lastRenderedPageBreak/>
        <w:t>Et ici quelqu'un de vous me dira sans doute :</w:t>
      </w:r>
      <w:r>
        <w:br/>
      </w:r>
      <w:r>
        <w:br/>
        <w:t>Mais, Socrate, que fais-tu donc ? Et d'où viennent ces calomnies que l'on a répandues contre toi? Car si tu ne faisais rien de plus ou autrement que les autres, on n'aurait jamais tant parlé de toi. Dis-nous donc ce que c'est, afin que nous ne portions pas un jugement tém</w:t>
      </w:r>
      <w:r>
        <w:t>é</w:t>
      </w:r>
      <w:r>
        <w:t xml:space="preserve">raire. </w:t>
      </w:r>
      <w:r>
        <w:br/>
      </w:r>
      <w:r>
        <w:br/>
        <w:t>[20d] Rien de plus juste assurément qu'un pareil langage; et je vais tâcher de vous expliquer ce qui m'a fait tant de réputation et tant d'ennemis. Écoutez-moi ; quelques-uns de vous croiront peut-être que je ne parle pas sérieusement; mais soyez bien persuadés que je ne vous dirai que la vérité. En effet, Athéniens, la réputation que j'ai acquise vient d'une ce</w:t>
      </w:r>
      <w:r>
        <w:t>r</w:t>
      </w:r>
      <w:r>
        <w:t xml:space="preserve">taine sagesse qui est en moi. Quelle est cette sagesse ? C'est peut-être une sagesse purement humaine; et je cours grand risque de n'être sage que de celle-là, tandis que les hommes dont je viens de vous parler </w:t>
      </w:r>
      <w:r>
        <w:br/>
      </w:r>
      <w:r>
        <w:br/>
        <w:t xml:space="preserve">[20e] sont sages d'une sagesse bien plus qu'humaine. Je n'ai rien à vous dire de cette sagesse supérieure, car je ne l'ai point; et qui le prétend en impose et veut me calomnier. Mais je vous conjure, Athéniens, de ne pas vous émouvoir, si ce que je vais vous dire vous paraît d'une arrogance extrême; car je ne vous dirai rien qui vienne de moi, et je ferai parler devant vous une autorité digne de votre confiance; je vous donnerai de ma sagesse un témoin qui vous dira si elle est, et quelle elle est; et ce témoin c'est le dieu de Delphes. Vous connaissez tous </w:t>
      </w:r>
      <w:r>
        <w:br/>
      </w:r>
      <w:r>
        <w:br/>
        <w:t>[21a] Chérephon, c'était mon ami d'enfance; il l'était aussi de la plupart d'entre vous; il fut exilé avec vous, et revint avec vous. Vous savez donc quel homme c'était que Chérephon , et quelle ardeur il mettait dans tout ce qu'il entreprenait. Un jour, étant allé à Delphes, il eut la hardiesse de demander à l'oracle (et je vous prie encore une fois de ne pas vous émouvoir de ce que je vais dire ); il lui demanda s'il y avait au monde un homme plus sage que moi : la Pythie lui répondit qu'il n'y en avait aucun. A défaut de Chérephon, qui est mort, son frère, qui est ici,</w:t>
      </w:r>
      <w:r>
        <w:br/>
      </w:r>
      <w:r>
        <w:br/>
        <w:t>[21b]  pourra vous le certifier. Considérez bien, Athéniens, pourquoi je vous dis toutes ces choses, c'est uniquement pour vous faire voir d'où viennent les bruits qu'on a fait courir contre moi.</w:t>
      </w:r>
      <w:r>
        <w:br/>
      </w:r>
      <w:r>
        <w:br/>
        <w:t>Quand je sus la réponse de l'oracle, je me dis en moi-même : que veut dire le dieu ? Quel sens cachent ses paroles ? Car je sais bien qu'il n'y a en moi aucune sagesse, ni petite ni grande; Que veut-il donc dire, en me déclarant le plus sage des hommes ? Car enfin il ne ment point; un dieu ne saurait mentir. Je fus longtemps dans une extrême perplexité sur le sens de l'oracle, jusqu'à ce qu'enfin, après bien des incertitudes, je pris le parti que vous allez entendre pour</w:t>
      </w:r>
      <w:r>
        <w:br/>
      </w:r>
      <w:r>
        <w:lastRenderedPageBreak/>
        <w:br/>
        <w:t>[21c] connaître l'intention du dieu. J'allai chez un de nos concitoyens, qui passe pour un des plus sages de la ville; et j'espérais que là, mieux qu'ailleurs, je pourrais confondre l'oracle, et lui dire : Tu as déclaré que je suis le plus sage des hommes, et celui-ci est plus sage que moi. Examinant donc cet homme, dont je n'ai que faire de vous dire le nom, il suffit que c'était un de nos plus grands politiques, et m'entretenant avec lui, je trouvai qu'il passait pour sage aux yeux de tout le monde, surtout aux siens, et qu'il ne l'était point. Après cette déco</w:t>
      </w:r>
      <w:r>
        <w:t>u</w:t>
      </w:r>
      <w:r>
        <w:t>verte, je m'efforçai de lui faire voir qu'il n'était nullement ce qu'il croyait être ; et voilà déjà ce qui me rendit odieux</w:t>
      </w:r>
      <w:r>
        <w:br/>
      </w:r>
      <w:r>
        <w:br/>
        <w:t>[21d]  à cet homme et à tous ses amis, qui assistaient à notre conversation. Quand je l'eus quitté, je raisonnai ainsi en moi-même : Je suis plus sage que cet homme. Il peut bien se faire que ni lui ni moi ne sachions rien de fort merveilleux; mais il y a cette différence que lui , il croit savoir, quoiqu'il ne sache rien; et que moi, si je me sais rien, je ne crois pas non plus savoir. Il me semble donc qu'en cela du moins je suis un peu plus sage, que je ne crois pas savoir</w:t>
      </w:r>
      <w:r>
        <w:br/>
      </w:r>
      <w:r>
        <w:br/>
        <w:t>[21e]  ce que je ne sais point. De là, j'allai chez un autre, qui passait encore pour plus sage que le premier; je trouvai la même chose, et je-me fis là de nouveaux ennemis. Cependant je ne me rebutai point; je sentais bien quelles haines j'assemblais sur moi; j'en étais affligé, effrayé même: Malgré cela, je crus que je devais préférer à toutes choses la voix du dieu, et, pour en trouver le véritable sens, aller de porte en porte chez tous ceux</w:t>
      </w:r>
      <w:r>
        <w:br/>
      </w:r>
      <w:r>
        <w:br/>
        <w:t xml:space="preserve">[22a]  qui avaient le plus de réputation; et je vous jure, Athéniens, car il faut vous dire la vérité, que voici le résultat que me laissèrent mes recherches: Ceux qu'on vantait le plus me satisfirent le moins, et ceux dont on n'avait aucune opinion, je les trouvai  beaucoup plus près de la sagesse. Mais il faut achever de vous raconter mes courses et les travaux que j'entrepris. Pour m'assurer de la vérité de l'oracle. Après les politiques, je m'adressai </w:t>
      </w:r>
      <w:r>
        <w:br/>
      </w:r>
      <w:r>
        <w:br/>
        <w:t xml:space="preserve">[22b] aux poètes tant à ceux qui font des tragédies, qu'aux poètes dithyrambiques et autres, ne doutant point que je ne prisse là sur le fait mon ignorance et leur supériorité. Prenant ceux de leurs ouvrages qui me paraissaient travaillés avec le plus de soin, je leur demandai ce qu'ils avaient voulu dire, désirant m'instruire dans leur entretien. J'ai honte, Athéniens, de vous dire la vérité; mais il faut pourtant vous la dire. De tous ceux qui étaient là présents, il n'y en avait presque pas un qui ne fut capable de rendre compte de ces poèmes mieux que ceux qui les avaient faits. Je reconnus donc bientôt que ce n'est pas la raison qui, dirige le poète, mais une sorte d'inspiration naturelle, </w:t>
      </w:r>
      <w:r>
        <w:br/>
      </w:r>
      <w:r>
        <w:br/>
        <w:t>[22c] un enthousiasme semblable à celui qui transporte le prophète et le devin, qui disent tous de fort belles choses, mais sans rien comprendre, à ce qu'ils disent. Les poètes me par</w:t>
      </w:r>
      <w:r>
        <w:t>u</w:t>
      </w:r>
      <w:r>
        <w:t xml:space="preserve">rent dans Je même cas, et je m'aperçus en même temps qu'à cause de leur talent pour la </w:t>
      </w:r>
      <w:r>
        <w:lastRenderedPageBreak/>
        <w:t>poésie, ils se croyaient sur tout le reste les plus sages des hommes; ce qu'ils n'étaient en aucune manière. Je les quittai donc, persuadé que j'étais au-dessus d'eux, par le même e</w:t>
      </w:r>
      <w:r>
        <w:t>n</w:t>
      </w:r>
      <w:r>
        <w:t>droit qui m'avait mis au-dessus des politiques.</w:t>
      </w:r>
      <w:r>
        <w:br/>
      </w:r>
      <w:r>
        <w:br/>
        <w:t>[22d]  Des poètes, je passai aux artistes. J'avais la con-science de n'entendre rien aux arts, et j'étais bien persuadé que les artistes possédaient mille secrets admirables, en quoi je ne me trompais point. Ils savaient bien des choses que j'ignorais ; et en cela ils étaient beaucoup plus habiles que moi.. Mais, Athéniens, les plus habiles me parurent tomber dans les mêmes défauts que les poètes; il n'y en avait pas un qui, parce qu'il excellait, dans son art, ne crut très-bien savoir les choses les plus importantes, et cette folle présomption</w:t>
      </w:r>
      <w:r>
        <w:br/>
      </w:r>
      <w:r>
        <w:br/>
        <w:t xml:space="preserve">[22e] gâtait leur habileté; de sorte que, me mettant à la place de l'oracle, et me demandant à moi-même lequel j'aimerais mieux ou d'être tel que je suis, sans leur habileté et aussi sans leur ignorance; ou d'avoir leurs avantages avec leurs défauts; je me répondis à moi-même et à l'oracle : J'aime mieux être comme je suis. Ce sont ces recherchés, Athéniens, qui ont excité contre </w:t>
      </w:r>
      <w:r>
        <w:br/>
      </w:r>
      <w:r>
        <w:br/>
        <w:t>[23a]  moi tant d'inimitiés dangereuses; de là toutes les calomnies répandues sur mon compte, et ma réputation de sage; car tous ceux qui m'entendent croient que je sais toutes les choses sur lesquelles je démasque l'ignorance des autres. Mais, Athéniens, la vérité est qu'Apollon seul est sage, et qu'il a voulu dire seulement, par son oracle, crue toute la s</w:t>
      </w:r>
      <w:r>
        <w:t>a</w:t>
      </w:r>
      <w:r>
        <w:t xml:space="preserve">gesse humaine n'est pas grand'chose, ou même qu'elle n'est rien; et il est évident que l'oracle ne parle pas ici de moi, mais qu'il s'est servi de mon nom comme d'un </w:t>
      </w:r>
      <w:r>
        <w:br/>
      </w:r>
      <w:r>
        <w:br/>
        <w:t xml:space="preserve">[23b] exemple, et comme s'il eût dit à tous les hommes : Le plus sage d'entre vous, c'est celui qui, comme Socrate, reconnaît que sa sagesse n'est rien. Convaincu de cette vérité, pour m'en assurer encore davantage, et pour obéir au dieu, je continue ces recherches, et vais examinant tous ceux de nos concitoyens et des étrangers, en qui j'espère trouver la vraie sagesse; et quand je ne l'y trouve point, je sers d'interprète à l'oracle, en leur faisant voir qu'ils ne sont point sages. Cela m'occupe si fort, que je n'ai pas eu le temps d'être un peu utile à la république, ni à ma </w:t>
      </w:r>
      <w:r>
        <w:br/>
      </w:r>
      <w:r>
        <w:br/>
        <w:t>[23c] famille; et mon dévouement au service du dieu m'a mis dans une gêne extrême. D'ai</w:t>
      </w:r>
      <w:r>
        <w:t>l</w:t>
      </w:r>
      <w:r>
        <w:t>leurs; beaucoup de jeunes gens, qui ont du loisir, et qui appartiennent à de riches familles, s'attachent à moi, et prennent un grand plaisir à voir de quelle manière j'éprouve les hommes; eux-mêmes ensuite tâchent de m'imiter, et se mettent à éprouver ceux qu'ils re</w:t>
      </w:r>
      <w:r>
        <w:t>n</w:t>
      </w:r>
      <w:r>
        <w:t>contrent; et je ne doute pas qu'ils ne trouvent une abondante moisson; car il ne manque pas de gens qui croient tout savoir, quoiqu'ils ne sachent rien, ou très-peu de chose. Tous ceux qu'ils convainquent ainsi d'ignorance s'en prennent à moi, et non pas à eux, et vont disant qu'il y a un certain Socrate,</w:t>
      </w:r>
      <w:r>
        <w:br/>
      </w:r>
      <w:r>
        <w:br/>
      </w:r>
      <w:r>
        <w:lastRenderedPageBreak/>
        <w:t>[23d] qui est une vraie peste pour les jeunes gens; et quand on leur demande ce que fait ce Socrate, ou ce qu'il enseigne, ils n'en savent rien; mais, pour ne pas demeurer court, ils me</w:t>
      </w:r>
      <w:r>
        <w:t>t</w:t>
      </w:r>
      <w:r>
        <w:t>tent en avant ces accusations banales qu'on fait ordinairement aux philosophes, qu'il r</w:t>
      </w:r>
      <w:r>
        <w:t>e</w:t>
      </w:r>
      <w:r>
        <w:t>cherche ce qui se passe dans le ciel et sous la terre; qu'il ne croit point aux dieux, et qu'il rend bonnes les plus mauvaises causes; car ils n'osent dire ce qui en est, que Socrate les prend sur le fait, et montre qu'ils</w:t>
      </w:r>
      <w:r>
        <w:br/>
      </w:r>
      <w:r>
        <w:br/>
        <w:t xml:space="preserve">[23e] font semblant de savoir, quoiqu'ils ne sachent rien. Intrigants, actifs et nombreux, parlant de moi d'après un plan concerté et avec une éloquence fort capable de séduire, ils vous ont depuis longtemps rempli les oreilles des bruits les plus perfides, et poursuivent sans relâche leur système de calomnie. Aujourd'hui ils me détachent Mélitus, Anytus et Lycon. </w:t>
      </w:r>
      <w:r>
        <w:br/>
      </w:r>
      <w:r>
        <w:br/>
        <w:t>[24a]  Mélitus représente les poètes; Anytus, les politiques et les artistes; Lycon, les orateurs. C'est pourquoi, comme je le disais au commencement, je regarderais comme un miracle, si, en aussi peu de temps, je pouvais détruire une calomnie qui a déjà de vieilles racines dans vos esprits.</w:t>
      </w:r>
      <w:r>
        <w:br/>
      </w:r>
      <w:r>
        <w:br/>
        <w:t xml:space="preserve">Vous avez entendu, Athéniens, la vérité toute pure; je ne vous cache et ne vous déguise rien, quoique je n'ignore pas que tout ce que je dis ne fait qu'envenimer la plaie ; et c'est cela même qui prouve que je dis la vérité, et que </w:t>
      </w:r>
      <w:r>
        <w:br/>
      </w:r>
      <w:r>
        <w:br/>
        <w:t>[24b]  je ne me suis pas trompé sur la source de ces calomnies : et vous vous en convaincrez aisément, si vous voulez vous donner la peine d'approfondir cette affaire, ou maintenant ou plus tard.</w:t>
      </w:r>
      <w:r>
        <w:br/>
      </w:r>
      <w:r>
        <w:br/>
        <w:t>Voilà contre mes premiers accusateurs une apologie suffisante; venons présentement aux derniers, et tâchons de répondre à Mélitus, cet homme de bien, si attaché à sa patrie, à ce qu'il assure. Reprenons cette dernière accusation comme nous avons fait la première; voici à peu près comme elle est concile : Socrate est coupable, en ce qu'il corrompt les jeunes gens, ne reconnait pas la religion de l'état, et met à</w:t>
      </w:r>
      <w:r>
        <w:br/>
      </w:r>
      <w:r>
        <w:br/>
        <w:t>[24c]   la place des extravagances démoniaques ". Voilà l'accusation; examinons-en tous les chefs l'un après l'autre.</w:t>
      </w:r>
      <w:r>
        <w:br/>
      </w:r>
      <w:r>
        <w:br/>
        <w:t>Il dit que je suis coupable, en ce que je corromps les jeunes gens. Et moi, Athénièns, je dis que c'est Mélitus qui est coupable, en ce qu'il se fait un jeu des choses sérieuses, et, de gai té de, cœur, appelle les gens en justice pour faire semblant de se soucier beaucoup de choses dont il ne s'est jamais mis en peine; et je m'en vais vous le prouver. Viens ici, Mélitus; dis-moi : Y a-t-il rien que tu aies tant à cœur que de rendre les</w:t>
      </w:r>
      <w:r>
        <w:br/>
      </w:r>
      <w:r>
        <w:br/>
      </w:r>
      <w:r>
        <w:lastRenderedPageBreak/>
        <w:t>[24d] jeunes gens aussi vertueux qu'ils peuvent l'être?</w:t>
      </w:r>
      <w:r>
        <w:br/>
      </w:r>
      <w:r>
        <w:br/>
        <w:t>MÉLITUS.</w:t>
      </w:r>
      <w:r>
        <w:br/>
      </w:r>
      <w:r>
        <w:br/>
        <w:t>Non, sans doute.</w:t>
      </w:r>
      <w:r>
        <w:br/>
      </w:r>
      <w:r>
        <w:br/>
        <w:t>SOCRATE.</w:t>
      </w:r>
      <w:r>
        <w:br/>
      </w:r>
      <w:r>
        <w:br/>
        <w:t>Eh bien donc, dis à nos juges qui est-ce qui est capable de rendre les jeunes gens meilleurs? Car il ne faut pas douter que tu ne le saches, puisque cela t'occupe si fort. En effet, puisque tu as découvert celui qui les corrompt, et que tu l'as dénoncé devant ce tribunal, il faut que tu dises qui est celui qui peut les rendre meilleurs. Parle, Mélitus .... tu vois que tu es inte</w:t>
      </w:r>
      <w:r>
        <w:t>r</w:t>
      </w:r>
      <w:r>
        <w:t>dit, et ne sais que répondre: cela ne te semble-t-il pas honteux, et n'est-ce pas une preuve certaine que tu ne t'es jamais soucié de l'éducation de la jeunesse? Mais, encore une fois, digne Mélitus, dis-nous qui peut rendre les jeunes gens meilleurs?</w:t>
      </w:r>
      <w:r>
        <w:br/>
      </w:r>
      <w:r>
        <w:br/>
        <w:t> </w:t>
      </w:r>
      <w:r>
        <w:br/>
      </w:r>
      <w:r>
        <w:br/>
        <w:t>MÉLITUS.</w:t>
      </w:r>
      <w:r>
        <w:br/>
      </w:r>
      <w:r>
        <w:br/>
        <w:t>[24e]  Les lois.</w:t>
      </w:r>
      <w:r>
        <w:br/>
      </w:r>
      <w:r>
        <w:br/>
        <w:t> </w:t>
      </w:r>
      <w:r>
        <w:br/>
      </w:r>
      <w:r>
        <w:br/>
        <w:t>SOCRATE.</w:t>
      </w:r>
      <w:r>
        <w:br/>
      </w:r>
      <w:r>
        <w:br/>
        <w:t>Ce n'est pas là, excellent Mélitus, ce que je te demande. Je te demande qui est-ce? Quel est l'homme? Il est bien sûr que la première chose qu'il faut que cet homme sache, ce sont les lois.</w:t>
      </w:r>
      <w:r>
        <w:br/>
      </w:r>
      <w:r>
        <w:br/>
        <w:t> </w:t>
      </w:r>
      <w:r>
        <w:br/>
      </w:r>
      <w:r>
        <w:br/>
        <w:t>MÉLITUS.</w:t>
      </w:r>
      <w:r>
        <w:br/>
      </w:r>
      <w:r>
        <w:br/>
        <w:t>Ceux que tu vois ici, Socrate; les juges.</w:t>
      </w:r>
      <w:r>
        <w:br/>
      </w:r>
      <w:r>
        <w:br/>
        <w:t> </w:t>
      </w:r>
      <w:r>
        <w:br/>
      </w:r>
      <w:r>
        <w:br/>
        <w:t>SOCRAT E.</w:t>
      </w:r>
      <w:r>
        <w:br/>
      </w:r>
      <w:r>
        <w:br/>
        <w:t xml:space="preserve">Comment dis-tu, Mélitus? Ces juges sont capables d'instruire les jeunes gens, et de les </w:t>
      </w:r>
      <w:r>
        <w:lastRenderedPageBreak/>
        <w:t>rendre meilleurs?</w:t>
      </w:r>
      <w:r>
        <w:br/>
      </w:r>
      <w:r>
        <w:br/>
        <w:t> </w:t>
      </w:r>
      <w:r>
        <w:br/>
      </w:r>
      <w:r>
        <w:br/>
        <w:t>MÉLITUS.</w:t>
      </w:r>
      <w:r>
        <w:br/>
      </w:r>
      <w:r>
        <w:br/>
        <w:t>Certainement.</w:t>
      </w:r>
      <w:r>
        <w:br/>
      </w:r>
      <w:r>
        <w:br/>
        <w:t> </w:t>
      </w:r>
      <w:r>
        <w:br/>
      </w:r>
      <w:r>
        <w:br/>
        <w:t>SOCRATE.</w:t>
      </w:r>
      <w:r>
        <w:br/>
      </w:r>
      <w:r>
        <w:br/>
        <w:t>Sont-ce tous ces juges, ou y en a-t-il parmi eux qui le puissent, et d'autres qui ne le puissent pas ?</w:t>
      </w:r>
      <w:r>
        <w:br/>
      </w:r>
      <w:r>
        <w:br/>
        <w:t> </w:t>
      </w:r>
      <w:r>
        <w:br/>
      </w:r>
      <w:r>
        <w:br/>
        <w:t>MÉLITUS.</w:t>
      </w:r>
      <w:r>
        <w:br/>
      </w:r>
      <w:r>
        <w:br/>
        <w:t>Tous.</w:t>
      </w:r>
      <w:r>
        <w:br/>
      </w:r>
      <w:r>
        <w:br/>
        <w:t> </w:t>
      </w:r>
      <w:r>
        <w:br/>
      </w:r>
      <w:r>
        <w:br/>
        <w:t>SOCRATE.</w:t>
      </w:r>
      <w:r>
        <w:br/>
      </w:r>
      <w:r>
        <w:br/>
        <w:t xml:space="preserve">A merveille, par Junon; tu nous as trouvé un grand nombre de bons précepteurs. Mais poursuivons; et tous ces citoyens qui nous écoutent, peuvent-ils aussi  rendre les jeunes </w:t>
      </w:r>
      <w:r>
        <w:br/>
      </w:r>
      <w:r>
        <w:br/>
        <w:t>[25a]  gens meilleurs, ou ne le peuvent-ils pas?</w:t>
      </w:r>
      <w:r>
        <w:br/>
      </w:r>
      <w:r>
        <w:br/>
        <w:t> </w:t>
      </w:r>
      <w:r>
        <w:br/>
      </w:r>
      <w:r>
        <w:br/>
        <w:t>MÉLITUS:</w:t>
      </w:r>
      <w:r>
        <w:br/>
      </w:r>
      <w:r>
        <w:br/>
        <w:t>Ils le peuvent aussi.</w:t>
      </w:r>
      <w:r>
        <w:br/>
      </w:r>
      <w:r>
        <w:br/>
        <w:t> </w:t>
      </w:r>
      <w:r>
        <w:br/>
      </w:r>
      <w:r>
        <w:br/>
        <w:t>SOCRATE.</w:t>
      </w:r>
      <w:r>
        <w:br/>
      </w:r>
      <w:r>
        <w:br/>
        <w:t>Et les sénateurs?</w:t>
      </w:r>
      <w:r>
        <w:br/>
      </w:r>
      <w:r>
        <w:lastRenderedPageBreak/>
        <w:br/>
        <w:t> </w:t>
      </w:r>
      <w:r>
        <w:br/>
      </w:r>
      <w:r>
        <w:br/>
        <w:t>MÉLITUS.</w:t>
      </w:r>
      <w:r>
        <w:br/>
      </w:r>
      <w:r>
        <w:br/>
        <w:t>Les sénateurs aussi.</w:t>
      </w:r>
      <w:r>
        <w:br/>
      </w:r>
      <w:r>
        <w:br/>
        <w:t> </w:t>
      </w:r>
      <w:r>
        <w:br/>
      </w:r>
      <w:r>
        <w:br/>
        <w:t>SOCRATE.</w:t>
      </w:r>
      <w:r>
        <w:br/>
      </w:r>
      <w:r>
        <w:br/>
        <w:t>Mais, mon cher Mélitus, tous ceux qui assistent aux assemblées du peuple ne pourraient-ils donc pas corrompre la jeunesse, ou sont-ils aussi tous capables de la rendre vertueuse?</w:t>
      </w:r>
      <w:r>
        <w:br/>
      </w:r>
      <w:r>
        <w:br/>
        <w:t> </w:t>
      </w:r>
      <w:r>
        <w:br/>
      </w:r>
      <w:r>
        <w:br/>
        <w:t>MÉLITUS :</w:t>
      </w:r>
      <w:r>
        <w:br/>
      </w:r>
      <w:r>
        <w:br/>
        <w:t>Ils en sont tous capables.</w:t>
      </w:r>
      <w:r>
        <w:br/>
      </w:r>
      <w:r>
        <w:br/>
        <w:t> </w:t>
      </w:r>
      <w:r>
        <w:br/>
      </w:r>
      <w:r>
        <w:br/>
        <w:t>SOCRATE.</w:t>
      </w:r>
      <w:r>
        <w:br/>
      </w:r>
      <w:r>
        <w:br/>
        <w:t>Ainsi, selon toi, tous les Athéniens peuvent être utiles à la jeunesse; hors moi; il n'y a que moi qui la corrompe : n'est-ce pas là ce que tu dis?</w:t>
      </w:r>
      <w:r>
        <w:br/>
      </w:r>
      <w:r>
        <w:br/>
        <w:t> </w:t>
      </w:r>
      <w:r>
        <w:br/>
      </w:r>
      <w:r>
        <w:br/>
        <w:t>MÉLITUS.</w:t>
      </w:r>
      <w:r>
        <w:br/>
      </w:r>
      <w:r>
        <w:br/>
        <w:t>C'est cela même.</w:t>
      </w:r>
      <w:r>
        <w:br/>
      </w:r>
      <w:r>
        <w:br/>
        <w:t> </w:t>
      </w:r>
      <w:r>
        <w:br/>
      </w:r>
      <w:r>
        <w:br/>
        <w:t>SOCRATE.</w:t>
      </w:r>
      <w:r>
        <w:br/>
      </w:r>
      <w:r>
        <w:br/>
        <w:t>En vérité, il faut que j'aie bien du malheur; mais continue de me répondre. Te paraît-il qu'il en soit de même des chevaux? Tous les hommes</w:t>
      </w:r>
      <w:r>
        <w:br/>
      </w:r>
      <w:r>
        <w:br/>
        <w:t xml:space="preserve">[25b] peuvent-ils les rendre meilleurs, et n'y en a-t-il qu'un seul qui ait le secret de les gâter? </w:t>
      </w:r>
      <w:r>
        <w:lastRenderedPageBreak/>
        <w:t xml:space="preserve">Ou est-ce tout le contraire? N'y a-t-il qu'un seul homme, ou un bien petit nombre, savoir les écuyers, qui soient capables de les dresser? Et les autres hommes, s'ils veulent les monter et s'en servir, ne les gâtent-ils pas? N'en est-il pas de-même de tous les animaux? Oui, sans doute, soit qu'Anytus et toi, vous en conveniez ou que vous n'en conveniez point; et, en vérité, ce serait un grand bonheur pour la jeunesse, qu'il n'y eût </w:t>
      </w:r>
      <w:r>
        <w:br/>
      </w:r>
      <w:r>
        <w:br/>
        <w:t>[25c]  qu'un seul homme qui pût la corrompre, et que tous les autres pussent la rendre ve</w:t>
      </w:r>
      <w:r>
        <w:t>r</w:t>
      </w:r>
      <w:r>
        <w:t>tueuse. Mais tu as suffisamment prouvé, Mélitus, que l'éducation de la jeunesse ne t'a j</w:t>
      </w:r>
      <w:r>
        <w:t>a</w:t>
      </w:r>
      <w:r>
        <w:t>mais fort inquiété; et tes discours viennent de faire paraître clairement que tu ne t'es jamais occupé de la chose même pour laquelle tu me poursuis.</w:t>
      </w:r>
      <w:r>
        <w:br/>
      </w:r>
      <w:r>
        <w:br/>
        <w:t>D'ailleurs, je t'en prie, au nom de Jupiter, Mélitus, réponds à ceci : Lequel est le plus avant</w:t>
      </w:r>
      <w:r>
        <w:t>a</w:t>
      </w:r>
      <w:r>
        <w:t>geux d'habiter avec des gens de bien, ou d'habiter avec des méchants? Réponds-moi, mon ami; car je ne te demande rien de difficile. N'est-il pas vrai que les méchants font toujours quelque mal à ceux qui les fréquentent, et que les bons font toujours quelque bien à ceux qui vivent avec eux?</w:t>
      </w:r>
      <w:r>
        <w:br/>
      </w:r>
      <w:r>
        <w:br/>
        <w:t> </w:t>
      </w:r>
      <w:r>
        <w:br/>
      </w:r>
      <w:r>
        <w:br/>
        <w:t>MELITUS.</w:t>
      </w:r>
      <w:r>
        <w:br/>
      </w:r>
      <w:r>
        <w:br/>
        <w:t>Sans doute.</w:t>
      </w:r>
      <w:r>
        <w:br/>
      </w:r>
      <w:r>
        <w:br/>
        <w:t> </w:t>
      </w:r>
      <w:r>
        <w:br/>
      </w:r>
      <w:r>
        <w:br/>
        <w:t>SOCRATE.</w:t>
      </w:r>
      <w:r>
        <w:br/>
      </w:r>
      <w:r>
        <w:br/>
        <w:t>[25d]  Y a-t-il donc quelqu'un qui aime mieux recevoir du préjudice de la part de ceux qu'il fréquente, que d'en recevoir de l'utilité? Réponds-moi, Mélitus; car la loi ordonne de r</w:t>
      </w:r>
      <w:r>
        <w:t>é</w:t>
      </w:r>
      <w:r>
        <w:t>pondre. Y a-t-il quelqu'un qui aime mieux recevoir du mal que du bien?</w:t>
      </w:r>
      <w:r>
        <w:br/>
      </w:r>
      <w:r>
        <w:br/>
        <w:t> </w:t>
      </w:r>
      <w:r>
        <w:br/>
      </w:r>
      <w:r>
        <w:br/>
        <w:t>MÉLITUS.</w:t>
      </w:r>
      <w:r>
        <w:br/>
      </w:r>
      <w:r>
        <w:br/>
        <w:t>Non, il n'y a personne.</w:t>
      </w:r>
      <w:r>
        <w:br/>
      </w:r>
      <w:r>
        <w:br/>
        <w:t> </w:t>
      </w:r>
      <w:r>
        <w:br/>
      </w:r>
      <w:r>
        <w:br/>
        <w:t>SOCRATE.</w:t>
      </w:r>
      <w:r>
        <w:br/>
      </w:r>
      <w:r>
        <w:br/>
      </w:r>
      <w:r>
        <w:lastRenderedPageBreak/>
        <w:t>Mais voyons, quand tu m'accuses de corrompre la jeunesse, et de la rendre plus méchante, dis-tu que je la corromps à dessein, ou sans le vouloir ?</w:t>
      </w:r>
      <w:r>
        <w:br/>
      </w:r>
      <w:r>
        <w:br/>
        <w:t> </w:t>
      </w:r>
      <w:r>
        <w:br/>
      </w:r>
      <w:r>
        <w:br/>
        <w:t>MÉLITUS.</w:t>
      </w:r>
      <w:r>
        <w:br/>
      </w:r>
      <w:r>
        <w:br/>
        <w:t>A dessein.</w:t>
      </w:r>
      <w:r>
        <w:br/>
      </w:r>
      <w:r>
        <w:br/>
        <w:t> </w:t>
      </w:r>
      <w:r>
        <w:br/>
      </w:r>
      <w:r>
        <w:br/>
        <w:t>SOCRATE.</w:t>
      </w:r>
      <w:r>
        <w:br/>
      </w:r>
      <w:r>
        <w:br/>
        <w:t>Quoi donc! Mélitus, à ton âge, ta sagesse surpasse-t-elle de si loin la mienne à l'âge ou je suis parvenu, que tu saches fort bien que les méchants fassent toujours du mal à ceux qui</w:t>
      </w:r>
      <w:r>
        <w:br/>
      </w:r>
      <w:r>
        <w:br/>
        <w:t>[25e] les fréquentent et que les bons leur font du bien, et que moi je sois assez ignorant pour ne savoir pas qu'en rendant méchant quelqu'un de ceux qui ont avec moi un commerce habituel, je m'expose à en recevoir du mal, et pour ne pas laisser malgré cela de m'attirer ce mal, le voulant et le sachant? En cela, Mélitus, je ne te crois point, et je ne pense pas qu'il y ait un homme au monde qui puisse te croire. Il faut de deux choses l'une, ou que je ne co</w:t>
      </w:r>
      <w:r>
        <w:t>r</w:t>
      </w:r>
      <w:r>
        <w:t xml:space="preserve">rompe pas les </w:t>
      </w:r>
      <w:r>
        <w:br/>
      </w:r>
      <w:r>
        <w:br/>
        <w:t xml:space="preserve">[26a]  jeunes gens; ou, si je les corromps, que ce soit malgré moi, et sans le savoir: et, dans tous les cas, tu es un imposteur. Si c'est malgré moi que je corromps la jeunesse, la loi ne veut pas qu'on appelle en justice pour des fautes involontaires; mais elle veut qu'on prenne en particulier ceux qui les commettent, et qu'on les instruise; car il est bien sûr qu'étant instruit, je cesserai de faire ce que, je fais malgré moi : mais tu t'en es bien gardé; tu n'as pas voulu me voir et m'instruire, et tu me traduis devant ce tribunal, où la loi veut qu'on cite ceux qui ont mérité des punitions, et non pas ceux qui n'ont besoin que de remontrances. Ainsi, Athéniens, voilà une </w:t>
      </w:r>
      <w:r>
        <w:br/>
      </w:r>
      <w:r>
        <w:br/>
        <w:t>[26b] preuve bien évidente de ce que je vous disais, que Mélitus ne s'est jamais mis en peine de toutes ces choses-là, et qu'il n'y a jamais pensé. Cependant, voyons; dis-nous comment je corromps les jeunes gens: n'est-ce pas, selon ta dénonciation écrite, en leur apprenant à ne pas reconnaître les dieux que reconnaît la patrie, et en leur enseignant des extravagances sur les démons? N'est-ce pas là ce que tu dis?</w:t>
      </w:r>
      <w:r>
        <w:br/>
      </w:r>
      <w:r>
        <w:br/>
        <w:t> </w:t>
      </w:r>
      <w:r>
        <w:br/>
      </w:r>
      <w:r>
        <w:br/>
        <w:t>MÉLITUS.</w:t>
      </w:r>
      <w:r>
        <w:br/>
      </w:r>
      <w:r>
        <w:lastRenderedPageBreak/>
        <w:br/>
        <w:t>Précisément.</w:t>
      </w:r>
      <w:r>
        <w:br/>
      </w:r>
      <w:r>
        <w:br/>
        <w:t> </w:t>
      </w:r>
      <w:r>
        <w:br/>
      </w:r>
      <w:r>
        <w:br/>
        <w:t>SOCRATE.</w:t>
      </w:r>
      <w:r>
        <w:br/>
      </w:r>
      <w:r>
        <w:br/>
        <w:t xml:space="preserve">Mélitus, au nom de ces mêmes dieux dont il s'agit maintenant, explique-toi d'une manière un </w:t>
      </w:r>
      <w:r>
        <w:br/>
      </w:r>
      <w:r>
        <w:br/>
        <w:t>[26c]  peu plus claire, et pour moi et pour ces juges; car je ne comprends pas si tu m'accuses d'enseigner qu'il y a bien des dieux (et dans ce cas, si je crois qu'il y a des dieux, je ne suis donc pas entièrement athée, et ce n'est pas là en quoi je suis coupable), mais des dieux qui ne sont pas ceux de l'état : est-ce là de quoi tu m'accuses? ou bien m'accuses-tu de n'a</w:t>
      </w:r>
      <w:r>
        <w:t>d</w:t>
      </w:r>
      <w:r>
        <w:t>mettre aucun dieu, et d'enseigner aux autres à n'en reconnaître aucun?</w:t>
      </w:r>
      <w:r>
        <w:br/>
      </w:r>
      <w:r>
        <w:br/>
        <w:t> </w:t>
      </w:r>
      <w:r>
        <w:br/>
      </w:r>
      <w:r>
        <w:br/>
        <w:t>MÉLITUS.</w:t>
      </w:r>
      <w:r>
        <w:br/>
      </w:r>
      <w:r>
        <w:br/>
        <w:t>[26d]  Je t'accuse de ne reconnaître aucun dieu.</w:t>
      </w:r>
      <w:r>
        <w:br/>
      </w:r>
      <w:r>
        <w:br/>
        <w:t> </w:t>
      </w:r>
      <w:r>
        <w:br/>
      </w:r>
      <w:r>
        <w:br/>
        <w:t>SOCRATE.</w:t>
      </w:r>
      <w:r>
        <w:br/>
      </w:r>
      <w:r>
        <w:br/>
        <w:t>O merveilleux Mélitus! pourquoi dis-tu cela? Quoi! je ne crois pas, comme les autres hommes, que le soleil et la lune sont des Dieux?</w:t>
      </w:r>
      <w:r>
        <w:br/>
      </w:r>
      <w:r>
        <w:br/>
        <w:t> </w:t>
      </w:r>
      <w:r>
        <w:br/>
      </w:r>
      <w:r>
        <w:br/>
        <w:t>MÉLITUS.</w:t>
      </w:r>
      <w:r>
        <w:br/>
      </w:r>
      <w:r>
        <w:br/>
        <w:t>Non, par Jupiter, Athéniens, il ne le croit pas; car il dit que le soleil est une pierre, et la lune une terre.</w:t>
      </w:r>
      <w:r>
        <w:br/>
      </w:r>
      <w:r>
        <w:br/>
        <w:t> </w:t>
      </w:r>
      <w:r>
        <w:br/>
      </w:r>
      <w:r>
        <w:br/>
        <w:t>SOCRATE.</w:t>
      </w:r>
      <w:r>
        <w:br/>
      </w:r>
      <w:r>
        <w:br/>
        <w:t xml:space="preserve">Tu crois accuser Anaxagore, mon cher Mélitus, et tu méprises assez nos juges, tu les crois </w:t>
      </w:r>
      <w:r>
        <w:lastRenderedPageBreak/>
        <w:t>assez ignorants, pour penser qu'ils ne savent pas que les livres d'Anaxagore de Clazomène sont pleins de pareilles assertions. D'ailleurs, les jeunes gens viendraient-ils chercher auprès de moi avec tant d'empressement une doctrine qu'ils pourraient aller à tout moment e</w:t>
      </w:r>
      <w:r>
        <w:t>n</w:t>
      </w:r>
      <w:r>
        <w:t xml:space="preserve">tendre débiter à </w:t>
      </w:r>
      <w:r>
        <w:br/>
      </w:r>
      <w:r>
        <w:br/>
        <w:t>[26e]  l'orchestre, pour une dragme tout au plus, et qui leur donnerait une belle occasion de se moquer de Socrate, s'il s'attribuait ainsi des opinions qui ne sont pas à lui, et qui sont si étranges et si absurdes? Mais dis-moi, au nom de Jupiter, prétends-tu que je ne reconnais aucun dieu.</w:t>
      </w:r>
      <w:r>
        <w:br/>
      </w:r>
      <w:r>
        <w:br/>
        <w:t> </w:t>
      </w:r>
      <w:r>
        <w:br/>
      </w:r>
      <w:r>
        <w:br/>
        <w:t>MÉLITUS.</w:t>
      </w:r>
      <w:r>
        <w:br/>
      </w:r>
      <w:r>
        <w:br/>
        <w:t>Oui, par Jupiter, tu n'en reconnais aucun.</w:t>
      </w:r>
      <w:r>
        <w:br/>
      </w:r>
      <w:r>
        <w:br/>
        <w:t> </w:t>
      </w:r>
      <w:r>
        <w:br/>
      </w:r>
      <w:r>
        <w:br/>
        <w:t>SOCRATE.</w:t>
      </w:r>
      <w:r>
        <w:br/>
      </w:r>
      <w:r>
        <w:br/>
        <w:t>En vérité, Mélitus, tu dis là des choses incroyables, et auxquelles toi-même, à ce qu'il me semble, tu ne crois pas. Pour moi, Athéniens, il me paraît que Mélitus est un impertinent, qui n'a intenté cette accusation que pour m'insulter, et par une audace de jeune homme; il est venu ici</w:t>
      </w:r>
      <w:r>
        <w:br/>
      </w:r>
      <w:r>
        <w:br/>
        <w:t>[27a] pour me tenter, en proposant une énigme, et disant en lui-même : Voyons si Socrate, cet homme qui, passe pour si sage, reconnaîtra que je me moque, et que je dis des choses qui se contredisent, ou si je le tromperai, lui et tous les auditeurs. En effet, il paraît entièrement se contredire dans, son accusation; c'est comme s'il disait : Socrate est coupable en ce qu'il ne reconnaît pas de dieux, et en ce qu'il reconnaît des dieux; vraiment c'est là se moquer. Su</w:t>
      </w:r>
      <w:r>
        <w:t>i</w:t>
      </w:r>
      <w:r>
        <w:t>vez-moi, je vous en prie, Athéniens, et examinez avec moi en quoi je pense qu'il se contredit. Réponds,</w:t>
      </w:r>
      <w:r>
        <w:br/>
      </w:r>
      <w:r>
        <w:br/>
        <w:t>[27b] Mélitus; et vous, juges, comme je vous en ai conjurés au commencement, souffrez que je parle ici à ma manière ordinaire. Dis, Mélitus; y a-t-il quelqu'un dans le monde qui croie qu'il y ait des choses humaines, et qui ne croie pas qu'il y ait des hommes?... Juges, ordo</w:t>
      </w:r>
      <w:r>
        <w:t>n</w:t>
      </w:r>
      <w:r>
        <w:t>nez qu'il réponde et, qu'il ne fasse pas tant de bruit. Y a-t-il quelqu'un qui croie qu'il y a des règles pour dresser les chevaux, et qu'il n'y a pas de chevaux? des airs de flûte, et point de joueurs de flûte?... Il n'y a personne, excellent Mélitus. C'est moi qui te le dis, puisque tu ne veux pas répondre, et qui le dis à toute l'assemblée. Mais réponds à ceci: Y a-t-il quelqu'un qui admette quelque chose relatif aux démons, et qui croie</w:t>
      </w:r>
      <w:r>
        <w:br/>
      </w:r>
      <w:r>
        <w:lastRenderedPageBreak/>
        <w:br/>
        <w:t>[27c]  pourtant qu'il n'y a point de démons?</w:t>
      </w:r>
      <w:r>
        <w:br/>
      </w:r>
      <w:r>
        <w:br/>
        <w:t> </w:t>
      </w:r>
      <w:r>
        <w:br/>
      </w:r>
      <w:r>
        <w:br/>
        <w:t>MÉLITUS.</w:t>
      </w:r>
      <w:r>
        <w:br/>
      </w:r>
      <w:r>
        <w:br/>
        <w:t>Non, sans doute.</w:t>
      </w:r>
      <w:r>
        <w:br/>
      </w:r>
      <w:r>
        <w:br/>
        <w:t> </w:t>
      </w:r>
      <w:r>
        <w:br/>
      </w:r>
      <w:r>
        <w:br/>
        <w:t>SOCRATE.</w:t>
      </w:r>
      <w:r>
        <w:br/>
      </w:r>
      <w:r>
        <w:br/>
        <w:t>Que tu m'obliges de répondre enfin, et à grand peine, quand les juges t'y forcent! Ainsi tu conviens que j'admets et que j'enseigne quelque chose sur les démons: que mon opinion, soit nouvelle, ou soit ancienne, toujours est-il, d'après toi-même, que j'admets quelque chose sur les démons; et tu l'as juré dans ton accusation. Mais si j'admets quelque chose sur les démons, il faut nécessairement que j'admette des démons; n'est-ce pas? .... Oui, sans doute; car je prends ton silence pour un consentement. Or, ne regardons-nous</w:t>
      </w:r>
      <w:r>
        <w:br/>
      </w:r>
      <w:r>
        <w:br/>
        <w:t>[27d] pas les démons comme des dieux, ou des enfants des dieux? En conviens-tu, oui ou non ?</w:t>
      </w:r>
      <w:r>
        <w:br/>
      </w:r>
      <w:r>
        <w:br/>
        <w:t> </w:t>
      </w:r>
      <w:r>
        <w:br/>
      </w:r>
      <w:r>
        <w:br/>
        <w:t>MELITUS.</w:t>
      </w:r>
      <w:r>
        <w:br/>
      </w:r>
      <w:r>
        <w:br/>
        <w:t>J'en conviens.</w:t>
      </w:r>
      <w:r>
        <w:br/>
      </w:r>
      <w:r>
        <w:br/>
        <w:t> </w:t>
      </w:r>
      <w:r>
        <w:br/>
      </w:r>
      <w:r>
        <w:br/>
        <w:t>SOCRATE.</w:t>
      </w:r>
      <w:r>
        <w:br/>
      </w:r>
      <w:r>
        <w:br/>
        <w:t>Et par conséquent, puisque j'admets des démons de ton propre aveu, et que les démons sont des dieux, voilà justement la preuve de ce que je disais, que tu viens nous proposer des énigmes, et te divertir à mes dépens, en disant que je n'admets point de dieux, et que pou</w:t>
      </w:r>
      <w:r>
        <w:t>r</w:t>
      </w:r>
      <w:r>
        <w:t xml:space="preserve">tant j'admets des dieux, puisque j'admets des démons. Et si les démons sont enfants des dieux, enfants bâtards, à la vérité, puisqu'ils les ont eus de nymphes ou, dit-on aussi, de simples mortelles, qui pourrait croire qu'il y a des enfants des dieux, et qu'il n'y ait pas des dieux? </w:t>
      </w:r>
      <w:r>
        <w:br/>
      </w:r>
      <w:r>
        <w:br/>
      </w:r>
      <w:r>
        <w:lastRenderedPageBreak/>
        <w:t xml:space="preserve">[27e] Cela serait aussi absurde que de croire qu'il y a des mulets nés de chevaux ou d'ânes, et qu'il n'y a ni ânes ni chevaux. Ainsi, Mélitus, il est impossible que tu ne m'aies intenté cette accusation pour m'éprouver, ou faute de prétexte légitime pour me citer devant ce tribunal; car que tu persuades jamais à quelqu'un d'un peu de sens, que le même homme puisse croire qu'il y a des choses relatives aux démons et aux dieux, </w:t>
      </w:r>
      <w:r>
        <w:br/>
      </w:r>
      <w:r>
        <w:br/>
        <w:t>[28a] et pourtant qu'il n'y a ni démons, ni dieux, ni héros, c'est ce qui est entièrement impo</w:t>
      </w:r>
      <w:r>
        <w:t>s</w:t>
      </w:r>
      <w:r>
        <w:t>sible.</w:t>
      </w:r>
      <w:r>
        <w:br/>
      </w:r>
      <w:r>
        <w:br/>
        <w:t>Mais je n'ai pas besoin d'une plus longue défense, Athéniens; et ce que je viens de dire su</w:t>
      </w:r>
      <w:r>
        <w:t>f</w:t>
      </w:r>
      <w:r>
        <w:t>fit, il me semble, pour faire voir que je ne suis point coupable, et que l'accusation de Mélitus est sans fondement. Et quant à ce que je vous disais au commencement, que j'ai contre moi de vives et nombreuses inimitiés, soyez bien persuadés qu'il en est ainsi; et ce qui me perdra si je succombe, ce ne sera ni Mélitus ni Anytus, mais l'envie et la calomnie, qui ont déjà fait périr tarit de gens de bien, et qui en feront encore périr tant d'autres; car il ne faut pas esp</w:t>
      </w:r>
      <w:r>
        <w:t>é</w:t>
      </w:r>
      <w:r>
        <w:t xml:space="preserve">rer </w:t>
      </w:r>
      <w:r>
        <w:br/>
      </w:r>
      <w:r>
        <w:br/>
        <w:t>[28b]  que ce fléau s'arrête à moi.</w:t>
      </w:r>
      <w:r>
        <w:br/>
      </w:r>
      <w:r>
        <w:br/>
        <w:t>Mais quelqu'un me dira peut-être : N'as-tu pas honte, Socrate, de t'être attaché à une étude qui te met présentement en danger de mourir?</w:t>
      </w:r>
      <w:r>
        <w:br/>
      </w:r>
      <w:r>
        <w:br/>
        <w:t>Je puis répondre avec raison à qui me ferait cette objection :Vous êtes dans l’erreur, si vous croyez qu'un homme, qui vaut quelque chose, doit, considérer les chances de la mort ou de la vie, au lieu de chercher seulement, dans toutes ses démarches, si ce qu'il fait est juste ou injuste, et si c'est l'action d'un homme de bien ou d'un méchant. Ce seraient donc, suivant vous, des insensés que tous ces demi-dieux qui moururent au siège de Troie, et particuli</w:t>
      </w:r>
      <w:r>
        <w:t>è</w:t>
      </w:r>
      <w:r>
        <w:t>rement le fils</w:t>
      </w:r>
      <w:r>
        <w:br/>
      </w:r>
      <w:r>
        <w:br/>
        <w:t xml:space="preserve">[28c] de Thétis, qui comptait le danger pour si peu de chose, en comparaison de la honte, que la déesse sa mère, qui le voyait dans l'impatience d'aller tuer Hector, lui ayant parlé à peu près en ces termes, si je m'en souviens mon fils, si tu venges la mort de Patrocle, ton ami, en tuant Hector, tu mourras; car </w:t>
      </w:r>
      <w:r>
        <w:br/>
      </w:r>
      <w:r>
        <w:br/>
        <w:t>Ton trépas doit suivre celui d'Hector;</w:t>
      </w:r>
      <w:r>
        <w:br/>
      </w:r>
      <w:r>
        <w:br/>
        <w:t xml:space="preserve">lui, méprisant le péril et la mort, et </w:t>
      </w:r>
      <w:r>
        <w:br/>
      </w:r>
      <w:r>
        <w:br/>
        <w:t>[28d] craignant beaucoup plus de vivre comme un lâche, sans venger ses amis :</w:t>
      </w:r>
      <w:r>
        <w:br/>
      </w:r>
      <w:r>
        <w:br/>
        <w:t>Que je meure à l'instant,</w:t>
      </w:r>
      <w:r>
        <w:br/>
      </w:r>
      <w:r>
        <w:lastRenderedPageBreak/>
        <w:br/>
        <w:t>s'écrie-t-il, pourvu que je punisse le meurtrier de Patrocle, et que je ne reste pas ici exposé au mépris,</w:t>
      </w:r>
      <w:r>
        <w:br/>
      </w:r>
      <w:r>
        <w:br/>
        <w:t xml:space="preserve">Assis sur mes vaisseaux, fardeau inutile de la terre. </w:t>
      </w:r>
      <w:r>
        <w:br/>
      </w:r>
      <w:r>
        <w:br/>
        <w:t>Est-ce là s'inquiéter du danger et de la mort?</w:t>
      </w:r>
      <w:r>
        <w:br/>
      </w:r>
      <w:r>
        <w:br/>
        <w:t>Et en effet, Athéniens, c'est ainsi qu'il en doit être. Tout homme qui a choisi un poste, parce qu'il le jugeait le plus honorable, ou qui y a été placé par son chef, doit, à mon avis, y d</w:t>
      </w:r>
      <w:r>
        <w:t>e</w:t>
      </w:r>
      <w:r>
        <w:t>meurer ferme, et ne considérer ni la mort, ni le péril, ni rien autre chose que l'honneur. Ce serait donc de ma part une étrange conduite,</w:t>
      </w:r>
      <w:r>
        <w:br/>
      </w:r>
      <w:r>
        <w:br/>
        <w:t xml:space="preserve">Athéniens, si, après avoir gardé fidèlement, comme un brave soldat, tous les postes où j'ai </w:t>
      </w:r>
      <w:r>
        <w:br/>
      </w:r>
      <w:r>
        <w:br/>
        <w:t xml:space="preserve">[28e] été mis par vos généraux, à Potidée, à Amphipolis et à Délium, et, après avoir souvent exposé ma vie, aujourd'hui que le dieu de Delphes m'ordonne, à ce que je crois, et comme je l'interprète moi-même, de passer mes jours dans l'étude de la philosophie, en m'examinant moi-même, et en examinant les autres, la peur de </w:t>
      </w:r>
      <w:r>
        <w:br/>
      </w:r>
      <w:r>
        <w:br/>
        <w:t>[29a]  la mort, ou quelque autre danger, me faisait abandonner ce poste. Ce serait là une conduite bien étrange, et c'est alors vraiment qu'il faudrait me citer devant ce tribunal comme un impie qui ne reconnaît point de dieux, qui désobéit à l'oracle, qui craint la mort, qui se croit sage, et qui ne l'est pas; car craindre la mort, Athéniens, ce n'est autre chose que se croire sage sans l'être, car c'est croire connaître ce que l'on ne connaît point. En effet, personne ne connaît ce que c'est que la mort, et si elle n'est pas le plus grand de tous les biens pour l'homme.</w:t>
      </w:r>
      <w:r>
        <w:br/>
      </w:r>
      <w:r>
        <w:br/>
        <w:t xml:space="preserve">[29b] Cependant on la craint, comme si l'on savait certainement que c'est le plus grand de tous les maux. Or, n'est-ce pas l'ignorance la plus honteuse que de croire connaître ce que l'on ne connaît point? Pour moi, c'est peut-être en cela que je suis différent de la plupart des hommes; et si j'osais me dire plus sage qu'un autre en quelque chose, c'est en ce que, ne sachant pas bien ce qui se passe après cette vie, je ne crois pas non plus le savoir; mais ce que je sais bien, c'est qu'être injuste, et désobéir à ce qui est meilleur que soi, dieu ou homme, est contraire au devoir et à l'honneur. Voilà le mal que je redoute et que je veux fuir, parce que je sais que c'est un mal, et non pas de prétendus maux qui peut-être sont des </w:t>
      </w:r>
      <w:r>
        <w:br/>
      </w:r>
      <w:r>
        <w:br/>
        <w:t xml:space="preserve">[29c] biens véritables : tellement que si vous me disiez présentement, malgré les instances d'Anytus qui vous a représenté ou qu'il ne fallait pas m'appeler devant ce tribunal, ou qu'après m'y avoir appelé, vous ne sauriez vous dispenser de me faire mourir, par la raison, dit-il, que si j'échappais, vos fils, qui sont déjà si attachés à la doctrine de Socrate, seront </w:t>
      </w:r>
      <w:r>
        <w:lastRenderedPageBreak/>
        <w:t>bientôt corrompus sans ressource; si vous me disiez : Socrate, nous rejetons l'avis d'Anytus, et nous te renvoyons absous ; mais c'est à condition que tu cesseras de philosopher et de faire tes recherches accoutumées ; et si tu y retombes , et que tu sois découvert, tu mourras; oui, si vous me</w:t>
      </w:r>
      <w:r>
        <w:br/>
      </w:r>
      <w:r>
        <w:br/>
        <w:t>[29d] renvoyiez à ces conditions, je vous répondrais sans balancer: Athéniens, je vous h</w:t>
      </w:r>
      <w:r>
        <w:t>o</w:t>
      </w:r>
      <w:r>
        <w:t>nore et je vous aime, mais j'obéirai plutôt au dieu qu'à vous; et tant que je respirerai et que j'aurai un peu de force, je ne cesserai de m'appliquer à la philosophie, de vous donner des avertissements et des conseils, et de tenir à tous ceux que je rencontrerai mon langage ord</w:t>
      </w:r>
      <w:r>
        <w:t>i</w:t>
      </w:r>
      <w:r>
        <w:t xml:space="preserve">naire : ô mon ami! comment, étant Athénien, de la plus grande ville et la plus renommée pour les lumières et la puissance, ne rougis-tu pas de ne penser qu'à amasser des richesses , à acquérir du crédit et </w:t>
      </w:r>
      <w:r>
        <w:br/>
      </w:r>
      <w:r>
        <w:br/>
        <w:t>[29e] des honneurs, sans t'occuper de la vérité et de la sagesse, de toit âme et de son perfe</w:t>
      </w:r>
      <w:r>
        <w:t>c</w:t>
      </w:r>
      <w:r>
        <w:t>tionnement? Et si quelqu'un de vous prétend le contraire, et me soutient qu'il s'en occupe, je ne l'en croirai point sur sa parole, je ne le quitterai point; mais je l'interrogerai, je l'examin</w:t>
      </w:r>
      <w:r>
        <w:t>e</w:t>
      </w:r>
      <w:r>
        <w:t xml:space="preserve">rai, je le confondrai, et si je trouve qu'il ne soit pas vertueux, </w:t>
      </w:r>
      <w:r>
        <w:br/>
      </w:r>
      <w:r>
        <w:br/>
        <w:t>[30a] mais qu'il fasse semblant de l'être, je lui ferai honte de mettre si peu de prix aux choses les plus précieuses, et d'en mettre tant à celles qui n'en ont aucun. Voilà de quelle manière je parlerai à tous ceux que je rencontrerai, jeunes et vieux, concitoyens et étrangers, mais pl</w:t>
      </w:r>
      <w:r>
        <w:t>u</w:t>
      </w:r>
      <w:r>
        <w:t xml:space="preserve">tôt à vous, Athéniens, parce que vous me touchez de plus près; et sachez que c'est là ce que le dieu m'ordonne, et je suis persuadé qu'il ne peut y avoir rien de plus avantageux à la république que mon zèle à remplir l'ordre du dieu : car toute mon occupation est de vous persuader, </w:t>
      </w:r>
      <w:r>
        <w:br/>
      </w:r>
      <w:r>
        <w:br/>
        <w:t>[30b] jeunes et vieux, qu'avant le soin du corps et des richesses, avant tout autre soin, est celui de l'âme et de son perfectionnement. Je ne cesse de vous dire que ce n'est pas la r</w:t>
      </w:r>
      <w:r>
        <w:t>i</w:t>
      </w:r>
      <w:r>
        <w:t>chesse qui fait la vertu; mais, au contraire, que c'est la vertu qui fait la richesse, et que c'est de là que naissent tous les autres biens publics et particuliers. Si, en parlant ainsi, je co</w:t>
      </w:r>
      <w:r>
        <w:t>r</w:t>
      </w:r>
      <w:r>
        <w:t xml:space="preserve">romps la jeunesse, il faut que ces maximes soient un poison; car si on prétend que je dis autre chose, on se trompe, ou l’on vous en impose. Ainsi donc, je n'ai qu'à vous dire : Faites ce que demande Anytus, ou ne le faites pas; renvoyez-moi, ou ne me renvoyez pas, je ne ferai jamais autre chose, quand je devrais </w:t>
      </w:r>
      <w:r>
        <w:br/>
      </w:r>
      <w:r>
        <w:br/>
        <w:t>[30c] mourir mille fois .... Ne murmurez pas, Athéniens , et accordez-moi la grâce que je vous ai demandée, de m'écouter patiemment ; cette patience, à mon avis, ne vous sera pas infructueuse. J'ai à vous dire beaucoup d'autres choses qui, peut-être, exciteront vos cl</w:t>
      </w:r>
      <w:r>
        <w:t>a</w:t>
      </w:r>
      <w:r>
        <w:t xml:space="preserve">meurs ; mais ne vous livrez pas à ces mouvements de colère. Soyez persuadés que si vous me faites mourir, étant tel que je viens de le déclarer, vous vous ferez plus de mal qu'à moi. En effet, ni Anytus ni Mélitus ne me feront aucun mal ; </w:t>
      </w:r>
      <w:r>
        <w:br/>
      </w:r>
      <w:r>
        <w:lastRenderedPageBreak/>
        <w:br/>
        <w:t>[30d] ils ne le peuvent, car je ne crois pas qu'il soit au pouvoir du méchant de nuire à l’homme de bien. Peut-être me feront-ils condamner à la mort ou à l'exil ou à la perte de mes droits de citoyen, et Anytus et les autres prennent sans doute cela pour de très grands maux; mais moi je ne suis pas de leur avis; à mon sens, le plus grand-de tous les maux, c'est ce qu'Anytus fait aujourd'hui, d'entreprendre de faire périr un innocent.</w:t>
      </w:r>
      <w:r>
        <w:br/>
      </w:r>
      <w:r>
        <w:br/>
        <w:t xml:space="preserve">Maintenant, Athéniens, ne croyez pas que ce soit pour l'amour de moi que je me défends, comme on pourrait le croire; c'est pour l'amour de vous, de peur qu'en me condamnant, </w:t>
      </w:r>
      <w:r>
        <w:br/>
      </w:r>
      <w:r>
        <w:br/>
        <w:t xml:space="preserve">[30e] vous n'offensiez le dieu dans le présent qu'il vous a fait; car si vous me faites mourir, vous ne trouverez pas facilement un autre citoyen comme moi, qui semble avoir été attaché à cette ville, la comparaison vous paraîtra peut-être un peu ridicule, comme à un coursier puissant et généreux, mais que sa grandeur même appesantit, et qui a besoin d'un éperon qui l'excite et l'aiguillonne. C'est ainsi que le dieu semble m'avoir choisi pour vous exciter et vous aiguillonner, pour gourmander chacun de </w:t>
      </w:r>
      <w:r>
        <w:br/>
      </w:r>
      <w:r>
        <w:br/>
        <w:t>[31a] vous, partout et toujours sans vous laisser aucun relâche.</w:t>
      </w:r>
      <w:r>
        <w:br/>
      </w:r>
      <w:r>
        <w:br/>
        <w:t xml:space="preserve">Un tel homme, Athéniens, sera difficile à retrouver, et, si vous voulez m'en croire, vous me laisserez la vie. Mais peut-être que, fâchés comme des gens qu'on éveille quand ils ont envie de s'endormir, vous me frapperez, et, obéissant aux insinuations d'Anytus, vous me ferez mourir sans scrupule; et après vous retomberez pour toujours dans un sommeil léthargique, à moins que la Divinité, prenant pitié de vous, ne vous envoie encore un homme qui me ressemble. Or, que ce soit elle-même qui m'ait donné à cette ville, c'est ce que vous pouvez aisément reconnaître à cette marque, qu'il y a </w:t>
      </w:r>
      <w:r>
        <w:br/>
      </w:r>
      <w:r>
        <w:br/>
        <w:t>[31b] quelque chose de plus qu'humain à avoir négligé pendant tant d'années mes propres affaires, pour m'attacher aux vôtres, en vous prenant chacun en particulier, comme un père ou un frère aîné pourrait faire, et en vous exhortant sans cesse à vous appliquer à la vertu. Et si j'avais tiré quelque salaire de mes exhortations, ma conduite pourrait s'expliquer; mais vous voyez que mes accusateurs mêmes, qui m'ont calomnié avec tant d'impudence, n'ont pourtant pas eu; le front de me reprocher et d'essayer de prouver par témoins;</w:t>
      </w:r>
      <w:r>
        <w:br/>
      </w:r>
      <w:r>
        <w:br/>
        <w:t>[31c] que j'aie jamais exigé ni demandé le moindre salaire; et je puis offrir de la vérité de ce que j'avance un assez bon témoin, à ce qu'il me semble: ma pauvreté.</w:t>
      </w:r>
      <w:r>
        <w:br/>
      </w:r>
      <w:r>
        <w:br/>
        <w:t>Mais peut-être paraîtra-t-il inconséquent que je me sois mêlé de donner à chacun de vous des avis en particulier, et que je n'aie jamais eu le courage de me trouver dans les asse</w:t>
      </w:r>
      <w:r>
        <w:t>m</w:t>
      </w:r>
      <w:r>
        <w:t>blées du peuple, pour donner mes conseils à la république. Ce qui m'en a empêché, Ath</w:t>
      </w:r>
      <w:r>
        <w:t>é</w:t>
      </w:r>
      <w:r>
        <w:t xml:space="preserve">niens, c'est ce je ne sais quoi de divin et de démoniaque, </w:t>
      </w:r>
      <w:r>
        <w:br/>
      </w:r>
      <w:r>
        <w:lastRenderedPageBreak/>
        <w:br/>
        <w:t xml:space="preserve">[31d] dont vous m'avez si souvent entendu parler, et dont Mélitus, pour plaisanter, a fait un chef d'accusation contre moi. Ce phénomène extraordinaire s'est manifesté en moi dès mon enfance; c'est une voix qui rie se fait entendre que pour me détourner de ce que j'ai résolu, car jamais elle ne m'exhorte à rien entreprendre: c'est elle qui s'est toujours opposée à moi, quand j'ai voulu me mêler des affaires de la république, et elle s'y est opposée fort à propos; car sachez bien qu'il y a longtemps que je ne serais plus en </w:t>
      </w:r>
      <w:r>
        <w:br/>
      </w:r>
      <w:r>
        <w:br/>
        <w:t xml:space="preserve">[31e] vie, si je m'étais mêlé des affaires publiques, et je n'aurais rien avancé ni pour vous, ni pour moi. Ne vous fâchez point, je vous en conjure, si je vous dis la vérité. Non, quiconque voudra lutter franchement contre les passions d'un peuple, celui d'Athènes, ou tout autre peuple; quiconque voudra empêcher qu'il ne se commette rien d'injuste ou d'illégal dans un état, ne le fera </w:t>
      </w:r>
      <w:r>
        <w:br/>
      </w:r>
      <w:r>
        <w:br/>
        <w:t>[32a] jamais  impunément. Il faut de toute nécessité que celui qui veut combattre pour la justice, s’il veut vivre quelque temps, demeure simple particulier, et ne prenne aucune part au gouvernement. Je puis vous en donner des preuves incontestables, et ce ne seront pas des raisonnements, mais ce qui a bien plus d'autorité auprès de vous, des faits. Écoutez donc ce qui m'est arrivé, afin que vous sachiez bien que je sois incapable de céder à qui que ce soit contre le devoir, par crainte de la mort; et que, ne voulant pas le faire, il est impo</w:t>
      </w:r>
      <w:r>
        <w:t>s</w:t>
      </w:r>
      <w:r>
        <w:t>sible que je ne périsse pas. Je vais vous dire des choses qui vous déplairont, et où vous tro</w:t>
      </w:r>
      <w:r>
        <w:t>u</w:t>
      </w:r>
      <w:r>
        <w:t>verez peut-être la jactance des plaidoyers ordinaires: cependant je ne vous dirai rien qui ne soit vrai.</w:t>
      </w:r>
      <w:r>
        <w:br/>
      </w:r>
      <w:r>
        <w:br/>
        <w:t xml:space="preserve">[32b] Vous savez, Athéniens, que je n'ai jamais exercé aucune magistrature, et que j'ai été seulement sénateur. La tribu Antiochide, à laquelle j'appartiens, était justement de tour au Prytanée, lorsque, contre toutes les lois, vous vous opiniâtrâtes à faire simultanément le procès aux dix généraux qui avaient négligé d'ensevelir les corps de ceux qui allaient péri au combat naval des Arginuses; injustice que vous reconnûtes, et dont vous vous repentîtes clans la suite. En cette occasion, je fus le seul des prytanes qui osai m'opposer à la violation des lois, et voter contre vous. Malgré les orateurs qui se préparaient à me dénoncer, malgré vos menaces et vos cris, j'aimai mieux courir ce danger avec </w:t>
      </w:r>
      <w:r>
        <w:br/>
      </w:r>
      <w:r>
        <w:br/>
        <w:t>[32c] la loi et la justice, que de consentir avec vous à une si grande iniquité, par la crainte des chaînes ou de la mort. Ce fait eut lieu pendant que le gouvernement démocratique su</w:t>
      </w:r>
      <w:r>
        <w:t>b</w:t>
      </w:r>
      <w:r>
        <w:t xml:space="preserve">sistait encore. Quand vint l'oligarchie, les Trente me mandèrent moi cinquième au Tholos et me donnèrent l'ordre d'amener de Salamine Léon le Salaminien, afin qu'on le fit mourir; car ils donnaient de pareils ordres à beaucoup de personnes, pour compromettre le plus de monde qu'ils pourraient; et alors je prouvai, non pas en paroles, mais </w:t>
      </w:r>
      <w:r>
        <w:br/>
      </w:r>
      <w:r>
        <w:br/>
        <w:t xml:space="preserve">[32d] par des effets, que je me souciais de la mort comme de rien, si vous me passez cette </w:t>
      </w:r>
      <w:r>
        <w:lastRenderedPageBreak/>
        <w:t xml:space="preserve">expression triviale, et que mon unique soin était de ne rien faire d'impie et d'injuste. Toute la puissance des Trente, si terrible alors, n'obtint rien de moi contre la justice. En sortant du Tholos, les quatre autres s'en allèrent à Salamine, et amenèrent Léon, et moi je me retirai dans, ma maison; et il ne faut pas douter que ma mort n'eût suivi ma désobéissance, si ce gouvernement n'eût été aboli bientôt après. C’est ce que peuvent </w:t>
      </w:r>
      <w:r>
        <w:br/>
      </w:r>
      <w:r>
        <w:br/>
        <w:t xml:space="preserve">[32e] attester un grand nombre de témoins. </w:t>
      </w:r>
      <w:r>
        <w:br/>
      </w:r>
      <w:r>
        <w:br/>
        <w:t>Pensez-vous donc que j'eusse vécu tant d'années, si je me fusse mêlé des affaires de la rép</w:t>
      </w:r>
      <w:r>
        <w:t>u</w:t>
      </w:r>
      <w:r>
        <w:t xml:space="preserve">blique, et qu'en homme de bien, j'eusse tout foulé aux pieds pour ne penser qu'à défendre la justice? Il s'en faut bien, Athéniens; ni moi, ni aucun autre homme, ne l'aurions pu faire. </w:t>
      </w:r>
      <w:r>
        <w:br/>
      </w:r>
      <w:r>
        <w:br/>
        <w:t xml:space="preserve">[33a] Pendant  tout le cours de ma vie, toutes les fois qu'il m'est arrivé de prendre part aux affaires publiques, vous me trouverez le même; le même encore  dans mes relations privées, ne cédant jamais rien à qui que ce soit contre la justice, non pas même à aucun de ces tyrans, que mes calomniateurs veulent faire passer pour mes disciples. </w:t>
      </w:r>
      <w:r>
        <w:br/>
      </w:r>
      <w:r>
        <w:br/>
        <w:t>Je n'ai jamais été le maître de personne; mais si quelqu'un, jeune ou vieux, a désiré s'entr</w:t>
      </w:r>
      <w:r>
        <w:t>e</w:t>
      </w:r>
      <w:r>
        <w:t xml:space="preserve">tenir avec moi, et voir comment je m'acquitte de ma mission, je n'ai refusé à personne cette satisfaction. </w:t>
      </w:r>
      <w:r>
        <w:br/>
      </w:r>
      <w:r>
        <w:br/>
        <w:t>[33b] Loin de parler quand on me paie, et de me taire quand on ne me donne rien, je laisse également le riche et le pauvre m'interroger; ou, si on l'aime mieux, on répond à mes que</w:t>
      </w:r>
      <w:r>
        <w:t>s</w:t>
      </w:r>
      <w:r>
        <w:t xml:space="preserve">tions, et l'on entend ce que j'ai à dire. Si donc, parmi ceux qui me fréquentent, il s'en trouve qui deviennent honnêtes gens ou malhonnêtes gens, il ne faut ni m'en louer ni m'en blâmer; ce n'est pas moi qui en suis la cause, je n'ai jamais promis aucun enseignement, et je n'ai jamais rien enseigné; et si quelqu'un prétend avoir appris ou entendu de moi en particulier autre chose que ce que je dis publiquement à tout le monde, soyez persuadés que c'est une imposture. Vous savez maintenant pour quoi on aime à converser si longtemps avec moi : </w:t>
      </w:r>
      <w:r>
        <w:br/>
      </w:r>
      <w:r>
        <w:br/>
        <w:t xml:space="preserve">[33c] je vous ai dit la vérité toute pure; c'est qu'on prend plaisir à voir confondre ces gens qui se prétendent sages, et qui ne le sont point; et, en effet, cela n'est pas  désagréable. Et je n'agis ainsi, je vous le répète, que pour accomplir l'ordre que le dieu m'a donné par la voix des oracles, par celle des songes et par tous les moyens qu'aucune autre puissance céleste a jamais employés pour communiquer sa volonté à un mortel. Si ce que je vous dis n'était pas vrai i1 vous serait aisé de me convaincre de mensonge; </w:t>
      </w:r>
      <w:r>
        <w:br/>
      </w:r>
      <w:r>
        <w:br/>
        <w:t xml:space="preserve">[33d] car si je corrompais les jeunes gens, et que j'en eusse déjà corrompu, il faudrait que ceux qui, en avançant en âge, ont reconnu que je leur ai donné de pernicieux conseils dans leur jeunesse, vinssent s'élever contre moi, et me faire punir; et s'ils ne voulaient pas se charger eux-mêmes de ce rôle, ce serait le devoir des personnes de leur famille, comme leurs </w:t>
      </w:r>
      <w:r>
        <w:lastRenderedPageBreak/>
        <w:t xml:space="preserve">pères ou leurs frères ou leurs autres parents, de venir demander vengeance contre moi, si j'ai nui à ceux qui leur appartiennent; et j'en vois plusieurs qui sont </w:t>
      </w:r>
      <w:r>
        <w:br/>
      </w:r>
      <w:r>
        <w:br/>
        <w:t xml:space="preserve">[33e] ici présents, comme Criton, qui est du même bourg que moi, et de mon âge, père de Critobule, que voici; Lysanias de Sphettios, avec son fils Eschine; Antiphon de Céphise, père d'Épigenès, et beaucoup d'autres dont les frères me fréquentaient, comme Nicostrate, fils de Zotide, et frère de Théodote. Il est vrai que Théodote est mort, et qu'ainsi il n'a plus besoin, du secours de son frère. Je vois encore Parale, fils de Démodocus, et dont le frère était </w:t>
      </w:r>
      <w:r>
        <w:br/>
      </w:r>
      <w:r>
        <w:br/>
        <w:t>[34a] Théagès; Adimante, fils d'Ariston, avec son frère Platon; Acéantodore, frère d'Apoll</w:t>
      </w:r>
      <w:r>
        <w:t>o</w:t>
      </w:r>
      <w:r>
        <w:t>dore, que je reconnais aussi, et beaucoup d'autres dont Mélitus aurait bien dû faire comp</w:t>
      </w:r>
      <w:r>
        <w:t>a</w:t>
      </w:r>
      <w:r>
        <w:t xml:space="preserve">raître au moins un comme témoin dans sa cause. S'il n'y a pas pensé, il est encore temps; je lui permets de le faire; qu'il dise donc s'il le peut. Mais vous trouverez tout le contraire, Athéniens; vous verrez qu'ils sont tout prêts à me défendre, moi qui ai corrompu et perdu leurs enfants et leurs frères, </w:t>
      </w:r>
      <w:r>
        <w:br/>
      </w:r>
      <w:r>
        <w:br/>
        <w:t>[34b] s'il faut en croire Mélitus et Anytus; car je ne veux pas faire valoir ici le témoignage de ceux que j'ai corrompus, ils pourraient avoir leur raison pour me défendre; mais leurs p</w:t>
      </w:r>
      <w:r>
        <w:t>a</w:t>
      </w:r>
      <w:r>
        <w:t>rons, que je n'ai pas séduits, qui sont déjà avancés en âge, quelle autre raison peuvent-ils avoir de se déclarer pour moi, que mon bon droit et mon innocence; et leur persuasion que Mélitus est un imposteur ,et que je dis la vérité? Mais en voilà assez, Athéniens; telles sont à peu près les raisons que je puis employer pour me défendre; les autres seraient du même genre.</w:t>
      </w:r>
      <w:r>
        <w:br/>
      </w:r>
      <w:r>
        <w:br/>
        <w:t xml:space="preserve">[34c] Mais peut-être se trouvera-t-il quelqu'un parmi vous qui s'irritera contre moi, en se souvenant que, dans un péril beaucoup moins grand, il a conjuré et supplié les juges avec larmes, et que, pour exciter une plus grande compassion, il a fait paraître ses enfants, tous ses parons et tous ses amis; au lieu que je ne fais rien de tout cela, quoique , selon toute apparence , je coure le plus grand danger. Peut-être que cette différence, se présentant à son esprit, l'aigrira contre moi, et que, dans le dépit que lui </w:t>
      </w:r>
      <w:r>
        <w:br/>
      </w:r>
      <w:r>
        <w:br/>
        <w:t>[34d] causera ma conduite, il donnera son suffrage avec colère. S'il y a ici quelqu'un qui soit dans ces sentiments; ce que je ne saurais croire, mais j'en fais la supposition, je pourrais lui dire avec raison: Mon ami, j'ai aussi des parents; car pour me servir de l'expression d'H</w:t>
      </w:r>
      <w:r>
        <w:t>o</w:t>
      </w:r>
      <w:r>
        <w:t xml:space="preserve">mère. </w:t>
      </w:r>
      <w:r>
        <w:br/>
      </w:r>
      <w:r>
        <w:br/>
        <w:t xml:space="preserve">Je ne suis point né d'un chêne ou d'un rocher, mais d'un homme. Ainsi, Athéniens, j'ai des parents; et pour des enfants, j'en ai trois, l'un déjà dans l'adolescence, les deux autres encore en bas âge; et cependant je ne les ferai pas paraître ici pour vous engager à m'absoudre. Pourquoi ne le ferai-je pas? Ce n'est ni par une </w:t>
      </w:r>
      <w:r>
        <w:br/>
      </w:r>
      <w:r>
        <w:br/>
      </w:r>
      <w:r>
        <w:lastRenderedPageBreak/>
        <w:t xml:space="preserve">[34e] opiniâtreté superbe, ni par aucun mépris pour vous; d'ailleurs, il ne s'agit pas ici de savoir si je regarde la mort avec intrépidité ou avec faiblesse; mais pour mon honneur, pour le vôtre et celui de la république, il ne me paraît pas convenable d'employer ces sortes de moyens, à l'âge que j'ai, et avec ma réputation, vraie ou fausse, puisque enfin c'est une </w:t>
      </w:r>
      <w:r>
        <w:br/>
      </w:r>
      <w:r>
        <w:br/>
        <w:t>[35a] opinion généralement reçue que Socrate a quelque avantage sur le vulgaire des hommes. En vérité, il serait honteux que ceux qui parmi vous se distinguent par la sagesse, le courage ou quelque autre vertu, ressemblassent à beaucoup de gens que j'ai vus, quo</w:t>
      </w:r>
      <w:r>
        <w:t>i</w:t>
      </w:r>
      <w:r>
        <w:t>qu'ils eussent toujours passé pour de grands personnages, faire pourtant des choses d'une bassesse étonnante quand on les jugeait, comme s'ils eussent cru qu'il leur arriverait un bien grand mal si vous les faisiez mourir, et qu'ils deviendraient immortels si vous daigniez-leur laisser la vie. De tels hommes déshonorent la patrie;</w:t>
      </w:r>
      <w:r>
        <w:br/>
      </w:r>
      <w:r>
        <w:br/>
        <w:t>[35b] car ils donneraient lieu aux étrangers de penser que parmi les Athéniens, ceux qui ont le plus de vertu, et que tous les autres choisissent préférablement à eux-mêmes pour les élever aux emplois publics et aux dignités, ne diffèrent en rien des femmes; et c'est ce que vous ne devez pas faire, Athéniens, vous qui aimez la gloire; et si nous voulions nous co</w:t>
      </w:r>
      <w:r>
        <w:t>n</w:t>
      </w:r>
      <w:r>
        <w:t>duire ainsi, vous devriez ne pas le souffrir, et déclarer que celui qui a recours à ces scènes tragiques pour exciter la compassion, et qui par-là vous couvre de ridicule, vous le co</w:t>
      </w:r>
      <w:r>
        <w:t>n</w:t>
      </w:r>
      <w:r>
        <w:t xml:space="preserve">damnerez plutôt que celui qui attend tranquillement votre sentence. Mais sans parler de l'opinion, il me semble que </w:t>
      </w:r>
      <w:r>
        <w:br/>
      </w:r>
      <w:r>
        <w:br/>
        <w:t>[35c] la justice veut qu'on ne doive pas son salut à ses prières, qu'on ne supplie pas le juge, mais qu'on l'éclaire et qu'on le convainque; car le juge ne siège pas ici pour sacrifier la ju</w:t>
      </w:r>
      <w:r>
        <w:t>s</w:t>
      </w:r>
      <w:r>
        <w:t>tice au désir de plaire, mais pour la suivre religieusement: il a juré, non de faire grâce à qui bon lui semble, mais de juger suivant les lois. Il ne faut donc pas que nous vous accout</w:t>
      </w:r>
      <w:r>
        <w:t>u</w:t>
      </w:r>
      <w:r>
        <w:t xml:space="preserve">mions au parjure, et vous ne devez pas vous y laisser accoutumer; car les uns et les autres nous nous rendrions coupables envers les dieux. N'attendez donc point de moi, Athéniens, que j'aie recours auprès de vous à des choses que je ne crois ni honnêtes, ni justes, </w:t>
      </w:r>
      <w:r>
        <w:br/>
      </w:r>
      <w:r>
        <w:br/>
        <w:t>[35d] ni pieuses, et que j'y aie recours dans une occasion où je suis accusé d'impiété par Mélitus; si je vous fléchissais par mes prières, et que je vous forçasse à violer votre serment, c'est alors que je vous enseignerais l'impiété, et en voulant me justifier, je prouverais contre moi-même que je ne crois point aux dieux. Mais il s'en faut bien, Athéniens, qu'il en soit ainsi. Je crois plus aux dieux qu'aucun de mes accusateurs; et je vous abandonne avec co</w:t>
      </w:r>
      <w:r>
        <w:t>n</w:t>
      </w:r>
      <w:r>
        <w:t>fiance à vous et au dieu de Delphes le soin de prendre à mon égard le parti le meilleur et pour moi et pour vous.</w:t>
      </w:r>
      <w:r>
        <w:br/>
      </w:r>
      <w:r>
        <w:br/>
        <w:t>[Ici les juges avant été aux voix, la majorité déclare que Socrate est coupable. Il reprend la parole : ]</w:t>
      </w:r>
      <w:r>
        <w:br/>
      </w:r>
      <w:r>
        <w:br/>
      </w:r>
      <w:r>
        <w:lastRenderedPageBreak/>
        <w:t xml:space="preserve">[35e] Le jugement que vous venez de </w:t>
      </w:r>
      <w:r>
        <w:br/>
      </w:r>
      <w:r>
        <w:br/>
        <w:t xml:space="preserve">[36a] prononcer, Athéniens, m'a peu ému, et par bien des raisons; d'ailleurs je m'attendais à ce qui est arrivé. Ce qui me surprend bien plus, c'est le nombre des voix pour ou contre; j'étais bien loin de m'attendre à être condamné à une si faible majorité; car, à ce qu'il paraît, il n'aurait fallu que trois voix de plus pour que je fusse absous. Je puis donc me flatter d'avoir échappé à Mélitus, et non-seulement je lui ai échappé, mais il est évident que si Anytus et Lycon ne se fussent levés pour m'accuser, il aurait été condamné à payer </w:t>
      </w:r>
      <w:r>
        <w:br/>
      </w:r>
      <w:r>
        <w:br/>
        <w:t>[36b] mille drachmes, comme n'ayant pas obtenu la cinquième partie des suffrages.</w:t>
      </w:r>
      <w:r>
        <w:br/>
      </w:r>
      <w:r>
        <w:br/>
        <w:t>C'est donc la peine de mort que cet homme réclame contre moi; à la bonne heure; et moi, de mon côté, Athéniens, à quelle peine me condamnerai-je ? Je dois choisir ce qui m'est dû; Et que m'est-il dû? Quelle peine afflictive, ou quelle amende mérité-je, moi, qui me suis fait un principe de ne connaître aucun repos pendant toute ma vie, négligeant ce que les autres recherchent avec tant d'empressement, les richesses, le soin de ses affaires domestiques, les emplois militaires, les fonctions d'orateur et toutes les autres dignités; moi, qui ne suis j</w:t>
      </w:r>
      <w:r>
        <w:t>a</w:t>
      </w:r>
      <w:r>
        <w:t xml:space="preserve">mais entré dans aucune des conjurations et des cabales si fréquentes dans la république, me </w:t>
      </w:r>
      <w:r>
        <w:br/>
      </w:r>
      <w:r>
        <w:br/>
        <w:t>[36c] trouvant réellement trop honnête homme pour ne pas me perdre en prenant part à tout cela; moi qui, laissant de côté toutes les choses où je ne pouvais être utile ni à vous ni à moi, n'ai voulu d'autre occupation que celle de vous rendre à chacun en particulier le plus grand de tous les services, en vous exhortant tous individuellement à ne pas songer à ce qui vous appartient accidentellement plutôt qu'à ce qui constitue votre essence, et à tout ce qui peut vous rendre vertueux et sages; à ne pas songer aux intérêts passagers de la patrie pl</w:t>
      </w:r>
      <w:r>
        <w:t>u</w:t>
      </w:r>
      <w:r>
        <w:t xml:space="preserve">tôt qu'à la patrie elle-même, </w:t>
      </w:r>
      <w:r>
        <w:br/>
      </w:r>
      <w:r>
        <w:br/>
        <w:t>[36d] et ainsi de tout le reste? Athéniens, telle a été ma conduite; que mérite-t-elle? Une récompense, si vous voulez être justes, et même une récompense qui puisse me convenir. Or, qu'est-ce qui peut convenir à un homme pauvre, votre bienfaiteur, qui a besoin de loisir pour ne s'occuper qu'à vous donner des conseils utiles?</w:t>
      </w:r>
      <w:r>
        <w:br/>
      </w:r>
      <w:r>
        <w:br/>
        <w:t>II n'y a rien qui lui convienne plus, Athéniens, que d'être nourri dans le Prytanée; et il le mérite bien plus que celui qui, aux jeux Olympiques, a remporté le prix de la course à ch</w:t>
      </w:r>
      <w:r>
        <w:t>e</w:t>
      </w:r>
      <w:r>
        <w:t xml:space="preserve">val, ou de la course des chars à deux ou à quatre chevaux; car celui-ci ne vous rend heureux qu'en </w:t>
      </w:r>
      <w:r>
        <w:br/>
      </w:r>
      <w:r>
        <w:br/>
        <w:t xml:space="preserve">[36e] apparence : moi, je vous enseigne à l'être véritablement : celui-ci a de quoi vivre, et moi je n'ai rien. Si donc il me faut déclarer ce que je mérite, en bonne justice, je le déclare, c'est </w:t>
      </w:r>
      <w:r>
        <w:br/>
      </w:r>
      <w:r>
        <w:br/>
      </w:r>
      <w:r>
        <w:lastRenderedPageBreak/>
        <w:t>[37a] d'être nourri au Prytanée.</w:t>
      </w:r>
      <w:r>
        <w:br/>
      </w:r>
      <w:r>
        <w:br/>
        <w:t>Quand je vous parle ainsi, Athéniens, vous m'accuserez peut-être de la même arrogance qui me faisait condamner tout à l'heure les prières et les lamentations. Mais ce n'est nullement cela; mon véritable motif est que j'ai la conscience de n'avoir jamais commis envers pe</w:t>
      </w:r>
      <w:r>
        <w:t>r</w:t>
      </w:r>
      <w:r>
        <w:t xml:space="preserve">sonne d'injustice volontaire; mais je ne puis vous le persuader, car il n'y a que quelques instants que nous nous entretenons ensemble, tandis que vous auriez fini par me croire peut-être, si vous aviez, </w:t>
      </w:r>
      <w:r>
        <w:br/>
      </w:r>
      <w:r>
        <w:br/>
        <w:t>[37b] comme d'autres peuples, une loi qui, pour une condamnation à mort, exigeât un pr</w:t>
      </w:r>
      <w:r>
        <w:t>o</w:t>
      </w:r>
      <w:r>
        <w:t>cès de plusieurs jours , au lieu qu'en si peu de temps , il est impossible de détruire des c</w:t>
      </w:r>
      <w:r>
        <w:t>a</w:t>
      </w:r>
      <w:r>
        <w:t xml:space="preserve">lomnies invétérées. Ayant donc la conscience que je n'ai jamais été injuste envers personne, je suis bien éloigné de vouloir l'être envers moi-même, d'avouer que je mérite une punition, et de me condamner à quelque chose de semblable; et cela dans quelle crainte? Quoi ! pour éviter la peine que réclame contre moi Mélitus, et de laquelle j'ai déjà dit que je ne sais pas si elle est un bien ou un mal, j'irai choisir une peine que je sais très-certainement être un mal, et je m'y condamnerai moi-même! </w:t>
      </w:r>
      <w:r>
        <w:br/>
      </w:r>
      <w:r>
        <w:br/>
        <w:t>[37c] Choisirai-je les fers? Mais pourquoi me faudrait-il passer ma vie en prison, esclave du pouvoir des Onze, qui se renouvelle toujours? Une amende, et la prison jusqu'à ce que je l'aie payée? Mais cela revient au même, car je n'ai pas de quoi la payer. Me condamnerai-je à l'exil? Peut-être y consentiriez-vous. Mais il faudrait que l'amour de la vie m'eût bien ave</w:t>
      </w:r>
      <w:r>
        <w:t>u</w:t>
      </w:r>
      <w:r>
        <w:t xml:space="preserve">glé, Athéniens, pour que je pusse m'imaginer que, si vous, mes concitoyens, vous n'avez pu supporter </w:t>
      </w:r>
      <w:r>
        <w:br/>
      </w:r>
      <w:r>
        <w:br/>
        <w:t xml:space="preserve">[37d] ma manière d'être et mes discours, s'ils vous sont devenus tellement importuns et odieux qu'aujourd'hui vous voulez enfin vous en délivrer, d'autres n'auront pas de peine à les supporter. Il s'en faut de beaucoup, Athéniens. En vérité, ce serait une belle vie pour moi, vieux comme je suis, de quitter mon pays, d'aller errant de ville en ville, et de vivre comme un proscrit. Car je sais que partout où j'irai, les jeunes gens viendront m'écouter comme ici; si je les rebute, eux-mêmes me feront bannir par les hommes </w:t>
      </w:r>
      <w:r>
        <w:br/>
      </w:r>
      <w:r>
        <w:br/>
        <w:t>[37e] plus âgés; et si je ne les rebute pas, leurs pères et leurs parents me banniront, à cause d'eux.</w:t>
      </w:r>
      <w:r>
        <w:br/>
      </w:r>
      <w:r>
        <w:br/>
        <w:t xml:space="preserve">Mais me dira-t-on peut-être : Socrate, quand tu nous auras quittés, ne pourras-tu pas te tenir en repos, et garder le silence? Voilà ce qu'il y a de plus difficile à faire entendre à </w:t>
      </w:r>
      <w:r>
        <w:br/>
      </w:r>
      <w:r>
        <w:br/>
        <w:t xml:space="preserve">[38a] quelques-uns d'entre vous; car si je dis que ce serait désobéir au dieu, et que, par, cette raison, il m'est impossible de me tenir en repos, vous ne me croirez point, et prendrez cette réponse pour une plaisanterie; et, d'un autre côté, si je vous dis que le plus grand bien de </w:t>
      </w:r>
      <w:r>
        <w:lastRenderedPageBreak/>
        <w:t xml:space="preserve">l'homme, c'est de s'entretenir chaque jour de la vertu et des autres choses dont vous m'avez entendu discourir, m'examinant et moi-même et les autres: car une vie sans examen n'est pas une vie; si je vous dis cela, vous me croirez encore moins. Voilà pourtant la vérité, Athéniens ; mais il n'est pas aisé de vous en convaincre. Au reste, je ne suis point accoutumé à me juger digne de souffrir aucun mal. </w:t>
      </w:r>
      <w:r>
        <w:br/>
      </w:r>
      <w:r>
        <w:br/>
        <w:t>[38b] Si j'étais riche, je me condamnerais volontiers à une amende telle que je pourrais la payer, car cela ne me ferait aucun tort; mais, dans la circonstance présente... car enfin je n'ai rien...à moins que vous ne consentiez à m'imposer seulement à ce que je suis en état de payer; et je pourrais aller peut-être jusqu'à une mine d'argent; c'est donc à cette somme que je me condamne. Mais Platon, que voilà, Criton, Critobule et Apollodore veulent que je me condamne à trente mines, dont ils répondent. En conséquence, je m'y condamne; et assur</w:t>
      </w:r>
      <w:r>
        <w:t>é</w:t>
      </w:r>
      <w:r>
        <w:t>ment je vous présente des cautions qui sont très-solvables.</w:t>
      </w:r>
      <w:r>
        <w:br/>
      </w:r>
      <w:r>
        <w:br/>
        <w:t>[Ici les juges vont aux voix pour l'application de la peine, et Socrate est condamné à mort. Il poursuit:]</w:t>
      </w:r>
      <w:r>
        <w:br/>
      </w:r>
      <w:r>
        <w:br/>
        <w:t xml:space="preserve">[38c] Point n'avoir pas eu la patience d'attendre un peu de temps, Athéniens, vous allez fournir un prétexte à ceux qui voudront diffamer la république; ils diront que vous avez fait mourir Socrate, cet homme sage; car pour aggraver votre honte, ils m'appelleront sage, quoique je ne le sois point. Mais si vous aviez attendu encore un peu de temps, la chose serait venue d'elle-même; car voyez mon âge; je suis déja bien </w:t>
      </w:r>
      <w:r>
        <w:br/>
      </w:r>
      <w:r>
        <w:br/>
        <w:t xml:space="preserve">[38d] avançé dans la vie, et tout près de la mort. Je ne dis pas cela pour vous tous, mais seulement pour ceux qui m'ont condamné à mort ; c'est à ceux-là que je veux m'adresser encore. Peut-être pensez-vous que si j'avais cru devoir tout faire et tout dire pour me sauver, je n'y serais point parvenu, faute de savoir trouver des paroles capables de persuader? Non, ce ne, sont pas les paroles qui m'ont manqué, Athéniens, mais l'impudence: je succombe pour n'avoir, pas voulu vous dire les choses que vous aimez tant à entendre; pour n'avoir pas voulu me </w:t>
      </w:r>
      <w:r>
        <w:br/>
      </w:r>
      <w:r>
        <w:br/>
        <w:t>[38e] lamenter, pleurer, et descendre à toutes les bassesses auxquelles on vous a accout</w:t>
      </w:r>
      <w:r>
        <w:t>u</w:t>
      </w:r>
      <w:r>
        <w:t xml:space="preserve">més. Mais le péril où j'étais ne m'a point paru une raison de rien faire qui fût indigne d'un homme libre, et maintenant encore je ne me repens pas de m'être ainsi défendu; j'aime beaucoup mieux mourir après m'être défendu comme je l'ai fait, que de devoir la vie à une lâche apologie. Ni devant les tribunaux, ni dans les combats, il n'est permis ni à moi ni à aucun autre d'employer toutes sortes de moyens pour éviter la mort. Tout le monde </w:t>
      </w:r>
      <w:r>
        <w:br/>
      </w:r>
      <w:r>
        <w:br/>
        <w:t>[39a] sait qu'à la guerre il serait très-facile de sauver sa vie, en jetant ses armes, et en d</w:t>
      </w:r>
      <w:r>
        <w:t>e</w:t>
      </w:r>
      <w:r>
        <w:t xml:space="preserve">mandant quartier à ceux qui vous poursuivent; de même, dans tous les dangers, on trouve mille expédients pour éviter la mort, quand on est décidé à tout dire et à tout faire. Eh! ce </w:t>
      </w:r>
      <w:r>
        <w:lastRenderedPageBreak/>
        <w:t xml:space="preserve">n'est pas là ce qui est difficile, Athéniens, que d'éviter la mort; </w:t>
      </w:r>
      <w:r>
        <w:br/>
      </w:r>
      <w:r>
        <w:br/>
        <w:t xml:space="preserve">[39b] mais il l'est beaucoup d'éviter le crime; il court plus vite que la mort. C'est pourquoi, vieux et pesant comme je suis, je me suis laissé atteindre par le plus lent des deux; tandis que le plus agile, le crime, s'est attaché à mes accusateurs, qui ont de la vigueur et de la légèreté. Je m'en vais donc subir la mort à laquelle vous m'avez condamné, et eux l'iniquité et l'infamie à laquelle la vérité les condamne. Pour moi, je m'en tiens à ma peine, et eux à la leur. En effet, peut-être est-ce ainsi que les closes devaient se passer; et, selon moi, tout est pour le mieux. </w:t>
      </w:r>
      <w:r>
        <w:br/>
      </w:r>
      <w:r>
        <w:br/>
        <w:t>[39c] Après cela, ô vous qui m'avez condamné voici ce que j'ose vous prédire; car je suis précisément dans les circonstances où les hommes lisent dans l'avenir, au moment de qui</w:t>
      </w:r>
      <w:r>
        <w:t>t</w:t>
      </w:r>
      <w:r>
        <w:t xml:space="preserve">ter la vie. Je vous dis donc que si vous me faites périr; vous en serez punis aussitôt après ma mort par une peine bien plus cruelle crue celle à laquelle vous me condamnez; en effet, vous ne me faites mourir que pour vous délivrer de l'importun fardeau de rendre compte de votre vie: mais il vous arrivera tout le contraire, je vous le prédis. </w:t>
      </w:r>
      <w:r>
        <w:br/>
      </w:r>
      <w:r>
        <w:br/>
        <w:t>[39d] Il va s'élever contre vous un bien plus grand nombre de censeurs que je retenais sans que vous vous en aperçussiez; censeurs d'autant plus difficiles, qu'ils sont plus jeunes, et vous n'en, serez que plus irrités; car si vous pensez qu'en tuant les gens, vous empêcherez qu'on vous reproche de mal vivre, vous vous trompez. Cette manière de se délivrer de ses censeurs n'est ni honnête ni possible : celle qui est en même temps et la plus honnête et la plus facile, c'est, au lieu de fermer la bouche aux autres, de se rendre meilleur soi-même. Voilà ce que j'avais à prédire à ceux qui m'ont condamné : il ne me reste qu'à prendre congé d'eux.</w:t>
      </w:r>
      <w:r>
        <w:br/>
      </w:r>
      <w:r>
        <w:br/>
        <w:t xml:space="preserve">[39e] Mais pour vous, qui m'avez absous par vos suffrages, Athéniens, je m'entretiendrai volontiers avec vous sur ce qui vient de se passer, pendant que les magistrats sont occupés, et qu'on ne me mène pas encore où je dois mourir. Arrêtez-vous donc quelques instants, et employons à converser ensemble le temps qu'on me laisse. </w:t>
      </w:r>
      <w:r>
        <w:br/>
      </w:r>
      <w:r>
        <w:br/>
        <w:t xml:space="preserve">[40a] Je veux vous raconter, comme à mes amis, une chose qui m'est arrivée aujourd'hui, et vous apprendre ce qu'elle signifie. Oui, juges (et en vous appelant ainsi, je vous donne le nom que vous méritez), il m'est arrivé aujourd'hui quelque chose d'extraordinaire. Cette inspiration prophétique qui n'a cessé de se faire entendre à moi dans tout le cours de ma vie, qui dans les moindres occasions n'a jamais manqué de me détourner de tout ce que j'allais faire de mal, aujourd'hui qu'il m'arrive ce que vous voyez, ce qu'on pourrait prendre, et ce qu'on prend en </w:t>
      </w:r>
      <w:r>
        <w:br/>
      </w:r>
      <w:r>
        <w:br/>
        <w:t xml:space="preserve">[40b] effet pour le plus grand de tous les maux, cette voix divine a gardé le silence; elle ne m'a arrêté ni ce matin quand je suis sorti de ma maison, ni quand je suis venu devant ce </w:t>
      </w:r>
      <w:r>
        <w:lastRenderedPageBreak/>
        <w:t>tribunal, ni tandis que je parlais, quand j'allais dire quelque chose. Cependant, dans bea</w:t>
      </w:r>
      <w:r>
        <w:t>u</w:t>
      </w:r>
      <w:r>
        <w:t>coup d'autres circonstances, elle vint m'interrompre au milieu de mon discours; mais a</w:t>
      </w:r>
      <w:r>
        <w:t>u</w:t>
      </w:r>
      <w:r>
        <w:t>jourd'hui elle ne s'est opposée à aucune de mes actions, à aucune de mes paroles: quelle en peut être la cause? Je vais vous le dire; c'est que ce qui m'arrive est, selon toute vraise</w:t>
      </w:r>
      <w:r>
        <w:t>m</w:t>
      </w:r>
      <w:r>
        <w:t xml:space="preserve">blance, un bien; et nous nous trompons sans </w:t>
      </w:r>
      <w:r>
        <w:br/>
      </w:r>
      <w:r>
        <w:br/>
        <w:t>[40c] aucun doute, si nous pensons que la mort soit un mal. Une preuve évidente pour moi, c'est qu'infailliblement, si j'eusse dû mal faire aujourd'hui, le signe ordinaire m'en eût averti.</w:t>
      </w:r>
      <w:r>
        <w:br/>
      </w:r>
      <w:r>
        <w:br/>
        <w:t xml:space="preserve">    Voici encore quelques raisons d'espérer que la mort est un bien. Il faut qu'elle soit de deux choses l'une, ou l'anéantissement absolu, et la destruction de toute conscience, ou, comme on le dit, un simple changement, le passage de l'âme d'un lieu dans un autre. Si la mort est la </w:t>
      </w:r>
      <w:r>
        <w:br/>
      </w:r>
      <w:r>
        <w:br/>
        <w:t xml:space="preserve">[40d] privation de tout sentiment, un sommeil sans aucun songe, quel merveilleux avantage n'est-ce pas que de mourir? Car, que quelqu'un choisisse une nuit ainsi passée dans un sommeil profond que n'aurait troublé aucun songe, et qu'il compare cette nuit avec toutes les nuits et avec tous les jours qui ont rempli le cours entier de sa vie; qu'il réfléchisse, et qu'il dise en conscience combien dans sa vie il a eu de jours et de nuits plus heureuses et; plus douces que celle-là; je suis persuadé que non-seulement un simple </w:t>
      </w:r>
      <w:r>
        <w:br/>
      </w:r>
      <w:r>
        <w:br/>
        <w:t xml:space="preserve">[40e] particulier, mais que le grand roi lui-même en trouverait un bien petit nombre, et qu'il serait aisé de les compter. Si la mort est quelque chose de semblable, je dis qu'elle n'est pas un mal; car la durée tout entière ne paraît plus ainsi qu'une seule nuit. Mais si la mort est un passage de ce séjour dans un autre, et si ce qu'on dit est véritable, que là est le rendez-vous de tous ceux qui ont vécu, quel plus grand bien peut-on imaginer, </w:t>
      </w:r>
      <w:r>
        <w:br/>
      </w:r>
      <w:r>
        <w:br/>
        <w:t>[41a] mes juges? Car enfin, si en arrivant aux enfers, échappés à ceux qui se prétendent ici-bas des juges, l'on y trouve les vrais juges, ceux qui passent pour y rendre la justice, Minos, Rhadamanthe, Éaque, Triptolème et tous ces autres demi-dieux qui ont été justes pendant leur vie, le voyage serait-il donc si malheureux? Combien ne donnerait-on pas pour s'entr</w:t>
      </w:r>
      <w:r>
        <w:t>e</w:t>
      </w:r>
      <w:r>
        <w:t xml:space="preserve">tenir avec Orphée, Musée, Hésiode, Homère? Quant à moi, si cela </w:t>
      </w:r>
      <w:r>
        <w:br/>
      </w:r>
      <w:r>
        <w:br/>
        <w:t>[41b] est véritable, je veux mourir plusieurs fois. O pour moi surtout l'admirable passe-temps, de me trouver là avec Palamède, Ajax fils de Télamon, et tous ceux, des temps a</w:t>
      </w:r>
      <w:r>
        <w:t>n</w:t>
      </w:r>
      <w:r>
        <w:t>ciens, qui sont morts victimes de condamnations injustes !</w:t>
      </w:r>
      <w:r>
        <w:br/>
      </w:r>
      <w:r>
        <w:br/>
        <w:t xml:space="preserve">Quel agrément de comparer mes aventures avec les leurs! Mais mon plus grand plaisir serait d'employer ma vie, là comme ici, à interroger et à examiner tous ces personnages, pour distinguer ceux qui sont véritablement sages, et ceux qui croient l'être et ne le sont point. A quel prix ne voudrait-on, pas, mes juges, examiner </w:t>
      </w:r>
      <w:r>
        <w:br/>
      </w:r>
      <w:r>
        <w:lastRenderedPageBreak/>
        <w:br/>
        <w:t>[41c] un peu celui qui mena contre Troie une si nombreuse armée, ou Ulysse ou Sisyphe, et tant d'autres, hommes et femmes, avec lesquels ce serait une félicité inexprimable de co</w:t>
      </w:r>
      <w:r>
        <w:t>n</w:t>
      </w:r>
      <w:r>
        <w:t>verser et de vivre, en les observant et les examinant? Là du moins on n'est pas condamné à mort pour cela; car les habitants de cet heureux séjour, entre mille avantages qui mettent leur condition bien au-dessus de la nôtre, jouissent d'une vie immortelle, si du moins ce qu'on en dit est véritable.</w:t>
      </w:r>
      <w:r>
        <w:br/>
      </w:r>
      <w:r>
        <w:br/>
        <w:t xml:space="preserve">C'est pourquoi, mes juges, soyez pleins d'espérance dans la mort, et ne pensez qu'à </w:t>
      </w:r>
      <w:r>
        <w:br/>
      </w:r>
      <w:r>
        <w:br/>
        <w:t xml:space="preserve">[41d] cette vérité, qu'il n'y a aucun mal pour l'homme de bien, ni pendant sa vie ni après sa mort, et que les dieux ne l'abandonnent jamais; car ce qui m'arrive n'est point l'effet du hasard; et il est clair pour moi que mourir dès à présent, et être délivré dés soucis de la vie, était ce qui me convenait le mieux; aussi la voix céleste s'est tue aujourd'hui, et je n'ai aucun ressentiment contre mes accusateurs, ni contre ceux qui m'ont condamné, quoique leur intention n'ait pas été de me faire du bien, et qu'ils n'aient cherché qu'à me nuire; en quoi j'aurais bien quelque raison de me plaindre d'eux. </w:t>
      </w:r>
      <w:r>
        <w:br/>
      </w:r>
      <w:r>
        <w:br/>
        <w:t xml:space="preserve">[41e] Je ne leur ferai qu'une seule prière. Lorsque mes enfants seront grands, si vous les voyez rechercher les richesses ou toute autre chose plus que la vertu, punissez-les, en les tourmentant comme je vous ai tourmentés; et, s'ils se croient quelque chose, quoiqu'ils ne soient rien, faites-les rougir de leur insouciance et de leur présomption; c'est ainsi que je me suis conduit avec vous. Si vous faites cela, moi et mes enfants nous n'aurons qu'à nous louer de votre justice. </w:t>
      </w:r>
      <w:r>
        <w:br/>
      </w:r>
      <w:r>
        <w:br/>
        <w:t>[42a] Mais il est temps que nous nous quittions, moi pour mourir, et vous pour vivre.</w:t>
      </w:r>
      <w:r>
        <w:br/>
      </w:r>
      <w:r>
        <w:br/>
        <w:t>Qui de nous a le meilleur partage ?  Personne ne le sait, excepté Dieu.</w:t>
      </w:r>
      <w:r>
        <w:br/>
      </w:r>
      <w:r>
        <w:br/>
      </w:r>
      <w:r w:rsidRPr="007E7EB3">
        <w:rPr>
          <w:highlight w:val="yellow"/>
        </w:rPr>
        <w:t>Fin,</w:t>
      </w:r>
      <w:r w:rsidR="007E7EB3">
        <w:rPr>
          <w:highlight w:val="yellow"/>
        </w:rPr>
        <w:t xml:space="preserve"> </w:t>
      </w:r>
      <w:r w:rsidRPr="007E7EB3">
        <w:rPr>
          <w:highlight w:val="yellow"/>
        </w:rPr>
        <w:t>du dialogue  *****************</w:t>
      </w:r>
    </w:p>
    <w:p w:rsidR="00FB0B3C" w:rsidRDefault="00FB0B3C" w:rsidP="00BB524A">
      <w:pPr>
        <w:spacing w:after="0"/>
      </w:pPr>
    </w:p>
    <w:p w:rsidR="00FB0B3C" w:rsidRDefault="00FB0B3C" w:rsidP="00C07F07">
      <w:pPr>
        <w:spacing w:after="0"/>
        <w:jc w:val="center"/>
      </w:pPr>
    </w:p>
    <w:p w:rsidR="00BB524A" w:rsidRDefault="00BB524A" w:rsidP="00C07F07">
      <w:pPr>
        <w:spacing w:after="0"/>
        <w:jc w:val="center"/>
      </w:pPr>
    </w:p>
    <w:p w:rsidR="00FB0B3C" w:rsidRDefault="00FB0B3C" w:rsidP="00C07F07">
      <w:pPr>
        <w:spacing w:after="0"/>
        <w:jc w:val="center"/>
      </w:pPr>
    </w:p>
    <w:p w:rsidR="00FB0B3C" w:rsidRDefault="00FB0B3C" w:rsidP="00C07F07">
      <w:pPr>
        <w:spacing w:after="0"/>
        <w:jc w:val="center"/>
      </w:pPr>
    </w:p>
    <w:p w:rsidR="00FB0B3C" w:rsidRDefault="00FB0B3C" w:rsidP="00C07F07">
      <w:pPr>
        <w:spacing w:after="0"/>
        <w:jc w:val="center"/>
      </w:pPr>
    </w:p>
    <w:p w:rsidR="00FB0B3C" w:rsidRDefault="00FB0B3C" w:rsidP="00C07F07">
      <w:pPr>
        <w:spacing w:after="0"/>
        <w:jc w:val="center"/>
      </w:pPr>
    </w:p>
    <w:p w:rsidR="00FB0B3C" w:rsidRDefault="00FB0B3C" w:rsidP="00C07F07">
      <w:pPr>
        <w:spacing w:after="0"/>
        <w:jc w:val="center"/>
      </w:pPr>
    </w:p>
    <w:p w:rsidR="00FB0B3C" w:rsidRDefault="00FB0B3C" w:rsidP="00C07F07">
      <w:pPr>
        <w:spacing w:after="0"/>
        <w:jc w:val="center"/>
      </w:pPr>
    </w:p>
    <w:p w:rsidR="00FB0B3C" w:rsidRDefault="00FB0B3C" w:rsidP="00C07F07">
      <w:pPr>
        <w:spacing w:after="0"/>
        <w:jc w:val="center"/>
      </w:pPr>
    </w:p>
    <w:p w:rsidR="0054294C" w:rsidRDefault="0054294C" w:rsidP="00C07F07">
      <w:pPr>
        <w:jc w:val="center"/>
        <w:rPr>
          <w:noProof/>
          <w:lang w:eastAsia="fr-FR"/>
        </w:rPr>
      </w:pPr>
    </w:p>
    <w:p w:rsidR="00DB3657" w:rsidRPr="000C5994" w:rsidRDefault="00DB3657" w:rsidP="00DB3657">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4EE1DA24" wp14:editId="497A8898">
            <wp:extent cx="2900586" cy="4057650"/>
            <wp:effectExtent l="0" t="0" r="0" b="0"/>
            <wp:docPr id="3" name="Image 3" descr="Illustration : Alan Gouletqu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 Alan Gouletquer">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305" cy="4058655"/>
                    </a:xfrm>
                    <a:prstGeom prst="rect">
                      <a:avLst/>
                    </a:prstGeom>
                    <a:noFill/>
                    <a:ln>
                      <a:noFill/>
                    </a:ln>
                  </pic:spPr>
                </pic:pic>
              </a:graphicData>
            </a:graphic>
          </wp:inline>
        </w:drawing>
      </w:r>
    </w:p>
    <w:p w:rsidR="0054294C" w:rsidRDefault="0054294C" w:rsidP="00C07F07">
      <w:pPr>
        <w:jc w:val="center"/>
        <w:rPr>
          <w:noProof/>
          <w:lang w:eastAsia="fr-FR"/>
        </w:rPr>
      </w:pPr>
    </w:p>
    <w:p w:rsidR="00FB0B3C" w:rsidRDefault="00D8034B" w:rsidP="00C07F07">
      <w:pPr>
        <w:spacing w:after="0"/>
        <w:jc w:val="center"/>
      </w:pPr>
      <w:hyperlink r:id="rId24" w:history="1">
        <w:r w:rsidR="00DB3657" w:rsidRPr="00165DB0">
          <w:rPr>
            <w:rStyle w:val="Lienhypertexte"/>
          </w:rPr>
          <w:t>http://le-poulailler.fr/2016/07/autour-de-socrate-2-le-proces-de-socrate/</w:t>
        </w:r>
      </w:hyperlink>
    </w:p>
    <w:p w:rsidR="00DB3657" w:rsidRDefault="00DB3657" w:rsidP="00C07F07">
      <w:pPr>
        <w:spacing w:after="0"/>
        <w:jc w:val="center"/>
      </w:pPr>
      <w:r>
        <w:t xml:space="preserve">Illustration de Alan Gouletquer. </w:t>
      </w:r>
    </w:p>
    <w:p w:rsidR="0098704B" w:rsidRDefault="0098704B" w:rsidP="00C07F07">
      <w:pPr>
        <w:spacing w:after="0"/>
        <w:jc w:val="center"/>
      </w:pPr>
    </w:p>
    <w:p w:rsidR="0098704B" w:rsidRPr="00983995" w:rsidRDefault="0098704B" w:rsidP="0098704B">
      <w:pPr>
        <w:spacing w:before="100" w:beforeAutospacing="1" w:after="100" w:afterAutospacing="1"/>
        <w:jc w:val="both"/>
        <w:rPr>
          <w:rFonts w:ascii="Times New Roman" w:eastAsia="Times New Roman" w:hAnsi="Times New Roman" w:cs="Times New Roman"/>
          <w:sz w:val="24"/>
          <w:szCs w:val="24"/>
          <w:lang w:val="la-Latn" w:eastAsia="fr-FR"/>
        </w:rPr>
      </w:pPr>
    </w:p>
    <w:p w:rsidR="0098704B" w:rsidRPr="00983995" w:rsidRDefault="0098704B" w:rsidP="0098704B">
      <w:pPr>
        <w:spacing w:before="100" w:beforeAutospacing="1" w:after="100" w:afterAutospacing="1"/>
        <w:jc w:val="both"/>
        <w:rPr>
          <w:rFonts w:ascii="Times New Roman" w:eastAsia="Times New Roman" w:hAnsi="Times New Roman" w:cs="Times New Roman"/>
          <w:vanish/>
          <w:sz w:val="24"/>
          <w:szCs w:val="24"/>
          <w:lang w:val="la-Latn" w:eastAsia="fr-FR"/>
        </w:rPr>
      </w:pPr>
      <w:r w:rsidRPr="00983995">
        <w:rPr>
          <w:rFonts w:ascii="Times New Roman" w:eastAsia="Times New Roman" w:hAnsi="Times New Roman" w:cs="Times New Roman"/>
          <w:vanish/>
          <w:sz w:val="24"/>
          <w:szCs w:val="24"/>
          <w:lang w:val="la-Latn" w:eastAsia="fr-FR"/>
        </w:rPr>
        <w:t xml:space="preserve">Apologia Socratis - Interprete </w:t>
      </w:r>
      <w:hyperlink r:id="rId25" w:tooltip="Marsilio Ficino (non est haec pagina)" w:history="1">
        <w:r w:rsidRPr="00983995">
          <w:rPr>
            <w:rFonts w:ascii="Times New Roman" w:eastAsia="Times New Roman" w:hAnsi="Times New Roman" w:cs="Times New Roman"/>
            <w:vanish/>
            <w:color w:val="0000FF"/>
            <w:sz w:val="24"/>
            <w:szCs w:val="24"/>
            <w:u w:val="single"/>
            <w:lang w:val="la-Latn" w:eastAsia="fr-FR"/>
          </w:rPr>
          <w:t>Marsilio Ficino</w:t>
        </w:r>
      </w:hyperlink>
      <w:r w:rsidRPr="00983995">
        <w:rPr>
          <w:rFonts w:ascii="Times New Roman" w:eastAsia="Times New Roman" w:hAnsi="Times New Roman" w:cs="Times New Roman"/>
          <w:vanish/>
          <w:sz w:val="24"/>
          <w:szCs w:val="24"/>
          <w:lang w:val="la-Latn" w:eastAsia="fr-FR"/>
        </w:rPr>
        <w:t xml:space="preserve"> Plato </w:t>
      </w:r>
    </w:p>
    <w:p w:rsidR="0098704B" w:rsidRPr="00983995" w:rsidRDefault="00D8034B" w:rsidP="0098704B">
      <w:pPr>
        <w:shd w:val="clear" w:color="auto" w:fill="F4F0E5"/>
        <w:jc w:val="center"/>
        <w:rPr>
          <w:rFonts w:ascii="Times New Roman" w:eastAsia="Times New Roman" w:hAnsi="Times New Roman" w:cs="Times New Roman"/>
          <w:sz w:val="29"/>
          <w:szCs w:val="29"/>
          <w:lang w:val="la-Latn" w:eastAsia="fr-FR"/>
        </w:rPr>
      </w:pPr>
      <w:hyperlink r:id="rId26" w:tooltip="Scriptor:Plato" w:history="1">
        <w:r w:rsidR="0098704B" w:rsidRPr="00983995">
          <w:rPr>
            <w:rFonts w:ascii="Times New Roman" w:eastAsia="Times New Roman" w:hAnsi="Times New Roman" w:cs="Times New Roman"/>
            <w:b/>
            <w:bCs/>
            <w:color w:val="0000FF"/>
            <w:sz w:val="29"/>
            <w:szCs w:val="29"/>
            <w:u w:val="single"/>
            <w:lang w:val="la-Latn" w:eastAsia="fr-FR"/>
          </w:rPr>
          <w:t>Plato</w:t>
        </w:r>
      </w:hyperlink>
    </w:p>
    <w:p w:rsidR="0098704B" w:rsidRPr="00983995" w:rsidRDefault="0098704B" w:rsidP="0098704B">
      <w:pPr>
        <w:shd w:val="clear" w:color="auto" w:fill="F4F0E5"/>
        <w:jc w:val="center"/>
        <w:rPr>
          <w:rFonts w:ascii="Times New Roman" w:eastAsia="Times New Roman" w:hAnsi="Times New Roman" w:cs="Times New Roman"/>
          <w:smallCaps/>
          <w:sz w:val="34"/>
          <w:szCs w:val="34"/>
          <w:lang w:val="la-Latn" w:eastAsia="fr-FR"/>
        </w:rPr>
      </w:pPr>
      <w:r w:rsidRPr="00983995">
        <w:rPr>
          <w:rFonts w:ascii="Times New Roman" w:eastAsia="Times New Roman" w:hAnsi="Times New Roman" w:cs="Times New Roman"/>
          <w:b/>
          <w:bCs/>
          <w:smallCaps/>
          <w:sz w:val="34"/>
          <w:szCs w:val="34"/>
          <w:lang w:val="la-Latn" w:eastAsia="fr-FR"/>
        </w:rPr>
        <w:t>Apologia Socratis</w:t>
      </w:r>
    </w:p>
    <w:p w:rsidR="0098704B" w:rsidRPr="00983995" w:rsidRDefault="0098704B" w:rsidP="0098704B">
      <w:pPr>
        <w:shd w:val="clear" w:color="auto" w:fill="F4F0E5"/>
        <w:jc w:val="center"/>
        <w:rPr>
          <w:rFonts w:ascii="Times New Roman" w:eastAsia="Times New Roman" w:hAnsi="Times New Roman" w:cs="Times New Roman"/>
          <w:sz w:val="26"/>
          <w:szCs w:val="26"/>
          <w:lang w:val="la-Latn" w:eastAsia="fr-FR"/>
        </w:rPr>
      </w:pPr>
      <w:r w:rsidRPr="00983995">
        <w:rPr>
          <w:rFonts w:ascii="Times New Roman" w:eastAsia="Times New Roman" w:hAnsi="Times New Roman" w:cs="Times New Roman"/>
          <w:b/>
          <w:bCs/>
          <w:sz w:val="26"/>
          <w:szCs w:val="26"/>
          <w:lang w:val="la-Latn" w:eastAsia="fr-FR"/>
        </w:rPr>
        <w:lastRenderedPageBreak/>
        <w:t xml:space="preserve">Interprete </w:t>
      </w:r>
      <w:hyperlink r:id="rId27" w:tooltip="Marsilio Ficino (non est haec pagina)" w:history="1">
        <w:r w:rsidRPr="00983995">
          <w:rPr>
            <w:rFonts w:ascii="Times New Roman" w:eastAsia="Times New Roman" w:hAnsi="Times New Roman" w:cs="Times New Roman"/>
            <w:b/>
            <w:bCs/>
            <w:color w:val="0000FF"/>
            <w:sz w:val="26"/>
            <w:szCs w:val="26"/>
            <w:u w:val="single"/>
            <w:lang w:val="la-Latn" w:eastAsia="fr-FR"/>
          </w:rPr>
          <w:t>Marsilio Ficino</w:t>
        </w:r>
      </w:hyperlink>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Index</w:t>
      </w:r>
    </w:p>
    <w:p w:rsidR="0098704B" w:rsidRPr="00983995" w:rsidRDefault="0098704B" w:rsidP="0098704B">
      <w:pPr>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[celare] </w:t>
      </w:r>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28" w:anchor="Cap._I" w:history="1">
        <w:r w:rsidR="0098704B" w:rsidRPr="00983995">
          <w:rPr>
            <w:rFonts w:ascii="Times New Roman" w:eastAsia="Times New Roman" w:hAnsi="Times New Roman" w:cs="Times New Roman"/>
            <w:color w:val="0000FF"/>
            <w:sz w:val="24"/>
            <w:szCs w:val="24"/>
            <w:u w:val="single"/>
            <w:lang w:val="la-Latn" w:eastAsia="fr-FR"/>
          </w:rPr>
          <w:t>1 Cap. I</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29" w:anchor="Cap._II" w:history="1">
        <w:r w:rsidR="0098704B" w:rsidRPr="00983995">
          <w:rPr>
            <w:rFonts w:ascii="Times New Roman" w:eastAsia="Times New Roman" w:hAnsi="Times New Roman" w:cs="Times New Roman"/>
            <w:color w:val="0000FF"/>
            <w:sz w:val="24"/>
            <w:szCs w:val="24"/>
            <w:u w:val="single"/>
            <w:lang w:val="la-Latn" w:eastAsia="fr-FR"/>
          </w:rPr>
          <w:t>2 Cap. II</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30" w:anchor="Cap._III" w:history="1">
        <w:r w:rsidR="0098704B" w:rsidRPr="00983995">
          <w:rPr>
            <w:rFonts w:ascii="Times New Roman" w:eastAsia="Times New Roman" w:hAnsi="Times New Roman" w:cs="Times New Roman"/>
            <w:color w:val="0000FF"/>
            <w:sz w:val="24"/>
            <w:szCs w:val="24"/>
            <w:u w:val="single"/>
            <w:lang w:val="la-Latn" w:eastAsia="fr-FR"/>
          </w:rPr>
          <w:t>3 Cap. III</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31" w:anchor="Cap._IV" w:history="1">
        <w:r w:rsidR="0098704B" w:rsidRPr="00983995">
          <w:rPr>
            <w:rFonts w:ascii="Times New Roman" w:eastAsia="Times New Roman" w:hAnsi="Times New Roman" w:cs="Times New Roman"/>
            <w:color w:val="0000FF"/>
            <w:sz w:val="24"/>
            <w:szCs w:val="24"/>
            <w:u w:val="single"/>
            <w:lang w:val="la-Latn" w:eastAsia="fr-FR"/>
          </w:rPr>
          <w:t>4 Cap. IV</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32" w:anchor="Cap._V" w:history="1">
        <w:r w:rsidR="0098704B" w:rsidRPr="00983995">
          <w:rPr>
            <w:rFonts w:ascii="Times New Roman" w:eastAsia="Times New Roman" w:hAnsi="Times New Roman" w:cs="Times New Roman"/>
            <w:color w:val="0000FF"/>
            <w:sz w:val="24"/>
            <w:szCs w:val="24"/>
            <w:u w:val="single"/>
            <w:lang w:val="la-Latn" w:eastAsia="fr-FR"/>
          </w:rPr>
          <w:t>5 Cap. V</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33" w:anchor="Cap._VI" w:history="1">
        <w:r w:rsidR="0098704B" w:rsidRPr="00983995">
          <w:rPr>
            <w:rFonts w:ascii="Times New Roman" w:eastAsia="Times New Roman" w:hAnsi="Times New Roman" w:cs="Times New Roman"/>
            <w:color w:val="0000FF"/>
            <w:sz w:val="24"/>
            <w:szCs w:val="24"/>
            <w:u w:val="single"/>
            <w:lang w:val="la-Latn" w:eastAsia="fr-FR"/>
          </w:rPr>
          <w:t>6 Cap. VI</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34" w:anchor="Cap._VII" w:history="1">
        <w:r w:rsidR="0098704B" w:rsidRPr="00983995">
          <w:rPr>
            <w:rFonts w:ascii="Times New Roman" w:eastAsia="Times New Roman" w:hAnsi="Times New Roman" w:cs="Times New Roman"/>
            <w:color w:val="0000FF"/>
            <w:sz w:val="24"/>
            <w:szCs w:val="24"/>
            <w:u w:val="single"/>
            <w:lang w:val="la-Latn" w:eastAsia="fr-FR"/>
          </w:rPr>
          <w:t>7 Cap. VII</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35" w:anchor="Cap._VIII" w:history="1">
        <w:r w:rsidR="0098704B" w:rsidRPr="00983995">
          <w:rPr>
            <w:rFonts w:ascii="Times New Roman" w:eastAsia="Times New Roman" w:hAnsi="Times New Roman" w:cs="Times New Roman"/>
            <w:color w:val="0000FF"/>
            <w:sz w:val="24"/>
            <w:szCs w:val="24"/>
            <w:u w:val="single"/>
            <w:lang w:val="la-Latn" w:eastAsia="fr-FR"/>
          </w:rPr>
          <w:t>8 Cap. VIII</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36" w:anchor="Cap._IX" w:history="1">
        <w:r w:rsidR="0098704B" w:rsidRPr="00983995">
          <w:rPr>
            <w:rFonts w:ascii="Times New Roman" w:eastAsia="Times New Roman" w:hAnsi="Times New Roman" w:cs="Times New Roman"/>
            <w:color w:val="0000FF"/>
            <w:sz w:val="24"/>
            <w:szCs w:val="24"/>
            <w:u w:val="single"/>
            <w:lang w:val="la-Latn" w:eastAsia="fr-FR"/>
          </w:rPr>
          <w:t>9 Cap. IX</w:t>
        </w:r>
      </w:hyperlink>
    </w:p>
    <w:p w:rsidR="0098704B" w:rsidRPr="00983995" w:rsidRDefault="00D8034B" w:rsidP="0098704B">
      <w:pPr>
        <w:numPr>
          <w:ilvl w:val="0"/>
          <w:numId w:val="1"/>
        </w:numPr>
        <w:spacing w:before="100" w:beforeAutospacing="1" w:after="100" w:afterAutospacing="1"/>
        <w:jc w:val="both"/>
        <w:rPr>
          <w:rFonts w:ascii="Times New Roman" w:eastAsia="Times New Roman" w:hAnsi="Times New Roman" w:cs="Times New Roman"/>
          <w:sz w:val="24"/>
          <w:szCs w:val="24"/>
          <w:lang w:val="la-Latn" w:eastAsia="fr-FR"/>
        </w:rPr>
      </w:pPr>
      <w:hyperlink r:id="rId37" w:anchor="Cap._X" w:history="1">
        <w:r w:rsidR="0098704B" w:rsidRPr="00983995">
          <w:rPr>
            <w:rFonts w:ascii="Times New Roman" w:eastAsia="Times New Roman" w:hAnsi="Times New Roman" w:cs="Times New Roman"/>
            <w:color w:val="0000FF"/>
            <w:sz w:val="24"/>
            <w:szCs w:val="24"/>
            <w:u w:val="single"/>
            <w:lang w:val="la-Latn" w:eastAsia="fr-FR"/>
          </w:rPr>
          <w:t>10 Cap. X</w:t>
        </w:r>
      </w:hyperlink>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I</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Qua vos ratione, o viri Athenienses, affecerint accusatores mei, nescio equidem: me certe sic affecerunt, ut mei ipsius paene oblitus fuerim; tanta persuasione dicere visi sunt: quamvis nihil, ut ita loquar, veri ad vos detulerint. Sed ex multis, quae falso asseverabant, id sum potissimum admiratus, quod vobis cavendum esse monuerunt, ne a me, quasi eloquente, deciperemini. Quod enim asserere id minime erubuerint, cujus ego mox redargutionem opere ipso facturus eram, quandoquidem in praesentia vobis appareo longe ab eloquentia alienus: hoc, inquam, mihi super omnia visum est impudentissimum: nisi forte eloquentem isti vocant vera dicentem. Si enim ita dicant, profiterer equidem me, quamvis non eorum more, rhetorum esse. Quippe cum hi, ut equidem dico, veri nihil dixerint; a me vero vos vera omnia audituri sitis. Neque vero, per Jovem, o viri Athenienses, fucatam a me orationem, quemadmodum ab istis, verborum nominumque elegantia, neque aliter exornatam, sed ex improviso passim contingentibus </w:t>
      </w:r>
      <w:r w:rsidRPr="00983995">
        <w:rPr>
          <w:rFonts w:ascii="Times New Roman" w:eastAsia="Times New Roman" w:hAnsi="Times New Roman" w:cs="Times New Roman"/>
          <w:sz w:val="24"/>
          <w:szCs w:val="24"/>
          <w:lang w:val="la-Latn" w:eastAsia="fr-FR"/>
        </w:rPr>
        <w:lastRenderedPageBreak/>
        <w:t>verbis coacervatam audietis. Confido enim me justa dicturum, neque quisquam vestrum speret, me aliter esse dicturum: alioquin neque aetatem hanc, o viri, deceret, adolescentulorum more verbis studiose formatis huc ad vos ingredi. Quin immo vehementer, o viri Athenienses, id oro et obsecro, ut, si iisdem me verbis in respondendo utentem audetis, quibus et in foro apud argentariorum mensas, ubi plerique vestrum me nonnunquam audiverunt, et alibi uti soleo; ne admiremini, neve graviter it feratis. Sic enim se res habet. venio equidem nunc primum in judicium, plures quam septuaginta annos natus: ex quo fit, ut in hac judiciali causa revera sim peregrinus. Et profecto, quemadmodum si peregrinus Athenas venissem, ignosceretis utique mihi peregrina voce et forma loquenti, pro educationis meae consuetudine: ita et in praesentia vos precor, neque id quidem injuria, ut loquendi formam minime attendatis; quae prout contingit, tum melior, tum deterior esse potest: sed idipsum consideretis, huc mentem adhibeatis, justane, an injusta dicam. hoc enim judicis officium est: rhetoris autem officium, vera loqui.</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II</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Justum est autem, o viri Athenienses, me primo quidem ad accusationem primam falso confictam, et ad primos accusatores respondere: deinde ad novissimam, atque novissimos. Me quidem multi jam multis annis falso apud vos accusarunt: quos equidem magis formido, quam Anyti adstipulatores; quanquam et hi sunt in persuadendo potentes. Sed illi potentiores, o viri, qui plerosque vestrum a pueritia occuparunt, accusantes me procul a veritate, atque vobis persuadentes, esse videlicet Socratem quendam sapientem, eorum quae super aerem, quaeque sub terra fiunt, perscrutatorem, qui soleat inferiorem rationem disserendo superiorem ostendere; hi profecto, o viri Athenienses, qui hunc de me rumorem divulgaverunt, mei accusatores potentissimi sunt. Qui enim haec audiunt, opinantur harum rerum perscrutatores non credere deos esse. Profecto accusatores hujusmodi et permulti sunt; et longo jam tempore me accusant; et in ea aetate vobis suaserunt, in qua plerique vestrum pueri, aut certe adolescentuli, perfacile credidistis, deserta in causa, nemine me defendente. Atque id, quod a defensionis ratione omnium alienissimum est, neque </w:t>
      </w:r>
      <w:r w:rsidRPr="00983995">
        <w:rPr>
          <w:rFonts w:ascii="Times New Roman" w:eastAsia="Times New Roman" w:hAnsi="Times New Roman" w:cs="Times New Roman"/>
          <w:sz w:val="24"/>
          <w:szCs w:val="24"/>
          <w:lang w:val="la-Latn" w:eastAsia="fr-FR"/>
        </w:rPr>
        <w:lastRenderedPageBreak/>
        <w:t>nomina quidem illorum scire licet, atque proferre; praeterquam si quis illorum comoedus sit. Quotcunque vero per invidiam et calumniam haec vobis rursus persuaserunt, quive ipsi persuasi persuaserunt aliis; hi omnes infiniti omnino sunt: nec eorum quemquam in judicium traducere, nec redarguere licet; sed necesse est, adversus istos, tanquam in nocte, pugnare defendendo, atque refellendo, nemine respondente. Existimate ergo et vos, quemadmodum dicebam, accusatores meos duplices extitisse: et qui nuper accusarunt; et qui jamdiu, quales modo describebam: atque judicate, me quidem oportere prius respondere illis, quos et ipsi prius, multoque magis audivistis. Sed jam respondendum mihi est, o viri Athenienses, illis criminibus, conandumque in hoc tam brevis tempore opinionem istam delere, quam vos per calumnias decepti, longo jam tempore contra me concepistis. Opto autem ita demum adversarios refellere, atque obtinere, si modo id vobis et mihi melius sit futurum. Quamquam difficile id fore arbitror: neque admodum, quale id sit, me latet. Verum, ut Deo placet, ita succedat. nos autem legi parere oportet, ac defensionem pro nobis afferre.</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III</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Repetamus igitur ab initio, quae sit accusatio, ex qua adversus me nata est illa calumnia, qua confisus Melitus mihi diem dixit. Quid ergo aiunt accusatores mei? tanquam enim si in judicio adessent, eorum recitetur accusatio, in qua contra me jurant, quae et vicissim a me exigit juramentum. Socrates injuste agit, atque nimium curiose perquirit, quae sub terra et quae in coelo sunt, inferioremque rationem reddit superiorem. Praeterea alios eadem docet. Talis utique est accusatio. Nempe talia quaedam et vos vidistis in Aristophanis comoedia: Socratis enim illic persona circumfertur, affirmans, se per aerem pervagari: et complures ejusmodi nugas. Quarum ego rerum neque multum, neque parum quidquam scio. Neque propterea haec dico, quod harum rerum scientiam parvi faciam, si quis in hujusmodi rebus sit sapiens; absit ut tanti criminis reus a Melito accuser, ut prae timore haec negem: sed quia revera, o viri Athenienses, horum nihil scio. testes autem hujus plerosque vestrum adduco. Oro vobiscum ipsi repetendo invicem aperite, quotquot me colloquentem aliquando audivistis: audivistis autem plerique vestrum. Recensete igitur invicem, num quis vestrum </w:t>
      </w:r>
      <w:r w:rsidRPr="00983995">
        <w:rPr>
          <w:rFonts w:ascii="Times New Roman" w:eastAsia="Times New Roman" w:hAnsi="Times New Roman" w:cs="Times New Roman"/>
          <w:sz w:val="24"/>
          <w:szCs w:val="24"/>
          <w:lang w:val="la-Latn" w:eastAsia="fr-FR"/>
        </w:rPr>
        <w:lastRenderedPageBreak/>
        <w:t>aliquando iis de rebus quidquam, sive multum, sive parum audiverit disputantem: atque ex hoc denique cognoscetis, ejusmodi esse cetera, quae multi de me circumferunt.</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IV</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At enim horum nihil est verum. Quin etiam a quopiam audiveritis, me homines docere, atque inde pecunias cumulare, neque id quidem verum est. Atqui praeclarum id mihi videtur, si quis docere homines possit, quemadmodum Gorgias Leontinus, et Prodicus Chius, et Hippias Eleus. horum namque singuli eam facultatem habent, per quam ad singulas profecti civitates, adolescentibus, quibus liceret in patria suorum se civium disciplinae gratuito commendare, persuadent, ut ipsos aliorum disciplina relicta sectentur, ac data pecunia, gratiam insuper habeant. Est et alius quidam vir hic sapiens, quem ego huc advenisse sum admodum delectatus. contigit sane, ut aliquem offenderem, qui plus pecuniarum Sophistis perpenderat, quam ceteri omnes, Calliam, Hipponici filium. Hunc ergo interrogavi. (duos enim habet filios.) O Callia, inquam, si filii tui pulli equini aut taurini esset, haberemus aliquem, quem illis mercede adhibita praeficeremus, qui eos pulchros, ed ad propriam virtutem bonos efficeret: (esset vero talis aut equestrium aliquis, aut agricultorum.) Nunc vero, cum filii tui sint homines, quemnam cogitas illis praeficere? et quisnam virtutis hujus humanae atque civilis scientiam habet? Arbitror, id te, cum filios habeas, cogitavisse. estne, inquam, talis aliquis, an non? Est profecto, inquit ille. Quis, inquam, est? et unde? et quanta mercede docet? Evanus, inquit, est, o Socrates, Parius; merces vero ejus quinque minae. Atque ego Evanum existimavi beatum, si revera hanc habet artem, atque adeo diligenter docet. Atqui ipse, si talia scirem, admodum gloriarer, et magni me facerem. sed certe, o viri Athenienses, haec equidem nescio.</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V</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At vero requiret forsan aliquis vestrum, Quidnam, o Socrates, tuum est opus? et unde adversus te exortae sunt hae calumniae? nisi enim aliquid praeter aliorum consuetudinem ageres, nunquam tantus de te rumor </w:t>
      </w:r>
      <w:r w:rsidRPr="00983995">
        <w:rPr>
          <w:rFonts w:ascii="Times New Roman" w:eastAsia="Times New Roman" w:hAnsi="Times New Roman" w:cs="Times New Roman"/>
          <w:sz w:val="24"/>
          <w:szCs w:val="24"/>
          <w:lang w:val="la-Latn" w:eastAsia="fr-FR"/>
        </w:rPr>
        <w:lastRenderedPageBreak/>
        <w:t>concitatus esset. nam unde de te sermo tam frequens, nisi egisses aliquid a ceteris alienum? Dic ergo nobis quid tandem id sit, ne nos de te temere aliquid judicemus. Justa sane haec mihi videtur interrogatio: atque ego vobis conabor ostendere, quidnam id sit, quod mihi nomen hoc, et calumniam peperit. Sed audite jam; etsi vereor, ne forte quibusdam vestrum jocari videar. verumtamen existimate, me vobis vera omnino dicturum. Equidem, o viri Athenienses, non ob aliud certe, quam ob sapientiam quandam, ejusmodi nomen nactus sum. Sed ob quam sapientiam? forte ob eam, quae humana sapientia est. nam hac revera sapiens esse videor. Illi vero, quos paulo ante commemorabam, majorem forte quandam humana sapientiam haberent; vel quid dicam, non habeo: neque enim ego ea praeditus sum. Quo si quis me hanc possidere dicat, mentitur, et in meam calumniam haec dicit. Sed ne vobis molestum sit, o viri Athenienses, si quid vobis magnum dicere videar: neque enim ex me duntaxat dicam, sed testem vobis afferam fide dignum. Profecto, si qua mihi est sapientia, qualis ea sit, testem adhibebo vobis Delphicum deum. Chaerephontem certe novistis. ille familiaris mihi erat ab juventute, vestraeque multitudini amicus, ac pulsus una vobiscum fuit, et simul in urbem reversus. Novistis plane qualis erat Chaerephon, quam vehemens ad quodcunque se convertisse. Hic ergo quandoque profectus in Delphos, vaticinium id experiri ausus est. Ne graviter feratis, o viri, quod in praesentia sum dicturus. Interrogavit utique, an esset ullus me sapientior. Respondit Pythia, sapientiorem esse neminem. De his quidem frater iste suus vobis testificabitur: nam ille vita functus est.</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VI</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Considerate vero, quorum gratia haec dicam. debeo enim vobis aperire, unde haec adversum me calumnia sit exorta. Profecto, cum haec audissem, ita mecum ipse reputavi, Quidnam Deus ait? quidve voluit? Ego enim mihi conscius sum, neque in magnis, neque in parvis esse me sapientem. Quid igitur sibi vult, cum me asserit sapientissimum? Deum quidem mentiri non est credendum: neque enim id fas est Deo. Atque ita in diuturna ambiguitate versatus sum, perscrutans, quid significarit oraculum: post haec autem vis tandem post longas ambages viam ejusmodi sum ingressus. aggressus enim sum quendam ex his, qui sapienntes videntur, quasi in hoc, sicubi unquam, </w:t>
      </w:r>
      <w:r w:rsidRPr="00983995">
        <w:rPr>
          <w:rFonts w:ascii="Times New Roman" w:eastAsia="Times New Roman" w:hAnsi="Times New Roman" w:cs="Times New Roman"/>
          <w:sz w:val="24"/>
          <w:szCs w:val="24"/>
          <w:lang w:val="la-Latn" w:eastAsia="fr-FR"/>
        </w:rPr>
        <w:lastRenderedPageBreak/>
        <w:t>redargutionem vaticinii facturus, oraculoque ostensurus, non me quidem, quem praefecerat, sed illum, esse in sapientia praeferendum. Dum ergo illum examinarem: (hujus vero nomen promere non est necessarium; sed erat quidam ex his, qui in republica versantur:) illum, inquam, dum examinarem, unaque disserem, o viri Athenienses, hunc in modum affectus sum: visus mihi est vir ille videri quidem sapiens tum aliis, tum vel maxime sibi ipsi; esse vero nequaquam. deinde conatus sum illi ostendere, putare quidem eum, esse se sapientem, sed minime esse. Quapropter et ille infensus mihi redditus est; et multi qui aderant, graviter id tulerunt. Itaque ad meipsum reversus, ita mecum ipse reputavi: Ego profecto sum hoc homine sapientior. apparet enim neuter nostrum pulchrum bonumque aliquid nosse: sed hoc interest, quod hic quidem cum sciat nihil, scire se aliquid opinatur; ego vero, quemadmodum nescio, ita nescire me puto. Videor ergo in hac tantula re hoc homine sapientior esse, quod, quae ignoro, neque scire me arbitror. Post haec alium adii ex his, qui illo insuper sapientiores habentur; in eoque considerando omnino similiter judicavi, atque illum aliosque multos mihi reddidi inimicos.</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VII</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Proinde similiter deinceps processi ad alios, non ignorans, quantum adversus me odium concitarem; ideoque non absque dolore quodam timoreque procedebam. Veruntamen necessarium mihi visum est, oraculum divinum omnibus anteferre, passimque progredi perscrutaturum, quid sibi velit oraculum; hujusque gratia omnes, quotcunque aliquid scire videntur, adire. Et per canem, o viri Athenienses, (oportet enim vobis vera fateri,) tale aliquid mihi contigit haec ex divino oraculo perquirenti, ut, qui opinione hominum maxime probabantur, eos quasi omnium imprudentissimos invenirem; qui vero inferiores habebantur, eos, quantum ad prudentiam spectat, probabilius se habere. Operae pretium est, referre vobis errores laboresque meos, quos equidem propterea sustinui, quo a me oraculum adeo probaretur, ut redargui ultra non posset. Post civiles homines ad poetas me contuli, tragoediarum et dithyramborum aliorumque carminum auctores, quasi hic perspicue admodum deprehensurus, esse me his rudiorem. Acceptis itaque eorum libris, in quibus elaboravisse maxime videbantur, </w:t>
      </w:r>
      <w:r w:rsidRPr="00983995">
        <w:rPr>
          <w:rFonts w:ascii="Times New Roman" w:eastAsia="Times New Roman" w:hAnsi="Times New Roman" w:cs="Times New Roman"/>
          <w:sz w:val="24"/>
          <w:szCs w:val="24"/>
          <w:lang w:val="la-Latn" w:eastAsia="fr-FR"/>
        </w:rPr>
        <w:lastRenderedPageBreak/>
        <w:t>sciscitatus sum eorum sensa, ut nonnihil ab ipsis perdiscerem. Erubesco, o viri, verum hic vobis aperire: dicendum est tamen. Alii paene omnes praesentes, ut ita dixerim, melius de rebus his loquerentur, de quibus ipsi poemata conscripserunt. Deprehendi igitur brevi id in poetis, eos videlicet non sapientia facere, quae faciunt, sed natura quadam, ex divina animi concitatione, quemadmodum et hi, qui divino furore afflati vaticinantur. nam et hi multa quidem dicunt, atque praeclara; sed eorum quae dicunt, nihil intelligunt. Tali quodam pacto poetae affecti fuisse mihi videntur: et simul animadverti, eos in aliis quoque propter poesin omnium se sapientissimos judicare, in quibus non sunt sapientes. Abii ergo et hinc eadem omnino sententia, qua et a civilibus veris abieram.</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VIII</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Tandem vero me ad artifices contuli; mihi ipsi conscius, me, ut ita loquar, in artificiis nihil scire; hoc autem noveram multa et pulchra scire; hoc autem noveram multa et pulchra scire: neque in hoc equidem deceptus sum. sciebant enim, quae ipse nesciebam, et hac in parte me sapientiores erant. Sed, o viri Athenienses, in eodem errore, quo et poetas, peritos artifices deprehendi. nam ob hoc ipsum, quod sua rite perficiebant, unusquisquue eorum se in ceteris quoque vel maximis sapientissimum esse putabat. Atqui hic error illam quoque, quae ipsis inerat, sapientiam offuscabat. Quamobrem, si meipsum oraculi loco interrogarem, utrum eligam, itane me habere, ut habeo, videlicet neque scientem quae illi sciunt, neque meam inscitiam ignorantem; an utraque habentem, quae illi habent: responderem plane mihi ipsi simul atque oraculo, praestare, ita ut habeo me habere.</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IX</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Ob hanc utique inquisitionem meam, o viri Athenienses, inimicitiae multae difficillimae atque gravissimae adversus me coortae sunt; ex quibus multae sunt calumniae consecutae. Nomen vero sapientis mihi propterea exortum est, quod praesentes plurimum illa me putant scire, in quibus alios refello. Videtur autem, o viri Athenienses, revera solus deus sapiens esse; </w:t>
      </w:r>
      <w:r w:rsidRPr="00983995">
        <w:rPr>
          <w:rFonts w:ascii="Times New Roman" w:eastAsia="Times New Roman" w:hAnsi="Times New Roman" w:cs="Times New Roman"/>
          <w:sz w:val="24"/>
          <w:szCs w:val="24"/>
          <w:lang w:val="la-Latn" w:eastAsia="fr-FR"/>
        </w:rPr>
        <w:lastRenderedPageBreak/>
        <w:t>atque in hoc oraculo id sibi velle, humanam videlicet sapientiam parvi, immo hinili pendendam esse. quod vero Socratem nominat sapientem, ob id facere, quo nomine meo, tanquam exemplo quodam utans, quasis sic dicat: Is, o viri, sapientissimus est, qui, quemadmodum Socrates, novit revera sapientiam suam esse nihili pendendam. Haec igitur ego sic affectus, et nunc perquirere passim, deo parens, et perscrutari non desino, conveniens si quem aut civium aut peregrinorum esse existimem sapientem. ac si quando mihi ille talis non videatur; tunc ipse deo suffragatus, illum sapientem non esse demonstro. Atque ob occupationes ejusmodi nullum mihi ferme relinquitur otium vel ad publicum aliquid agendum, vel privatum; sed in extrema paupertate ob Dei cultum sum constitutus.</w:t>
      </w:r>
    </w:p>
    <w:p w:rsidR="0098704B" w:rsidRPr="00983995" w:rsidRDefault="0098704B" w:rsidP="0098704B">
      <w:pPr>
        <w:spacing w:before="100" w:beforeAutospacing="1" w:after="100" w:afterAutospacing="1"/>
        <w:jc w:val="both"/>
        <w:outlineLvl w:val="1"/>
        <w:rPr>
          <w:rFonts w:ascii="Times New Roman" w:eastAsia="Times New Roman" w:hAnsi="Times New Roman" w:cs="Times New Roman"/>
          <w:b/>
          <w:bCs/>
          <w:sz w:val="36"/>
          <w:szCs w:val="36"/>
          <w:lang w:val="la-Latn" w:eastAsia="fr-FR"/>
        </w:rPr>
      </w:pPr>
      <w:r w:rsidRPr="00983995">
        <w:rPr>
          <w:rFonts w:ascii="Times New Roman" w:eastAsia="Times New Roman" w:hAnsi="Times New Roman" w:cs="Times New Roman"/>
          <w:b/>
          <w:bCs/>
          <w:sz w:val="36"/>
          <w:szCs w:val="36"/>
          <w:lang w:val="la-Latn" w:eastAsia="fr-FR"/>
        </w:rPr>
        <w:t>Cap. X</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Praeterea adolescentes maxime opulenti, quive a negotiis vacant, me ultro sequentes delectantur, cum refelli a nobis homines spectant. quin etiam ipsi nonnunquam me imitati, alios deinde confutare contendunt. Qua quidem in re plurimam reperiunt turbam hominum, aliquid se scire putantium, cum aut nihil sciant, aut perparum. qui vero ab his convincuntur, non tam illis quam mihi redduntur infensi: clamantque esse Socratem quendam scelestissimum juventuutisque corruptorem. At si quis sciscitetur ab eis, quidnam vel agendo vel docendo corrumpat, nihil quidem assignare possunt, immo prorsus ignorant. Sed ne deesse illis materia videatur, ad ista confugiunt, quae communi voce facile philosophantibus objici solent: eos scilicet neque sublimia super terram neque profunda sub terra: neque deos esse putare, rationemque inferiorem quasi superiorem ostendere. vera enim, ut puto, fateri nolunt, se scilicet indignatos, propterea quod convicti fuerint, simulare se illa scire, quae nesciunt. Utpote igitur ambitiosi et vehementes, et multi, ac velut ex composito, atque obnixae diligentisque persuasionis studio me criminantes, vestras aures impleverunt, et jamdiu et nuper calumniis in me studiose confictis. Ex his autem Melitus, et Anytus, et Lycon contra me surrexerunt. Melitus quidem ob poetas mihi infestus; Anytus vero ob artifices atque reipublicae gubernatores; Lycon denique gratia rhetorum. Quamobrem, quemadmodum ab initio dicebam, admirarer equidem, si opinionem istam tantis conceptam calumniis, tam inveteratam, </w:t>
      </w:r>
      <w:r w:rsidRPr="00983995">
        <w:rPr>
          <w:rFonts w:ascii="Times New Roman" w:eastAsia="Times New Roman" w:hAnsi="Times New Roman" w:cs="Times New Roman"/>
          <w:sz w:val="24"/>
          <w:szCs w:val="24"/>
          <w:lang w:val="la-Latn" w:eastAsia="fr-FR"/>
        </w:rPr>
        <w:lastRenderedPageBreak/>
        <w:t>nunc in tam brevi tempore amovere a vobis possem. Haec equidem, o viri Athenienses, vera vobis loquor: neque celo, neque subtraho aut magnum quidquam, aut parvum; quamvis ferme norim in his dicendis me eisdem fore molestum. Quod quidem argumentum vobis est, me vera loqui, atque hanc esse calumniam contra me exortam, ejusque causas ejusmodi esse. et sive in praesentia sive in posterum haec inquiretis, ita esse invenietis.</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Ad illa igitur, quae primi accusatores detulerunt, haec mihi sufficiens apud vos sit defensio. Ad Melitum vero bonum et, ut ipse ait, patriae amatorem, ceterosque sequentes accusatores deinceps respondere pergam. Sed horum rursus, tanquam alii quidam accusatores sint, accusationem juramento assertam vicissimque asserendam in medium adducamus. Habet vero ferme se hunc in modum: Socrates injuste agit, juventutem depravans, ac deos, quos civitas putat, ipse non putans, sed alia quaedam nova daemonia. Accusatio quidem est ejusmodi. hujus autem accusationis quamlibet partem discutiamus. Juvenes depravare me objicit, atque in hos injuriam facere. Ego vero, o viri Athenienses, contra injuriari Melitum dico; propterea quod serio ludit, tam facile homines in judicium trahens, simulansque seriis se rebus incumbere, earumque rerum habere curam, quae ipsi nunquam curae fuerunt. Hoc autem ita esse, conabor et vobis ostendere.</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Heus Melite, responde mihi, numquid ipse maxime cures, ut quam optimi adolescentes evadant. Curo equidem. Age ergo his nunc dicas, quisnam juvenes meliores efficiat. constat enim scire te, cum tibi id curae sit. Me certe corruptorem eorum, ut ais, jam deprehendisti, accusasti his, in judicium traxisti. ergo age, et eum qui efficit meliores dic his, et quisnam sit ostende. quidnam, o Melite, taces? Videsne, nihil te habere quod dicas? Atqui nonne turpe id tibi videtur esse, ac sufficiens argumentum ad id quod ipse dico, te haec nunquam curasse? Verum dic jam, bone vir: Quisnam eos efficit bonos? Leges. At vero non istud interrogo, o vir optime. sed quis homo, qui et primum id ipsum norit, leges scilicet, quibus illi meliores fiant. Hi, o Socrates, judices. Quid, o Melite, ais? istine juvenes erudire possunt, bonosque reddere? Et maxime quidem. Utrum omnes? an alii quidem possunt, alii vero nequaquam? Omnes. Bene per Junonem loqueris, et magnam eorum qui prosint juvenibus copiam. Verum quidnam hi, qui audiunt? faciuntne et ipsi meliores, an non? Ipsi quoque. Quid vero </w:t>
      </w:r>
      <w:r w:rsidRPr="00983995">
        <w:rPr>
          <w:rFonts w:ascii="Times New Roman" w:eastAsia="Times New Roman" w:hAnsi="Times New Roman" w:cs="Times New Roman"/>
          <w:sz w:val="24"/>
          <w:szCs w:val="24"/>
          <w:lang w:val="la-Latn" w:eastAsia="fr-FR"/>
        </w:rPr>
        <w:lastRenderedPageBreak/>
        <w:t>senatores? Et senatores. Sed enim, o Melite, cavendum est, ne concionatores forte adolescentes corrumpant. an vero et hi omnes similiter faciunt meliores? Hi quoque. Omnes igitur, ut videtur, Athenienses honestos bonosque reddunt, praeter unum me. ego enim corrumpo solus. Itane ais? Ita certe; et quidem vehementer. Magna tu quidem me damnas infelicitate. Proinde mihi responde, an et de equis idem putes: omnes scilicet homines equos bonos efficere, unum vero duntaxat eos corrumpere. an omnino contra unum esse: vel certe perpaucos equitandi peritos reddere meliores equos: quamplurimos autem esse, qui si inter equos versentur, illisque utantur, depravant? Nonne ita se res habet, o Melite, et de equis, et de ceteris omnibus animantibus? Penitus ita, sive tu et Anytus non confiteamini, sive confiteamini. Etenim permagnam juvenes nacti essent felicitatem, si unus duntaxat eos posset pervertere, ceteri vero omnes ipsis prodessent. Ceterum, o Melite, satis demonstras, te nullum juventutis curam habuisse unquam; ac plane declaras incuriam tuam, teque nunquam meditatum fuisse ea, de quibus me accusas.</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Praeterea obsecro te per Jovem, o Melite, responde nobis, utrum melius versari possumus inter bonos cives, an inter malos. Responde amabo. nihil enim difficile te rogo. Nonne mali semper mali aliquid agunt his, quibuscum versantur? boni autem bonum? Procul dubio. Estne ullus, qui detrimentum suscipere potius quam emolumentum velit ab his, quibus familiariter utitur? Responde, o bone vir. lex enim respondere te jubet. Estne quisquam qui damnum pati velit? Nullus. Age ergo, tu me huc in judicium vocas quasi juventutis depravatorem. an dicis, me id volentem facere, vel nolentem? Equidem volentem dico. Numquid tu, o Melite, longe minor natu usque adeo me grandiori sapientior es, ut plane cognoscas tu quidem, malos obesse familiaribus, bonos vero prodesse? ego autem in tantum insaniam prolapsus sim, ut neque id cognoscam, si quem ex familiaribus pejorem reddidero, periclitaturum me, ne quid ab eo mali perpetiar; atque hoc tantum mihi ipsi malum, ut tu ais, volens inferam? Haec equidem tibi, o Melite, non credo. arbitror quoque, neminem tibi alium concessurum. Sed aut non depravo adolescentes; vel, si depravo, invitus facio. quapropter tu in utroque mentiris. At si invitus corrumpo, non huc in judicium involuntaria delicta lex trahi jubet, sed privatim doceri atque castigari. constat enim, si didicero, non amplius me id facturum, quod </w:t>
      </w:r>
      <w:r w:rsidRPr="00983995">
        <w:rPr>
          <w:rFonts w:ascii="Times New Roman" w:eastAsia="Times New Roman" w:hAnsi="Times New Roman" w:cs="Times New Roman"/>
          <w:sz w:val="24"/>
          <w:szCs w:val="24"/>
          <w:lang w:val="la-Latn" w:eastAsia="fr-FR"/>
        </w:rPr>
        <w:lastRenderedPageBreak/>
        <w:t>per ignorantiam faciebam. Tu autem familiariter me emendare noluisti: sed in judicium rapis, quo eos trahi lex jubet, qui poena indigent potius, quam disciplina.</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Jam vero ex his manifestum est, o viri Athenienses, quod modo dicebam, nullam huic Melito aut magnam, aut parvam erudiendae juventutis curam fuisse. Nunc age dic, qua ratione me asseras, o Melite, pervertere juventutem. An videlicet, quemadmodum in accusatione scripsisti, quia doceam, non putare deos, quos civitas putat, sed alia quaedam nova daemonia? an non? in his docendis affirmas, juvenes me corrumpere? Omnino quidem ac vehementer haec assero. Per deos ipsos, o Melite, de quibus nunc nobis est sermo, apertius et mihi et his enarra. Nam ego quidem nondum plane intellego, utrum dicas, docere me juvenes, ut putent aliquos quidem deos esse. quod si ita est; ego deos esse puto, neque omnino sum absque deo: neque in hoc injuste ago, quamvis non eos, quos habet civitas, sed alios esse doceam. Utrum, inquam, hoc est, in quo me criminaris, quod videlicet deos alios introducam? an me ais omnino negare deos, rursusque, ut negent, alios quoque docere? Assero equidem, te omnino negare deos. O admirabilis Melite, curnam ista dicis? Neque solem igitur, neque lunam esse deos credo, ut homines alii. Per Jovem ita, o judices. nam solem quidem lapidem esse dicit; lunam vero terram. Anaxagoram tu quidem, o amice Melite accusandum censes; atque ita hos parvi facis, existimans, eos literarum ignaros esse, quasi nesciant, libros Anaxagorae Clazomenii ejusmodi opinionibus esse plenos, et locus est gymnasticus. Juvenes ais haec a me discere? quae liceret interdum, etiam si multa sint, uniuus drachmae pretio emere ex orchestra Socratemque deridere, si sua esse fingeret, praesertim quum tam absurda sint. Sed per Deum, o Melite, putasne revera, nullum me deum existimare? Nullum per Jovem. Incredibile est, o Melite, quod dicis; et quidem, ut mihi videtur, etiam tibi ipsi. Mihi enim, o viri Athenienses, nimis contumeliosus ac petulans iste vir, ipsamque accusationem contumelia quadam et petulantia et juvenili temeritate procul dubio conscripsisse videtur. videtur enim ceu aenigma quoddam componere, tentans, an Socrates sapiens deprehendat ipsum quasi ludentem, sibique ipsi contraria proponentem; vel Socrates una cum auditoribus ipsis decipiatur. Hic namque repugnare sibimet in ipsis accusationis verbis mihi </w:t>
      </w:r>
      <w:r w:rsidRPr="00983995">
        <w:rPr>
          <w:rFonts w:ascii="Times New Roman" w:eastAsia="Times New Roman" w:hAnsi="Times New Roman" w:cs="Times New Roman"/>
          <w:sz w:val="24"/>
          <w:szCs w:val="24"/>
          <w:lang w:val="la-Latn" w:eastAsia="fr-FR"/>
        </w:rPr>
        <w:lastRenderedPageBreak/>
        <w:t>videtur, ceu si dixerit, Contra leges agit Socrates deos non putans, sed deos putans. Quae quidem jocantis nugae esse videntur.</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Animadvertite, o viri, quo pacto Melitius mihi videtur haec dicere. Tu vero responde nobus, o Melite. Sed vos, quod ab initio oravi, ne graviter feratis si pro more meo verba facio. Estne quisquam, o Melite, qui humana quidem esse putet, homines vero nequaquam? Respondeat mihi, o viri, neque modo in his, modo in illis perturbet. estne aliquid, qui equos non putet esse, sed equestria? vel tibicines quidem non esse, sed tibicinum officia? Non est quisquam, o virorum optime. Ego enim pro te et tibi et his aliis respondeo, siquidem ipse non vis respondere. Sed ad hoc saltem, quod magis ad rem pertinet, responde. An est quisquam, qui daemonia quidem opera opinetur esse, daemones autem minime? Nullus. Quam tarde et vix respondisti ab his coactus? Nonne igitur daemonia opera confiteris me et putare et docere, sive nova, sive antiqua sint? omnino enim, ut tu confiteris, daemonia ego assero, atque haec quidem in responsione vicissim accusationi rescripta jurabo. Quod si daemonia puto, necessarium est omnino, putare me daemones quoque esse. an non ita se res habet? Ita certe. Pono enim te confitentem, quandoquidem respondere non vis. Daemones autem, nonne aut deos arbitramur esse, aut deorum filios? fatersine hoc, an negas? Prorsus. Nonne si daemones esse arbitror, ut ipse concedis, daemonesque dii quidam sunt, id evenit, quod modo dicebam? aenigma proponere te et quasi nugari dicendo, me deos non existimantem, deos tamen rursus existimare, quandoquidem daemones esse duco? Rursus, si daemones deorum filii sunt, spurii videlicet quidam, aut ex nymphis, aut ex aliis quibusdam, ut fertur, quisnam hominum filios quidem deorum esse putet, deos vero neget? Perinde enim absurdum foret, ac si quis equorum quidem filios vel asinorum mulos esse putet, equos autem et asinos esse non putet. Sed, o Melite, videris procul dubio accusationem istam idcirco ita posuisse, vel ut ingenii nostri periculum faceres, vel quia, in quo re vera me criminareris, nihil haberes. Tu vero quanam ratione persuaderes alicui, vel minimum quidem mentis habenti, non esse ejusdem viri, daemonia simul et divina putare; ac rursus ejusdem, neque daemones, neque deos, neque heroes? Nulla certe ratione fieri posse aliter ostendi potest.</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lastRenderedPageBreak/>
        <w:t>Ceterum, o viri Athenienses, quod quidem ego non deliquerim, quemadmodum Melitus accusat, haud magna mihi purgatione opus esse videtur: sed ea, quae dicta sunt, sufficere judico. Quod autem ab initio dixi, malevolentiam plurimam esse contra me apud plurimos concitatam, id profecto verissimum est: et hoc me perimet, si quidem perimar; non Melitus, neque Anytus; sed multorum calumnia et invidia; quae quidem alios quoque multos viros bonos peremit hactenus, et, ut arbitror, perimet. nihil enim grave, vel mirum, si in me obesse non desinat. Forsitan vero ita me quispiam interrogabit: Nonne te pudet, o Socrates, tale quiddam exercere, ex quo continuo in periculum venias moriendi? Equidem huic objectationi justam hanc responsionem dabo: Haud recte, o vir, loqueris, si putas, magnam aut vitae aut mortis habendam esse rationem homini, cujus vel parva quaedam utilitas sit: ac non illud potios duntaxat considerandum, quoties aliquid agit, utrum justa agat, an injusta, aut boni viri opera, sive mala. Alioquin ex hac ratione tua spernendi fuissent semidei omnes, quotcunque apud Trojam occubuerunt et alii, et in primis ipse Thetidis filius: qui usque adeo mortis contempsit periculum, ne turpem subiret infamiam, ut cum sibi dea mater properanti ad Hectorem occidendum praedixisset, his ferme, ut arbitror, verbis: O fili, si pro vindicta Patrocli amici tui ab Hectore interfecti, Hectorem interfeceris, ipse peribis; inquit enim, Subito post Hectorem infelix tibi sors imminet: cum, inquam, ab ea haec accepisset, usque adeo discrimen mortemque contempsit, ut multo magis timuerit turpem vitam amicorum inultis injuriis, quam mortem: statimque responderit, mori se malle pro justa amici vindicta, quam moras trahentem apud naves ridiculum contemptumque vivere. Hunc ergo periculi mortique curam habuisse quisnam dixerit? et profecto ita res se habet, o viri Athenienses. Quo quisque in loco vel seipsum constituit, arbitratus id optimum esse, vel a superiore jubetur consistere; in eo, ut mihi videtur, permanere oportet, periculumque subire, neque mortem, neque aliud quidquam magis quam turpitudinem formidantem.</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Equidem, o viri Athenienses, graviter aberrarem, si cum illis paruerim praefectis, quos ipsi mihi praeposuistis et in Potidaea, et in Amphipoli, et in Delio: (tunc enim, ubi illi me consistere jusserunt, ibi constiti, ut quisquam alter, mortisque discrimen subivi:) ubi deus me posuit, permanereque voluit, ut opinatus sum atque existimavi, videlicet philosophantem me vivere, ac </w:t>
      </w:r>
      <w:r w:rsidRPr="00983995">
        <w:rPr>
          <w:rFonts w:ascii="Times New Roman" w:eastAsia="Times New Roman" w:hAnsi="Times New Roman" w:cs="Times New Roman"/>
          <w:sz w:val="24"/>
          <w:szCs w:val="24"/>
          <w:lang w:val="la-Latn" w:eastAsia="fr-FR"/>
        </w:rPr>
        <w:lastRenderedPageBreak/>
        <w:t xml:space="preserve">meipsum aliosque scrutari; ibi ob mortis alteriusve rei metum ordinem desererem. Pergrave, inquam, id esset delictum, et tunc revera me juste quis in judicium traheret, quasi deos non putantem, videlicet oraculo non parentem, atque mortem timentem, putantemque me sapientem esse, quum sapiens minime sim. Nam mortem timere, o viri, nihil est aliud, quam sapientem videri eum, qui non sit sapiens. quippe cum id sit scire videri, quae nesciat. Nemo enim scit, utrum mors summum bonorum omnium contingat homini. metuunt autem, perinde ac si eam scirent maximum esse malorum. Cui vero dubium esse debet, quin haec ipsa inscitia sit maxime vituperanda, per quam aliquis se putat scire, quae nescit? Ego autem, o viri, in hoc forsan a multis hominibus differo: ac si qua in re sapientiorem me aliquo esse dicerem, in hac utique dicerem, quod cum haud sufficienter, quae sunt apud inferos, norim, similiter me non nosse cognosco. Injurias autem inferre, superiorique non obedire vel deo vel homini, malum turpeque esse scio. Haec igitur, quae nescio, utrum bona sint, nunquam magis timebo, atque fugiam, quam illa, quae mala esse cognosco. Quamobrem si me nunc absolvatis, (non credentes Anyto, qui dixit, aut me in judicium ab initio vocandum non esse, aut vocatum necessario esse damnandum: nam si a vobis absolverer, fore ut filii vestri, Socratis secuti vestigia, omnes omnino corrumperentur) si, inquam, ad haec vos ita dicatis: o Socrates, Anyto non credimus, teque sententiis nostris absolvimus, hac tamen conditione, ut nunquam posthac in hac inquisitione philosophiaque verseris: ac si id facere [deprehendare, mortem obeas.] si igitur, ut dicebam, his conditionibus dimittere me velitis, respondebo utique vobis: o viri Athenienses, diligo vos equidem atque amo; Deo tamen parere malo, quam vobis. et quamdiu spirabo viresque suppetent, philosophari non desinam, exhortans et docens quemcunque nactus fuero, sicut soleo, hunc in modum: Quid tu, o vir optime, cum civis sis Atheniensis, civitatis amplissimae ac sapientia et potentia praestantissimae, non erubescis in eo omnem operam ponere, quo tibi pecuniarum et gloriae et honoris quam plurimum sit? ut autem prudenntia et veritas, et optimus animi habitus in te sit, neque cogitas, neque curas? Ac si quis vestrum mecum contenderit, id se curare asseverans, haud statim dimittam illum, neque recedam, sed sciscitabor, examinabo, redarguam. Quod si mihi non videatur possidere virtutem, attamen profiteri; objurgabo, quod ea, quae plurimi pretii sunt, nihili pendat, vilissima vero plurimi faciat. Hoc equidem officium praestabo juniori et </w:t>
      </w:r>
      <w:r w:rsidRPr="00983995">
        <w:rPr>
          <w:rFonts w:ascii="Times New Roman" w:eastAsia="Times New Roman" w:hAnsi="Times New Roman" w:cs="Times New Roman"/>
          <w:sz w:val="24"/>
          <w:szCs w:val="24"/>
          <w:lang w:val="la-Latn" w:eastAsia="fr-FR"/>
        </w:rPr>
        <w:lastRenderedPageBreak/>
        <w:t>seniori, quemcunque nactus fuero, rursusque peregrino et civi; magis autem civibus, quanto mihi genere propinquiores estis. Hoc enim Deus ipse jubet. Reor autem, quod et vos latere non debet, nullum adhuc bonum vobis in hac urbe majus contigisse, quam hoc meum ministerium, quod Deo parens exhibeo. Nihil enim aliud agens circumeo, quam suadens junioribus senioribusque vestrum, neque corporum, neque pecuniarum, neque aliarum omnino rerum curam prius vehementiusque, quam animi, habendam esse, ut quam optimus sit; docens, non ex pecuniis virtutem, sed ex virtute pecunias, alique bona omnia et privatim et publice hominibus provenire. Si igitur haec docens perverto juvenes, essent certe perniciosa. at si quid dicat, me alia quam haec docere, nihil dicit. Horum gratia, o viri Athenienses, profiteor equidem, sive credatis Anyto, sive non credatis, sive dimiseritis me, sive non dimiseritis, profiteor, me nihil aliud esse facturum, nec si mihi sit pluries moriendum.</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Ne conturbemini, o viri Athenienses; sed quemadmodum ab intio rogavi, me aequo animo audiatus: erit enim vobis, ut arbitror, utile, si, quae nunc dicturus sum, audietis. equidem vobis nonnulla dicturus sum, quae audientes forsitan ad clamorem in praesentia provocemini. ego vero silentium a vobis exposco. Scitote, si me occideritis talem, qualem vobis modo dicebam, non me laesuros esse vos magis, quam vos ipsos. Me quidem neque Melitus, neque Anytus unquam laedet. neque enim posset: siquidem nefas est, ut arbitror, meliorem virum a deteriore laedi. Interficere tamen potest, vel pellere, vel contumelia quadam afficere. atque haec iste quidem et alius aliquis ingentia putet esse mala: ego vero non puto; sed multo pejus esse, illa facere, quae nunc iste facit, aggrediens, injuste virum occidere. Quamobrem, o viri Athenienses, non tam mihi nunc opus est, defensionem pro me ipso meditari, ut aliquis existimaret, quam vobis: ne quid me condemnantes contra id munus, quod deus vobis tribuit delinquatis. Si enim me interfeceritis, haud facile alium talem reperietis, vere quidem, etsi forte id dictum ridiculum est, civitati vestrae a deo adhibitum, velut equo cuidam magno et generoso, sed ipsa mole pigriori, atque calcaribus excitari indigenti: qualem videtur me deus civitati addidisse, qui singulos exsucitans et monens, et objurgans, non cesso diem totam ubique vobis assistere. Talem vero alterum non facile nanciscemini, o viri Athenienses. ergo, si mihi credideritis, me vestris sententiis absolvetis. At vero si forte </w:t>
      </w:r>
      <w:r w:rsidRPr="00983995">
        <w:rPr>
          <w:rFonts w:ascii="Times New Roman" w:eastAsia="Times New Roman" w:hAnsi="Times New Roman" w:cs="Times New Roman"/>
          <w:sz w:val="24"/>
          <w:szCs w:val="24"/>
          <w:lang w:val="la-Latn" w:eastAsia="fr-FR"/>
        </w:rPr>
        <w:lastRenderedPageBreak/>
        <w:t>dormitantium more, graviter ferentes vos exsuscitari, me, ut vult Anytus, temere occideritis; reliquum omne tempus dormietis, nisi forsan deus vobis prospiciens alium quendam miserit. Me vero esse talem, ut a deo civitati tributus fuisse videar, hinc potestis animadvertere. Non humanum certe id esse videtur, quod ego mea quidem omnia omnino neglexerim, atque in hac rei familiaris negligentia tot annos jam perseverem, vestro semper intentus bono, dum singulos adeo, tanquam pater, aut frater natu major, suadens, curam virtutis habere. Quod si quam pro officio meo mercedem reciperem, humanam quandam id rationem haberet. nunc vero, quod et vos plane videtis, accusatores isti mei, quanquam impudentissime alia contra me omnia coacervarunt, hoc unum tamen solita illa impudentia nequaquam ausi sunt pertentare, testesque adhibere, qui probent, me unquam pro his mercedem ullam exegisse, aut petisse. Hujus autem rei sufficientem vobis, ut arbitror, testem affero, paupertatem meam.</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Sed forsan absurdum alicui videri potest, me privatim haec consulere singulis, anxie nimis circumeuntem; publice vero in concionibus ausum non fuisse hoc idem civitati consulere. Hujus autem causa est, de qua saepe me passim dicentem audivistis, divinum videlicet quiddam atque daemonicum in voce quadam mihi adesse. quod quidem Melitus in accusatione derisit. sed mihi quidem ab ipsa pueritia hoc adest, vox scilicet quaedam, quae quoties fit, me prohibet agere, quod acturus eram, provocat vero nunquam. hoc, inquam, est, quod mihi repugnet, quo minus me ad publica conferam. Et recte admodum mihi adversari videtur. constat enim, o viri Athenienses, si quondam negotia publica aggressus fuissem, jamdiu mihi fuisse pereundum: itaque nullam vel vobis, vel mihi attulissent utilitatem. Ne mihi succenseatis, oro, vera dicenti. nemo enim diu salvus esse potest, si aaut vestro, aut alteri cuiquam populo legitime adversetur, quo multa injusta atque iniqua, quae fieri solent in civitate, prohibeat. sed necesse est, eum qui revera pro justitia pugnat, si modo brevi salvus futurus sit, privatum degere, neque rempublicam attingere.</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Horum equidem magna vobis afferam argumenta; non verba quidem, sed, quod vos multifacitis, facta. Audite jam, quae mihi contigerint, ut planius perspiciatis, nulli me quidquam contra justitiam ob mortis metum concessurum fuisse, atque non concedentem, simul fuisse periturum. </w:t>
      </w:r>
      <w:r w:rsidRPr="00983995">
        <w:rPr>
          <w:rFonts w:ascii="Times New Roman" w:eastAsia="Times New Roman" w:hAnsi="Times New Roman" w:cs="Times New Roman"/>
          <w:sz w:val="24"/>
          <w:szCs w:val="24"/>
          <w:lang w:val="la-Latn" w:eastAsia="fr-FR"/>
        </w:rPr>
        <w:lastRenderedPageBreak/>
        <w:t>Referam vobis equidem molesta quaedam atque judicialia, vera tamen. Ego enim, o viri Athenienses, nullo adhuc publico functus sum munere, nisi quod ad consilium sum electus. contigit autem, tribum meam Antiocheam eo tempore praesidere, quo vos decem illos exercitus duces, quia navali pugna interemptos non susceperint, damnare simul omnes properastis, injuste quidem, ut cunctis postea vobis notum fuit. Tunc ego solus ex omnibus praefectis me vobis opposui, ne quid ageretis praeter leges, meisque suffragiis restiti. Quo in tempore, cum oratores multi parati essent deferre meum nomen, atque in judicium trahere, vosque ipsi ingenti idem clamore juberetis; existimavi, oportere me magis pro lege atque justitia subire periculum, quam vobiscum sentire, non sentientibus justa, ob metum carceris aut mortis. Et haec quidem facta sunt, civitate adhuc sub libertate populi constituta. postquam vero ad paucorum potentiam deventum est, rursus triginta illi, qui rempublicam occuparunt, vocantes me una cum aliis quatuor in Tholum, jusserunt Leontem Salaminium ex Salamine adducere, quo ille necaretur; qualia videlicet multa illi, et aliis multis eo tempore mandabant, ut complures criminibus suis insolverent. Tunc ego non verbis quidem, sed re ipsa rursus ostendi, nihil omnino, quamvis dictu resticius videatur, curare mortem; illud vero omnino curare, ne quid injustum neve impium facerem. Me vero potestas illa teriibilis nequaquam ita conterruit, ut injuste aliquid facerem. Sed ubi Tholo egressi sumus, reliqui quatuor in Salaminam adventantes captum Leontem duxerunt: ego vero domum abivi: ac forsan propterea me illi interfecissent, nisi brevi eorum potestas dissoluta fuisset. Atque horum testes vobis erunt permulti.</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An ergo putatis, tot annos me victurum fuisse, si publica tractavissem, bonique viri officio fungens, justitiae suffragatus essem, atque, ut oportet, unum id officium omnibus praetulissem? Permultum abest, o viri Athenienses: neque enim alius quisquam hominum ita se gerens, diu salvus esse potuisset. At ego per omnem vitam, sicubi publica tractavi negotia, talem me praestiti, et privatim idem ipse, nemini unquam praeter id quod justum est, concedens, vel aliis, vel horum alicui, quos ii, qui me criminantur, meos affirmant esse discipulos. Ego autem nullius unquam praeceptor fui. Sed si quis dicentem me ac mea tractantem audire desideravit, sive junior, sive senior, nulli unquam id negavi. Neque vero is ego sum, qui pecuniis acceptis disputem, non acceptis vero taceam: sed </w:t>
      </w:r>
      <w:r w:rsidRPr="00983995">
        <w:rPr>
          <w:rFonts w:ascii="Times New Roman" w:eastAsia="Times New Roman" w:hAnsi="Times New Roman" w:cs="Times New Roman"/>
          <w:sz w:val="24"/>
          <w:szCs w:val="24"/>
          <w:lang w:val="la-Latn" w:eastAsia="fr-FR"/>
        </w:rPr>
        <w:lastRenderedPageBreak/>
        <w:t>pariter diviti atque pauperi interrogandum me praebeo; ac etiam, si quis respondendo audire velit, quae dico. Et si quis horum probus fiat, vel non, haud juste crimen subirem: quippe cum nulli unquam doctrinam vel tradiderim ullam, vel promiserim. Quod se quis dixerit, privatim a me quidquam vel didicisse, vel audisse, quod nec aliis omnibus commune fecerim, non verum dicit.</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Sed quam ob causam quidam mea mea consuetudine oblectentur, o viri Athenienses, audite. Omnino verum est, quod vobis supra dicebam, delectari homines, cum redargutioni eorum adsunt, qui se, cum non sint, existimant sapientes. Est enim res non injucucunda: mihi vero, ut dixi, a Deo injuncta et per vaticinia, et per somnia, et per omnem modum, per quem aliqua alia sors divina homini quidquam mandarit agendum. Haec, o viri Athenienses, et vera sunt, et facile arguenda. Enimvero, si ego juvenum alios quidem nunc corrumpo, alios vero jamdiu corrupi, consentaneum esset, ut nunc illorum aliqui seniores facti, quoniam intelligerent, me sibi adolescentibus male consuluisse, contra me insurgerent, ac poenas deposcerent. at si ipsi nollent, saltem necessarios illorum aliquos, patres et fratres, et alios cognatos, si quid mali a me eorum necessarii passi fuissent, commemorare nunc et poenas exigere. Sed adsunt hic, quos cerno, illorum permulti. Primum quidem Crito iste, aequalis meus atque contribulis, Critobuli hujus pater. deinde Lysanias Sphettius, Aschini hujus pater. praeterea Antipho Cephisieus, pater Epigenis. Adsunt et alii, quorum fratres familiariter me usi sunt, Nicostratus, Theosdotidi filius, Theodoti frater, (et Theodotus quidem defunctus est, ut fratrem precari non possit,) et Paralus hic, filius Demodoci, cujus Theages frater erat: Adimantus quoque, filius Aristonis, cujus frater est iste Plato: denique Aeantodorus, cujus Apollodorus hic est frater. Alios permultos referre possum, quorum unum aliquem, praesertim in ejus oratione, oportuit a Melito testem produci. At vero, si tunc oblitus est, nunc saltem producat: ego permittam, afferat, inquam, si quid tale habet, in medium. Sed contra omnino se res habet, o viri Athenienses. omnes enim, ut videtis, convenerunt libenter ad opem mihi ferendam, qui corrupisse eorum necessarios detrimentumque attulisse, a Melito Anytoque accusor. Quod si ipsi, qui depravati sunt, mihi opitularentur, nihil mirum esset: at propinqui eorum, seniores a me nunquam depravati, qua tandem ratione mihi suffragantur, nisi recta </w:t>
      </w:r>
      <w:r w:rsidRPr="00983995">
        <w:rPr>
          <w:rFonts w:ascii="Times New Roman" w:eastAsia="Times New Roman" w:hAnsi="Times New Roman" w:cs="Times New Roman"/>
          <w:sz w:val="24"/>
          <w:szCs w:val="24"/>
          <w:lang w:val="la-Latn" w:eastAsia="fr-FR"/>
        </w:rPr>
        <w:lastRenderedPageBreak/>
        <w:t>quadam et justa? quippe cum et Melitum mentiri, et me vera loqui, cognoscant.</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Quae igitur pro defensione mea, o viri Athenienses, habeo, ferme haec sunt, et alia forte similia. Sed forsan vestrum aliquis, ad se moresque solitos se recipiens, graviter ferat, quod, cum levioribus etiam in causis reus multis cum lacrymis soleat deprecari, atque supplicare, ac filios in judicium producere, ut commiserationem commoveant, et alios domesticorum amicorumque permultos: ego nihil horum faciam, quamvis in extremo, ut videtur, discrimine constitutus. his ergo offensus aliquis contra me pertinacius irritetur, atque ipsa in ira sententiam contra me ferat. Si quis ergo inter vos ejus mentis est, ego tamen non censeo obsecrandum, sed hac ratione potius aeque me hunc allocuturum: Sunt et mihi, o vir optime, cognati quidam. Neque enim, ut inquit Homerus, ex quercu vel petra, sed ex hominibus natus sum. Itaque et cognatos habeo, o viri Athenienses, et filios tres; quorum unus jam adolescit, duo autem sunt parvuli. nullum tamen eorum huc adducam, supplicaturus eo pacto a vobis absolvi. Curnam igitur nihil horum faciam? Non pertinacia ulla, neque contemptu, viri Athenienses: utrum vero audacter me habeam ergo mortem, an non, alia ratio est. Ad existimationem tamen, et mei, et civitatis totius, non arbitror pertinere, ut ista faciam in hac aetate, et hoc nomine, quod nactus sum; sive id verum sit, sive falsum. Attamen jam opinione hominum praeoccupatum est, Socratem inter multos praecipuo quodam excellere. Si ergo hi, qui inter vos sapientia, vel fortitudine, vel quavis alia virtute praestare existimantur, tales erunt, quales saepe quosdam, cum de illis judicaretur, vidi, turpe nimium erit. qui eum esse alicujus pretii existimarentur, attamen in judicio mirum in modum commiserationi studebant; quasi grave aliquid passuri, si ex hac vita decesserint; perinde ac immortales essent futuri, si vos illios non occidatis. Atqui hi mihi videntur civitati dedecus afferre: propterea quod existimare peregrinorum aliquis potest, eos qui inter Athenienses virtute praestant in magistratibusque ceterisque honoribus superiores habentur, nihil a mulieribus differre. Haec autem, o viri Athenienses, nec vos, qui alicujus auctoritatis esse videmini, facere decet; neque, etiamsi nos facere velimus, permittere: sed hoc ipsum ostendere, vos eum multo magis damnaturos esse, qui commiserationes ejusmodi introducent, ridiculam reddiderit civitatem, quam illum, qui quietus judicium expectaverit.</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lastRenderedPageBreak/>
        <w:t>Proinde, o viri Athenienses, accedit ad ea, quae de civitatis existimatione dicta sunt, quod nec justum mihi videtur esse, judicem precari, neque precando absolvi, sed docere atque suadere. Non enim ad hoc sedet judex, ut per gratiam concedat, sed ut judicet secundum leges. Atque id jurejurando promisit, non per gratiam cuicunque libuerit condonare, sed judicare secundum leges. Non igitur licet, vel nobis assuefacere vos dejerare, vel vobis, assuefieri. neutri enim nostrum religionem servarent. Nolite ergo, o viri Athenienses, exigere, talia me apud vos agere, quae neque honesta, neque justa, neque sancta esse puto: et id quidem omnino, praestertim vero per Jovem, cum impietatis erga deum a Melito hoc accuser. Profecto, si pergerem persuadere vobis, precandoque flectere, cum juraveritis, docerem utique, vos non putare deos esse; ac revera, dum pro me defensionem paro, me ipsum interim accusarem, quasi deos nequaquam existimantem. Sed multum abest, ut ita se res habeat. existimo namque esse deos, o viri Athenienses, magis quam quisquam meorum accusatorum; ac vobis deoque permitto, de me judicare, ut mihi et vobis sit conducturum.</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Quod vero non graviter feram, o viri Athenienses, me a vobis esse damnatum, et alia multa faciunt, et illud in primis, quod non praeter spem id accidit: verum multo magis admiror utrorumque numerum calculorum. Siquidem non putabam, tam pauco calculorum numero ab absolutione abesse. nunc autem, ut videtur, si tres solum calculi aliter cecidissent, evadeba. Melitum certe nunc evasisse videor: neque cecidissent, evadebam. Melitum certe nunc evasisse videor: neque evasisse solum; sed unicuique constat, nisi surrexissent Anytus et Lycon, me accusantes, mille drachmas illum fuisse pensurum, quoniam partem quintam calculorum non accepisset.</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Licetur ergo judicium morte vir iste. esto. sed ego, o viri Athenienses, quonam me liceamini postulabo? An non videlicet eto, quo dignus sum? Quid ergo? quidnam dignum est, pati me aut pendere, ob id, quod quae didici, non siluerim, sed neglexerim, quaecunque multi facit vulgus, quaestum, rem familiarem, praefecturas, conciones, ceterosque magistratus; praeterea aufugerim conjurationes atque seditiones, quae in republica contigerunt, arbitratus, meipsum revera ad aequiora officia esse natum, quam ut ab his salutem meam pendere existimarem? Ad haec, inquam, me non contuli, quibus occupatus, neque vobis, neque mihi ipsi fueram </w:t>
      </w:r>
      <w:r w:rsidRPr="00983995">
        <w:rPr>
          <w:rFonts w:ascii="Times New Roman" w:eastAsia="Times New Roman" w:hAnsi="Times New Roman" w:cs="Times New Roman"/>
          <w:sz w:val="24"/>
          <w:szCs w:val="24"/>
          <w:lang w:val="la-Latn" w:eastAsia="fr-FR"/>
        </w:rPr>
        <w:lastRenderedPageBreak/>
        <w:t>profuturus: sed uni huic officio duntaxat incubui, ut privatim unumquemque vestrum salutans, maximam, ut equidem existimo, afferrem utilitatem, suadens videlicet unicuique, nihil ex rebus suis prius, quam seipsum esse curandum, ut quam optimus prudentissimusque evadat; nec res civitatis curandas esse prius, quam civitatem ipsam; et aliarum item rerum curam eadem ratione esse habendam. Quid igitur, cum sim talis, a vobis reportare dignus sum? Bonum certe, o viri Athenienses; si modo pro dignitate revera existimetis: ac tale quidem bonum, quale mihi conveniat. Quid igitur convenit viro egeno beneficoque, cui vacare a ceteris occupationibus expediat, quo vos ad virtutem cohortari queat? Nullum certe est aliud praemium, o viri Athenienses, quod magis virum talem deceat, quam in Prytaneo publico sumptu nutriri: et multo quidem magis, quam si quis vestrum equo, aut higis, aut quadrigis Olympia vicerit. Nam ille quidem facit, ut felices videamini; ego vero, ut sitis. praeterea ille nutritione non indiget, ego indigeo. Itaque, si pro dignitate ac justitia aestimari oportet, ego me hoc dignum existimo, alimonia scilicet publice in Prytaneo mihi exhibenda.</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Forte vero haec vobis dicens ita protervus videor, ut in superioribus visus sum, ubi commiserationes supplicationesque detestabar. Id autem haud tale est; sed ejusmodi potius, o viri Athenienses. Persuasum est enim mihi, ut nemini sponte injuriam faciam. quod quidem idcirco vobis non persuadeo, quia breve tempus habuimus colloquendi. Verum, si lex talis apud vos esset, qualis apud ceteros, ut, ubi mors poena sit, in eo judicio non diem unam, sed plures disceptetur, vobis, ut arbitror, persuasissem. nunc vero haud facile fuit, in tam brevi tempore calumnias magnas diluere. Cum igitur mihi persuasum sit, nemini faciendam esse injuriam, permultum abest, ut mihi ipsi sim facturus. Quid ergo? numquid veritus, ne id subeam, quo Melitus me dignum censet, quod equidem aio nescire me utrum bonum sit, an malum, ut hoc me dignum esse censebo? Utrum ergo vincula? Et quid oportet me in cercere vitam agere, semper undecimviris servientem? Utrum pecuniae solvere, atque, donec solutae sint, in vinculis permanere? At vero id tantundem est, atque quod supra dicebam, cum mihi desit, unde pecunias persolvam. And forte exsilium? forte enim hoc dignus esse censebor: nimia tamen, o viri Athenienses, me cupiditas vitae teneret, si adeo imprudens essem, ut non possem animadvertere, si vos cives mei </w:t>
      </w:r>
      <w:r w:rsidRPr="00983995">
        <w:rPr>
          <w:rFonts w:ascii="Times New Roman" w:eastAsia="Times New Roman" w:hAnsi="Times New Roman" w:cs="Times New Roman"/>
          <w:sz w:val="24"/>
          <w:szCs w:val="24"/>
          <w:lang w:val="la-Latn" w:eastAsia="fr-FR"/>
        </w:rPr>
        <w:lastRenderedPageBreak/>
        <w:t>consuetudinem meam sermonesque perferre non potuistis, sed usque adeo gravis invidiosaque vobis fuit mea consuetudo atque oratio, ut mox liberare vos ab illa jam decreveritis, alios tamen facile me putem toleraturos. Permultum abest, o viri Athenienses. Praeclara scilicet mihi vita foret, in hac aetate exsulanti, et aliam ex alia civitatem permutanti, et in continua repulsa viventi. Equidem, ut plane intelligo, quocunque proficiscar, audituri me, sicut et hic, sequentur adolescentes: ac si eos repellam, ipsi vicissim, senioribus id persuadentes, me repellent. si non repellam, eorum patres et cognati ob hos ipsos me expellent.</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Forsitan vero dicet aliquis: Nonne potes, o Socrates, in exsilio silentium et quietem agere? At hoc omnium est difficillimum aliquibus vestrum persuadere. Sive enim respondero, id esse non parere Deo, proptereaque me non posse quiescere, non credietis mihi, quasi per ironiam loquenti: sive dixero, me ab hoc officio nolle vacare, quia id homini maximum contingit bonum, diebus videlicet singulis de virtute verba facere, atque de aliis, de quibus me quotidie loquentem vos auditis, atque ita me ipsum aliosque scrutari, vitamque inconsideratam respuendam esse censere; haec etiam multo minus mihi credetis. Haec vero, o viri Athenienses, ita ut dico, se habent; sed haud facile persuaderi possunt. Et simul nunquam malo dignari me consuevi. Quod si mihi forent pecuniae, judicium pecuniis licerer, quot pensurus forem; neque obesset mihi illas amittere. Nunc vero non adsunt; nisi forte, quantum valeo solvere, tanti aestimari velitis. possum vero ferme argenti minam. tanti ergo judicium aestimo. Plato autem hic, o viri Athenienses, et Crito, et Critobulus, et Apollodorus jubent me triginta minis liceri. ipsi vero tantum vobis promittere parati sunt. liceor ergo tanti. promissores vero argenti hujus hi vobis erunt sufficientes.</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Non multi temporis gratia, o viri Athenienses, criminandi materiam praebuistis volentibus civitatem vituperare, quia scilicet Socratem occideritis, virum sapientem. dicent enim illi, licet non sim, me sapientem, qui vos vituperare volent. Si ergo breve tempus exspectavissetis, absque vestra opera me contingebat mori. Videte aetatem meam, quam procul jam sit a vita, morti vero propinqus. Neque vero haec adversus vos omnes dico, sed adversus eos tantum, qui me morte damnarunt. Dico etiam haec ad hos ipsos. Forsan putatis, me, viri Athenienses, in judicio concidisse talium </w:t>
      </w:r>
      <w:r w:rsidRPr="00983995">
        <w:rPr>
          <w:rFonts w:ascii="Times New Roman" w:eastAsia="Times New Roman" w:hAnsi="Times New Roman" w:cs="Times New Roman"/>
          <w:sz w:val="24"/>
          <w:szCs w:val="24"/>
          <w:lang w:val="la-Latn" w:eastAsia="fr-FR"/>
        </w:rPr>
        <w:lastRenderedPageBreak/>
        <w:t>verborum inopia, quibus utique persuasissem vobis, si omnia facienda dicendaque putavissem, quibus a vobis absolverer. Longe vero se res aliter habet. Certe ob paupertatem damnatus sum, non verborum quidem, sed audaciae atque impudentiae, et quia talia apud vos dicere nolui, qualia vobis auditu gratissima contigissent, audientibus videlicet me deflentem atque lamentantem, et alia facientem multa atque dicentem, ut dixi, me indigna; qualia frequenter ab aliis audire consuevistis. Sed neque ab initio censui, decere, ob periculum devitandum, illiberale aliquid facere; neque nunc me poenitet, hac defensionis ratione usum fuisse. malo equidem, tali quadam defensione fretus, mortem obire, quam contraria supervivere. Neque enim in judicio, neque in bello, vel mihi, vel alteri, omnia, quibus vitemus mortem, sunt facienda. nam in proeliis saepe constat interitum vitari, si quis, objectis armis, supplex ad insequentes se convertat. Alia quoque in singulis periculis machinamenta sunt, quibus interitum quis effugiat, si quem non pudeat facere quaelibet atque dicere. Sed considerate, o viri Athenienses, haud id quidem difficile esse, mortem effugere, sed multo difficilius, pravitatem. velocius enim illa currit, quam mors. Atqui ego nunc, utpote ob senectutem, tardior a tardiori captus sum; accusatores autem mei, utpote vehementes atque veloces, ab ea, quae velocior est, pravitate. Et nunc quidem ego abeo damnatus a vobis, mortem subiturus; isti vero a veritate ipsa damnati, pravitati injustitiaeque obnoxii. atque ego quidem poenae acquiesco, et isti. Haec igitur forte sic oportebat se habere; arbitrorque, ea habere se mediocriter.</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Post haec autem vobis, qui me condemnastis, cupio divinare. nam illuc mihi jam perventum est, ubi solent homines divinare, quando videlicet sunt prope mortem. Praedico equidem vobis, o viri Athenienses, si me interfeceritis, supplicium vobis statim post mortem meam esse venturum, ac per Jovem multo durius eo, quo me affeceritis. nunc enim id egistis, putantes liberare vos, quo minus rationem vitae vestrae redarguenti cuiquam reddere compellamini. Id vero contra omnino vobis accidet. Nam plures futuros arbitror, qui vos redarguant, quos ego compescebam, etsi vos id non sentiebatis: tantoque illi infestiores erunt, quanto et juniores; ideoque vos gravius id feretis. Profecto, si putatis per interfectionem hominum a vituperatione vos absolvere, nimium aberratis. Non enim est haec liberatio vel valida satis, vel honesta. sed illa tam facillima, quam optima est, non </w:t>
      </w:r>
      <w:r w:rsidRPr="00983995">
        <w:rPr>
          <w:rFonts w:ascii="Times New Roman" w:eastAsia="Times New Roman" w:hAnsi="Times New Roman" w:cs="Times New Roman"/>
          <w:sz w:val="24"/>
          <w:szCs w:val="24"/>
          <w:lang w:val="la-Latn" w:eastAsia="fr-FR"/>
        </w:rPr>
        <w:lastRenderedPageBreak/>
        <w:t>disturbare quidem alios, sed se ipsum comparare, ut quam optimus evadat. Haec ergo vobis, qui me condemnastis, vaticinatus, finem facio.</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Vobis autem, qui me absolvistis, libenter de hujusmodi re, quae contigit, verba facerem, quamdiu magistratus negotio distinentur, necdum eo vado, ubi me oportet mori. Sed, o viri, assistite mihi id tempus. Nihil enim prohibet, invicem (dum licet) confabulari. Nempe vobis tanquam amicis demonstrare volo, quod mihi modo accidit, quidnam menti significet. Mihi quidem, o judices, (vos enim judices recte appellare possum,) mirabile quiddam contigit. vox enim illa daemonis vaticinatrix mihi semper in superiori tempore frequenter omnino offerre se consuevit, et in rebus quidem levissimis se opponens, si quid minus recte facturus fuissem. Nunc autem ea mihi, quae videtis, acciderunt, quae profecto putaret aliquis atque existimare, extrema esse malorum. sed mihi neque domo exeunti mane Dei signum adversatum est, neque dum in judicium veniebam, neque in aliqua sermonis parte, dum verba faciebam: quamvis alias frequenter, dum loquerer, in medio sermonis cursu consueverit cohibere. nunc autem in hac re nusquam, vel agenti, vel loquenti est adversatum. Quam vero hujus rei causam esse putem, vobis aperiam. Apparet enim, mhi quod contigit, bonum esse. nec recte ullo modo judicatur a nobis, quicunque mortem opinamur esse malam. Cujus quidem rei magna apud me haec est conjectura, quod signum mihi, ut consuevit, repugnavisset, nisi bonum quid acturus fuissem.</w:t>
      </w:r>
    </w:p>
    <w:p w:rsidR="0098704B" w:rsidRPr="00983995" w:rsidRDefault="0098704B" w:rsidP="0098704B">
      <w:pPr>
        <w:spacing w:before="100" w:beforeAutospacing="1" w:after="100" w:afterAutospacing="1"/>
        <w:ind w:firstLine="480"/>
        <w:jc w:val="both"/>
        <w:rPr>
          <w:rFonts w:ascii="Times New Roman" w:eastAsia="Times New Roman" w:hAnsi="Times New Roman" w:cs="Times New Roman"/>
          <w:sz w:val="24"/>
          <w:szCs w:val="24"/>
          <w:lang w:val="la-Latn" w:eastAsia="fr-FR"/>
        </w:rPr>
      </w:pPr>
      <w:r w:rsidRPr="00983995">
        <w:rPr>
          <w:rFonts w:ascii="Times New Roman" w:eastAsia="Times New Roman" w:hAnsi="Times New Roman" w:cs="Times New Roman"/>
          <w:sz w:val="24"/>
          <w:szCs w:val="24"/>
          <w:lang w:val="la-Latn" w:eastAsia="fr-FR"/>
        </w:rPr>
        <w:t xml:space="preserve">Cogitare autem hoc pacto possumus, spem multam esse, id esse bonum. duorum enim alterum mors est. nam aut tanquam nihil omnino sit, sensum nullum ullius rei retinet is qui decessit e vita; aut, quemadmodum dicitur, permutatio quaedam et transmigratio animae ab hoc in alium locum. Sive ergo nullus remanet sensus, sed tanquam somnus quidam est, in quo quis somnium cernit nullum, admirabile lucrum erit in morte. Reor equidem, si quem oporteat ad eam noctem, quam tanta transegit quiete, ut ne insomnium quidem ullum videret, alias noctes diesque vitae totius conferre, atque dicere, quot ipse noctes atque dies in vita melius dulciusque peregerit: reor, inquam, nedum privatum aliquem, sed nec magnum quidem regem, aliquas numerare posse. Si ergo tale quiddam est mors, lucrum esse equidem dico: (etenim nihil plus hoc pacto totum tempus quam nox una </w:t>
      </w:r>
      <w:r w:rsidRPr="00983995">
        <w:rPr>
          <w:rFonts w:ascii="Times New Roman" w:eastAsia="Times New Roman" w:hAnsi="Times New Roman" w:cs="Times New Roman"/>
          <w:sz w:val="24"/>
          <w:szCs w:val="24"/>
          <w:lang w:val="la-Latn" w:eastAsia="fr-FR"/>
        </w:rPr>
        <w:lastRenderedPageBreak/>
        <w:t>esse videtur:) sin autem mors est tanquam transmigratio quaedam hinc in alium locum, ac vera sunt quae dicuntur, videlicet in alio seorsum a nobis loco omnes defunctos esse, quidnam melius quam hoc esse potest, o judices? Si quis enim illus profectus, liber ab his qui profetenter judices esse, veros repererit judices, qui judicare illic perhibentur, Minoem, Rhadamanthum, Aeacum, Triptolemum, aliosque, quotcunque semidei juste vixerunt, nunquid ejusmodi transmigratio parvi pendenda censebitur? Rursus Orpheum Musaeumque convenire et Hesiodum et Homerum, quam multo aliquis nostrum redimeret? Equidem, si haec vera sunt, saepius mori velim, quippe cum mihi imprimis mirifice grata sit futura habitatio illa atque consuetudo, quandoquidem una cum Palamede futurus sum, et Ajace, Telamonis filio, et aliis antiquorum, quicunque falso damnati judicio decesserunt e vita, apud quod meos casus cum illorum casibus conferre utrinque, ut arbitror, non injucundum foret. Illud praeterea maximum, illic degere scrutantem singulos atque examinantem, quemadmodum hic feci, quisnam illorum sapiens sit, et quis, cum non sit, se tamen existimet sapientem esse. Proinde quanti faciendum est, o judices, perscrutari ducem, qui tantum ad Trojam dixit exercitum? vel Ulixem vel Sisyphum aliosque quam plurimos, quos referre quis potest, viros et mulieres? quibuscum loqui atque examinando versari, inaestimabilis prorsus felicitas esset. siquidem hujus causa, qui illic degunt, haud amplius moriuntur: suntque illi nobis et in rebus aliis beatiores, et in eo insuper, quod reliquum jam tempus permanent immortales; si quidem vera sunt, quae dicuntur.</w:t>
      </w:r>
    </w:p>
    <w:p w:rsidR="0098704B" w:rsidRDefault="0098704B" w:rsidP="0098704B">
      <w:pPr>
        <w:spacing w:before="100" w:beforeAutospacing="1" w:after="100" w:afterAutospacing="1"/>
        <w:ind w:firstLine="480"/>
        <w:jc w:val="both"/>
        <w:rPr>
          <w:rFonts w:ascii="Times New Roman" w:eastAsia="Times New Roman" w:hAnsi="Times New Roman" w:cs="Times New Roman"/>
          <w:sz w:val="24"/>
          <w:szCs w:val="24"/>
          <w:lang w:eastAsia="fr-FR"/>
        </w:rPr>
      </w:pPr>
      <w:r w:rsidRPr="00983995">
        <w:rPr>
          <w:rFonts w:ascii="Times New Roman" w:eastAsia="Times New Roman" w:hAnsi="Times New Roman" w:cs="Times New Roman"/>
          <w:sz w:val="24"/>
          <w:szCs w:val="24"/>
          <w:lang w:val="la-Latn" w:eastAsia="fr-FR"/>
        </w:rPr>
        <w:t xml:space="preserve">Vos quoque, o judices, bene de morte sperare debetis, idque unum cogitare verum esse, viro videlicet bono nihil mali accidere posse neque viventi, neque defuncto; neque res illius a diis negligi. Neque vero mea nunc casu aliquo acciderunt, sed mihi id constat, mori jam et a laboribus liberari, mihi melius extitisse. atque hanc ob causam divinum illud signum mihi non obstitit. Nec equidem haud admodum his indignor qui accusarunt me vel condemnarunt: quamvis non hac mente accusaverint me atque damnaverint, sed quia detrimentum mihi inferre sperabant. ob hoc utique illis est succensendum. (Sed jam ad eosdem illos reversus, sic eos alloquor:) Tantum tamen vos precor, o viri, ut meos quoque filios, cum adoleverint, si ipsi similiter atque ego vobis molesti sint, poenis similiter afficiatis; praesertim, si videantur vobis vel pecuniarum, vel alterius cujusquam rei </w:t>
      </w:r>
      <w:r w:rsidRPr="00983995">
        <w:rPr>
          <w:rFonts w:ascii="Times New Roman" w:eastAsia="Times New Roman" w:hAnsi="Times New Roman" w:cs="Times New Roman"/>
          <w:sz w:val="24"/>
          <w:szCs w:val="24"/>
          <w:lang w:val="la-Latn" w:eastAsia="fr-FR"/>
        </w:rPr>
        <w:lastRenderedPageBreak/>
        <w:t>majorem, quam virtutis, curam habere: atque si videri velint, putentve, se alicujus esse pretii, cum nullius sint, illos objurgetis, quemadmodum ego vos; quod non illis incumbant, quibus est incumbendum, ac existiment, cum nullius pretii sint, se aliquid esse. Quod si haec feceritis, justa a vobis passus fuero, egoque et filii. Sed jam hora est hinc abire, me quidem, ut moriar; vos autem, ut vitam agatis. Utri vero nostrum in melius eant, omnibus praeterquam deo est incertum.</w:t>
      </w:r>
      <w:r>
        <w:rPr>
          <w:rFonts w:ascii="Times New Roman" w:eastAsia="Times New Roman" w:hAnsi="Times New Roman" w:cs="Times New Roman"/>
          <w:sz w:val="24"/>
          <w:szCs w:val="24"/>
          <w:lang w:eastAsia="fr-FR"/>
        </w:rPr>
        <w:t xml:space="preserve"> </w:t>
      </w:r>
    </w:p>
    <w:p w:rsidR="0098704B" w:rsidRPr="00983995" w:rsidRDefault="0098704B" w:rsidP="0098704B">
      <w:pPr>
        <w:spacing w:before="100" w:beforeAutospacing="1" w:after="100" w:afterAutospacing="1"/>
        <w:ind w:firstLine="48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Finis</w:t>
      </w:r>
    </w:p>
    <w:p w:rsidR="0098704B" w:rsidRPr="00983995" w:rsidRDefault="0098704B" w:rsidP="0098704B">
      <w:pPr>
        <w:rPr>
          <w:lang w:val="la-Latn"/>
        </w:rPr>
      </w:pPr>
    </w:p>
    <w:p w:rsidR="0098704B" w:rsidRPr="00387E58" w:rsidRDefault="0098704B" w:rsidP="00C07F07">
      <w:pPr>
        <w:spacing w:after="0"/>
        <w:jc w:val="center"/>
      </w:pPr>
    </w:p>
    <w:sectPr w:rsidR="0098704B" w:rsidRPr="00387E58" w:rsidSect="00A051B3">
      <w:headerReference w:type="default" r:id="rId38"/>
      <w:pgSz w:w="16838" w:h="11906" w:orient="landscape"/>
      <w:pgMar w:top="720" w:right="720" w:bottom="720" w:left="720" w:header="708" w:footer="454" w:gutter="0"/>
      <w:cols w:num="2"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4B" w:rsidRDefault="00D8034B" w:rsidP="005E19F7">
      <w:r>
        <w:separator/>
      </w:r>
    </w:p>
  </w:endnote>
  <w:endnote w:type="continuationSeparator" w:id="0">
    <w:p w:rsidR="00D8034B" w:rsidRDefault="00D8034B" w:rsidP="005E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4B" w:rsidRDefault="00D8034B" w:rsidP="005E19F7">
      <w:r>
        <w:separator/>
      </w:r>
    </w:p>
  </w:footnote>
  <w:footnote w:type="continuationSeparator" w:id="0">
    <w:p w:rsidR="00D8034B" w:rsidRDefault="00D8034B" w:rsidP="005E19F7">
      <w:r>
        <w:continuationSeparator/>
      </w:r>
    </w:p>
  </w:footnote>
  <w:footnote w:id="1">
    <w:p w:rsidR="00F143A3" w:rsidRPr="00751A93" w:rsidRDefault="00F143A3" w:rsidP="00D63CB8">
      <w:pPr>
        <w:pStyle w:val="Notedebasdepage"/>
        <w:ind w:firstLine="426"/>
        <w:jc w:val="both"/>
        <w:rPr>
          <w:b/>
          <w:sz w:val="18"/>
          <w:szCs w:val="18"/>
          <w:u w:val="single"/>
        </w:rPr>
      </w:pPr>
      <w:r w:rsidRPr="00751A93">
        <w:rPr>
          <w:rStyle w:val="Appelnotedebasdep"/>
          <w:b/>
          <w:sz w:val="18"/>
          <w:szCs w:val="18"/>
          <w:vertAlign w:val="baseline"/>
        </w:rPr>
        <w:footnoteRef/>
      </w:r>
      <w:r w:rsidRPr="00751A93">
        <w:rPr>
          <w:b/>
          <w:sz w:val="18"/>
          <w:szCs w:val="18"/>
        </w:rPr>
        <w:t>.</w:t>
      </w:r>
      <w:r w:rsidRPr="00751A93">
        <w:rPr>
          <w:sz w:val="18"/>
          <w:szCs w:val="18"/>
        </w:rPr>
        <w:t xml:space="preserve"> Le texte est pris sur le site </w:t>
      </w:r>
      <w:r w:rsidRPr="00751A93">
        <w:rPr>
          <w:b/>
          <w:sz w:val="18"/>
          <w:szCs w:val="18"/>
        </w:rPr>
        <w:t>H</w:t>
      </w:r>
      <w:r w:rsidRPr="00751A93">
        <w:rPr>
          <w:b/>
          <w:vanish/>
          <w:sz w:val="18"/>
          <w:szCs w:val="18"/>
        </w:rPr>
        <w:t>h</w:t>
      </w:r>
      <w:r w:rsidRPr="00751A93">
        <w:rPr>
          <w:b/>
          <w:sz w:val="18"/>
          <w:szCs w:val="18"/>
        </w:rPr>
        <w:t>odoi electronikai</w:t>
      </w:r>
      <w:r w:rsidRPr="00751A93">
        <w:rPr>
          <w:sz w:val="18"/>
          <w:szCs w:val="18"/>
        </w:rPr>
        <w:t xml:space="preserve">. Il est </w:t>
      </w:r>
      <w:r w:rsidRPr="00751A93">
        <w:rPr>
          <w:rFonts w:eastAsia="Times New Roman"/>
          <w:sz w:val="18"/>
          <w:szCs w:val="18"/>
          <w:lang w:eastAsia="fr-FR"/>
        </w:rPr>
        <w:t>corrigé en quelques endroits à partir de l’édition Budé).</w:t>
      </w:r>
      <w:r w:rsidRPr="00751A93">
        <w:rPr>
          <w:rFonts w:eastAsia="Times New Roman"/>
          <w:sz w:val="18"/>
          <w:szCs w:val="18"/>
          <w:lang w:eastAsia="fr-FR"/>
        </w:rPr>
        <w:tab/>
        <w:t xml:space="preserve"> </w:t>
      </w:r>
      <w:r w:rsidRPr="00751A93">
        <w:rPr>
          <w:rFonts w:eastAsia="Times New Roman"/>
          <w:sz w:val="18"/>
          <w:szCs w:val="18"/>
          <w:lang w:eastAsia="fr-FR"/>
        </w:rPr>
        <w:br/>
      </w:r>
      <w:r w:rsidRPr="00751A93">
        <w:rPr>
          <w:rFonts w:eastAsia="Times New Roman"/>
          <w:b/>
          <w:sz w:val="18"/>
          <w:szCs w:val="18"/>
          <w:lang w:eastAsia="fr-FR"/>
        </w:rPr>
        <w:t>        Les traductions en français</w:t>
      </w:r>
      <w:r w:rsidRPr="00751A93">
        <w:rPr>
          <w:rFonts w:eastAsia="Times New Roman"/>
          <w:sz w:val="18"/>
          <w:szCs w:val="18"/>
          <w:lang w:eastAsia="fr-FR"/>
        </w:rPr>
        <w:t xml:space="preserve">  de Victor  Cousin (vieillie) ou d’Emile Chambry sont l</w:t>
      </w:r>
      <w:r w:rsidRPr="00751A93">
        <w:rPr>
          <w:rFonts w:eastAsia="Times New Roman"/>
          <w:sz w:val="18"/>
          <w:szCs w:val="18"/>
          <w:lang w:eastAsia="fr-FR"/>
        </w:rPr>
        <w:t>i</w:t>
      </w:r>
      <w:r w:rsidRPr="00751A93">
        <w:rPr>
          <w:rFonts w:eastAsia="Times New Roman"/>
          <w:sz w:val="18"/>
          <w:szCs w:val="18"/>
          <w:lang w:eastAsia="fr-FR"/>
        </w:rPr>
        <w:t>sibles sur les sites suivants.</w:t>
      </w:r>
      <w:r w:rsidRPr="00751A93">
        <w:rPr>
          <w:rFonts w:eastAsia="Times New Roman"/>
          <w:sz w:val="18"/>
          <w:szCs w:val="18"/>
          <w:lang w:eastAsia="fr-FR"/>
        </w:rPr>
        <w:tab/>
        <w:t xml:space="preserve"> </w:t>
      </w:r>
      <w:r w:rsidRPr="00751A93">
        <w:rPr>
          <w:rFonts w:eastAsia="Times New Roman"/>
          <w:sz w:val="18"/>
          <w:szCs w:val="18"/>
          <w:lang w:eastAsia="fr-FR"/>
        </w:rPr>
        <w:br/>
        <w:t>http://remacle.org/bloodwolf/philosophes/platon/cousin/apologie.htm</w:t>
      </w:r>
      <w:r w:rsidRPr="00751A93">
        <w:rPr>
          <w:rFonts w:eastAsia="Times New Roman"/>
          <w:sz w:val="18"/>
          <w:szCs w:val="18"/>
          <w:lang w:eastAsia="fr-FR"/>
        </w:rPr>
        <w:br/>
        <w:t>http://www.ac-grenoble.fr/PhiloSophie/old2/file/platon_apologie.</w:t>
      </w:r>
      <w:r w:rsidRPr="00751A93">
        <w:rPr>
          <w:rFonts w:eastAsia="Times New Roman"/>
          <w:sz w:val="18"/>
          <w:szCs w:val="18"/>
          <w:lang w:eastAsia="fr-FR"/>
        </w:rPr>
        <w:br/>
      </w:r>
      <w:r w:rsidRPr="00751A93">
        <w:rPr>
          <w:sz w:val="18"/>
          <w:szCs w:val="18"/>
        </w:rPr>
        <w:t xml:space="preserve">https://beq.ebooksgratuits.com/Philosophie/Platon-apologie.pdf. </w:t>
      </w:r>
      <w:r w:rsidRPr="00751A93">
        <w:rPr>
          <w:sz w:val="18"/>
          <w:szCs w:val="18"/>
        </w:rPr>
        <w:br/>
        <w:t>Le site Philoctetes http://philoctetes.free.fr/apologiedesocrate.htm donne une version grec-français (Victor Cousin) en deux pages juxta déroulantes, reliées au LSJ du site Perseus.</w:t>
      </w:r>
      <w:r w:rsidRPr="00751A93">
        <w:rPr>
          <w:sz w:val="18"/>
          <w:szCs w:val="18"/>
        </w:rPr>
        <w:br/>
      </w:r>
    </w:p>
    <w:p w:rsidR="00F143A3" w:rsidRPr="00751A93" w:rsidRDefault="00F143A3" w:rsidP="00D63CB8">
      <w:pPr>
        <w:pStyle w:val="Notedebasdepage"/>
        <w:ind w:firstLine="426"/>
        <w:jc w:val="both"/>
        <w:rPr>
          <w:sz w:val="18"/>
          <w:szCs w:val="18"/>
        </w:rPr>
      </w:pPr>
      <w:r w:rsidRPr="00751A93">
        <w:rPr>
          <w:b/>
          <w:sz w:val="18"/>
          <w:szCs w:val="18"/>
          <w:u w:val="single"/>
        </w:rPr>
        <w:t xml:space="preserve">Editions critiques régulièrement consultées </w:t>
      </w:r>
    </w:p>
    <w:p w:rsidR="00F143A3" w:rsidRPr="00751A93" w:rsidRDefault="00F143A3" w:rsidP="00D63CB8">
      <w:pPr>
        <w:pStyle w:val="Notedebasdepage"/>
        <w:ind w:firstLine="426"/>
        <w:jc w:val="both"/>
        <w:rPr>
          <w:rStyle w:val="Lienhypertexte"/>
          <w:color w:val="auto"/>
          <w:sz w:val="18"/>
          <w:szCs w:val="18"/>
        </w:rPr>
      </w:pPr>
      <w:r w:rsidRPr="00751A93">
        <w:rPr>
          <w:sz w:val="18"/>
          <w:szCs w:val="18"/>
        </w:rPr>
        <w:t>L’édition commentée de  W. S. Teiler (1860) est en ligne sur le ce site</w:t>
      </w:r>
      <w:r w:rsidRPr="00751A93">
        <w:rPr>
          <w:sz w:val="18"/>
          <w:szCs w:val="18"/>
        </w:rPr>
        <w:tab/>
        <w:t xml:space="preserve"> http://www.archive.org/stream/platosapologyan00tylegoog#page/n6/mode/1up</w:t>
      </w:r>
      <w:r w:rsidRPr="00751A93">
        <w:rPr>
          <w:sz w:val="18"/>
          <w:szCs w:val="18"/>
        </w:rPr>
        <w:br/>
        <w:t>        Texte et liens hypertextes sur le site Perseus</w:t>
      </w:r>
      <w:r w:rsidRPr="00751A93">
        <w:rPr>
          <w:sz w:val="18"/>
          <w:szCs w:val="18"/>
        </w:rPr>
        <w:tab/>
        <w:t xml:space="preserve">: </w:t>
      </w:r>
      <w:hyperlink r:id="rId1" w:anchor="page/n6/mode/1up" w:history="1">
        <w:r w:rsidRPr="00751A93">
          <w:rPr>
            <w:rStyle w:val="Lienhypertexte"/>
            <w:sz w:val="18"/>
            <w:szCs w:val="18"/>
          </w:rPr>
          <w:t>http://www.archive.org/stream/platosapologyan00tylegoog#page/n6/mode/1up</w:t>
        </w:r>
      </w:hyperlink>
      <w:r w:rsidRPr="00751A93">
        <w:rPr>
          <w:sz w:val="18"/>
          <w:szCs w:val="18"/>
        </w:rPr>
        <w:br/>
        <w:t>qui donne accès à une tradution anglaise de Platon :  Plato in Twelve Volumes, Vol. 1 tra</w:t>
      </w:r>
      <w:r w:rsidRPr="00751A93">
        <w:rPr>
          <w:sz w:val="18"/>
          <w:szCs w:val="18"/>
        </w:rPr>
        <w:t>n</w:t>
      </w:r>
      <w:r w:rsidRPr="00751A93">
        <w:rPr>
          <w:sz w:val="18"/>
          <w:szCs w:val="18"/>
        </w:rPr>
        <w:t>slated by Harold North Fowler; Introduction by W.R.M. Lamb. Cambridge, MA, Harvard University Press; London, William Heinemann Ltd. 1966.</w:t>
      </w:r>
      <w:r w:rsidRPr="00751A93">
        <w:rPr>
          <w:sz w:val="18"/>
          <w:szCs w:val="18"/>
        </w:rPr>
        <w:tab/>
      </w:r>
      <w:r w:rsidRPr="00751A93">
        <w:rPr>
          <w:rStyle w:val="Lienhypertexte"/>
          <w:color w:val="auto"/>
          <w:sz w:val="18"/>
          <w:szCs w:val="18"/>
        </w:rPr>
        <w:br/>
      </w:r>
      <w:r w:rsidRPr="00751A93">
        <w:rPr>
          <w:rStyle w:val="Lienhypertexte"/>
          <w:color w:val="auto"/>
          <w:sz w:val="18"/>
          <w:szCs w:val="18"/>
          <w:u w:val="none"/>
        </w:rPr>
        <w:t>         Texte grec et traduction allemande de Schleiermacher sur ce site :</w:t>
      </w:r>
      <w:r w:rsidRPr="00751A93">
        <w:rPr>
          <w:rStyle w:val="Lienhypertexte"/>
          <w:color w:val="auto"/>
          <w:sz w:val="18"/>
          <w:szCs w:val="18"/>
          <w:u w:val="none"/>
        </w:rPr>
        <w:tab/>
        <w:t xml:space="preserve"> </w:t>
      </w:r>
      <w:r w:rsidRPr="00751A93">
        <w:rPr>
          <w:rStyle w:val="Lienhypertexte"/>
          <w:color w:val="auto"/>
          <w:sz w:val="18"/>
          <w:szCs w:val="18"/>
          <w:u w:val="none"/>
        </w:rPr>
        <w:br/>
      </w:r>
      <w:r w:rsidRPr="00751A93">
        <w:rPr>
          <w:rStyle w:val="Lienhypertexte"/>
          <w:color w:val="auto"/>
          <w:sz w:val="18"/>
          <w:szCs w:val="18"/>
        </w:rPr>
        <w:t xml:space="preserve"> </w:t>
      </w:r>
      <w:hyperlink r:id="rId2" w:history="1">
        <w:r w:rsidRPr="00751A93">
          <w:rPr>
            <w:rStyle w:val="Lienhypertexte"/>
            <w:sz w:val="18"/>
            <w:szCs w:val="18"/>
          </w:rPr>
          <w:t>http://www.gottwein.de/Grie/plat/apol17a.php</w:t>
        </w:r>
      </w:hyperlink>
      <w:r w:rsidRPr="00751A93">
        <w:rPr>
          <w:rStyle w:val="Lienhypertexte"/>
          <w:color w:val="auto"/>
          <w:sz w:val="18"/>
          <w:szCs w:val="18"/>
        </w:rPr>
        <w:t>;</w:t>
      </w:r>
    </w:p>
    <w:p w:rsidR="00F143A3" w:rsidRPr="00751A93" w:rsidRDefault="00F143A3" w:rsidP="00D63CB8">
      <w:pPr>
        <w:pStyle w:val="Notedebasdepage"/>
        <w:ind w:firstLine="426"/>
        <w:jc w:val="both"/>
        <w:rPr>
          <w:sz w:val="18"/>
          <w:szCs w:val="18"/>
        </w:rPr>
      </w:pPr>
      <w:r w:rsidRPr="00751A93">
        <w:rPr>
          <w:b/>
          <w:sz w:val="18"/>
          <w:szCs w:val="18"/>
        </w:rPr>
        <w:t xml:space="preserve">Plus anciennes, </w:t>
      </w:r>
      <w:r w:rsidRPr="00751A93">
        <w:rPr>
          <w:sz w:val="18"/>
          <w:szCs w:val="18"/>
        </w:rPr>
        <w:t xml:space="preserve"> les éditions d’Ast,  Bekker, Stallbaum dont Teiler rend compte assez souvent, sont aussi consultables en ligne : </w:t>
      </w:r>
      <w:r w:rsidRPr="00751A93">
        <w:rPr>
          <w:sz w:val="18"/>
          <w:szCs w:val="18"/>
        </w:rPr>
        <w:tab/>
      </w:r>
    </w:p>
    <w:p w:rsidR="00F143A3" w:rsidRPr="00751A93" w:rsidRDefault="00F143A3" w:rsidP="00D63CB8">
      <w:pPr>
        <w:pStyle w:val="Notedebasdepage"/>
        <w:ind w:firstLine="426"/>
        <w:jc w:val="both"/>
        <w:rPr>
          <w:sz w:val="18"/>
          <w:szCs w:val="18"/>
        </w:rPr>
      </w:pPr>
      <w:r w:rsidRPr="00751A93">
        <w:rPr>
          <w:sz w:val="18"/>
          <w:szCs w:val="18"/>
        </w:rPr>
        <w:t>G. Stallbaum,  Platonis Dialogos selectos recensuit et commentariis ..., Volume 1, Pa</w:t>
      </w:r>
      <w:r w:rsidRPr="00751A93">
        <w:rPr>
          <w:sz w:val="18"/>
          <w:szCs w:val="18"/>
        </w:rPr>
        <w:t>r</w:t>
      </w:r>
      <w:r w:rsidRPr="00751A93">
        <w:rPr>
          <w:sz w:val="18"/>
          <w:szCs w:val="18"/>
        </w:rPr>
        <w:t xml:space="preserve">ties 1 à 3. </w:t>
      </w:r>
      <w:r w:rsidRPr="00751A93">
        <w:rPr>
          <w:sz w:val="18"/>
          <w:szCs w:val="18"/>
        </w:rPr>
        <w:tab/>
        <w:t xml:space="preserve"> </w:t>
      </w:r>
      <w:hyperlink r:id="rId3" w:anchor="v=onepage&amp;q=apologia&amp;f=false" w:history="1">
        <w:r w:rsidRPr="00751A93">
          <w:rPr>
            <w:rStyle w:val="Lienhypertexte"/>
            <w:sz w:val="18"/>
            <w:szCs w:val="18"/>
          </w:rPr>
          <w:t>https://books.google.fr/books?hl=fr&amp;id=KANEAAAAYAAJ&amp;dq=%E1%BC%84%CE%BD+%CF%84%CE%B9%CE%BD%CE%B1+%CE%BF%E1%BC%B4%CF%89%CE%BC%CE%B1%CE%B9&amp;q=apologia#v=onepage&amp;q=apologia&amp;f=false</w:t>
        </w:r>
      </w:hyperlink>
    </w:p>
    <w:p w:rsidR="00F143A3" w:rsidRPr="00751A93" w:rsidRDefault="00F143A3" w:rsidP="00D63CB8">
      <w:pPr>
        <w:ind w:firstLine="426"/>
        <w:jc w:val="both"/>
        <w:rPr>
          <w:rStyle w:val="Lienhypertexte"/>
          <w:rFonts w:eastAsia="Times New Roman" w:cs="Times New Roman"/>
          <w:lang w:eastAsia="fr-FR"/>
        </w:rPr>
      </w:pPr>
      <w:r w:rsidRPr="00751A93">
        <w:rPr>
          <w:rFonts w:eastAsia="Times New Roman" w:cs="Times New Roman"/>
          <w:lang w:eastAsia="fr-FR"/>
        </w:rPr>
        <w:t xml:space="preserve">Fréderic Ast.  </w:t>
      </w:r>
      <w:r w:rsidRPr="00751A93">
        <w:rPr>
          <w:rFonts w:eastAsia="Times New Roman" w:cs="Times New Roman"/>
          <w:bCs/>
          <w:kern w:val="36"/>
          <w:lang w:eastAsia="fr-FR"/>
        </w:rPr>
        <w:t>Platonis quae exstant opera: Accedunt Platonis quae feruntur scripta, Volume 8</w:t>
      </w:r>
      <w:r w:rsidRPr="00751A93">
        <w:rPr>
          <w:rFonts w:eastAsia="Times New Roman" w:cs="Times New Roman"/>
          <w:b/>
          <w:bCs/>
          <w:kern w:val="36"/>
          <w:lang w:eastAsia="fr-FR"/>
        </w:rPr>
        <w:t xml:space="preserve">, </w:t>
      </w:r>
      <w:r w:rsidRPr="00751A93">
        <w:rPr>
          <w:rFonts w:eastAsia="Times New Roman" w:cs="Times New Roman"/>
          <w:bCs/>
          <w:kern w:val="36"/>
          <w:lang w:eastAsia="fr-FR"/>
        </w:rPr>
        <w:t xml:space="preserve">in </w:t>
      </w:r>
      <w:r w:rsidRPr="00751A93">
        <w:rPr>
          <w:rFonts w:eastAsia="Times New Roman" w:cs="Times New Roman"/>
          <w:lang w:eastAsia="fr-FR"/>
        </w:rPr>
        <w:t xml:space="preserve"> Libraria Weidmannia, 1825 : </w:t>
      </w:r>
      <w:r w:rsidRPr="00751A93">
        <w:rPr>
          <w:rFonts w:eastAsia="Times New Roman" w:cs="Times New Roman"/>
          <w:lang w:eastAsia="fr-FR"/>
        </w:rPr>
        <w:tab/>
        <w:t xml:space="preserve"> </w:t>
      </w:r>
      <w:r w:rsidRPr="00751A93">
        <w:rPr>
          <w:rFonts w:eastAsia="Times New Roman" w:cs="Times New Roman"/>
          <w:lang w:eastAsia="fr-FR"/>
        </w:rPr>
        <w:tab/>
        <w:t xml:space="preserve">  </w:t>
      </w:r>
      <w:hyperlink r:id="rId4" w:anchor="v=onepage&amp;q&amp;f=false" w:history="1">
        <w:r w:rsidRPr="00751A93">
          <w:rPr>
            <w:rStyle w:val="Lienhypertexte"/>
            <w:rFonts w:eastAsia="Times New Roman" w:cs="Times New Roman"/>
            <w:lang w:eastAsia="fr-FR"/>
          </w:rPr>
          <w:t>https://books.google.hn/books?id=tdgaAAAAYAAJ&amp;printsec=frontcover&amp;hl=fr&amp;source=gbs_ge_summary_r&amp;cad=0#v=onepage&amp;q&amp;f=false</w:t>
        </w:r>
      </w:hyperlink>
      <w:r w:rsidRPr="00751A93">
        <w:rPr>
          <w:rStyle w:val="Lienhypertexte"/>
          <w:rFonts w:eastAsia="Times New Roman" w:cs="Times New Roman"/>
          <w:lang w:eastAsia="fr-FR"/>
        </w:rPr>
        <w:t xml:space="preserve">. </w:t>
      </w:r>
    </w:p>
    <w:p w:rsidR="00F143A3" w:rsidRPr="00751A93" w:rsidRDefault="00F143A3" w:rsidP="00D63CB8">
      <w:pPr>
        <w:spacing w:after="0"/>
        <w:jc w:val="both"/>
      </w:pPr>
      <w:r w:rsidRPr="00751A93">
        <w:rPr>
          <w:rFonts w:eastAsia="Times New Roman" w:cs="Times New Roman"/>
          <w:color w:val="0000FF"/>
          <w:lang w:eastAsia="fr-FR"/>
        </w:rPr>
        <w:t xml:space="preserve">Edition Dicot : </w:t>
      </w:r>
      <w:r w:rsidRPr="00751A93">
        <w:rPr>
          <w:rFonts w:eastAsia="Times New Roman" w:cs="Times New Roman"/>
          <w:i/>
          <w:color w:val="0000FF"/>
          <w:lang w:eastAsia="fr-FR"/>
        </w:rPr>
        <w:t>Plato</w:t>
      </w:r>
      <w:r w:rsidRPr="00751A93">
        <w:rPr>
          <w:rFonts w:eastAsia="Times New Roman" w:cs="Times New Roman"/>
          <w:lang w:eastAsia="fr-FR"/>
        </w:rPr>
        <w:t xml:space="preserve">, </w:t>
      </w:r>
      <w:r w:rsidRPr="00751A93">
        <w:rPr>
          <w:rFonts w:eastAsia="Times New Roman" w:cs="Times New Roman"/>
          <w:color w:val="0000FF"/>
          <w:lang w:eastAsia="fr-FR"/>
        </w:rPr>
        <w:t>Rudolph Hirschig</w:t>
      </w:r>
      <w:r w:rsidRPr="00751A93">
        <w:rPr>
          <w:rFonts w:eastAsia="Times New Roman" w:cs="Times New Roman"/>
          <w:lang w:eastAsia="fr-FR"/>
        </w:rPr>
        <w:t xml:space="preserve">, </w:t>
      </w:r>
      <w:r w:rsidRPr="00751A93">
        <w:rPr>
          <w:rFonts w:eastAsia="Times New Roman" w:cs="Times New Roman"/>
          <w:color w:val="0000FF"/>
          <w:lang w:eastAsia="fr-FR"/>
        </w:rPr>
        <w:t xml:space="preserve">Carl Ernst Christoph Schneider (latiniste), </w:t>
      </w:r>
      <w:r w:rsidRPr="00751A93">
        <w:rPr>
          <w:rFonts w:eastAsia="Times New Roman" w:cs="Times New Roman"/>
          <w:lang w:eastAsia="fr-FR"/>
        </w:rPr>
        <w:t xml:space="preserve">A. Firmin Didot, 1856. </w:t>
      </w:r>
    </w:p>
  </w:footnote>
  <w:footnote w:id="2">
    <w:p w:rsidR="00F143A3" w:rsidRPr="00751A93" w:rsidRDefault="00F143A3" w:rsidP="00D63CB8">
      <w:pPr>
        <w:pStyle w:val="Notedebasdepage"/>
        <w:ind w:firstLine="426"/>
        <w:jc w:val="both"/>
        <w:rPr>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Accès aux annexes</w:t>
      </w:r>
      <w:r w:rsidRPr="00751A93">
        <w:rPr>
          <w:sz w:val="18"/>
          <w:szCs w:val="18"/>
        </w:rPr>
        <w:t xml:space="preserve">.  Ouvrir  la boîte de dialogue « rechercher » par le raccourci [CTRL+  H] ; taper  annexe1 (annexe2, etc.) sans espace ; envoyer. </w:t>
      </w:r>
    </w:p>
  </w:footnote>
  <w:footnote w:id="3">
    <w:p w:rsidR="00F143A3" w:rsidRPr="00751A93" w:rsidRDefault="00F143A3" w:rsidP="00D63CB8">
      <w:pPr>
        <w:pStyle w:val="Notedebasdepage"/>
        <w:ind w:firstLine="426"/>
        <w:jc w:val="both"/>
        <w:rPr>
          <w:sz w:val="18"/>
          <w:szCs w:val="18"/>
        </w:rPr>
      </w:pPr>
      <w:r w:rsidRPr="00751A93">
        <w:rPr>
          <w:rStyle w:val="Appelnotedebasdep"/>
          <w:sz w:val="18"/>
          <w:szCs w:val="18"/>
        </w:rPr>
        <w:footnoteRef/>
      </w:r>
      <w:r w:rsidRPr="00751A93">
        <w:rPr>
          <w:sz w:val="18"/>
          <w:szCs w:val="18"/>
        </w:rPr>
        <w:t xml:space="preserve"> Il s’agit du texte de Marcile Ficin.  Les traductions latines d’I.Bekker et Fr. Ast, de Fr. Schleiermacher sont aussi disponibles en ligne.  </w:t>
      </w:r>
    </w:p>
  </w:footnote>
  <w:footnote w:id="4">
    <w:p w:rsidR="00F143A3" w:rsidRPr="00751A93" w:rsidRDefault="00F143A3" w:rsidP="00D63CB8">
      <w:pPr>
        <w:ind w:firstLine="426"/>
        <w:jc w:val="both"/>
        <w:rPr>
          <w:vanish/>
        </w:rPr>
      </w:pPr>
      <w:r w:rsidRPr="00751A93">
        <w:rPr>
          <w:rStyle w:val="Appelnotedebasdep"/>
          <w:vertAlign w:val="baseline"/>
        </w:rPr>
        <w:footnoteRef/>
      </w:r>
      <w:r w:rsidRPr="00751A93">
        <w:t xml:space="preserve">. </w:t>
      </w:r>
      <w:r w:rsidRPr="00751A93">
        <w:rPr>
          <w:rFonts w:eastAsia="Times New Roman" w:cs="Times New Roman"/>
          <w:lang w:eastAsia="fr-FR"/>
        </w:rPr>
        <w:t xml:space="preserve">Voir  en ligne « </w:t>
      </w:r>
      <w:r w:rsidRPr="00751A93">
        <w:t xml:space="preserve">Le </w:t>
      </w:r>
      <w:r w:rsidRPr="00751A93">
        <w:rPr>
          <w:vanish/>
        </w:rPr>
        <w:t xml:space="preserve">Samedi 4 mars 2006 </w:t>
      </w:r>
    </w:p>
    <w:p w:rsidR="00F143A3" w:rsidRPr="00751A93" w:rsidRDefault="00F143A3" w:rsidP="00D63CB8">
      <w:pPr>
        <w:pStyle w:val="Notedebasdepage"/>
        <w:ind w:firstLine="426"/>
        <w:jc w:val="both"/>
        <w:rPr>
          <w:sz w:val="18"/>
          <w:szCs w:val="18"/>
        </w:rPr>
      </w:pPr>
      <w:r w:rsidRPr="00751A93">
        <w:rPr>
          <w:sz w:val="18"/>
          <w:szCs w:val="18"/>
        </w:rPr>
        <w:t>Cours intégral  sur l'</w:t>
      </w:r>
      <w:r w:rsidRPr="00751A93">
        <w:rPr>
          <w:i/>
          <w:sz w:val="18"/>
          <w:szCs w:val="18"/>
        </w:rPr>
        <w:t>Apologie de Socrate</w:t>
      </w:r>
      <w:r w:rsidRPr="00751A93">
        <w:rPr>
          <w:sz w:val="18"/>
          <w:szCs w:val="18"/>
        </w:rPr>
        <w:t xml:space="preserve">, de Platon » (en six parties)  par M. </w:t>
      </w:r>
      <w:r w:rsidRPr="00751A93">
        <w:rPr>
          <w:smallCaps/>
          <w:sz w:val="18"/>
          <w:szCs w:val="18"/>
        </w:rPr>
        <w:t>Jérôme Coudurier Abaléa</w:t>
      </w:r>
      <w:r w:rsidRPr="00751A93">
        <w:rPr>
          <w:sz w:val="18"/>
          <w:szCs w:val="18"/>
        </w:rPr>
        <w:t xml:space="preserve"> (http://lelabyrinthe.over-blog.net/article-1970796.html).  </w:t>
      </w:r>
    </w:p>
  </w:footnote>
  <w:footnote w:id="5">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Sous-titre de l’édition </w:t>
      </w:r>
      <w:r w:rsidRPr="00751A93">
        <w:rPr>
          <w:i/>
          <w:sz w:val="18"/>
          <w:szCs w:val="18"/>
        </w:rPr>
        <w:t>Budé</w:t>
      </w:r>
      <w:r w:rsidRPr="00751A93">
        <w:rPr>
          <w:sz w:val="18"/>
          <w:szCs w:val="18"/>
        </w:rPr>
        <w:t xml:space="preserve">. </w:t>
      </w:r>
    </w:p>
  </w:footnote>
  <w:footnote w:id="6">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Numérotation traditionnelle, qui suit la pagination et les divisions de l’édition ét</w:t>
      </w:r>
      <w:r w:rsidRPr="00751A93">
        <w:rPr>
          <w:sz w:val="18"/>
          <w:szCs w:val="18"/>
        </w:rPr>
        <w:t>a</w:t>
      </w:r>
      <w:r w:rsidRPr="00751A93">
        <w:rPr>
          <w:sz w:val="18"/>
          <w:szCs w:val="18"/>
        </w:rPr>
        <w:t xml:space="preserve">blie par Henri Estienne à Genève en 1578.  La numérotation en phrases et propositions que j’y adjoins est puremement fonctionnelle.  </w:t>
      </w:r>
    </w:p>
  </w:footnote>
  <w:footnote w:id="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[1a + 1b] Cst</w:t>
      </w:r>
      <w:r w:rsidRPr="00751A93">
        <w:rPr>
          <w:sz w:val="18"/>
          <w:szCs w:val="18"/>
        </w:rPr>
        <w:t xml:space="preserve">.  Le balancement  </w:t>
      </w:r>
      <w:r w:rsidRPr="00751A93">
        <w:rPr>
          <w:b/>
          <w:sz w:val="18"/>
          <w:szCs w:val="18"/>
        </w:rPr>
        <w:t>μὲν… δ</w:t>
      </w:r>
      <w:r w:rsidRPr="00751A93">
        <w:rPr>
          <w:b/>
          <w:sz w:val="18"/>
          <w:szCs w:val="18"/>
          <w:lang w:val="el-GR"/>
        </w:rPr>
        <w:t>ε</w:t>
      </w:r>
      <w:r w:rsidRPr="00751A93">
        <w:rPr>
          <w:sz w:val="18"/>
          <w:szCs w:val="18"/>
        </w:rPr>
        <w:t xml:space="preserve"> souligne l’articulation de la première phrase et oppose les impressions de l’assemblée (</w:t>
      </w:r>
      <w:r w:rsidRPr="00751A93">
        <w:rPr>
          <w:b/>
          <w:sz w:val="18"/>
          <w:szCs w:val="18"/>
        </w:rPr>
        <w:t>ὑμεῖς</w:t>
      </w:r>
      <w:r w:rsidRPr="00751A93">
        <w:rPr>
          <w:sz w:val="18"/>
          <w:szCs w:val="18"/>
        </w:rPr>
        <w:t>) à celles de Socrate (</w:t>
      </w:r>
      <w:r w:rsidRPr="00751A93">
        <w:rPr>
          <w:b/>
          <w:sz w:val="18"/>
          <w:szCs w:val="18"/>
        </w:rPr>
        <w:t>ἐγὼ</w:t>
      </w:r>
      <w:r w:rsidRPr="00751A93">
        <w:rPr>
          <w:sz w:val="18"/>
          <w:szCs w:val="18"/>
        </w:rPr>
        <w:t>).</w:t>
      </w:r>
      <w:r w:rsidRPr="00751A93">
        <w:rPr>
          <w:sz w:val="18"/>
          <w:szCs w:val="18"/>
        </w:rPr>
        <w:tab/>
      </w:r>
      <w:r w:rsidRPr="00751A93">
        <w:rPr>
          <w:b/>
          <w:color w:val="C00000"/>
          <w:sz w:val="18"/>
          <w:szCs w:val="18"/>
        </w:rPr>
        <w:t xml:space="preserve"> </w:t>
      </w:r>
      <w:r w:rsidRPr="00751A93">
        <w:rPr>
          <w:b/>
          <w:color w:val="C00000"/>
          <w:sz w:val="18"/>
          <w:szCs w:val="18"/>
        </w:rPr>
        <w:br/>
        <w:t>[1a]</w:t>
      </w:r>
      <w:r w:rsidRPr="00751A93">
        <w:rPr>
          <w:sz w:val="18"/>
          <w:szCs w:val="18"/>
        </w:rPr>
        <w:t xml:space="preserve"> </w:t>
      </w:r>
      <w:r w:rsidRPr="00751A93">
        <w:rPr>
          <w:b/>
          <w:color w:val="336699"/>
          <w:sz w:val="18"/>
          <w:szCs w:val="18"/>
        </w:rPr>
        <w:t xml:space="preserve"> Ὅ τι μὲν ὑμεῖς, ὦ ἄνδρες Ἀθηναῖοι, πεπόνθατε ὑπὸ τῶν ἐμῶν κατηγόρων, οὐκ οἶδα·</w:t>
      </w:r>
      <w:r w:rsidRPr="00751A93">
        <w:rPr>
          <w:sz w:val="18"/>
          <w:szCs w:val="18"/>
        </w:rPr>
        <w:t xml:space="preserve">      </w:t>
      </w:r>
      <w:r w:rsidRPr="00751A93">
        <w:rPr>
          <w:b/>
          <w:color w:val="C00000"/>
          <w:sz w:val="18"/>
          <w:szCs w:val="18"/>
        </w:rPr>
        <w:t>Cst.</w:t>
      </w:r>
      <w:r w:rsidRPr="00751A93">
        <w:rPr>
          <w:sz w:val="18"/>
          <w:szCs w:val="18"/>
        </w:rPr>
        <w:t xml:space="preserve"> Proposition principale, </w:t>
      </w:r>
      <w:r w:rsidRPr="00751A93">
        <w:rPr>
          <w:b/>
          <w:sz w:val="18"/>
          <w:szCs w:val="18"/>
        </w:rPr>
        <w:t>οὐκ οἶδα</w:t>
      </w:r>
      <w:r w:rsidRPr="00751A93">
        <w:rPr>
          <w:sz w:val="18"/>
          <w:szCs w:val="18"/>
        </w:rPr>
        <w:t>, complétée par une sub. interr. indirecte.         Ὅ</w:t>
      </w:r>
      <w:r w:rsidRPr="00751A93">
        <w:rPr>
          <w:b/>
          <w:sz w:val="18"/>
          <w:szCs w:val="18"/>
        </w:rPr>
        <w:t xml:space="preserve">στις, ἥτις, ὅτι ; </w:t>
      </w:r>
      <w:r w:rsidRPr="00751A93">
        <w:rPr>
          <w:i/>
          <w:sz w:val="18"/>
          <w:szCs w:val="18"/>
        </w:rPr>
        <w:t>gén</w:t>
      </w:r>
      <w:r w:rsidRPr="00751A93">
        <w:rPr>
          <w:sz w:val="18"/>
          <w:szCs w:val="18"/>
        </w:rPr>
        <w:t xml:space="preserve"> : οὗτινος, ἧστινος,  οὗτινος : 1) rel. indéf. : qui quel qu'il soit ;  2) (interr. indir.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309) : qui, quel, quelle       </w:t>
      </w:r>
      <w:r w:rsidRPr="00751A93">
        <w:rPr>
          <w:rFonts w:cs="Arial"/>
          <w:b/>
          <w:sz w:val="18"/>
          <w:szCs w:val="18"/>
        </w:rPr>
        <w:t>Ὑ</w:t>
      </w:r>
      <w:r w:rsidRPr="00751A93">
        <w:rPr>
          <w:b/>
          <w:bCs/>
          <w:sz w:val="18"/>
          <w:szCs w:val="18"/>
        </w:rPr>
        <w:t>μεῖς,</w:t>
      </w:r>
      <w:r w:rsidRPr="00751A93">
        <w:rPr>
          <w:sz w:val="18"/>
          <w:szCs w:val="18"/>
        </w:rPr>
        <w:t xml:space="preserve"> ὑμᾶς , ὑμῶν, ὑμῖν : vous      </w:t>
      </w:r>
      <w:r w:rsidRPr="00751A93">
        <w:rPr>
          <w:b/>
          <w:sz w:val="18"/>
          <w:szCs w:val="18"/>
        </w:rPr>
        <w:t>Ἀνήρ</w:t>
      </w:r>
      <w:r w:rsidRPr="00751A93">
        <w:rPr>
          <w:sz w:val="18"/>
          <w:szCs w:val="18"/>
        </w:rPr>
        <w:t xml:space="preserve">, </w:t>
      </w:r>
      <w:r w:rsidRPr="00751A93">
        <w:rPr>
          <w:b/>
          <w:sz w:val="18"/>
          <w:szCs w:val="18"/>
        </w:rPr>
        <w:t>ἀνδρός</w:t>
      </w:r>
      <w:r w:rsidRPr="00751A93">
        <w:rPr>
          <w:sz w:val="18"/>
          <w:szCs w:val="18"/>
        </w:rPr>
        <w:t xml:space="preserve"> (ὁ) : l’ homme       </w:t>
      </w:r>
      <w:r w:rsidRPr="00751A93">
        <w:rPr>
          <w:b/>
          <w:sz w:val="18"/>
          <w:szCs w:val="18"/>
        </w:rPr>
        <w:t>Ἀθηναῖος, α, ον </w:t>
      </w:r>
      <w:r w:rsidRPr="00751A93">
        <w:rPr>
          <w:sz w:val="18"/>
          <w:szCs w:val="18"/>
        </w:rPr>
        <w:t xml:space="preserve">: Athénien    </w:t>
      </w:r>
      <w:r w:rsidRPr="00751A93">
        <w:rPr>
          <w:b/>
          <w:sz w:val="18"/>
          <w:szCs w:val="18"/>
        </w:rPr>
        <w:t>Πάσχω</w:t>
      </w:r>
      <w:r w:rsidRPr="00751A93">
        <w:rPr>
          <w:sz w:val="18"/>
          <w:szCs w:val="18"/>
          <w:lang w:val="en"/>
        </w:rPr>
        <w:t xml:space="preserve">  </w:t>
      </w:r>
      <w:r w:rsidRPr="00751A93">
        <w:rPr>
          <w:b/>
          <w:sz w:val="18"/>
          <w:szCs w:val="18"/>
          <w:lang w:val="en"/>
        </w:rPr>
        <w:t>– [</w:t>
      </w:r>
      <w:r w:rsidRPr="00751A93">
        <w:rPr>
          <w:i/>
          <w:sz w:val="18"/>
          <w:szCs w:val="18"/>
          <w:lang w:val="en"/>
        </w:rPr>
        <w:t>fut</w:t>
      </w:r>
      <w:r w:rsidRPr="00751A93">
        <w:rPr>
          <w:b/>
          <w:sz w:val="18"/>
          <w:szCs w:val="18"/>
          <w:lang w:val="en"/>
        </w:rPr>
        <w:t xml:space="preserve">. : </w:t>
      </w:r>
      <w:r w:rsidRPr="00751A93">
        <w:rPr>
          <w:sz w:val="18"/>
          <w:szCs w:val="18"/>
        </w:rPr>
        <w:t>πείσομαι</w:t>
      </w:r>
      <w:r w:rsidRPr="00751A93">
        <w:rPr>
          <w:sz w:val="18"/>
          <w:szCs w:val="18"/>
          <w:lang w:val="en"/>
        </w:rPr>
        <w:t xml:space="preserve"> ; </w:t>
      </w:r>
      <w:r w:rsidRPr="00751A93">
        <w:rPr>
          <w:i/>
          <w:sz w:val="18"/>
          <w:szCs w:val="18"/>
          <w:lang w:val="en"/>
        </w:rPr>
        <w:t>aor</w:t>
      </w:r>
      <w:r w:rsidRPr="00751A93">
        <w:rPr>
          <w:sz w:val="18"/>
          <w:szCs w:val="18"/>
          <w:lang w:val="en"/>
        </w:rPr>
        <w:t xml:space="preserve">. : </w:t>
      </w:r>
      <w:r w:rsidRPr="00751A93">
        <w:rPr>
          <w:sz w:val="18"/>
          <w:szCs w:val="18"/>
        </w:rPr>
        <w:t xml:space="preserve">ἔπαθον </w:t>
      </w:r>
      <w:r w:rsidRPr="00751A93">
        <w:rPr>
          <w:b/>
          <w:sz w:val="18"/>
          <w:szCs w:val="18"/>
          <w:lang w:val="en"/>
        </w:rPr>
        <w:t xml:space="preserve">; </w:t>
      </w:r>
      <w:r w:rsidRPr="00751A93">
        <w:rPr>
          <w:i/>
          <w:sz w:val="18"/>
          <w:szCs w:val="18"/>
          <w:lang w:val="en"/>
        </w:rPr>
        <w:t>pft</w:t>
      </w:r>
      <w:r w:rsidRPr="00751A93">
        <w:rPr>
          <w:b/>
          <w:sz w:val="18"/>
          <w:szCs w:val="18"/>
          <w:lang w:val="en"/>
        </w:rPr>
        <w:t xml:space="preserve">.: </w:t>
      </w:r>
      <w:r w:rsidRPr="00751A93">
        <w:rPr>
          <w:sz w:val="18"/>
          <w:szCs w:val="18"/>
        </w:rPr>
        <w:t>πέπονθα</w:t>
      </w:r>
      <w:r w:rsidRPr="00751A93">
        <w:rPr>
          <w:b/>
          <w:sz w:val="18"/>
          <w:szCs w:val="18"/>
          <w:lang w:val="en"/>
        </w:rPr>
        <w:t xml:space="preserve"> ] – : </w:t>
      </w:r>
      <w:r w:rsidRPr="00751A93">
        <w:rPr>
          <w:sz w:val="18"/>
          <w:szCs w:val="18"/>
        </w:rPr>
        <w:t>être affecté de telle ou telle façon ; éprouver telle ou telle affe</w:t>
      </w:r>
      <w:r w:rsidRPr="00751A93">
        <w:rPr>
          <w:sz w:val="18"/>
          <w:szCs w:val="18"/>
        </w:rPr>
        <w:t>c</w:t>
      </w:r>
      <w:r w:rsidRPr="00751A93">
        <w:rPr>
          <w:sz w:val="18"/>
          <w:szCs w:val="18"/>
        </w:rPr>
        <w:t>tion, ressentir telle impression, telle sensation ou tel sentiment (par opposition à agir (</w:t>
      </w:r>
      <w:r w:rsidRPr="00751A93">
        <w:rPr>
          <w:b/>
          <w:i/>
          <w:sz w:val="18"/>
          <w:szCs w:val="18"/>
        </w:rPr>
        <w:t>δρᾶν</w:t>
      </w:r>
      <w:r w:rsidRPr="00751A93">
        <w:rPr>
          <w:sz w:val="18"/>
          <w:szCs w:val="18"/>
        </w:rPr>
        <w:t>) ; cst avec</w:t>
      </w:r>
      <w:r w:rsidRPr="00751A93">
        <w:rPr>
          <w:b/>
          <w:sz w:val="18"/>
          <w:szCs w:val="18"/>
        </w:rPr>
        <w:t xml:space="preserve"> ὑπὸ  + gén. </w:t>
      </w:r>
      <w:r w:rsidRPr="00751A93">
        <w:rPr>
          <w:sz w:val="18"/>
          <w:szCs w:val="18"/>
        </w:rPr>
        <w:t xml:space="preserve">de la part de, par…      </w:t>
      </w:r>
      <w:r w:rsidRPr="00751A93">
        <w:rPr>
          <w:b/>
          <w:sz w:val="18"/>
          <w:szCs w:val="18"/>
        </w:rPr>
        <w:t xml:space="preserve">Ἐμός, ή, όν : </w:t>
      </w:r>
      <w:r w:rsidRPr="00751A93">
        <w:rPr>
          <w:sz w:val="18"/>
          <w:szCs w:val="18"/>
        </w:rPr>
        <w:t xml:space="preserve">mon, mien        </w:t>
      </w:r>
      <w:r w:rsidRPr="00751A93">
        <w:rPr>
          <w:rFonts w:cs="Arial"/>
          <w:sz w:val="18"/>
          <w:szCs w:val="18"/>
        </w:rPr>
        <w:t>Κ</w:t>
      </w:r>
      <w:r w:rsidRPr="00751A93">
        <w:rPr>
          <w:rFonts w:cs="Arial"/>
          <w:b/>
          <w:sz w:val="18"/>
          <w:szCs w:val="18"/>
        </w:rPr>
        <w:t xml:space="preserve">ατήγορος, ου (ὁ) : </w:t>
      </w:r>
      <w:r w:rsidRPr="00751A93">
        <w:rPr>
          <w:rFonts w:cs="Arial"/>
          <w:sz w:val="18"/>
          <w:szCs w:val="18"/>
        </w:rPr>
        <w:t xml:space="preserve">accusateur      </w:t>
      </w:r>
      <w:r w:rsidRPr="00751A93">
        <w:rPr>
          <w:b/>
          <w:sz w:val="18"/>
          <w:szCs w:val="18"/>
        </w:rPr>
        <w:t>Οἶδα :</w:t>
      </w:r>
      <w:r w:rsidRPr="00751A93">
        <w:rPr>
          <w:sz w:val="18"/>
          <w:szCs w:val="18"/>
        </w:rPr>
        <w:t xml:space="preserve"> savoir (</w:t>
      </w:r>
      <w:r w:rsidRPr="00751A93">
        <w:rPr>
          <w:i/>
          <w:sz w:val="18"/>
          <w:szCs w:val="18"/>
        </w:rPr>
        <w:t>parfait de l’inus.</w:t>
      </w:r>
      <w:r w:rsidRPr="00751A93">
        <w:rPr>
          <w:sz w:val="18"/>
          <w:szCs w:val="18"/>
        </w:rPr>
        <w:t xml:space="preserve"> </w:t>
      </w:r>
      <w:r w:rsidRPr="00751A93">
        <w:rPr>
          <w:i/>
          <w:sz w:val="18"/>
          <w:szCs w:val="18"/>
        </w:rPr>
        <w:t>*</w:t>
      </w:r>
      <w:r w:rsidRPr="00751A93">
        <w:rPr>
          <w:b/>
          <w:bCs/>
          <w:i/>
          <w:sz w:val="18"/>
          <w:szCs w:val="18"/>
        </w:rPr>
        <w:t xml:space="preserve">εἴδω : </w:t>
      </w:r>
      <w:r w:rsidRPr="00751A93">
        <w:rPr>
          <w:bCs/>
          <w:i/>
          <w:sz w:val="18"/>
          <w:szCs w:val="18"/>
        </w:rPr>
        <w:t xml:space="preserve">voir </w:t>
      </w:r>
      <w:r w:rsidRPr="00751A93">
        <w:rPr>
          <w:rFonts w:ascii="Cambria Math" w:hAnsi="Cambria Math" w:cs="Cambria Math"/>
          <w:bCs/>
          <w:i/>
          <w:sz w:val="18"/>
          <w:szCs w:val="18"/>
        </w:rPr>
        <w:t>⇒</w:t>
      </w:r>
      <w:r w:rsidRPr="00751A93">
        <w:rPr>
          <w:bCs/>
          <w:i/>
          <w:sz w:val="18"/>
          <w:szCs w:val="18"/>
        </w:rPr>
        <w:t xml:space="preserve"> savoir pour avoir vu</w:t>
      </w:r>
      <w:r w:rsidRPr="00751A93">
        <w:rPr>
          <w:sz w:val="18"/>
          <w:szCs w:val="18"/>
        </w:rPr>
        <w:t xml:space="preserve">). </w:t>
      </w:r>
      <w:r w:rsidRPr="00751A93">
        <w:rPr>
          <w:sz w:val="18"/>
          <w:szCs w:val="18"/>
        </w:rPr>
        <w:tab/>
        <w:t xml:space="preserve">  </w:t>
      </w:r>
      <w:r w:rsidRPr="00751A93">
        <w:rPr>
          <w:sz w:val="18"/>
          <w:szCs w:val="18"/>
        </w:rPr>
        <w:br/>
      </w:r>
      <w:r w:rsidRPr="00751A93">
        <w:rPr>
          <w:b/>
          <w:color w:val="C00000"/>
          <w:sz w:val="18"/>
          <w:szCs w:val="18"/>
        </w:rPr>
        <w:t>         Syntaxe</w:t>
      </w:r>
      <w:r w:rsidRPr="00751A93">
        <w:rPr>
          <w:sz w:val="18"/>
          <w:szCs w:val="18"/>
        </w:rPr>
        <w:t xml:space="preserve">.   L’interrogative indirecte est une prop. complétive.  </w:t>
      </w:r>
      <w:r w:rsidRPr="00751A93">
        <w:rPr>
          <w:rFonts w:cs="Arial"/>
          <w:sz w:val="18"/>
          <w:szCs w:val="18"/>
        </w:rPr>
        <w:t xml:space="preserve">En grec, l’interrogative indirecte ne se met pas au sbj., à la différence du latin  […]. </w:t>
      </w:r>
      <w:r w:rsidRPr="00751A93">
        <w:rPr>
          <w:sz w:val="18"/>
          <w:szCs w:val="18"/>
        </w:rPr>
        <w:t xml:space="preserve">A la différence du frçs et du latin, les temps et modes de cette subordonnée ne suivent pas de concordance des temps </w:t>
      </w:r>
      <w:r w:rsidRPr="00751A93">
        <w:rPr>
          <w:i/>
          <w:sz w:val="18"/>
          <w:szCs w:val="18"/>
        </w:rPr>
        <w:t>c-à-d.</w:t>
      </w:r>
      <w:r w:rsidRPr="00751A93">
        <w:rPr>
          <w:sz w:val="18"/>
          <w:szCs w:val="18"/>
        </w:rPr>
        <w:t xml:space="preserve"> qu’elle garde les temps de la prop. interr. directe  qui lui correspondrait </w:t>
      </w:r>
      <w:r w:rsidRPr="00751A93">
        <w:rPr>
          <w:rFonts w:cs="Arial"/>
          <w:sz w:val="18"/>
          <w:szCs w:val="18"/>
        </w:rPr>
        <w:t>(</w:t>
      </w:r>
      <w:r w:rsidRPr="00751A93">
        <w:rPr>
          <w:rFonts w:cs="Arial"/>
          <w:i/>
          <w:sz w:val="18"/>
          <w:szCs w:val="18"/>
        </w:rPr>
        <w:t>cf</w:t>
      </w:r>
      <w:r w:rsidRPr="00751A93">
        <w:rPr>
          <w:rFonts w:cs="Arial"/>
          <w:sz w:val="18"/>
          <w:szCs w:val="18"/>
        </w:rPr>
        <w:t xml:space="preserve">. </w:t>
      </w:r>
      <w:r w:rsidRPr="00751A93">
        <w:rPr>
          <w:rFonts w:cs="Arial"/>
          <w:b/>
          <w:i/>
          <w:sz w:val="18"/>
          <w:szCs w:val="18"/>
        </w:rPr>
        <w:t>Rg</w:t>
      </w:r>
      <w:r w:rsidRPr="00751A93">
        <w:rPr>
          <w:rFonts w:cs="Arial"/>
          <w:sz w:val="18"/>
          <w:szCs w:val="18"/>
        </w:rPr>
        <w:t xml:space="preserve"> § 309-310).</w:t>
      </w:r>
    </w:p>
  </w:footnote>
  <w:footnote w:id="8">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[1b]</w:t>
      </w:r>
      <w:r w:rsidRPr="00751A93">
        <w:rPr>
          <w:sz w:val="18"/>
          <w:szCs w:val="18"/>
        </w:rPr>
        <w:t xml:space="preserve"> </w:t>
      </w:r>
      <w:r w:rsidRPr="00751A93">
        <w:rPr>
          <w:b/>
          <w:color w:val="336699"/>
          <w:sz w:val="18"/>
          <w:szCs w:val="18"/>
          <w:lang w:val="el-GR"/>
        </w:rPr>
        <w:t>Ἐ</w:t>
      </w:r>
      <w:r w:rsidRPr="00751A93">
        <w:rPr>
          <w:b/>
          <w:color w:val="336699"/>
          <w:sz w:val="18"/>
          <w:szCs w:val="18"/>
        </w:rPr>
        <w:t xml:space="preserve">γὼ δ᾽ οὖν καὶ αὐτὸς ὑπ᾽ αὐτῶν ὀλίγου ἐμαυτοῦ ἐπελαθόμην, οὕτω πιθανῶς ἔλεγον. </w:t>
      </w:r>
      <w:r w:rsidRPr="00751A93">
        <w:rPr>
          <w:sz w:val="18"/>
          <w:szCs w:val="18"/>
        </w:rPr>
        <w:t xml:space="preserve"> </w:t>
      </w:r>
      <w:r w:rsidRPr="00751A93">
        <w:rPr>
          <w:b/>
          <w:color w:val="C00000"/>
          <w:sz w:val="18"/>
          <w:szCs w:val="18"/>
        </w:rPr>
        <w:t>Cst</w:t>
      </w:r>
      <w:r w:rsidRPr="00751A93">
        <w:rPr>
          <w:sz w:val="18"/>
          <w:szCs w:val="18"/>
        </w:rPr>
        <w:t xml:space="preserve">. deux indépendantes : la deuxième est explicative.         </w:t>
      </w:r>
      <w:r w:rsidRPr="00751A93">
        <w:rPr>
          <w:b/>
          <w:sz w:val="18"/>
          <w:szCs w:val="18"/>
        </w:rPr>
        <w:t>Οὖν</w:t>
      </w:r>
      <w:r w:rsidRPr="00751A93">
        <w:rPr>
          <w:sz w:val="18"/>
          <w:szCs w:val="18"/>
        </w:rPr>
        <w:t> : (</w:t>
      </w:r>
      <w:r w:rsidRPr="00751A93">
        <w:rPr>
          <w:i/>
          <w:sz w:val="18"/>
          <w:szCs w:val="18"/>
        </w:rPr>
        <w:t>tjs après un mot</w:t>
      </w:r>
      <w:r w:rsidRPr="00751A93">
        <w:rPr>
          <w:sz w:val="18"/>
          <w:szCs w:val="18"/>
        </w:rPr>
        <w:t xml:space="preserve">) dans ces conditions, alors, donc ; en conséquence, donc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Ὀ</w:t>
      </w:r>
      <w:r w:rsidRPr="00751A93">
        <w:rPr>
          <w:b/>
          <w:sz w:val="18"/>
          <w:szCs w:val="18"/>
        </w:rPr>
        <w:t xml:space="preserve">λίγου </w:t>
      </w:r>
      <w:r w:rsidRPr="00751A93">
        <w:rPr>
          <w:sz w:val="18"/>
          <w:szCs w:val="18"/>
        </w:rPr>
        <w:t>(= Ὀ</w:t>
      </w:r>
      <w:r w:rsidRPr="00751A93">
        <w:rPr>
          <w:b/>
          <w:sz w:val="18"/>
          <w:szCs w:val="18"/>
        </w:rPr>
        <w:t xml:space="preserve">λίγου </w:t>
      </w:r>
      <w:r w:rsidRPr="00751A93">
        <w:rPr>
          <w:b/>
          <w:sz w:val="18"/>
          <w:szCs w:val="18"/>
          <w:lang w:val="el-GR"/>
        </w:rPr>
        <w:t>δεῖ</w:t>
      </w:r>
      <w:r w:rsidRPr="00751A93">
        <w:rPr>
          <w:b/>
          <w:sz w:val="18"/>
          <w:szCs w:val="18"/>
        </w:rPr>
        <w:t xml:space="preserve">) : </w:t>
      </w:r>
      <w:r w:rsidRPr="00751A93">
        <w:rPr>
          <w:sz w:val="18"/>
          <w:szCs w:val="18"/>
        </w:rPr>
        <w:t xml:space="preserve">pour un peu, presque, environ </w:t>
      </w:r>
      <w:r w:rsidRPr="00751A93">
        <w:rPr>
          <w:b/>
          <w:sz w:val="18"/>
          <w:szCs w:val="18"/>
        </w:rPr>
        <w:t xml:space="preserve"> </w:t>
      </w:r>
      <w:r w:rsidRPr="00751A93">
        <w:rPr>
          <w:sz w:val="18"/>
          <w:szCs w:val="18"/>
        </w:rPr>
        <w:t xml:space="preserve">      </w:t>
      </w:r>
      <w:r w:rsidRPr="00751A93">
        <w:rPr>
          <w:b/>
          <w:sz w:val="18"/>
          <w:szCs w:val="18"/>
        </w:rPr>
        <w:t xml:space="preserve">Ἐμαυτοῦ, ῆς, </w:t>
      </w:r>
      <w:r w:rsidRPr="00751A93">
        <w:rPr>
          <w:sz w:val="18"/>
          <w:szCs w:val="18"/>
        </w:rPr>
        <w:t> </w:t>
      </w:r>
      <w:r w:rsidRPr="00751A93">
        <w:rPr>
          <w:i/>
          <w:sz w:val="18"/>
          <w:szCs w:val="18"/>
        </w:rPr>
        <w:t>(pr.. réfl., sans neutre.)</w:t>
      </w:r>
      <w:r w:rsidRPr="00751A93">
        <w:rPr>
          <w:sz w:val="18"/>
          <w:szCs w:val="18"/>
        </w:rPr>
        <w:t xml:space="preserve"> : moi-même    </w:t>
      </w:r>
      <w:r w:rsidRPr="00751A93">
        <w:rPr>
          <w:b/>
          <w:sz w:val="18"/>
          <w:szCs w:val="18"/>
          <w:lang w:val="el-GR"/>
        </w:rPr>
        <w:t>Ἐ</w:t>
      </w:r>
      <w:r w:rsidRPr="00751A93">
        <w:rPr>
          <w:b/>
          <w:sz w:val="18"/>
          <w:szCs w:val="18"/>
        </w:rPr>
        <w:t>πιλανθάνομαι</w:t>
      </w:r>
      <w:r w:rsidRPr="00751A93">
        <w:rPr>
          <w:sz w:val="18"/>
          <w:szCs w:val="18"/>
        </w:rPr>
        <w:t>-my </w:t>
      </w:r>
      <w:r w:rsidRPr="00751A93">
        <w:rPr>
          <w:i/>
          <w:sz w:val="18"/>
          <w:szCs w:val="18"/>
        </w:rPr>
        <w:t>ou</w:t>
      </w:r>
      <w:r w:rsidRPr="00751A93">
        <w:rPr>
          <w:sz w:val="18"/>
          <w:szCs w:val="18"/>
        </w:rPr>
        <w:t xml:space="preserve"> </w:t>
      </w:r>
      <w:r w:rsidRPr="00751A93">
        <w:rPr>
          <w:b/>
          <w:sz w:val="18"/>
          <w:szCs w:val="18"/>
        </w:rPr>
        <w:t>ἐπιλήθομαι</w:t>
      </w:r>
      <w:r w:rsidRPr="00751A93">
        <w:rPr>
          <w:sz w:val="18"/>
          <w:szCs w:val="18"/>
        </w:rPr>
        <w:t xml:space="preserve">-my </w:t>
      </w:r>
      <w:r w:rsidRPr="00751A93">
        <w:rPr>
          <w:rFonts w:cs="Arial"/>
          <w:b/>
          <w:sz w:val="18"/>
          <w:szCs w:val="18"/>
        </w:rPr>
        <w:t>—[</w:t>
      </w:r>
      <w:r w:rsidRPr="00751A93">
        <w:rPr>
          <w:sz w:val="18"/>
          <w:szCs w:val="18"/>
        </w:rPr>
        <w:t xml:space="preserve"> ἐπιλήσομαι ; </w:t>
      </w:r>
      <w:r w:rsidRPr="00751A93">
        <w:rPr>
          <w:i/>
          <w:sz w:val="18"/>
          <w:szCs w:val="18"/>
        </w:rPr>
        <w:t>aor-2.</w:t>
      </w:r>
      <w:r w:rsidRPr="00751A93">
        <w:rPr>
          <w:sz w:val="18"/>
          <w:szCs w:val="18"/>
        </w:rPr>
        <w:t> : ἐπελαθόμην ;</w:t>
      </w:r>
      <w:r w:rsidRPr="00751A93">
        <w:rPr>
          <w:i/>
          <w:sz w:val="18"/>
          <w:szCs w:val="18"/>
        </w:rPr>
        <w:t xml:space="preserve"> pft</w:t>
      </w:r>
      <w:r w:rsidRPr="00751A93">
        <w:rPr>
          <w:sz w:val="18"/>
          <w:szCs w:val="18"/>
        </w:rPr>
        <w:t>. </w:t>
      </w:r>
      <w:r w:rsidRPr="00751A93">
        <w:rPr>
          <w:i/>
          <w:sz w:val="18"/>
          <w:szCs w:val="18"/>
        </w:rPr>
        <w:t>pass</w:t>
      </w:r>
      <w:r w:rsidRPr="00751A93">
        <w:rPr>
          <w:sz w:val="18"/>
          <w:szCs w:val="18"/>
        </w:rPr>
        <w:t xml:space="preserve">. : ἐπιλέλησμαι </w:t>
      </w:r>
      <w:r w:rsidRPr="00751A93">
        <w:rPr>
          <w:rFonts w:cs="Arial"/>
          <w:b/>
          <w:sz w:val="18"/>
          <w:szCs w:val="18"/>
        </w:rPr>
        <w:t xml:space="preserve">]—: </w:t>
      </w:r>
      <w:r w:rsidRPr="00751A93">
        <w:rPr>
          <w:sz w:val="18"/>
          <w:szCs w:val="18"/>
        </w:rPr>
        <w:t xml:space="preserve">oublier, omettre (+ gén. pers.)     </w:t>
      </w:r>
      <w:r w:rsidRPr="00751A93">
        <w:rPr>
          <w:b/>
          <w:caps/>
          <w:sz w:val="18"/>
          <w:szCs w:val="18"/>
        </w:rPr>
        <w:t>ο</w:t>
      </w:r>
      <w:r w:rsidRPr="00751A93">
        <w:rPr>
          <w:b/>
          <w:sz w:val="18"/>
          <w:szCs w:val="18"/>
        </w:rPr>
        <w:t>ὕτω</w:t>
      </w:r>
      <w:r w:rsidRPr="00751A93">
        <w:rPr>
          <w:sz w:val="18"/>
          <w:szCs w:val="18"/>
        </w:rPr>
        <w:t xml:space="preserve"> : tant, tellement (porte sur </w:t>
      </w:r>
      <w:r w:rsidRPr="00751A93">
        <w:rPr>
          <w:b/>
          <w:sz w:val="18"/>
          <w:szCs w:val="18"/>
        </w:rPr>
        <w:t xml:space="preserve">πιθανῶς) </w:t>
      </w:r>
      <w:r w:rsidRPr="00751A93">
        <w:rPr>
          <w:sz w:val="18"/>
          <w:szCs w:val="18"/>
        </w:rPr>
        <w:t xml:space="preserve">   </w:t>
      </w:r>
      <w:r w:rsidRPr="00751A93">
        <w:rPr>
          <w:b/>
          <w:caps/>
          <w:sz w:val="18"/>
          <w:szCs w:val="18"/>
        </w:rPr>
        <w:t>π</w:t>
      </w:r>
      <w:r w:rsidRPr="00751A93">
        <w:rPr>
          <w:b/>
          <w:sz w:val="18"/>
          <w:szCs w:val="18"/>
        </w:rPr>
        <w:t>ιθανῶς</w:t>
      </w:r>
      <w:r w:rsidRPr="00751A93">
        <w:rPr>
          <w:sz w:val="18"/>
          <w:szCs w:val="18"/>
        </w:rPr>
        <w:t xml:space="preserve"> : de façon persuasive    </w:t>
      </w:r>
      <w:r w:rsidRPr="00751A93">
        <w:rPr>
          <w:b/>
          <w:sz w:val="18"/>
          <w:szCs w:val="18"/>
        </w:rPr>
        <w:t>Λέγω</w:t>
      </w:r>
      <w:r w:rsidRPr="00751A93">
        <w:rPr>
          <w:sz w:val="18"/>
          <w:szCs w:val="18"/>
        </w:rPr>
        <w:t xml:space="preserve"> : </w:t>
      </w:r>
      <w:r w:rsidRPr="00751A93">
        <w:rPr>
          <w:rFonts w:cs="Arial"/>
          <w:b/>
          <w:sz w:val="18"/>
          <w:szCs w:val="18"/>
        </w:rPr>
        <w:t>—[</w:t>
      </w:r>
      <w:r w:rsidRPr="00751A93">
        <w:rPr>
          <w:rFonts w:cs="Arial"/>
          <w:sz w:val="18"/>
          <w:szCs w:val="18"/>
        </w:rPr>
        <w:t xml:space="preserve"> </w:t>
      </w:r>
      <w:r w:rsidRPr="00751A93">
        <w:rPr>
          <w:rFonts w:cs="Arial"/>
          <w:i/>
          <w:sz w:val="18"/>
          <w:szCs w:val="18"/>
        </w:rPr>
        <w:t>fut</w:t>
      </w:r>
      <w:r w:rsidRPr="00751A93">
        <w:rPr>
          <w:rFonts w:cs="Arial"/>
          <w:sz w:val="18"/>
          <w:szCs w:val="18"/>
        </w:rPr>
        <w:t xml:space="preserve">. : ἑρῶ ; </w:t>
      </w:r>
      <w:r w:rsidRPr="00751A93">
        <w:rPr>
          <w:rFonts w:cs="Arial"/>
          <w:i/>
          <w:sz w:val="18"/>
          <w:szCs w:val="18"/>
        </w:rPr>
        <w:t>aor.-2</w:t>
      </w:r>
      <w:r w:rsidRPr="00751A93">
        <w:rPr>
          <w:rFonts w:cs="Arial"/>
          <w:sz w:val="18"/>
          <w:szCs w:val="18"/>
        </w:rPr>
        <w:t xml:space="preserve"> : εἶπον ; </w:t>
      </w:r>
      <w:r w:rsidRPr="00751A93">
        <w:rPr>
          <w:rFonts w:cs="Arial"/>
          <w:i/>
          <w:sz w:val="18"/>
          <w:szCs w:val="18"/>
        </w:rPr>
        <w:t>pft</w:t>
      </w:r>
      <w:r w:rsidRPr="00751A93">
        <w:rPr>
          <w:rFonts w:cs="Arial"/>
          <w:sz w:val="18"/>
          <w:szCs w:val="18"/>
        </w:rPr>
        <w:t xml:space="preserve"> : εἴρηκα </w:t>
      </w:r>
      <w:r w:rsidRPr="00751A93">
        <w:rPr>
          <w:rFonts w:cs="Arial"/>
          <w:b/>
          <w:sz w:val="18"/>
          <w:szCs w:val="18"/>
        </w:rPr>
        <w:t>]—(acc. en gal) :</w:t>
      </w:r>
      <w:r w:rsidRPr="00751A93">
        <w:rPr>
          <w:rFonts w:cs="Arial"/>
          <w:sz w:val="18"/>
          <w:szCs w:val="18"/>
        </w:rPr>
        <w:t xml:space="preserve">  dire, parler.</w:t>
      </w:r>
    </w:p>
  </w:footnote>
  <w:footnote w:id="9">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[2a]</w:t>
      </w:r>
      <w:r w:rsidRPr="00751A93">
        <w:rPr>
          <w:b/>
          <w:sz w:val="18"/>
          <w:szCs w:val="18"/>
        </w:rPr>
        <w:t xml:space="preserve"> </w:t>
      </w:r>
      <w:r w:rsidRPr="00751A93">
        <w:rPr>
          <w:b/>
          <w:caps/>
          <w:color w:val="336699"/>
          <w:sz w:val="18"/>
          <w:szCs w:val="18"/>
          <w:lang w:val="el-GR"/>
        </w:rPr>
        <w:t>κ</w:t>
      </w:r>
      <w:r w:rsidRPr="00751A93">
        <w:rPr>
          <w:b/>
          <w:color w:val="336699"/>
          <w:sz w:val="18"/>
          <w:szCs w:val="18"/>
          <w:lang w:val="el-GR"/>
        </w:rPr>
        <w:t>αίτοι</w:t>
      </w:r>
      <w:r w:rsidRPr="00751A93">
        <w:rPr>
          <w:b/>
          <w:color w:val="336699"/>
          <w:sz w:val="18"/>
          <w:szCs w:val="18"/>
        </w:rPr>
        <w:t xml:space="preserve"> </w:t>
      </w:r>
      <w:r w:rsidRPr="00751A93">
        <w:rPr>
          <w:b/>
          <w:color w:val="336699"/>
          <w:sz w:val="18"/>
          <w:szCs w:val="18"/>
          <w:lang w:val="el-GR"/>
        </w:rPr>
        <w:t>ἀληθές</w:t>
      </w:r>
      <w:r w:rsidRPr="00751A93">
        <w:rPr>
          <w:b/>
          <w:color w:val="336699"/>
          <w:sz w:val="18"/>
          <w:szCs w:val="18"/>
        </w:rPr>
        <w:t xml:space="preserve"> </w:t>
      </w:r>
      <w:r w:rsidRPr="00751A93">
        <w:rPr>
          <w:b/>
          <w:color w:val="336699"/>
          <w:sz w:val="18"/>
          <w:szCs w:val="18"/>
          <w:lang w:val="el-GR"/>
        </w:rPr>
        <w:t>γε</w:t>
      </w:r>
      <w:r w:rsidRPr="00751A93">
        <w:rPr>
          <w:b/>
          <w:color w:val="336699"/>
          <w:sz w:val="18"/>
          <w:szCs w:val="18"/>
        </w:rPr>
        <w:t xml:space="preserve"> </w:t>
      </w:r>
      <w:r w:rsidRPr="00751A93">
        <w:rPr>
          <w:b/>
          <w:color w:val="336699"/>
          <w:sz w:val="18"/>
          <w:szCs w:val="18"/>
          <w:lang w:val="el-GR"/>
        </w:rPr>
        <w:t>ὡς</w:t>
      </w:r>
      <w:r w:rsidRPr="00751A93">
        <w:rPr>
          <w:b/>
          <w:color w:val="336699"/>
          <w:sz w:val="18"/>
          <w:szCs w:val="18"/>
        </w:rPr>
        <w:t xml:space="preserve"> </w:t>
      </w:r>
      <w:r w:rsidRPr="00751A93">
        <w:rPr>
          <w:b/>
          <w:color w:val="336699"/>
          <w:sz w:val="18"/>
          <w:szCs w:val="18"/>
          <w:lang w:val="el-GR"/>
        </w:rPr>
        <w:t>ἔπος</w:t>
      </w:r>
      <w:r w:rsidRPr="00751A93">
        <w:rPr>
          <w:b/>
          <w:color w:val="336699"/>
          <w:sz w:val="18"/>
          <w:szCs w:val="18"/>
        </w:rPr>
        <w:t xml:space="preserve"> </w:t>
      </w:r>
      <w:r w:rsidRPr="00751A93">
        <w:rPr>
          <w:b/>
          <w:color w:val="336699"/>
          <w:sz w:val="18"/>
          <w:szCs w:val="18"/>
          <w:lang w:val="el-GR"/>
        </w:rPr>
        <w:t>εἰπεῖν</w:t>
      </w:r>
      <w:r w:rsidRPr="00751A93">
        <w:rPr>
          <w:b/>
          <w:color w:val="336699"/>
          <w:sz w:val="18"/>
          <w:szCs w:val="18"/>
        </w:rPr>
        <w:t xml:space="preserve"> </w:t>
      </w:r>
      <w:r w:rsidRPr="00751A93">
        <w:rPr>
          <w:b/>
          <w:color w:val="336699"/>
          <w:sz w:val="18"/>
          <w:szCs w:val="18"/>
          <w:lang w:val="el-GR"/>
        </w:rPr>
        <w:t>οὐδὲν</w:t>
      </w:r>
      <w:r w:rsidRPr="00751A93">
        <w:rPr>
          <w:b/>
          <w:color w:val="336699"/>
          <w:sz w:val="18"/>
          <w:szCs w:val="18"/>
        </w:rPr>
        <w:t xml:space="preserve"> </w:t>
      </w:r>
      <w:r w:rsidRPr="00751A93">
        <w:rPr>
          <w:b/>
          <w:color w:val="336699"/>
          <w:sz w:val="18"/>
          <w:szCs w:val="18"/>
          <w:lang w:val="el-GR"/>
        </w:rPr>
        <w:t>εἰρήκασιν</w:t>
      </w:r>
      <w:r w:rsidRPr="00751A93">
        <w:rPr>
          <w:sz w:val="18"/>
          <w:szCs w:val="18"/>
        </w:rPr>
        <w:t xml:space="preserve">.  </w:t>
      </w:r>
      <w:r w:rsidRPr="00751A93">
        <w:rPr>
          <w:b/>
          <w:sz w:val="18"/>
          <w:szCs w:val="18"/>
        </w:rPr>
        <w:t>Κ</w:t>
      </w:r>
      <w:r w:rsidRPr="00751A93">
        <w:rPr>
          <w:b/>
          <w:bCs/>
          <w:iCs/>
          <w:sz w:val="18"/>
          <w:szCs w:val="18"/>
        </w:rPr>
        <w:t>αίτοι,</w:t>
      </w:r>
      <w:r w:rsidRPr="00751A93">
        <w:rPr>
          <w:iCs/>
          <w:sz w:val="18"/>
          <w:szCs w:val="18"/>
        </w:rPr>
        <w:t xml:space="preserve"> </w:t>
      </w:r>
      <w:r w:rsidRPr="00751A93">
        <w:rPr>
          <w:i/>
          <w:iCs/>
          <w:sz w:val="18"/>
          <w:szCs w:val="18"/>
        </w:rPr>
        <w:t>adv</w:t>
      </w:r>
      <w:r w:rsidRPr="00751A93">
        <w:rPr>
          <w:iCs/>
          <w:sz w:val="18"/>
          <w:szCs w:val="18"/>
        </w:rPr>
        <w:t xml:space="preserve">. : et certes, et en vérité ; quoi qu’il en soit, cependant, toutefois […]      </w:t>
      </w:r>
      <w:r w:rsidRPr="00751A93">
        <w:rPr>
          <w:rFonts w:cs="Arial"/>
          <w:b/>
          <w:sz w:val="18"/>
          <w:szCs w:val="18"/>
        </w:rPr>
        <w:t>Ἀληθής, ής, ές </w:t>
      </w:r>
      <w:r w:rsidRPr="00751A93">
        <w:rPr>
          <w:rFonts w:cs="Arial"/>
          <w:sz w:val="18"/>
          <w:szCs w:val="18"/>
        </w:rPr>
        <w:t xml:space="preserve">: </w:t>
      </w:r>
      <w:r w:rsidRPr="00751A93">
        <w:rPr>
          <w:rFonts w:cs="Open Sans"/>
          <w:sz w:val="18"/>
          <w:szCs w:val="18"/>
        </w:rPr>
        <w:t>vrai ; vér</w:t>
      </w:r>
      <w:r w:rsidRPr="00751A93">
        <w:rPr>
          <w:rFonts w:cs="Open Sans"/>
          <w:sz w:val="18"/>
          <w:szCs w:val="18"/>
        </w:rPr>
        <w:t>i</w:t>
      </w:r>
      <w:r w:rsidRPr="00751A93">
        <w:rPr>
          <w:rFonts w:cs="Open Sans"/>
          <w:sz w:val="18"/>
          <w:szCs w:val="18"/>
        </w:rPr>
        <w:t xml:space="preserve">dique ; véritable, réel […]    </w:t>
      </w:r>
      <w:r w:rsidRPr="00751A93">
        <w:rPr>
          <w:b/>
          <w:sz w:val="18"/>
          <w:szCs w:val="18"/>
        </w:rPr>
        <w:t xml:space="preserve">Οὐδείς, οὐδεμία, οὐδέν ; </w:t>
      </w:r>
      <w:r w:rsidRPr="00751A93">
        <w:rPr>
          <w:i/>
          <w:sz w:val="18"/>
          <w:szCs w:val="18"/>
        </w:rPr>
        <w:t>gén</w:t>
      </w:r>
      <w:r w:rsidRPr="00751A93">
        <w:rPr>
          <w:b/>
          <w:sz w:val="18"/>
          <w:szCs w:val="18"/>
        </w:rPr>
        <w:t>. : οὐδενός, οὐδεμιᾶς, οὐδενός (</w:t>
      </w:r>
      <w:r w:rsidRPr="00751A93">
        <w:rPr>
          <w:i/>
          <w:sz w:val="18"/>
          <w:szCs w:val="18"/>
        </w:rPr>
        <w:t>cf</w:t>
      </w:r>
      <w:r w:rsidRPr="00751A93">
        <w:rPr>
          <w:sz w:val="18"/>
          <w:szCs w:val="18"/>
        </w:rPr>
        <w:t>.</w:t>
      </w:r>
      <w:r w:rsidRPr="00751A93">
        <w:rPr>
          <w:b/>
          <w:sz w:val="18"/>
          <w:szCs w:val="18"/>
        </w:rPr>
        <w:t xml:space="preserve"> </w:t>
      </w:r>
      <w:r w:rsidRPr="00751A93">
        <w:rPr>
          <w:b/>
          <w:i/>
          <w:sz w:val="18"/>
          <w:szCs w:val="18"/>
        </w:rPr>
        <w:t>Rg</w:t>
      </w:r>
      <w:r w:rsidRPr="00751A93">
        <w:rPr>
          <w:b/>
          <w:sz w:val="18"/>
          <w:szCs w:val="18"/>
        </w:rPr>
        <w:t xml:space="preserve"> </w:t>
      </w:r>
      <w:r w:rsidRPr="00751A93">
        <w:rPr>
          <w:sz w:val="18"/>
          <w:szCs w:val="18"/>
        </w:rPr>
        <w:t>§ 79</w:t>
      </w:r>
      <w:r w:rsidRPr="00751A93">
        <w:rPr>
          <w:b/>
          <w:sz w:val="18"/>
          <w:szCs w:val="18"/>
        </w:rPr>
        <w:t xml:space="preserve">) </w:t>
      </w:r>
      <w:r w:rsidRPr="00751A93">
        <w:rPr>
          <w:sz w:val="18"/>
          <w:szCs w:val="18"/>
        </w:rPr>
        <w:t xml:space="preserve">: aucun, aucune ; personne, rien      </w:t>
      </w:r>
      <w:r w:rsidRPr="00751A93">
        <w:rPr>
          <w:b/>
          <w:caps/>
          <w:sz w:val="18"/>
          <w:szCs w:val="18"/>
        </w:rPr>
        <w:t>ο</w:t>
      </w:r>
      <w:r w:rsidRPr="00751A93">
        <w:rPr>
          <w:b/>
          <w:sz w:val="18"/>
          <w:szCs w:val="18"/>
        </w:rPr>
        <w:t>ὐδὲν ἀληθές</w:t>
      </w:r>
      <w:r w:rsidRPr="00751A93">
        <w:rPr>
          <w:sz w:val="18"/>
          <w:szCs w:val="18"/>
        </w:rPr>
        <w:t xml:space="preserve"> : </w:t>
      </w:r>
      <w:r w:rsidRPr="00751A93">
        <w:rPr>
          <w:b/>
          <w:sz w:val="18"/>
          <w:szCs w:val="18"/>
        </w:rPr>
        <w:t>οὐδὲν</w:t>
      </w:r>
      <w:r w:rsidRPr="00751A93">
        <w:rPr>
          <w:sz w:val="18"/>
          <w:szCs w:val="18"/>
        </w:rPr>
        <w:t xml:space="preserve"> est un pronom indéfini, neutre singulier ; </w:t>
      </w:r>
      <w:r w:rsidRPr="00751A93">
        <w:rPr>
          <w:b/>
          <w:sz w:val="18"/>
          <w:szCs w:val="18"/>
        </w:rPr>
        <w:t>ἀληθές</w:t>
      </w:r>
      <w:r w:rsidRPr="00751A93">
        <w:rPr>
          <w:sz w:val="18"/>
          <w:szCs w:val="18"/>
        </w:rPr>
        <w:t xml:space="preserve"> est adjectif accordé au pronom </w:t>
      </w:r>
      <w:r w:rsidRPr="00751A93">
        <w:rPr>
          <w:b/>
          <w:sz w:val="18"/>
          <w:szCs w:val="18"/>
        </w:rPr>
        <w:t>οὐδὲν</w:t>
      </w:r>
      <w:r w:rsidRPr="00751A93">
        <w:rPr>
          <w:sz w:val="18"/>
          <w:szCs w:val="18"/>
        </w:rPr>
        <w:t>.</w:t>
      </w:r>
      <w:r w:rsidRPr="00751A93">
        <w:rPr>
          <w:b/>
          <w:color w:val="336699"/>
          <w:sz w:val="18"/>
          <w:szCs w:val="18"/>
        </w:rPr>
        <w:t xml:space="preserve">    </w:t>
      </w:r>
      <w:r w:rsidRPr="00751A93">
        <w:rPr>
          <w:b/>
          <w:sz w:val="18"/>
          <w:szCs w:val="18"/>
        </w:rPr>
        <w:t>Λέγω</w:t>
      </w:r>
      <w:r w:rsidRPr="00751A93">
        <w:rPr>
          <w:sz w:val="18"/>
          <w:szCs w:val="18"/>
        </w:rPr>
        <w:t xml:space="preserve"> : </w:t>
      </w:r>
      <w:r w:rsidRPr="00751A93">
        <w:rPr>
          <w:rFonts w:cs="Arial"/>
          <w:b/>
          <w:sz w:val="18"/>
          <w:szCs w:val="18"/>
        </w:rPr>
        <w:t>—[</w:t>
      </w:r>
      <w:r w:rsidRPr="00751A93">
        <w:rPr>
          <w:rFonts w:cs="Arial"/>
          <w:i/>
          <w:sz w:val="18"/>
          <w:szCs w:val="18"/>
        </w:rPr>
        <w:t>fut</w:t>
      </w:r>
      <w:r w:rsidRPr="00751A93">
        <w:rPr>
          <w:rFonts w:cs="Arial"/>
          <w:sz w:val="18"/>
          <w:szCs w:val="18"/>
        </w:rPr>
        <w:t xml:space="preserve">. : ἑρῶ ; </w:t>
      </w:r>
      <w:r w:rsidRPr="00751A93">
        <w:rPr>
          <w:rFonts w:cs="Arial"/>
          <w:i/>
          <w:sz w:val="18"/>
          <w:szCs w:val="18"/>
        </w:rPr>
        <w:t>aor-2</w:t>
      </w:r>
      <w:r w:rsidRPr="00751A93">
        <w:rPr>
          <w:rFonts w:cs="Arial"/>
          <w:sz w:val="18"/>
          <w:szCs w:val="18"/>
        </w:rPr>
        <w:t xml:space="preserve"> : εἶπον ; </w:t>
      </w:r>
      <w:r w:rsidRPr="00751A93">
        <w:rPr>
          <w:rFonts w:cs="Arial"/>
          <w:i/>
          <w:sz w:val="18"/>
          <w:szCs w:val="18"/>
        </w:rPr>
        <w:t>pft</w:t>
      </w:r>
      <w:r w:rsidRPr="00751A93">
        <w:rPr>
          <w:rFonts w:cs="Arial"/>
          <w:sz w:val="18"/>
          <w:szCs w:val="18"/>
        </w:rPr>
        <w:t xml:space="preserve"> : εἴρηκα </w:t>
      </w:r>
      <w:r w:rsidRPr="00751A93">
        <w:rPr>
          <w:rFonts w:cs="Arial"/>
          <w:b/>
          <w:sz w:val="18"/>
          <w:szCs w:val="18"/>
        </w:rPr>
        <w:t>]—(acc. en gal) :</w:t>
      </w:r>
      <w:r w:rsidRPr="00751A93">
        <w:rPr>
          <w:rFonts w:cs="Arial"/>
          <w:sz w:val="18"/>
          <w:szCs w:val="18"/>
        </w:rPr>
        <w:t xml:space="preserve">  dire, parler.</w:t>
      </w:r>
      <w:r w:rsidRPr="00751A93">
        <w:rPr>
          <w:rFonts w:cs="Arial"/>
          <w:sz w:val="18"/>
          <w:szCs w:val="18"/>
        </w:rPr>
        <w:tab/>
      </w:r>
      <w:r w:rsidRPr="00751A93">
        <w:rPr>
          <w:rFonts w:cs="Arial"/>
          <w:sz w:val="18"/>
          <w:szCs w:val="18"/>
        </w:rPr>
        <w:br/>
      </w:r>
      <w:r w:rsidRPr="00751A93">
        <w:rPr>
          <w:b/>
          <w:iCs/>
          <w:color w:val="C00000"/>
          <w:sz w:val="18"/>
          <w:szCs w:val="18"/>
        </w:rPr>
        <w:t>         Syntaxe</w:t>
      </w:r>
      <w:r w:rsidRPr="00751A93">
        <w:rPr>
          <w:iCs/>
          <w:sz w:val="18"/>
          <w:szCs w:val="18"/>
        </w:rPr>
        <w:t xml:space="preserve"> </w:t>
      </w:r>
      <w:r w:rsidRPr="00751A93">
        <w:rPr>
          <w:b/>
          <w:sz w:val="18"/>
          <w:szCs w:val="18"/>
        </w:rPr>
        <w:t xml:space="preserve">Infinitif absolu. </w:t>
      </w:r>
      <w:r w:rsidRPr="00751A93">
        <w:rPr>
          <w:sz w:val="18"/>
          <w:szCs w:val="18"/>
        </w:rPr>
        <w:t>Dans certaines locutions, l’infinitif s’emploie de manière indépendante pour exprimer une réserve</w:t>
      </w:r>
      <w:r w:rsidRPr="00751A93">
        <w:rPr>
          <w:b/>
          <w:sz w:val="18"/>
          <w:szCs w:val="18"/>
        </w:rPr>
        <w:t> :  (</w:t>
      </w:r>
      <w:r w:rsidRPr="00751A93">
        <w:rPr>
          <w:b/>
          <w:sz w:val="18"/>
          <w:szCs w:val="18"/>
          <w:lang w:val="el-GR"/>
        </w:rPr>
        <w:t>ὡς</w:t>
      </w:r>
      <w:r w:rsidRPr="00751A93">
        <w:rPr>
          <w:b/>
          <w:sz w:val="18"/>
          <w:szCs w:val="18"/>
        </w:rPr>
        <w:t>) ἐμοὶ</w:t>
      </w:r>
      <w:r w:rsidRPr="00751A93">
        <w:rPr>
          <w:b/>
          <w:sz w:val="18"/>
          <w:szCs w:val="18"/>
          <w:lang w:val="en"/>
        </w:rPr>
        <w:t xml:space="preserve"> </w:t>
      </w:r>
      <w:r w:rsidRPr="00751A93">
        <w:rPr>
          <w:b/>
          <w:sz w:val="18"/>
          <w:szCs w:val="18"/>
        </w:rPr>
        <w:t>δοκεῖν </w:t>
      </w:r>
      <w:r w:rsidRPr="00751A93">
        <w:rPr>
          <w:sz w:val="18"/>
          <w:szCs w:val="18"/>
        </w:rPr>
        <w:t xml:space="preserve">:  à ce qu’il (me)  semble ; </w:t>
      </w:r>
      <w:r w:rsidRPr="00751A93">
        <w:rPr>
          <w:b/>
          <w:sz w:val="18"/>
          <w:szCs w:val="18"/>
          <w:lang w:val="el-GR"/>
        </w:rPr>
        <w:t>ὡς</w:t>
      </w:r>
      <w:r w:rsidRPr="00751A93">
        <w:rPr>
          <w:b/>
          <w:sz w:val="18"/>
          <w:szCs w:val="18"/>
        </w:rPr>
        <w:t xml:space="preserve"> </w:t>
      </w:r>
      <w:r w:rsidRPr="00751A93">
        <w:rPr>
          <w:b/>
          <w:sz w:val="18"/>
          <w:szCs w:val="18"/>
          <w:lang w:val="el-GR"/>
        </w:rPr>
        <w:t>εἰπεῖν</w:t>
      </w:r>
      <w:r w:rsidRPr="00751A93">
        <w:rPr>
          <w:b/>
          <w:sz w:val="18"/>
          <w:szCs w:val="18"/>
        </w:rPr>
        <w:t xml:space="preserve">, </w:t>
      </w:r>
      <w:r w:rsidRPr="00751A93">
        <w:rPr>
          <w:b/>
          <w:sz w:val="18"/>
          <w:szCs w:val="18"/>
          <w:lang w:val="el-GR"/>
        </w:rPr>
        <w:t>ὡς</w:t>
      </w:r>
      <w:r w:rsidRPr="00751A93">
        <w:rPr>
          <w:b/>
          <w:sz w:val="18"/>
          <w:szCs w:val="18"/>
        </w:rPr>
        <w:t xml:space="preserve"> </w:t>
      </w:r>
      <w:r w:rsidRPr="00751A93">
        <w:rPr>
          <w:b/>
          <w:sz w:val="18"/>
          <w:szCs w:val="18"/>
          <w:lang w:val="el-GR"/>
        </w:rPr>
        <w:t>ἔπος</w:t>
      </w:r>
      <w:r w:rsidRPr="00751A93">
        <w:rPr>
          <w:b/>
          <w:sz w:val="18"/>
          <w:szCs w:val="18"/>
        </w:rPr>
        <w:t xml:space="preserve"> </w:t>
      </w:r>
      <w:r w:rsidRPr="00751A93">
        <w:rPr>
          <w:b/>
          <w:sz w:val="18"/>
          <w:szCs w:val="18"/>
          <w:lang w:val="el-GR"/>
        </w:rPr>
        <w:t>εἰπεῖν</w:t>
      </w:r>
      <w:r w:rsidRPr="00751A93">
        <w:rPr>
          <w:sz w:val="18"/>
          <w:szCs w:val="18"/>
        </w:rPr>
        <w:t> : pour ainsi dire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350). </w:t>
      </w:r>
    </w:p>
  </w:footnote>
  <w:footnote w:id="10">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[3a ] Principale </w:t>
      </w:r>
      <w:r w:rsidRPr="00751A93">
        <w:rPr>
          <w:b/>
          <w:caps/>
          <w:color w:val="336699"/>
          <w:sz w:val="18"/>
          <w:szCs w:val="18"/>
        </w:rPr>
        <w:t>μ</w:t>
      </w:r>
      <w:r w:rsidRPr="00751A93">
        <w:rPr>
          <w:b/>
          <w:color w:val="336699"/>
          <w:sz w:val="18"/>
          <w:szCs w:val="18"/>
        </w:rPr>
        <w:t xml:space="preserve">άλιστα δὲ αὐτῶν ἓν ἐθαύμασα τῶν πολλῶν.       </w:t>
      </w:r>
      <w:r w:rsidRPr="00751A93">
        <w:rPr>
          <w:b/>
          <w:sz w:val="18"/>
          <w:szCs w:val="18"/>
        </w:rPr>
        <w:t>Μάλιστα </w:t>
      </w:r>
      <w:r w:rsidRPr="00751A93">
        <w:rPr>
          <w:sz w:val="18"/>
          <w:szCs w:val="18"/>
        </w:rPr>
        <w:t xml:space="preserve">: </w:t>
      </w:r>
      <w:r w:rsidRPr="00751A93">
        <w:rPr>
          <w:i/>
          <w:sz w:val="18"/>
          <w:szCs w:val="18"/>
        </w:rPr>
        <w:t>adv</w:t>
      </w:r>
      <w:r w:rsidRPr="00751A93">
        <w:rPr>
          <w:sz w:val="18"/>
          <w:szCs w:val="18"/>
        </w:rPr>
        <w:t xml:space="preserve">. le plus, principalement, surtout, le plus possible     </w:t>
      </w:r>
      <w:r w:rsidRPr="00751A93">
        <w:rPr>
          <w:caps/>
          <w:sz w:val="18"/>
          <w:szCs w:val="18"/>
        </w:rPr>
        <w:t>α</w:t>
      </w:r>
      <w:r w:rsidRPr="00751A93">
        <w:rPr>
          <w:sz w:val="18"/>
          <w:szCs w:val="18"/>
        </w:rPr>
        <w:t xml:space="preserve">ὐτῶν, </w:t>
      </w:r>
      <w:r w:rsidRPr="00751A93">
        <w:rPr>
          <w:i/>
          <w:sz w:val="18"/>
          <w:szCs w:val="18"/>
        </w:rPr>
        <w:t>gén. masc. de</w:t>
      </w:r>
      <w:r w:rsidRPr="00751A93">
        <w:rPr>
          <w:b/>
          <w:sz w:val="18"/>
          <w:szCs w:val="18"/>
        </w:rPr>
        <w:t xml:space="preserve"> </w:t>
      </w:r>
      <w:r w:rsidRPr="00751A93">
        <w:rPr>
          <w:b/>
          <w:sz w:val="18"/>
          <w:szCs w:val="18"/>
          <w:lang w:val="el-GR"/>
        </w:rPr>
        <w:t>α</w:t>
      </w:r>
      <w:r w:rsidRPr="00751A93">
        <w:rPr>
          <w:b/>
          <w:sz w:val="18"/>
          <w:szCs w:val="18"/>
        </w:rPr>
        <w:t>ὐτός, ή, ό :</w:t>
      </w:r>
      <w:r w:rsidRPr="00751A93">
        <w:rPr>
          <w:sz w:val="18"/>
          <w:szCs w:val="18"/>
        </w:rPr>
        <w:t xml:space="preserve"> reprend les accusateurs de Socrate      </w:t>
      </w:r>
      <w:r w:rsidRPr="00751A93">
        <w:rPr>
          <w:b/>
          <w:sz w:val="18"/>
          <w:szCs w:val="18"/>
        </w:rPr>
        <w:t>Εἷς, μία, ἕν (</w:t>
      </w:r>
      <w:r w:rsidRPr="00751A93">
        <w:rPr>
          <w:sz w:val="18"/>
          <w:szCs w:val="18"/>
        </w:rPr>
        <w:t xml:space="preserve">gén. </w:t>
      </w:r>
      <w:r w:rsidRPr="00751A93">
        <w:rPr>
          <w:color w:val="0000FF"/>
          <w:sz w:val="18"/>
          <w:szCs w:val="18"/>
        </w:rPr>
        <w:t>ἑνός</w:t>
      </w:r>
      <w:r w:rsidRPr="00751A93">
        <w:rPr>
          <w:sz w:val="18"/>
          <w:szCs w:val="18"/>
        </w:rPr>
        <w:t xml:space="preserve">, </w:t>
      </w:r>
      <w:r w:rsidRPr="00751A93">
        <w:rPr>
          <w:color w:val="0000FF"/>
          <w:sz w:val="18"/>
          <w:szCs w:val="18"/>
        </w:rPr>
        <w:t>μιᾶς</w:t>
      </w:r>
      <w:r w:rsidRPr="00751A93">
        <w:rPr>
          <w:sz w:val="18"/>
          <w:szCs w:val="18"/>
        </w:rPr>
        <w:t xml:space="preserve">, </w:t>
      </w:r>
      <w:r w:rsidRPr="00751A93">
        <w:rPr>
          <w:color w:val="0000FF"/>
          <w:sz w:val="18"/>
          <w:szCs w:val="18"/>
        </w:rPr>
        <w:t xml:space="preserve">ἑνός) </w:t>
      </w:r>
      <w:r w:rsidRPr="00751A93">
        <w:rPr>
          <w:b/>
          <w:sz w:val="18"/>
          <w:szCs w:val="18"/>
        </w:rPr>
        <w:t xml:space="preserve">: </w:t>
      </w:r>
      <w:r w:rsidRPr="00751A93">
        <w:rPr>
          <w:sz w:val="18"/>
          <w:szCs w:val="18"/>
        </w:rPr>
        <w:t>un (</w:t>
      </w:r>
      <w:r w:rsidRPr="00751A93">
        <w:rPr>
          <w:i/>
          <w:sz w:val="18"/>
          <w:szCs w:val="18"/>
        </w:rPr>
        <w:t>cst avec gén. part. neutre. pl.</w:t>
      </w:r>
      <w:r w:rsidRPr="00751A93">
        <w:rPr>
          <w:sz w:val="18"/>
          <w:szCs w:val="18"/>
        </w:rPr>
        <w:t xml:space="preserve"> : τῶν πολλῶν, </w:t>
      </w:r>
      <w:r w:rsidRPr="00751A93">
        <w:rPr>
          <w:i/>
          <w:sz w:val="18"/>
          <w:szCs w:val="18"/>
        </w:rPr>
        <w:t>de leurs nombreux mensonges</w:t>
      </w:r>
      <w:r w:rsidRPr="00751A93">
        <w:rPr>
          <w:sz w:val="18"/>
          <w:szCs w:val="18"/>
        </w:rPr>
        <w:t xml:space="preserve">)     </w:t>
      </w:r>
      <w:r w:rsidRPr="00751A93">
        <w:rPr>
          <w:b/>
          <w:sz w:val="18"/>
          <w:szCs w:val="18"/>
        </w:rPr>
        <w:t xml:space="preserve">Πολύς, πολλή, πολύ  </w:t>
      </w:r>
      <w:r w:rsidRPr="00751A93">
        <w:rPr>
          <w:rFonts w:cs="Arial"/>
          <w:b/>
          <w:sz w:val="18"/>
          <w:szCs w:val="18"/>
        </w:rPr>
        <w:t>—[</w:t>
      </w:r>
      <w:r w:rsidRPr="00751A93">
        <w:rPr>
          <w:b/>
          <w:sz w:val="18"/>
          <w:szCs w:val="18"/>
        </w:rPr>
        <w:t xml:space="preserve"> </w:t>
      </w:r>
      <w:r w:rsidRPr="00751A93">
        <w:rPr>
          <w:i/>
          <w:iCs/>
          <w:sz w:val="18"/>
          <w:szCs w:val="18"/>
        </w:rPr>
        <w:t>gén.</w:t>
      </w:r>
      <w:r w:rsidRPr="00751A93">
        <w:rPr>
          <w:sz w:val="18"/>
          <w:szCs w:val="18"/>
        </w:rPr>
        <w:t xml:space="preserve"> πολλοῦ, πολλῆς, πολλοῦ ; </w:t>
      </w:r>
      <w:r w:rsidRPr="00751A93">
        <w:rPr>
          <w:i/>
          <w:iCs/>
          <w:sz w:val="18"/>
          <w:szCs w:val="18"/>
        </w:rPr>
        <w:t>plur. nom.</w:t>
      </w:r>
      <w:r w:rsidRPr="00751A93">
        <w:rPr>
          <w:sz w:val="18"/>
          <w:szCs w:val="18"/>
        </w:rPr>
        <w:t xml:space="preserve"> πολλοί, πολλαί, πολλά </w:t>
      </w:r>
      <w:r w:rsidRPr="00751A93">
        <w:rPr>
          <w:rFonts w:cs="Arial"/>
          <w:b/>
          <w:sz w:val="18"/>
          <w:szCs w:val="18"/>
        </w:rPr>
        <w:t>]—:</w:t>
      </w:r>
      <w:r w:rsidRPr="00751A93">
        <w:rPr>
          <w:sz w:val="18"/>
          <w:szCs w:val="18"/>
        </w:rPr>
        <w:t xml:space="preserve"> </w:t>
      </w:r>
      <w:r w:rsidRPr="00751A93">
        <w:rPr>
          <w:b/>
          <w:sz w:val="18"/>
          <w:szCs w:val="18"/>
        </w:rPr>
        <w:t xml:space="preserve"> </w:t>
      </w:r>
      <w:r w:rsidRPr="00751A93">
        <w:rPr>
          <w:sz w:val="18"/>
          <w:szCs w:val="18"/>
        </w:rPr>
        <w:t xml:space="preserve">nombreux, beaucoup de.   </w:t>
      </w:r>
    </w:p>
  </w:footnote>
  <w:footnote w:id="1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[3b] Relative. </w:t>
      </w:r>
      <w:r w:rsidRPr="00751A93">
        <w:rPr>
          <w:b/>
          <w:color w:val="336699"/>
          <w:sz w:val="18"/>
          <w:szCs w:val="18"/>
        </w:rPr>
        <w:t xml:space="preserve"> </w:t>
      </w:r>
      <w:r w:rsidRPr="00751A93">
        <w:rPr>
          <w:b/>
          <w:color w:val="C00000"/>
          <w:sz w:val="18"/>
          <w:szCs w:val="18"/>
        </w:rPr>
        <w:t>Cst</w:t>
      </w:r>
      <w:r w:rsidRPr="00751A93">
        <w:rPr>
          <w:b/>
          <w:color w:val="336699"/>
          <w:sz w:val="18"/>
          <w:szCs w:val="18"/>
        </w:rPr>
        <w:t>.  ἓν… τῶν πολλῶν, &gt;</w:t>
      </w:r>
      <w:r w:rsidRPr="00751A93">
        <w:rPr>
          <w:b/>
          <w:i/>
          <w:color w:val="336699"/>
          <w:sz w:val="18"/>
          <w:szCs w:val="18"/>
          <w:lang w:val="el-GR"/>
        </w:rPr>
        <w:t>ἄ</w:t>
      </w:r>
      <w:r w:rsidRPr="00751A93">
        <w:rPr>
          <w:b/>
          <w:i/>
          <w:color w:val="336699"/>
          <w:sz w:val="18"/>
          <w:szCs w:val="18"/>
        </w:rPr>
        <w:t>&lt;</w:t>
      </w:r>
      <w:r w:rsidRPr="00751A93">
        <w:rPr>
          <w:b/>
          <w:color w:val="336699"/>
          <w:sz w:val="18"/>
          <w:szCs w:val="18"/>
        </w:rPr>
        <w:t xml:space="preserve"> ἐψεύσαντο.    </w:t>
      </w:r>
      <w:r w:rsidRPr="00751A93">
        <w:rPr>
          <w:rFonts w:cs="Arial"/>
          <w:sz w:val="18"/>
          <w:szCs w:val="18"/>
        </w:rPr>
        <w:t>Ψ</w:t>
      </w:r>
      <w:r w:rsidRPr="00751A93">
        <w:rPr>
          <w:b/>
          <w:bCs/>
          <w:sz w:val="18"/>
          <w:szCs w:val="18"/>
        </w:rPr>
        <w:t xml:space="preserve">εύδομαι- my </w:t>
      </w:r>
      <w:r w:rsidRPr="00751A93">
        <w:rPr>
          <w:rFonts w:cs="Arial"/>
          <w:b/>
          <w:bCs/>
          <w:sz w:val="18"/>
          <w:szCs w:val="18"/>
        </w:rPr>
        <w:t>—[</w:t>
      </w:r>
      <w:r w:rsidRPr="00751A93">
        <w:rPr>
          <w:i/>
          <w:iCs/>
          <w:sz w:val="18"/>
          <w:szCs w:val="18"/>
        </w:rPr>
        <w:t>fut.</w:t>
      </w:r>
      <w:r w:rsidRPr="00751A93">
        <w:rPr>
          <w:sz w:val="18"/>
          <w:szCs w:val="18"/>
        </w:rPr>
        <w:t xml:space="preserve"> : ψεύσομαι ; </w:t>
      </w:r>
      <w:r w:rsidRPr="00751A93">
        <w:rPr>
          <w:i/>
          <w:iCs/>
          <w:sz w:val="18"/>
          <w:szCs w:val="18"/>
        </w:rPr>
        <w:t>aor.</w:t>
      </w:r>
      <w:r w:rsidRPr="00751A93">
        <w:rPr>
          <w:sz w:val="18"/>
          <w:szCs w:val="18"/>
        </w:rPr>
        <w:t xml:space="preserve"> : ἐψευσάμην ;  </w:t>
      </w:r>
      <w:r w:rsidRPr="00751A93">
        <w:rPr>
          <w:i/>
          <w:iCs/>
          <w:sz w:val="18"/>
          <w:szCs w:val="18"/>
        </w:rPr>
        <w:t>pft.</w:t>
      </w:r>
      <w:r w:rsidRPr="00751A93">
        <w:rPr>
          <w:sz w:val="18"/>
          <w:szCs w:val="18"/>
        </w:rPr>
        <w:t xml:space="preserve"> ἔψευσμαι </w:t>
      </w:r>
      <w:r w:rsidRPr="00751A93">
        <w:rPr>
          <w:rFonts w:cs="Arial"/>
          <w:b/>
          <w:sz w:val="18"/>
          <w:szCs w:val="18"/>
        </w:rPr>
        <w:t>]—:</w:t>
      </w:r>
      <w:r w:rsidRPr="00751A93">
        <w:rPr>
          <w:sz w:val="18"/>
          <w:szCs w:val="18"/>
        </w:rPr>
        <w:t xml:space="preserve"> I. mentir ; </w:t>
      </w:r>
      <w:r w:rsidRPr="00751A93">
        <w:rPr>
          <w:i/>
          <w:iCs/>
          <w:sz w:val="18"/>
          <w:szCs w:val="18"/>
        </w:rPr>
        <w:t>avec un acc. </w:t>
      </w:r>
      <w:r w:rsidRPr="00751A93">
        <w:rPr>
          <w:iCs/>
          <w:sz w:val="18"/>
          <w:szCs w:val="18"/>
        </w:rPr>
        <w:t xml:space="preserve">: dire qc. faussement ou </w:t>
      </w:r>
      <w:r w:rsidRPr="00751A93">
        <w:rPr>
          <w:sz w:val="18"/>
          <w:szCs w:val="18"/>
        </w:rPr>
        <w:t>supposer qc. faussement, inventer, imaginer.</w:t>
      </w:r>
      <w:r w:rsidRPr="00751A93">
        <w:rPr>
          <w:sz w:val="18"/>
          <w:szCs w:val="18"/>
        </w:rPr>
        <w:tab/>
        <w:t xml:space="preserve">    </w:t>
      </w:r>
      <w:r w:rsidRPr="00751A93">
        <w:rPr>
          <w:sz w:val="18"/>
          <w:szCs w:val="18"/>
        </w:rPr>
        <w:br/>
        <w:t xml:space="preserve">         </w:t>
      </w:r>
      <w:r w:rsidRPr="00751A93">
        <w:rPr>
          <w:b/>
          <w:color w:val="C00000"/>
          <w:sz w:val="18"/>
          <w:szCs w:val="18"/>
        </w:rPr>
        <w:t>Syntaxe</w:t>
      </w:r>
      <w:r w:rsidRPr="00751A93">
        <w:rPr>
          <w:sz w:val="18"/>
          <w:szCs w:val="18"/>
        </w:rPr>
        <w:t xml:space="preserve"> : </w:t>
      </w:r>
      <w:r w:rsidRPr="00751A93">
        <w:rPr>
          <w:rFonts w:cs="Arial"/>
          <w:i/>
          <w:sz w:val="18"/>
          <w:szCs w:val="18"/>
        </w:rPr>
        <w:t xml:space="preserve">attraction du relatif simple. Un relatif simple (mais non </w:t>
      </w:r>
      <w:r w:rsidRPr="00751A93">
        <w:rPr>
          <w:rFonts w:cs="Arial"/>
          <w:i/>
          <w:sz w:val="18"/>
          <w:szCs w:val="18"/>
          <w:lang w:val="el-GR"/>
        </w:rPr>
        <w:t>ὅστις</w:t>
      </w:r>
      <w:r w:rsidRPr="00751A93">
        <w:rPr>
          <w:rFonts w:cs="Arial"/>
          <w:i/>
          <w:sz w:val="18"/>
          <w:szCs w:val="18"/>
        </w:rPr>
        <w:t>)  qui aurait dû être à l’acc. (</w:t>
      </w:r>
      <w:r w:rsidRPr="00751A93">
        <w:rPr>
          <w:b/>
          <w:sz w:val="18"/>
          <w:szCs w:val="18"/>
          <w:lang w:val="el-GR"/>
        </w:rPr>
        <w:t>ἄ</w:t>
      </w:r>
      <w:r w:rsidRPr="00751A93">
        <w:rPr>
          <w:b/>
          <w:sz w:val="18"/>
          <w:szCs w:val="18"/>
        </w:rPr>
        <w:t xml:space="preserve">) </w:t>
      </w:r>
      <w:r w:rsidRPr="00751A93">
        <w:rPr>
          <w:rFonts w:cs="Arial"/>
          <w:i/>
          <w:sz w:val="18"/>
          <w:szCs w:val="18"/>
        </w:rPr>
        <w:t xml:space="preserve"> est d’ordinaire attiré par le cas de son antécédent (si celui-ci est au  gén. ou au dat. : </w:t>
      </w:r>
      <w:r w:rsidRPr="00751A93">
        <w:rPr>
          <w:b/>
          <w:sz w:val="18"/>
          <w:szCs w:val="18"/>
        </w:rPr>
        <w:t>τῶν πολλῶν</w:t>
      </w:r>
      <w:r w:rsidRPr="00751A93">
        <w:rPr>
          <w:rFonts w:cs="Arial"/>
          <w:i/>
          <w:sz w:val="18"/>
          <w:szCs w:val="18"/>
        </w:rPr>
        <w:t xml:space="preserve">). L’antécédent (si c’est un pr. n. ou masc.) disparaît svt après coup </w:t>
      </w:r>
      <w:r w:rsidRPr="00751A93">
        <w:rPr>
          <w:rFonts w:cs="Arial"/>
          <w:b/>
          <w:sz w:val="18"/>
          <w:szCs w:val="18"/>
        </w:rPr>
        <w:t> (</w:t>
      </w:r>
      <w:r w:rsidRPr="00751A93">
        <w:rPr>
          <w:rFonts w:cs="Arial"/>
          <w:b/>
          <w:i/>
          <w:sz w:val="18"/>
          <w:szCs w:val="18"/>
        </w:rPr>
        <w:t>cf</w:t>
      </w:r>
      <w:r w:rsidRPr="00751A93">
        <w:rPr>
          <w:rFonts w:cs="Arial"/>
          <w:b/>
          <w:sz w:val="18"/>
          <w:szCs w:val="18"/>
        </w:rPr>
        <w:t xml:space="preserve">. </w:t>
      </w:r>
      <w:r w:rsidRPr="00751A93">
        <w:rPr>
          <w:rFonts w:cs="Arial"/>
          <w:b/>
          <w:i/>
          <w:sz w:val="18"/>
          <w:szCs w:val="18"/>
        </w:rPr>
        <w:t>Rg</w:t>
      </w:r>
      <w:r w:rsidRPr="00751A93">
        <w:rPr>
          <w:rFonts w:cs="Arial"/>
          <w:b/>
          <w:sz w:val="18"/>
          <w:szCs w:val="18"/>
        </w:rPr>
        <w:t xml:space="preserve"> § 253).</w:t>
      </w:r>
    </w:p>
  </w:footnote>
  <w:footnote w:id="12">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b/>
          <w:color w:val="C00000"/>
        </w:rPr>
        <w:t xml:space="preserve">[3c] Cst.  </w:t>
      </w:r>
      <w:r w:rsidRPr="00751A93">
        <w:rPr>
          <w:b/>
          <w:caps/>
          <w:lang w:val="el-GR"/>
        </w:rPr>
        <w:t>τ</w:t>
      </w:r>
      <w:r w:rsidRPr="00751A93">
        <w:rPr>
          <w:b/>
          <w:lang w:val="el-GR"/>
        </w:rPr>
        <w:t>οῦτο</w:t>
      </w:r>
      <w:r w:rsidRPr="00751A93">
        <w:t xml:space="preserve"> est apposé à </w:t>
      </w:r>
      <w:r w:rsidRPr="00751A93">
        <w:rPr>
          <w:b/>
          <w:lang w:val="el-GR"/>
        </w:rPr>
        <w:t>ἓν</w:t>
      </w:r>
      <w:r w:rsidRPr="00751A93">
        <w:rPr>
          <w:b/>
        </w:rPr>
        <w:t xml:space="preserve"> </w:t>
      </w:r>
      <w:r w:rsidRPr="00751A93">
        <w:t>(</w:t>
      </w:r>
      <w:r w:rsidRPr="00751A93">
        <w:rPr>
          <w:lang w:val="el-GR"/>
        </w:rPr>
        <w:t>τῶν</w:t>
      </w:r>
      <w:r w:rsidRPr="00751A93">
        <w:t xml:space="preserve"> </w:t>
      </w:r>
      <w:r w:rsidRPr="00751A93">
        <w:rPr>
          <w:lang w:val="el-GR"/>
        </w:rPr>
        <w:t>πολλῶν</w:t>
      </w:r>
      <w:r w:rsidRPr="00751A93">
        <w:t>) et est développé par une propos</w:t>
      </w:r>
      <w:r w:rsidRPr="00751A93">
        <w:t>i</w:t>
      </w:r>
      <w:r w:rsidRPr="00751A93">
        <w:t>tion relative temporelle :</w:t>
      </w:r>
      <w:r w:rsidRPr="00751A93">
        <w:rPr>
          <w:b/>
          <w:color w:val="336699"/>
        </w:rPr>
        <w:t xml:space="preserve"> </w:t>
      </w:r>
      <w:r w:rsidRPr="00751A93">
        <w:rPr>
          <w:b/>
          <w:color w:val="336699"/>
          <w:lang w:val="el-GR"/>
        </w:rPr>
        <w:t>Ἐν</w:t>
      </w:r>
      <w:r w:rsidRPr="00751A93">
        <w:rPr>
          <w:b/>
          <w:color w:val="336699"/>
        </w:rPr>
        <w:t xml:space="preserve"> </w:t>
      </w:r>
      <w:r w:rsidRPr="00751A93">
        <w:rPr>
          <w:b/>
          <w:color w:val="336699"/>
          <w:lang w:val="el-GR"/>
        </w:rPr>
        <w:t>ᾧ</w:t>
      </w:r>
      <w:r w:rsidRPr="00751A93">
        <w:rPr>
          <w:b/>
          <w:color w:val="336699"/>
        </w:rPr>
        <w:t xml:space="preserve"> </w:t>
      </w:r>
      <w:r w:rsidRPr="00751A93">
        <w:rPr>
          <w:b/>
          <w:color w:val="336699"/>
          <w:lang w:val="el-GR"/>
        </w:rPr>
        <w:t>ἔλεγον</w:t>
      </w:r>
      <w:r w:rsidRPr="00751A93">
        <w:rPr>
          <w:b/>
          <w:color w:val="336699"/>
        </w:rPr>
        <w:t xml:space="preserve"> </w:t>
      </w:r>
      <w:r w:rsidRPr="00751A93">
        <w:rPr>
          <w:b/>
          <w:color w:val="336699"/>
          <w:lang w:val="el-GR"/>
        </w:rPr>
        <w:t>ὡς</w:t>
      </w:r>
      <w:r w:rsidRPr="00751A93">
        <w:rPr>
          <w:b/>
          <w:color w:val="336699"/>
        </w:rPr>
        <w:t xml:space="preserve"> </w:t>
      </w:r>
      <w:r w:rsidRPr="00751A93">
        <w:rPr>
          <w:b/>
          <w:color w:val="336699"/>
          <w:lang w:val="el-GR"/>
        </w:rPr>
        <w:t>χρῆν</w:t>
      </w:r>
      <w:r w:rsidRPr="00751A93">
        <w:rPr>
          <w:b/>
          <w:color w:val="336699"/>
        </w:rPr>
        <w:t xml:space="preserve"> </w:t>
      </w:r>
      <w:r w:rsidRPr="00751A93">
        <w:rPr>
          <w:b/>
          <w:color w:val="336699"/>
          <w:lang w:val="el-GR"/>
        </w:rPr>
        <w:t>ὑμᾶς</w:t>
      </w:r>
      <w:r w:rsidRPr="00751A93">
        <w:rPr>
          <w:b/>
          <w:color w:val="336699"/>
        </w:rPr>
        <w:t xml:space="preserve"> </w:t>
      </w:r>
      <w:r w:rsidRPr="00751A93">
        <w:rPr>
          <w:b/>
          <w:color w:val="336699"/>
          <w:lang w:val="el-GR"/>
        </w:rPr>
        <w:t>εὐλαβεῖσθαι</w:t>
      </w:r>
      <w:r w:rsidRPr="00751A93">
        <w:rPr>
          <w:b/>
          <w:color w:val="336699"/>
        </w:rPr>
        <w:t xml:space="preserve"> </w:t>
      </w:r>
      <w:r w:rsidRPr="00751A93">
        <w:rPr>
          <w:b/>
          <w:color w:val="336699"/>
          <w:lang w:val="el-GR"/>
        </w:rPr>
        <w:t>μὴ</w:t>
      </w:r>
      <w:r w:rsidRPr="00751A93">
        <w:rPr>
          <w:b/>
          <w:color w:val="336699"/>
        </w:rPr>
        <w:t>…</w:t>
      </w:r>
      <w:r w:rsidRPr="00751A93">
        <w:rPr>
          <w:b/>
        </w:rPr>
        <w:t xml:space="preserve"> </w:t>
      </w:r>
      <w:r w:rsidRPr="00751A93">
        <w:t xml:space="preserve">    </w:t>
      </w:r>
      <w:r w:rsidRPr="00751A93">
        <w:rPr>
          <w:b/>
          <w:lang w:val="el-GR"/>
        </w:rPr>
        <w:t>Ἐν</w:t>
      </w:r>
      <w:r w:rsidRPr="00751A93">
        <w:rPr>
          <w:b/>
        </w:rPr>
        <w:t xml:space="preserve"> </w:t>
      </w:r>
      <w:r w:rsidRPr="00751A93">
        <w:rPr>
          <w:b/>
          <w:lang w:val="el-GR"/>
        </w:rPr>
        <w:t>ᾧ</w:t>
      </w:r>
      <w:r w:rsidRPr="00751A93">
        <w:rPr>
          <w:b/>
        </w:rPr>
        <w:t>,</w:t>
      </w:r>
      <w:r w:rsidRPr="00751A93">
        <w:rPr>
          <w:i/>
        </w:rPr>
        <w:t xml:space="preserve"> neutre selon Bailly</w:t>
      </w:r>
      <w:r w:rsidRPr="00751A93">
        <w:rPr>
          <w:b/>
        </w:rPr>
        <w:t> </w:t>
      </w:r>
      <w:r w:rsidRPr="00751A93">
        <w:t>: pendant que, quand (</w:t>
      </w:r>
      <w:r w:rsidRPr="00751A93">
        <w:rPr>
          <w:rFonts w:cs="Arial"/>
        </w:rPr>
        <w:t>(</w:t>
      </w:r>
      <w:r w:rsidRPr="00751A93">
        <w:rPr>
          <w:rFonts w:cs="Arial"/>
          <w:smallCaps/>
        </w:rPr>
        <w:t>Xen</w:t>
      </w:r>
      <w:r w:rsidRPr="00751A93">
        <w:rPr>
          <w:rFonts w:cs="Arial"/>
        </w:rPr>
        <w:t xml:space="preserve">.). </w:t>
      </w:r>
      <w:r w:rsidRPr="00751A93">
        <w:rPr>
          <w:rFonts w:cs="Arial"/>
        </w:rPr>
        <w:tab/>
        <w:t xml:space="preserve"> </w:t>
      </w:r>
      <w:r w:rsidRPr="00751A93">
        <w:rPr>
          <w:rFonts w:cs="Arial"/>
        </w:rPr>
        <w:br/>
        <w:t>         </w:t>
      </w:r>
      <w:r w:rsidRPr="00751A93">
        <w:rPr>
          <w:b/>
          <w:color w:val="C00000"/>
        </w:rPr>
        <w:t>Syntaxe</w:t>
      </w:r>
      <w:r w:rsidRPr="00751A93">
        <w:t xml:space="preserve">   Χ</w:t>
      </w:r>
      <w:r w:rsidRPr="00751A93">
        <w:rPr>
          <w:rFonts w:cs="Arial"/>
          <w:b/>
        </w:rPr>
        <w:t>ρή</w:t>
      </w:r>
      <w:r w:rsidRPr="00751A93">
        <w:rPr>
          <w:rFonts w:cs="Arial"/>
        </w:rPr>
        <w:t> </w:t>
      </w:r>
      <w:r w:rsidRPr="00751A93">
        <w:rPr>
          <w:rFonts w:cs="Arial"/>
          <w:b/>
        </w:rPr>
        <w:t>—[</w:t>
      </w:r>
      <w:r w:rsidRPr="00751A93">
        <w:rPr>
          <w:rFonts w:cs="Arial"/>
        </w:rPr>
        <w:t xml:space="preserve"> </w:t>
      </w:r>
      <w:r w:rsidRPr="00751A93">
        <w:rPr>
          <w:rFonts w:cs="Arial"/>
          <w:i/>
          <w:u w:val="single"/>
        </w:rPr>
        <w:t>inf</w:t>
      </w:r>
      <w:r w:rsidRPr="00751A93">
        <w:rPr>
          <w:rFonts w:cs="Arial"/>
        </w:rPr>
        <w:t xml:space="preserve">. :  </w:t>
      </w:r>
      <w:r w:rsidRPr="00751A93">
        <w:rPr>
          <w:rFonts w:cs="Arial"/>
          <w:b/>
        </w:rPr>
        <w:t>χρῆναι</w:t>
      </w:r>
      <w:r w:rsidRPr="00751A93">
        <w:rPr>
          <w:rFonts w:cs="Arial"/>
        </w:rPr>
        <w:t xml:space="preserve"> ; </w:t>
      </w:r>
      <w:r w:rsidRPr="00751A93">
        <w:rPr>
          <w:rFonts w:cs="Arial"/>
          <w:i/>
          <w:u w:val="single"/>
        </w:rPr>
        <w:t>impft</w:t>
      </w:r>
      <w:r w:rsidRPr="00751A93">
        <w:rPr>
          <w:rFonts w:cs="Arial"/>
        </w:rPr>
        <w:t xml:space="preserve"> : </w:t>
      </w:r>
      <w:r w:rsidRPr="00751A93">
        <w:rPr>
          <w:rFonts w:cs="Arial"/>
          <w:b/>
        </w:rPr>
        <w:t>χρῆν</w:t>
      </w:r>
      <w:r w:rsidRPr="00751A93">
        <w:rPr>
          <w:rFonts w:cs="Arial"/>
        </w:rPr>
        <w:t xml:space="preserve"> ou </w:t>
      </w:r>
      <w:r w:rsidRPr="00751A93">
        <w:rPr>
          <w:rFonts w:cs="Arial"/>
          <w:b/>
        </w:rPr>
        <w:t>ἐχρῆν</w:t>
      </w:r>
      <w:r w:rsidRPr="00751A93">
        <w:rPr>
          <w:rFonts w:cs="Arial"/>
        </w:rPr>
        <w:t xml:space="preserve"> ; </w:t>
      </w:r>
      <w:r w:rsidRPr="00751A93">
        <w:rPr>
          <w:rFonts w:cs="Arial"/>
          <w:i/>
          <w:u w:val="single"/>
        </w:rPr>
        <w:t>fut</w:t>
      </w:r>
      <w:r w:rsidRPr="00751A93">
        <w:rPr>
          <w:rFonts w:cs="Arial"/>
        </w:rPr>
        <w:t xml:space="preserve">. : </w:t>
      </w:r>
      <w:r w:rsidRPr="00751A93">
        <w:rPr>
          <w:rFonts w:cs="Arial"/>
          <w:b/>
        </w:rPr>
        <w:t>χρῆσται</w:t>
      </w:r>
      <w:r w:rsidRPr="00751A93">
        <w:rPr>
          <w:rFonts w:cs="Arial"/>
        </w:rPr>
        <w:t xml:space="preserve"> et </w:t>
      </w:r>
      <w:r w:rsidRPr="00751A93">
        <w:rPr>
          <w:rFonts w:cs="Arial"/>
          <w:b/>
        </w:rPr>
        <w:t xml:space="preserve">χρήσει ; </w:t>
      </w:r>
      <w:r w:rsidRPr="00751A93">
        <w:rPr>
          <w:rFonts w:cs="Arial"/>
          <w:i/>
          <w:u w:val="single"/>
        </w:rPr>
        <w:t>sbj</w:t>
      </w:r>
      <w:r w:rsidRPr="00751A93">
        <w:rPr>
          <w:rFonts w:cs="Arial"/>
          <w:b/>
        </w:rPr>
        <w:t xml:space="preserve"> : χρῇ ; </w:t>
      </w:r>
      <w:r w:rsidRPr="00751A93">
        <w:rPr>
          <w:rFonts w:cs="Arial"/>
          <w:i/>
          <w:u w:val="single"/>
        </w:rPr>
        <w:t>opt</w:t>
      </w:r>
      <w:r w:rsidRPr="00751A93">
        <w:rPr>
          <w:rFonts w:cs="Arial"/>
          <w:b/>
        </w:rPr>
        <w:t xml:space="preserve">. : χρείη ]—: </w:t>
      </w:r>
      <w:r w:rsidRPr="00751A93">
        <w:rPr>
          <w:rFonts w:cs="Arial"/>
        </w:rPr>
        <w:t xml:space="preserve"> il est besoin, il est nécessaire, il faut (avec inf ou inf</w:t>
      </w:r>
      <w:r w:rsidRPr="00751A93">
        <w:rPr>
          <w:rFonts w:cs="Arial"/>
          <w:u w:val="single"/>
        </w:rPr>
        <w:t>ve</w:t>
      </w:r>
      <w:r w:rsidRPr="00751A93">
        <w:rPr>
          <w:rFonts w:cs="Arial"/>
        </w:rPr>
        <w:t xml:space="preserve">) ;  </w:t>
      </w:r>
      <w:r w:rsidRPr="00751A93">
        <w:rPr>
          <w:rFonts w:cs="Arial"/>
          <w:b/>
        </w:rPr>
        <w:t xml:space="preserve">χρή </w:t>
      </w:r>
      <w:r w:rsidRPr="00751A93">
        <w:rPr>
          <w:rFonts w:cs="Arial"/>
        </w:rPr>
        <w:t>est un nom-racine</w:t>
      </w:r>
      <w:r w:rsidRPr="00751A93">
        <w:rPr>
          <w:rFonts w:cs="Arial"/>
          <w:b/>
        </w:rPr>
        <w:t xml:space="preserve"> ; χρὴ ἦν </w:t>
      </w:r>
      <w:r w:rsidRPr="00751A93">
        <w:rPr>
          <w:rFonts w:cs="Arial"/>
        </w:rPr>
        <w:t>est passé</w:t>
      </w:r>
      <w:r w:rsidRPr="00751A93">
        <w:rPr>
          <w:rFonts w:cs="Arial"/>
          <w:b/>
        </w:rPr>
        <w:t xml:space="preserve"> à χρῆν </w:t>
      </w:r>
      <w:r w:rsidRPr="00751A93">
        <w:rPr>
          <w:rFonts w:cs="Arial"/>
          <w:b/>
          <w:i/>
        </w:rPr>
        <w:t>cf</w:t>
      </w:r>
      <w:r w:rsidRPr="00751A93">
        <w:rPr>
          <w:rFonts w:cs="Arial"/>
          <w:b/>
        </w:rPr>
        <w:t xml:space="preserve">. </w:t>
      </w:r>
      <w:r w:rsidRPr="00751A93">
        <w:rPr>
          <w:rFonts w:cs="Arial"/>
          <w:b/>
          <w:i/>
        </w:rPr>
        <w:t>Rg</w:t>
      </w:r>
      <w:r w:rsidRPr="00751A93">
        <w:rPr>
          <w:rFonts w:cs="Arial"/>
          <w:b/>
        </w:rPr>
        <w:t xml:space="preserve"> § 145 ;  Ἐ</w:t>
      </w:r>
      <w:r w:rsidRPr="00751A93">
        <w:rPr>
          <w:b/>
        </w:rPr>
        <w:t xml:space="preserve">χρῆν  / χρῆν </w:t>
      </w:r>
      <w:r w:rsidRPr="00751A93">
        <w:t>impft sans</w:t>
      </w:r>
      <w:r w:rsidRPr="00751A93">
        <w:rPr>
          <w:b/>
        </w:rPr>
        <w:t xml:space="preserve"> ἄν : </w:t>
      </w:r>
      <w:r w:rsidRPr="00751A93">
        <w:t>il faudrait (</w:t>
      </w:r>
      <w:r w:rsidRPr="00751A93">
        <w:rPr>
          <w:i/>
        </w:rPr>
        <w:t>cf</w:t>
      </w:r>
      <w:r w:rsidRPr="00751A93">
        <w:t>.</w:t>
      </w:r>
      <w:r w:rsidRPr="00751A93">
        <w:rPr>
          <w:b/>
        </w:rPr>
        <w:t xml:space="preserve"> </w:t>
      </w:r>
      <w:r w:rsidRPr="00751A93">
        <w:rPr>
          <w:b/>
          <w:i/>
        </w:rPr>
        <w:t>Rg</w:t>
      </w:r>
      <w:r w:rsidRPr="00751A93">
        <w:t xml:space="preserve"> § 283).</w:t>
      </w:r>
      <w:r w:rsidRPr="00751A93">
        <w:tab/>
        <w:t xml:space="preserve"> </w:t>
      </w:r>
      <w:r w:rsidRPr="00751A93">
        <w:br/>
      </w:r>
      <w:r w:rsidRPr="00751A93">
        <w:rPr>
          <w:rFonts w:cs="Arial"/>
          <w:b/>
          <w:caps/>
          <w:color w:val="C00000"/>
        </w:rPr>
        <w:t>         s</w:t>
      </w:r>
      <w:r w:rsidRPr="00751A93">
        <w:rPr>
          <w:rFonts w:cs="Arial"/>
          <w:b/>
          <w:color w:val="C00000"/>
        </w:rPr>
        <w:t>yntaxe</w:t>
      </w:r>
      <w:r w:rsidRPr="00751A93">
        <w:rPr>
          <w:rFonts w:cs="Arial"/>
          <w:b/>
        </w:rPr>
        <w:t xml:space="preserve">  </w:t>
      </w:r>
      <w:r w:rsidRPr="00751A93">
        <w:rPr>
          <w:rFonts w:cs="Arial"/>
          <w:b/>
          <w:caps/>
        </w:rPr>
        <w:t>ε</w:t>
      </w:r>
      <w:r w:rsidRPr="00751A93">
        <w:rPr>
          <w:rFonts w:cs="Arial"/>
          <w:b/>
        </w:rPr>
        <w:t>ὐλαβέομαι</w:t>
      </w:r>
      <w:r w:rsidRPr="00751A93">
        <w:rPr>
          <w:rFonts w:cs="Arial"/>
        </w:rPr>
        <w:t xml:space="preserve">  </w:t>
      </w:r>
      <w:r w:rsidRPr="00751A93">
        <w:rPr>
          <w:rFonts w:cs="Arial"/>
          <w:b/>
        </w:rPr>
        <w:t xml:space="preserve">—[ </w:t>
      </w:r>
      <w:r w:rsidRPr="00751A93">
        <w:rPr>
          <w:b/>
          <w:bCs/>
        </w:rPr>
        <w:t>εὐλαβεῖσθαι ;</w:t>
      </w:r>
      <w:r w:rsidRPr="00751A93">
        <w:rPr>
          <w:rFonts w:cs="Arial"/>
          <w:b/>
        </w:rPr>
        <w:t xml:space="preserve"> </w:t>
      </w:r>
      <w:r w:rsidRPr="00751A93">
        <w:rPr>
          <w:rFonts w:cs="Arial"/>
          <w:b/>
          <w:i/>
        </w:rPr>
        <w:t>fut</w:t>
      </w:r>
      <w:r w:rsidRPr="00751A93">
        <w:rPr>
          <w:rFonts w:cs="Arial"/>
          <w:b/>
        </w:rPr>
        <w:t xml:space="preserve"> : </w:t>
      </w:r>
      <w:r w:rsidRPr="00751A93">
        <w:rPr>
          <w:rFonts w:cs="Arial"/>
        </w:rPr>
        <w:t xml:space="preserve">εὐλαβήσομαι  </w:t>
      </w:r>
      <w:r w:rsidRPr="00751A93">
        <w:rPr>
          <w:rFonts w:cs="Arial"/>
          <w:i/>
        </w:rPr>
        <w:t>et</w:t>
      </w:r>
      <w:r w:rsidRPr="00751A93">
        <w:rPr>
          <w:rFonts w:cs="Arial"/>
        </w:rPr>
        <w:t xml:space="preserve"> εὐλαβηθήσομαι ; </w:t>
      </w:r>
      <w:r w:rsidRPr="00751A93">
        <w:rPr>
          <w:rFonts w:cs="Arial"/>
          <w:i/>
        </w:rPr>
        <w:t>aor</w:t>
      </w:r>
      <w:r w:rsidRPr="00751A93">
        <w:rPr>
          <w:rFonts w:cs="Arial"/>
        </w:rPr>
        <w:t xml:space="preserve"> : εὐλαβήθην ; </w:t>
      </w:r>
      <w:r w:rsidRPr="00751A93">
        <w:rPr>
          <w:rFonts w:cs="Arial"/>
          <w:i/>
        </w:rPr>
        <w:t>pft</w:t>
      </w:r>
      <w:r w:rsidRPr="00751A93">
        <w:rPr>
          <w:rFonts w:cs="Arial"/>
        </w:rPr>
        <w:t> : inus.</w:t>
      </w:r>
      <w:r w:rsidRPr="00751A93">
        <w:rPr>
          <w:rFonts w:cs="Arial"/>
          <w:b/>
        </w:rPr>
        <w:t xml:space="preserve"> ]—:</w:t>
      </w:r>
      <w:r w:rsidRPr="00751A93">
        <w:rPr>
          <w:rFonts w:cs="Arial"/>
        </w:rPr>
        <w:t xml:space="preserve"> prendre garde à […] : Les vb d’effort se cst avec</w:t>
      </w:r>
      <w:r w:rsidRPr="00751A93">
        <w:rPr>
          <w:rFonts w:cs="Arial"/>
          <w:b/>
        </w:rPr>
        <w:t xml:space="preserve"> ὅπως / ὅπως μή +</w:t>
      </w:r>
      <w:r w:rsidRPr="00751A93">
        <w:rPr>
          <w:rFonts w:cs="Arial"/>
        </w:rPr>
        <w:t xml:space="preserve"> inf. futur. </w:t>
      </w:r>
      <w:r w:rsidRPr="00751A93">
        <w:rPr>
          <w:rFonts w:cs="Arial"/>
          <w:b/>
        </w:rPr>
        <w:t>Φυλάττεσθαι</w:t>
      </w:r>
      <w:r w:rsidRPr="00751A93">
        <w:rPr>
          <w:rFonts w:cs="Arial"/>
        </w:rPr>
        <w:t xml:space="preserve">  </w:t>
      </w:r>
      <w:r w:rsidRPr="00751A93">
        <w:rPr>
          <w:rFonts w:cs="Arial"/>
          <w:i/>
        </w:rPr>
        <w:t>et</w:t>
      </w:r>
      <w:r w:rsidRPr="00751A93">
        <w:rPr>
          <w:rFonts w:cs="Arial"/>
        </w:rPr>
        <w:t xml:space="preserve"> </w:t>
      </w:r>
      <w:r w:rsidRPr="00751A93">
        <w:rPr>
          <w:rFonts w:cs="Arial"/>
          <w:b/>
        </w:rPr>
        <w:t xml:space="preserve">εὐλαβεῖσθαι </w:t>
      </w:r>
      <w:r w:rsidRPr="00751A93">
        <w:rPr>
          <w:rFonts w:cs="Arial"/>
        </w:rPr>
        <w:t>se cst aussi avec</w:t>
      </w:r>
      <w:r w:rsidRPr="00751A93">
        <w:rPr>
          <w:rFonts w:cs="Arial"/>
          <w:b/>
        </w:rPr>
        <w:t xml:space="preserve"> μή + sbj. </w:t>
      </w:r>
      <w:r w:rsidRPr="00751A93">
        <w:rPr>
          <w:rFonts w:cs="Arial"/>
          <w:i/>
        </w:rPr>
        <w:t>et</w:t>
      </w:r>
      <w:r w:rsidRPr="00751A93">
        <w:rPr>
          <w:rFonts w:cs="Arial"/>
          <w:b/>
        </w:rPr>
        <w:t xml:space="preserve"> μή + inf. (</w:t>
      </w:r>
      <w:r w:rsidRPr="00751A93">
        <w:rPr>
          <w:rFonts w:cs="Arial"/>
          <w:b/>
          <w:i/>
        </w:rPr>
        <w:t>cf</w:t>
      </w:r>
      <w:r w:rsidRPr="00751A93">
        <w:rPr>
          <w:rFonts w:cs="Arial"/>
          <w:b/>
        </w:rPr>
        <w:t xml:space="preserve">. </w:t>
      </w:r>
      <w:r w:rsidRPr="00751A93">
        <w:rPr>
          <w:rFonts w:cs="Arial"/>
          <w:b/>
          <w:i/>
        </w:rPr>
        <w:t>Rg</w:t>
      </w:r>
      <w:r w:rsidRPr="00751A93">
        <w:rPr>
          <w:rFonts w:cs="Arial"/>
          <w:b/>
        </w:rPr>
        <w:t xml:space="preserve"> § 316 ; 331 ;  345).</w:t>
      </w:r>
      <w:r w:rsidRPr="00751A93">
        <w:t xml:space="preserve">   </w:t>
      </w:r>
    </w:p>
  </w:footnote>
  <w:footnote w:id="1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[3d] </w:t>
      </w:r>
      <w:r w:rsidRPr="00751A93">
        <w:rPr>
          <w:b/>
          <w:caps/>
          <w:color w:val="336699"/>
          <w:sz w:val="18"/>
          <w:szCs w:val="18"/>
          <w:lang w:val="el-GR"/>
        </w:rPr>
        <w:t>μ</w:t>
      </w:r>
      <w:r w:rsidRPr="00751A93">
        <w:rPr>
          <w:b/>
          <w:color w:val="336699"/>
          <w:sz w:val="18"/>
          <w:szCs w:val="18"/>
          <w:lang w:val="el-GR"/>
        </w:rPr>
        <w:t>ὴ</w:t>
      </w:r>
      <w:r w:rsidRPr="00751A93">
        <w:rPr>
          <w:b/>
          <w:color w:val="336699"/>
          <w:sz w:val="18"/>
          <w:szCs w:val="18"/>
        </w:rPr>
        <w:t xml:space="preserve"> </w:t>
      </w:r>
      <w:r w:rsidRPr="00751A93">
        <w:rPr>
          <w:b/>
          <w:color w:val="336699"/>
          <w:sz w:val="18"/>
          <w:szCs w:val="18"/>
          <w:lang w:val="el-GR"/>
        </w:rPr>
        <w:t>ὑπ᾽ἐμοῦ</w:t>
      </w:r>
      <w:r w:rsidRPr="00751A93">
        <w:rPr>
          <w:b/>
          <w:color w:val="336699"/>
          <w:sz w:val="18"/>
          <w:szCs w:val="18"/>
        </w:rPr>
        <w:t xml:space="preserve"> </w:t>
      </w:r>
      <w:r w:rsidRPr="00751A93">
        <w:rPr>
          <w:b/>
          <w:color w:val="336699"/>
          <w:sz w:val="18"/>
          <w:szCs w:val="18"/>
          <w:lang w:val="el-GR"/>
        </w:rPr>
        <w:t>ἐξαπατηθῆτε</w:t>
      </w:r>
      <w:r w:rsidRPr="00751A93">
        <w:rPr>
          <w:b/>
          <w:color w:val="336699"/>
          <w:sz w:val="18"/>
          <w:szCs w:val="18"/>
        </w:rPr>
        <w:t xml:space="preserve"> </w:t>
      </w:r>
      <w:r w:rsidRPr="00751A93">
        <w:rPr>
          <w:b/>
          <w:color w:val="336699"/>
          <w:sz w:val="18"/>
          <w:szCs w:val="18"/>
          <w:lang w:val="el-GR"/>
        </w:rPr>
        <w:t>ὡς</w:t>
      </w:r>
      <w:r w:rsidRPr="00751A93">
        <w:rPr>
          <w:b/>
          <w:color w:val="336699"/>
          <w:sz w:val="18"/>
          <w:szCs w:val="18"/>
        </w:rPr>
        <w:t xml:space="preserve"> </w:t>
      </w:r>
      <w:r w:rsidRPr="00751A93">
        <w:rPr>
          <w:b/>
          <w:color w:val="336699"/>
          <w:sz w:val="18"/>
          <w:szCs w:val="18"/>
          <w:lang w:val="el-GR"/>
        </w:rPr>
        <w:t>δεινοῦ</w:t>
      </w:r>
      <w:r w:rsidRPr="00751A93">
        <w:rPr>
          <w:b/>
          <w:color w:val="336699"/>
          <w:sz w:val="18"/>
          <w:szCs w:val="18"/>
        </w:rPr>
        <w:t xml:space="preserve"> </w:t>
      </w:r>
      <w:r w:rsidRPr="00751A93">
        <w:rPr>
          <w:b/>
          <w:color w:val="336699"/>
          <w:sz w:val="18"/>
          <w:szCs w:val="18"/>
          <w:lang w:val="el-GR"/>
        </w:rPr>
        <w:t>ὄντος</w:t>
      </w:r>
      <w:r w:rsidRPr="00751A93">
        <w:rPr>
          <w:b/>
          <w:color w:val="336699"/>
          <w:sz w:val="18"/>
          <w:szCs w:val="18"/>
        </w:rPr>
        <w:t xml:space="preserve"> </w:t>
      </w:r>
      <w:r w:rsidRPr="00751A93">
        <w:rPr>
          <w:b/>
          <w:color w:val="336699"/>
          <w:sz w:val="18"/>
          <w:szCs w:val="18"/>
          <w:lang w:val="el-GR"/>
        </w:rPr>
        <w:t>λέγειν</w:t>
      </w:r>
      <w:r w:rsidRPr="00751A93">
        <w:rPr>
          <w:b/>
          <w:color w:val="C00000"/>
          <w:sz w:val="18"/>
          <w:szCs w:val="18"/>
        </w:rPr>
        <w:t xml:space="preserve">  Cst.</w:t>
      </w:r>
      <w:r w:rsidRPr="00751A93">
        <w:rPr>
          <w:b/>
          <w:sz w:val="18"/>
          <w:szCs w:val="18"/>
        </w:rPr>
        <w:t xml:space="preserve">  </w:t>
      </w:r>
      <w:r w:rsidRPr="00751A93">
        <w:rPr>
          <w:b/>
          <w:sz w:val="18"/>
          <w:szCs w:val="18"/>
          <w:lang w:val="el-GR"/>
        </w:rPr>
        <w:t>ὡς</w:t>
      </w:r>
      <w:r w:rsidRPr="00751A93">
        <w:rPr>
          <w:b/>
          <w:sz w:val="18"/>
          <w:szCs w:val="18"/>
        </w:rPr>
        <w:t xml:space="preserve">… </w:t>
      </w:r>
      <w:r w:rsidRPr="00751A93">
        <w:rPr>
          <w:b/>
          <w:sz w:val="18"/>
          <w:szCs w:val="18"/>
          <w:lang w:val="el-GR"/>
        </w:rPr>
        <w:t>ὄντος</w:t>
      </w:r>
      <w:r w:rsidRPr="00751A93">
        <w:rPr>
          <w:b/>
          <w:sz w:val="18"/>
          <w:szCs w:val="18"/>
        </w:rPr>
        <w:t xml:space="preserve"> : </w:t>
      </w:r>
      <w:r w:rsidRPr="00751A93">
        <w:rPr>
          <w:i/>
          <w:sz w:val="18"/>
          <w:szCs w:val="18"/>
        </w:rPr>
        <w:t>pa</w:t>
      </w:r>
      <w:r w:rsidRPr="00751A93">
        <w:rPr>
          <w:i/>
          <w:sz w:val="18"/>
          <w:szCs w:val="18"/>
        </w:rPr>
        <w:t>r</w:t>
      </w:r>
      <w:r w:rsidRPr="00751A93">
        <w:rPr>
          <w:i/>
          <w:sz w:val="18"/>
          <w:szCs w:val="18"/>
        </w:rPr>
        <w:t>ticipe circonstanciel apposé à</w:t>
      </w:r>
      <w:r w:rsidRPr="00751A93">
        <w:rPr>
          <w:sz w:val="18"/>
          <w:szCs w:val="18"/>
        </w:rPr>
        <w:t xml:space="preserve"> </w:t>
      </w:r>
      <w:r w:rsidRPr="00751A93">
        <w:rPr>
          <w:sz w:val="18"/>
          <w:szCs w:val="18"/>
          <w:lang w:val="el-GR"/>
        </w:rPr>
        <w:t>ἐμοῦ</w:t>
      </w:r>
      <w:r w:rsidRPr="00751A93">
        <w:rPr>
          <w:sz w:val="18"/>
          <w:szCs w:val="18"/>
        </w:rPr>
        <w:t xml:space="preserve"> et précisé par </w:t>
      </w:r>
      <w:r w:rsidRPr="00751A93">
        <w:rPr>
          <w:sz w:val="18"/>
          <w:szCs w:val="18"/>
          <w:lang w:val="el-GR"/>
        </w:rPr>
        <w:t>ὡς</w:t>
      </w:r>
      <w:r w:rsidRPr="00751A93">
        <w:rPr>
          <w:sz w:val="18"/>
          <w:szCs w:val="18"/>
        </w:rPr>
        <w:t xml:space="preserve">.    </w:t>
      </w:r>
      <w:r w:rsidRPr="00751A93">
        <w:rPr>
          <w:b/>
          <w:sz w:val="18"/>
          <w:szCs w:val="18"/>
        </w:rPr>
        <w:t>Ἐξαπατάω</w:t>
      </w:r>
      <w:r w:rsidRPr="00751A93">
        <w:rPr>
          <w:sz w:val="18"/>
          <w:szCs w:val="18"/>
        </w:rPr>
        <w:t xml:space="preserve"> </w:t>
      </w:r>
      <w:r w:rsidRPr="00751A93">
        <w:rPr>
          <w:rFonts w:cs="Arial"/>
          <w:b/>
          <w:sz w:val="18"/>
          <w:szCs w:val="18"/>
        </w:rPr>
        <w:t>—[</w:t>
      </w:r>
      <w:r w:rsidRPr="00751A93">
        <w:rPr>
          <w:rFonts w:cs="Arial"/>
          <w:b/>
          <w:i/>
          <w:sz w:val="18"/>
          <w:szCs w:val="18"/>
        </w:rPr>
        <w:t>fut.</w:t>
      </w:r>
      <w:r w:rsidRPr="00751A93">
        <w:rPr>
          <w:rFonts w:cs="Arial"/>
          <w:b/>
          <w:sz w:val="18"/>
          <w:szCs w:val="18"/>
        </w:rPr>
        <w:t> : </w:t>
      </w:r>
      <w:r w:rsidRPr="00751A93">
        <w:rPr>
          <w:sz w:val="18"/>
          <w:szCs w:val="18"/>
        </w:rPr>
        <w:t xml:space="preserve">ἐξαπατήσω ; </w:t>
      </w:r>
      <w:r w:rsidRPr="00751A93">
        <w:rPr>
          <w:i/>
          <w:sz w:val="18"/>
          <w:szCs w:val="18"/>
        </w:rPr>
        <w:t>aor.</w:t>
      </w:r>
      <w:r w:rsidRPr="00751A93">
        <w:rPr>
          <w:sz w:val="18"/>
          <w:szCs w:val="18"/>
        </w:rPr>
        <w:t xml:space="preserve"> : ἐξηπάτησα ; </w:t>
      </w:r>
      <w:r w:rsidRPr="00751A93">
        <w:rPr>
          <w:i/>
          <w:sz w:val="18"/>
          <w:szCs w:val="18"/>
        </w:rPr>
        <w:t>pft</w:t>
      </w:r>
      <w:r w:rsidRPr="00751A93">
        <w:rPr>
          <w:sz w:val="18"/>
          <w:szCs w:val="18"/>
        </w:rPr>
        <w:t xml:space="preserve">. : ἐξηπάτησα ;  </w:t>
      </w:r>
      <w:r w:rsidRPr="00751A93">
        <w:rPr>
          <w:rFonts w:ascii="Times New Roman" w:hAnsi="Times New Roman" w:cs="Times New Roman"/>
          <w:sz w:val="18"/>
          <w:szCs w:val="18"/>
        </w:rPr>
        <w:t>▬</w:t>
      </w:r>
      <w:r w:rsidRPr="00751A93">
        <w:rPr>
          <w:sz w:val="18"/>
          <w:szCs w:val="18"/>
        </w:rPr>
        <w:t xml:space="preserve"> P. </w:t>
      </w:r>
      <w:r w:rsidRPr="00751A93">
        <w:rPr>
          <w:i/>
          <w:sz w:val="18"/>
          <w:szCs w:val="18"/>
        </w:rPr>
        <w:t>aor.</w:t>
      </w:r>
      <w:r w:rsidRPr="00751A93">
        <w:rPr>
          <w:sz w:val="18"/>
          <w:szCs w:val="18"/>
        </w:rPr>
        <w:t> : ἐξηπατήθην… </w:t>
      </w:r>
      <w:r w:rsidRPr="00751A93">
        <w:rPr>
          <w:rFonts w:cs="Arial"/>
          <w:b/>
          <w:sz w:val="18"/>
          <w:szCs w:val="18"/>
        </w:rPr>
        <w:t>]—:</w:t>
      </w:r>
      <w:r w:rsidRPr="00751A93">
        <w:rPr>
          <w:rFonts w:cs="Arial"/>
          <w:sz w:val="18"/>
          <w:szCs w:val="18"/>
        </w:rPr>
        <w:t xml:space="preserve"> </w:t>
      </w:r>
      <w:r w:rsidRPr="00751A93">
        <w:rPr>
          <w:sz w:val="18"/>
          <w:szCs w:val="18"/>
        </w:rPr>
        <w:t xml:space="preserve">tromper complètement     </w:t>
      </w:r>
      <w:r w:rsidRPr="00751A93">
        <w:rPr>
          <w:b/>
          <w:sz w:val="18"/>
          <w:szCs w:val="18"/>
        </w:rPr>
        <w:t xml:space="preserve">Ἐγώ </w:t>
      </w:r>
      <w:r w:rsidRPr="00751A93">
        <w:rPr>
          <w:sz w:val="18"/>
          <w:szCs w:val="18"/>
        </w:rPr>
        <w:t>—[</w:t>
      </w:r>
      <w:r w:rsidRPr="00751A93">
        <w:rPr>
          <w:i/>
          <w:sz w:val="18"/>
          <w:szCs w:val="18"/>
        </w:rPr>
        <w:t>No-tif</w:t>
      </w:r>
      <w:r w:rsidRPr="00751A93">
        <w:rPr>
          <w:sz w:val="18"/>
          <w:szCs w:val="18"/>
        </w:rPr>
        <w:t xml:space="preserve">. : ἐγώ </w:t>
      </w:r>
      <w:r w:rsidRPr="00751A93">
        <w:rPr>
          <w:b/>
          <w:sz w:val="18"/>
          <w:szCs w:val="18"/>
        </w:rPr>
        <w:t xml:space="preserve">‖ </w:t>
      </w:r>
      <w:r w:rsidRPr="00751A93">
        <w:rPr>
          <w:i/>
          <w:sz w:val="18"/>
          <w:szCs w:val="18"/>
        </w:rPr>
        <w:t>Acc</w:t>
      </w:r>
      <w:r w:rsidRPr="00751A93">
        <w:rPr>
          <w:sz w:val="18"/>
          <w:szCs w:val="18"/>
        </w:rPr>
        <w:t xml:space="preserve"> : ἐμέ, (με) </w:t>
      </w:r>
      <w:r w:rsidRPr="00751A93">
        <w:rPr>
          <w:b/>
          <w:sz w:val="18"/>
          <w:szCs w:val="18"/>
        </w:rPr>
        <w:t>‖</w:t>
      </w:r>
      <w:r w:rsidRPr="00751A93">
        <w:rPr>
          <w:sz w:val="18"/>
          <w:szCs w:val="18"/>
        </w:rPr>
        <w:t xml:space="preserve">  </w:t>
      </w:r>
      <w:r w:rsidRPr="00751A93">
        <w:rPr>
          <w:i/>
          <w:sz w:val="18"/>
          <w:szCs w:val="18"/>
        </w:rPr>
        <w:t>Gen</w:t>
      </w:r>
      <w:r w:rsidRPr="00751A93">
        <w:rPr>
          <w:sz w:val="18"/>
          <w:szCs w:val="18"/>
        </w:rPr>
        <w:t xml:space="preserve">. : ἐμοῦ, (μου)  </w:t>
      </w:r>
      <w:r w:rsidRPr="00751A93">
        <w:rPr>
          <w:b/>
          <w:sz w:val="18"/>
          <w:szCs w:val="18"/>
        </w:rPr>
        <w:t xml:space="preserve">‖ </w:t>
      </w:r>
      <w:r w:rsidRPr="00751A93">
        <w:rPr>
          <w:i/>
          <w:sz w:val="18"/>
          <w:szCs w:val="18"/>
        </w:rPr>
        <w:t>Dat</w:t>
      </w:r>
      <w:r w:rsidRPr="00751A93">
        <w:rPr>
          <w:sz w:val="18"/>
          <w:szCs w:val="18"/>
        </w:rPr>
        <w:t xml:space="preserve">. : ἐμοί, (μοι)  </w:t>
      </w:r>
      <w:r w:rsidRPr="00751A93">
        <w:rPr>
          <w:b/>
          <w:sz w:val="18"/>
          <w:szCs w:val="18"/>
        </w:rPr>
        <w:t>‖  Pluriel </w:t>
      </w:r>
      <w:r w:rsidRPr="00751A93">
        <w:rPr>
          <w:sz w:val="18"/>
          <w:szCs w:val="18"/>
        </w:rPr>
        <w:t xml:space="preserve">: </w:t>
      </w:r>
      <w:r w:rsidRPr="00751A93">
        <w:rPr>
          <w:i/>
          <w:sz w:val="18"/>
          <w:szCs w:val="18"/>
        </w:rPr>
        <w:t>No-tif</w:t>
      </w:r>
      <w:r w:rsidRPr="00751A93">
        <w:rPr>
          <w:sz w:val="18"/>
          <w:szCs w:val="18"/>
        </w:rPr>
        <w:t xml:space="preserve">  : ἡμεῖς  </w:t>
      </w:r>
      <w:r w:rsidRPr="00751A93">
        <w:rPr>
          <w:b/>
          <w:sz w:val="18"/>
          <w:szCs w:val="18"/>
        </w:rPr>
        <w:t xml:space="preserve">‖ </w:t>
      </w:r>
      <w:r w:rsidRPr="00751A93">
        <w:rPr>
          <w:sz w:val="18"/>
          <w:szCs w:val="18"/>
        </w:rPr>
        <w:t xml:space="preserve"> </w:t>
      </w:r>
      <w:r w:rsidRPr="00751A93">
        <w:rPr>
          <w:i/>
          <w:sz w:val="18"/>
          <w:szCs w:val="18"/>
        </w:rPr>
        <w:t>Acc</w:t>
      </w:r>
      <w:r w:rsidRPr="00751A93">
        <w:rPr>
          <w:sz w:val="18"/>
          <w:szCs w:val="18"/>
        </w:rPr>
        <w:t xml:space="preserve">. : </w:t>
      </w:r>
      <w:r w:rsidRPr="00751A93">
        <w:rPr>
          <w:sz w:val="18"/>
          <w:szCs w:val="18"/>
          <w:lang w:val="el-GR"/>
        </w:rPr>
        <w:t>ἡ</w:t>
      </w:r>
      <w:r w:rsidRPr="00751A93">
        <w:rPr>
          <w:sz w:val="18"/>
          <w:szCs w:val="18"/>
        </w:rPr>
        <w:t>μ</w:t>
      </w:r>
      <w:r w:rsidRPr="00751A93">
        <w:rPr>
          <w:sz w:val="18"/>
          <w:szCs w:val="18"/>
          <w:lang w:val="el-GR"/>
        </w:rPr>
        <w:t>ᾶ</w:t>
      </w:r>
      <w:r w:rsidRPr="00751A93">
        <w:rPr>
          <w:sz w:val="18"/>
          <w:szCs w:val="18"/>
        </w:rPr>
        <w:t xml:space="preserve">ς  </w:t>
      </w:r>
      <w:r w:rsidRPr="00751A93">
        <w:rPr>
          <w:b/>
          <w:sz w:val="18"/>
          <w:szCs w:val="18"/>
        </w:rPr>
        <w:t xml:space="preserve">‖ </w:t>
      </w:r>
      <w:r w:rsidRPr="00751A93">
        <w:rPr>
          <w:i/>
          <w:sz w:val="18"/>
          <w:szCs w:val="18"/>
        </w:rPr>
        <w:t>Gén</w:t>
      </w:r>
      <w:r w:rsidRPr="00751A93">
        <w:rPr>
          <w:sz w:val="18"/>
          <w:szCs w:val="18"/>
        </w:rPr>
        <w:t xml:space="preserve">. : ἡμῶν   ;   </w:t>
      </w:r>
      <w:r w:rsidRPr="00751A93">
        <w:rPr>
          <w:b/>
          <w:sz w:val="18"/>
          <w:szCs w:val="18"/>
        </w:rPr>
        <w:t xml:space="preserve">‖ </w:t>
      </w:r>
      <w:r w:rsidRPr="00751A93">
        <w:rPr>
          <w:sz w:val="18"/>
          <w:szCs w:val="18"/>
        </w:rPr>
        <w:t xml:space="preserve"> Datif  ἡμῖν ; </w:t>
      </w:r>
      <w:r w:rsidRPr="00751A93">
        <w:rPr>
          <w:b/>
          <w:sz w:val="18"/>
          <w:szCs w:val="18"/>
        </w:rPr>
        <w:t>‖</w:t>
      </w:r>
      <w:r w:rsidRPr="00751A93">
        <w:rPr>
          <w:sz w:val="18"/>
          <w:szCs w:val="18"/>
        </w:rPr>
        <w:t xml:space="preserve">  NB. Les formes atones sont indiquées entre parenthèses.]—</w:t>
      </w:r>
      <w:r w:rsidRPr="00751A93">
        <w:rPr>
          <w:b/>
          <w:sz w:val="18"/>
          <w:szCs w:val="18"/>
        </w:rPr>
        <w:t xml:space="preserve">  </w:t>
      </w:r>
      <w:r w:rsidRPr="00751A93">
        <w:rPr>
          <w:sz w:val="18"/>
          <w:szCs w:val="18"/>
        </w:rPr>
        <w:t xml:space="preserve">   </w:t>
      </w:r>
      <w:r w:rsidRPr="00751A93">
        <w:rPr>
          <w:b/>
          <w:sz w:val="18"/>
          <w:szCs w:val="18"/>
        </w:rPr>
        <w:t xml:space="preserve">Δεινός, ή, όν : </w:t>
      </w:r>
      <w:r w:rsidRPr="00751A93">
        <w:rPr>
          <w:sz w:val="18"/>
          <w:szCs w:val="18"/>
        </w:rPr>
        <w:t>qui inspire la crainte, terrible, effrayant ;  […] ;  habile ;  </w:t>
      </w:r>
      <w:r w:rsidRPr="00751A93">
        <w:rPr>
          <w:i/>
          <w:sz w:val="18"/>
          <w:szCs w:val="18"/>
        </w:rPr>
        <w:t>avec inf. de détermination</w:t>
      </w:r>
      <w:r w:rsidRPr="00751A93">
        <w:rPr>
          <w:sz w:val="18"/>
          <w:szCs w:val="18"/>
        </w:rPr>
        <w:t> : habile à  (c</w:t>
      </w:r>
      <w:r w:rsidRPr="00751A93">
        <w:rPr>
          <w:i/>
          <w:sz w:val="18"/>
          <w:szCs w:val="18"/>
        </w:rPr>
        <w:t>f</w:t>
      </w:r>
      <w:r w:rsidRPr="00751A93">
        <w:rPr>
          <w:sz w:val="18"/>
          <w:szCs w:val="18"/>
        </w:rPr>
        <w:t xml:space="preserve">. </w:t>
      </w:r>
      <w:r w:rsidRPr="00751A93">
        <w:rPr>
          <w:b/>
          <w:i/>
          <w:sz w:val="18"/>
          <w:szCs w:val="18"/>
        </w:rPr>
        <w:t>Rg</w:t>
      </w:r>
      <w:r w:rsidRPr="00751A93">
        <w:rPr>
          <w:sz w:val="18"/>
          <w:szCs w:val="18"/>
        </w:rPr>
        <w:t xml:space="preserve"> § 343).</w:t>
      </w:r>
      <w:r w:rsidRPr="00751A93">
        <w:rPr>
          <w:sz w:val="18"/>
          <w:szCs w:val="18"/>
        </w:rPr>
        <w:tab/>
      </w:r>
      <w:r w:rsidRPr="00751A93">
        <w:rPr>
          <w:sz w:val="18"/>
          <w:szCs w:val="18"/>
        </w:rPr>
        <w:br/>
        <w:t xml:space="preserve">         </w:t>
      </w:r>
      <w:r w:rsidRPr="00751A93">
        <w:rPr>
          <w:b/>
          <w:color w:val="C00000"/>
          <w:sz w:val="18"/>
          <w:szCs w:val="18"/>
        </w:rPr>
        <w:t xml:space="preserve">Syntaxe. </w:t>
      </w:r>
      <w:r w:rsidRPr="00751A93">
        <w:rPr>
          <w:sz w:val="18"/>
          <w:szCs w:val="18"/>
        </w:rPr>
        <w:t xml:space="preserve">Participe avec </w:t>
      </w:r>
      <w:r w:rsidRPr="00751A93">
        <w:rPr>
          <w:b/>
          <w:color w:val="C00000"/>
          <w:sz w:val="18"/>
          <w:szCs w:val="18"/>
          <w:lang w:val="el-GR"/>
        </w:rPr>
        <w:t>ὡς</w:t>
      </w:r>
      <w:r w:rsidRPr="00751A93">
        <w:rPr>
          <w:b/>
          <w:sz w:val="18"/>
          <w:szCs w:val="18"/>
        </w:rPr>
        <w:t xml:space="preserve">.  </w:t>
      </w:r>
      <w:r w:rsidRPr="00751A93">
        <w:rPr>
          <w:b/>
          <w:sz w:val="18"/>
          <w:szCs w:val="18"/>
          <w:lang w:val="el-GR"/>
        </w:rPr>
        <w:t>Ὡς</w:t>
      </w:r>
      <w:r w:rsidRPr="00751A93">
        <w:rPr>
          <w:b/>
          <w:sz w:val="18"/>
          <w:szCs w:val="18"/>
        </w:rPr>
        <w:t xml:space="preserve">, </w:t>
      </w:r>
      <w:r w:rsidRPr="00751A93">
        <w:rPr>
          <w:i/>
          <w:sz w:val="18"/>
          <w:szCs w:val="18"/>
        </w:rPr>
        <w:t xml:space="preserve"> adv. relatif </w:t>
      </w:r>
      <w:r w:rsidRPr="00751A93">
        <w:rPr>
          <w:sz w:val="18"/>
          <w:szCs w:val="18"/>
        </w:rPr>
        <w:t xml:space="preserve"> = en tant que, comme, comme quoi.</w:t>
      </w:r>
      <w:r w:rsidRPr="00751A93">
        <w:rPr>
          <w:b/>
          <w:sz w:val="18"/>
          <w:szCs w:val="18"/>
        </w:rPr>
        <w:t xml:space="preserve">  </w:t>
      </w:r>
      <w:r w:rsidRPr="00751A93">
        <w:rPr>
          <w:b/>
          <w:sz w:val="18"/>
          <w:szCs w:val="18"/>
          <w:lang w:val="el-GR"/>
        </w:rPr>
        <w:t>Ὡς</w:t>
      </w:r>
      <w:r w:rsidRPr="00751A93">
        <w:rPr>
          <w:b/>
          <w:sz w:val="18"/>
          <w:szCs w:val="18"/>
        </w:rPr>
        <w:t xml:space="preserve">  précise la valeur subjective du part.</w:t>
      </w:r>
      <w:r w:rsidRPr="00751A93">
        <w:rPr>
          <w:sz w:val="18"/>
          <w:szCs w:val="18"/>
        </w:rPr>
        <w:t xml:space="preserve"> au sens de : en alléguant que ; dans la pensée que (en reconnaissant que) ; </w:t>
      </w:r>
      <w:r w:rsidRPr="00751A93">
        <w:rPr>
          <w:b/>
          <w:sz w:val="18"/>
          <w:szCs w:val="18"/>
          <w:lang w:val="el-GR"/>
        </w:rPr>
        <w:t>Ὡς</w:t>
      </w:r>
      <w:r w:rsidRPr="00751A93">
        <w:rPr>
          <w:b/>
          <w:sz w:val="18"/>
          <w:szCs w:val="18"/>
        </w:rPr>
        <w:t xml:space="preserve">  </w:t>
      </w:r>
      <w:r w:rsidRPr="00751A93">
        <w:rPr>
          <w:sz w:val="18"/>
          <w:szCs w:val="18"/>
        </w:rPr>
        <w:t>souligne aussi la condition : comme si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3562 &amp; 3) ; la cause (subjective : parce que, pensait-il) ; Le participe précisé par </w:t>
      </w:r>
      <w:r w:rsidRPr="00751A93">
        <w:rPr>
          <w:b/>
          <w:sz w:val="18"/>
          <w:szCs w:val="18"/>
          <w:lang w:val="el-GR"/>
        </w:rPr>
        <w:t>ὡς</w:t>
      </w:r>
      <w:r w:rsidRPr="00751A93">
        <w:rPr>
          <w:sz w:val="18"/>
          <w:szCs w:val="18"/>
        </w:rPr>
        <w:t xml:space="preserve">  peut aussi être au génitif ou à l’accusatif absolus ;  </w:t>
      </w:r>
      <w:r w:rsidRPr="00751A93">
        <w:rPr>
          <w:b/>
          <w:sz w:val="18"/>
          <w:szCs w:val="18"/>
          <w:lang w:val="el-GR"/>
        </w:rPr>
        <w:t>ὡς</w:t>
      </w:r>
      <w:r w:rsidRPr="00751A93">
        <w:rPr>
          <w:b/>
          <w:sz w:val="18"/>
          <w:szCs w:val="18"/>
        </w:rPr>
        <w:t xml:space="preserve"> + part.</w:t>
      </w:r>
      <w:r w:rsidRPr="00751A93">
        <w:rPr>
          <w:sz w:val="18"/>
          <w:szCs w:val="18"/>
        </w:rPr>
        <w:t xml:space="preserve"> futur : dans la pensée que, avec l’intention de </w:t>
      </w:r>
      <w:r w:rsidRPr="00751A93">
        <w:rPr>
          <w:rFonts w:ascii="Times New Roman" w:hAnsi="Times New Roman" w:cs="Times New Roman"/>
          <w:sz w:val="18"/>
          <w:szCs w:val="18"/>
          <w:lang w:eastAsia="ja-JP"/>
        </w:rPr>
        <w:t>→</w:t>
      </w:r>
      <w:r w:rsidRPr="00751A93">
        <w:rPr>
          <w:sz w:val="18"/>
          <w:szCs w:val="18"/>
        </w:rPr>
        <w:t xml:space="preserve"> pour  ( voir Joëlle Bertrand, § 376).</w:t>
      </w:r>
      <w:r w:rsidRPr="00751A93">
        <w:rPr>
          <w:b/>
          <w:color w:val="C00000"/>
          <w:sz w:val="18"/>
          <w:szCs w:val="18"/>
        </w:rPr>
        <w:t xml:space="preserve">  </w:t>
      </w:r>
    </w:p>
  </w:footnote>
  <w:footnote w:id="1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[4a] </w:t>
      </w:r>
      <w:r w:rsidRPr="00751A93">
        <w:rPr>
          <w:b/>
          <w:caps/>
          <w:color w:val="336699"/>
          <w:sz w:val="18"/>
          <w:szCs w:val="18"/>
        </w:rPr>
        <w:t>τ</w:t>
      </w:r>
      <w:r w:rsidRPr="00751A93">
        <w:rPr>
          <w:b/>
          <w:color w:val="336699"/>
          <w:sz w:val="18"/>
          <w:szCs w:val="18"/>
        </w:rPr>
        <w:t xml:space="preserve">ὸ γὰρ μὴ αἰσχυνθῆναι ὅτι αὐτίκα ὑπ᾽ ἐμοῦ ἐξελεγχθήσονται ἔργῳ </w:t>
      </w:r>
      <w:r w:rsidRPr="00751A93">
        <w:rPr>
          <w:sz w:val="18"/>
          <w:szCs w:val="18"/>
        </w:rPr>
        <w:t xml:space="preserve">      </w:t>
      </w:r>
      <w:r w:rsidRPr="00751A93">
        <w:rPr>
          <w:b/>
          <w:color w:val="C00000"/>
          <w:sz w:val="18"/>
          <w:szCs w:val="18"/>
        </w:rPr>
        <w:t>Cst.</w:t>
      </w:r>
      <w:r w:rsidRPr="00751A93">
        <w:rPr>
          <w:sz w:val="18"/>
          <w:szCs w:val="18"/>
        </w:rPr>
        <w:t xml:space="preserve"> La proposition infinitive substantivée par </w:t>
      </w:r>
      <w:r w:rsidRPr="00751A93">
        <w:rPr>
          <w:b/>
          <w:sz w:val="18"/>
          <w:szCs w:val="18"/>
          <w:lang w:val="el-GR"/>
        </w:rPr>
        <w:t>τὸ</w:t>
      </w:r>
      <w:r w:rsidRPr="00751A93">
        <w:rPr>
          <w:b/>
          <w:sz w:val="18"/>
          <w:szCs w:val="18"/>
        </w:rPr>
        <w:t xml:space="preserve"> </w:t>
      </w:r>
      <w:r w:rsidRPr="00751A93">
        <w:rPr>
          <w:sz w:val="18"/>
          <w:szCs w:val="18"/>
        </w:rPr>
        <w:t xml:space="preserve">(le fait que …) est reprise  par </w:t>
      </w:r>
      <w:r w:rsidRPr="00751A93">
        <w:rPr>
          <w:b/>
          <w:sz w:val="18"/>
          <w:szCs w:val="18"/>
          <w:lang w:val="el-GR"/>
        </w:rPr>
        <w:t>τοῦτο</w:t>
      </w:r>
      <w:r w:rsidRPr="00751A93">
        <w:rPr>
          <w:sz w:val="18"/>
          <w:szCs w:val="18"/>
        </w:rPr>
        <w:t xml:space="preserve"> en 4c.  </w:t>
      </w:r>
      <w:r w:rsidRPr="00751A93">
        <w:rPr>
          <w:caps/>
          <w:sz w:val="18"/>
          <w:szCs w:val="18"/>
        </w:rPr>
        <w:t>e</w:t>
      </w:r>
      <w:r w:rsidRPr="00751A93">
        <w:rPr>
          <w:sz w:val="18"/>
          <w:szCs w:val="18"/>
        </w:rPr>
        <w:t xml:space="preserve">llipse du sujet de </w:t>
      </w:r>
      <w:r w:rsidRPr="00751A93">
        <w:rPr>
          <w:b/>
          <w:sz w:val="18"/>
          <w:szCs w:val="18"/>
        </w:rPr>
        <w:t>αἰσχυνθῆναι</w:t>
      </w:r>
      <w:r w:rsidRPr="00751A93">
        <w:rPr>
          <w:sz w:val="18"/>
          <w:szCs w:val="18"/>
        </w:rPr>
        <w:t> (mes accusateurs).       Α</w:t>
      </w:r>
      <w:r w:rsidRPr="00751A93">
        <w:rPr>
          <w:rFonts w:cs="Arial"/>
          <w:b/>
          <w:sz w:val="18"/>
          <w:szCs w:val="18"/>
        </w:rPr>
        <w:t>ἰσχύνω</w:t>
      </w:r>
      <w:r w:rsidRPr="00751A93">
        <w:rPr>
          <w:rFonts w:cs="Arial"/>
          <w:sz w:val="18"/>
          <w:szCs w:val="18"/>
        </w:rPr>
        <w:t> : faire rougir ;</w:t>
      </w:r>
      <w:r w:rsidRPr="00751A93">
        <w:rPr>
          <w:sz w:val="18"/>
          <w:szCs w:val="18"/>
        </w:rPr>
        <w:t xml:space="preserve"> Α</w:t>
      </w:r>
      <w:r w:rsidRPr="00751A93">
        <w:rPr>
          <w:rFonts w:cs="Arial"/>
          <w:b/>
          <w:sz w:val="18"/>
          <w:szCs w:val="18"/>
        </w:rPr>
        <w:t>ἰσχύν</w:t>
      </w:r>
      <w:r w:rsidRPr="00751A93">
        <w:rPr>
          <w:rFonts w:cs="Arial"/>
          <w:b/>
          <w:sz w:val="18"/>
          <w:szCs w:val="18"/>
          <w:lang w:val="el-GR"/>
        </w:rPr>
        <w:t>ομαι</w:t>
      </w:r>
      <w:r w:rsidRPr="00751A93">
        <w:rPr>
          <w:rFonts w:cs="Arial"/>
          <w:b/>
          <w:sz w:val="18"/>
          <w:szCs w:val="18"/>
        </w:rPr>
        <w:t xml:space="preserve">-my —[ </w:t>
      </w:r>
      <w:r w:rsidRPr="00751A93">
        <w:rPr>
          <w:rFonts w:cs="Arial"/>
          <w:i/>
          <w:sz w:val="18"/>
          <w:szCs w:val="18"/>
        </w:rPr>
        <w:t>fut.</w:t>
      </w:r>
      <w:r w:rsidRPr="00751A93">
        <w:rPr>
          <w:rFonts w:cs="Arial"/>
          <w:sz w:val="18"/>
          <w:szCs w:val="18"/>
        </w:rPr>
        <w:t xml:space="preserve"> : αἰσχυνοῦμαι ; </w:t>
      </w:r>
      <w:r w:rsidRPr="00751A93">
        <w:rPr>
          <w:rFonts w:cs="Arial"/>
          <w:i/>
          <w:sz w:val="18"/>
          <w:szCs w:val="18"/>
        </w:rPr>
        <w:t>aor.</w:t>
      </w:r>
      <w:r w:rsidRPr="00751A93">
        <w:rPr>
          <w:rFonts w:cs="Arial"/>
          <w:sz w:val="18"/>
          <w:szCs w:val="18"/>
        </w:rPr>
        <w:t xml:space="preserve"> : ᾐσχύνθην ; </w:t>
      </w:r>
      <w:r w:rsidRPr="00751A93">
        <w:rPr>
          <w:rFonts w:cs="Arial"/>
          <w:i/>
          <w:sz w:val="18"/>
          <w:szCs w:val="18"/>
        </w:rPr>
        <w:t>pft</w:t>
      </w:r>
      <w:r w:rsidRPr="00751A93">
        <w:rPr>
          <w:rFonts w:cs="Arial"/>
          <w:sz w:val="18"/>
          <w:szCs w:val="18"/>
        </w:rPr>
        <w:t xml:space="preserve">. </w:t>
      </w:r>
      <w:r w:rsidRPr="00751A93">
        <w:rPr>
          <w:rFonts w:cs="Arial"/>
          <w:i/>
          <w:sz w:val="18"/>
          <w:szCs w:val="18"/>
        </w:rPr>
        <w:t>réc</w:t>
      </w:r>
      <w:r w:rsidRPr="00751A93">
        <w:rPr>
          <w:rFonts w:cs="Arial"/>
          <w:sz w:val="18"/>
          <w:szCs w:val="18"/>
        </w:rPr>
        <w:t xml:space="preserve">. : ᾔσχυμμαι </w:t>
      </w:r>
      <w:r w:rsidRPr="00751A93">
        <w:rPr>
          <w:rFonts w:cs="Arial"/>
          <w:b/>
          <w:sz w:val="18"/>
          <w:szCs w:val="18"/>
        </w:rPr>
        <w:t>]—:</w:t>
      </w:r>
      <w:r w:rsidRPr="00751A93">
        <w:rPr>
          <w:rFonts w:cs="Arial"/>
          <w:sz w:val="18"/>
          <w:szCs w:val="18"/>
        </w:rPr>
        <w:t xml:space="preserve"> rougir, avoir honte ( avec </w:t>
      </w:r>
      <w:r w:rsidRPr="00751A93">
        <w:rPr>
          <w:rFonts w:cs="Arial"/>
          <w:sz w:val="18"/>
          <w:szCs w:val="18"/>
          <w:lang w:val="el-GR"/>
        </w:rPr>
        <w:t>ὅτι</w:t>
      </w:r>
      <w:r w:rsidRPr="00751A93">
        <w:rPr>
          <w:rFonts w:cs="Arial"/>
          <w:sz w:val="18"/>
          <w:szCs w:val="18"/>
        </w:rPr>
        <w:t xml:space="preserve"> : de ce que ; </w:t>
      </w:r>
      <w:r w:rsidRPr="00751A93">
        <w:rPr>
          <w:i/>
          <w:sz w:val="18"/>
          <w:szCs w:val="18"/>
        </w:rPr>
        <w:t>cf</w:t>
      </w:r>
      <w:r w:rsidRPr="00751A93">
        <w:rPr>
          <w:sz w:val="18"/>
          <w:szCs w:val="18"/>
        </w:rPr>
        <w:t xml:space="preserve">. </w:t>
      </w:r>
      <w:r w:rsidRPr="00751A93">
        <w:rPr>
          <w:b/>
          <w:i/>
          <w:sz w:val="18"/>
          <w:szCs w:val="18"/>
        </w:rPr>
        <w:t>Rg. verbes de sentiments,</w:t>
      </w:r>
      <w:r w:rsidRPr="00751A93">
        <w:rPr>
          <w:sz w:val="18"/>
          <w:szCs w:val="18"/>
        </w:rPr>
        <w:t xml:space="preserve"> § 308, 3°)</w:t>
      </w:r>
      <w:r w:rsidRPr="00751A93">
        <w:rPr>
          <w:rFonts w:cs="Arial"/>
          <w:sz w:val="18"/>
          <w:szCs w:val="18"/>
        </w:rPr>
        <w:t xml:space="preserve">   </w:t>
      </w:r>
      <w:r w:rsidRPr="00751A93">
        <w:rPr>
          <w:b/>
          <w:caps/>
          <w:sz w:val="18"/>
          <w:szCs w:val="18"/>
        </w:rPr>
        <w:t>α</w:t>
      </w:r>
      <w:r w:rsidRPr="00751A93">
        <w:rPr>
          <w:b/>
          <w:sz w:val="18"/>
          <w:szCs w:val="18"/>
        </w:rPr>
        <w:t xml:space="preserve">ὐτίκα : </w:t>
      </w:r>
      <w:r w:rsidRPr="00751A93">
        <w:rPr>
          <w:sz w:val="18"/>
          <w:szCs w:val="18"/>
        </w:rPr>
        <w:t>aussitôt</w:t>
      </w:r>
      <w:r w:rsidRPr="00751A93">
        <w:rPr>
          <w:b/>
          <w:sz w:val="18"/>
          <w:szCs w:val="18"/>
        </w:rPr>
        <w:t xml:space="preserve"> </w:t>
      </w:r>
      <w:r w:rsidRPr="00751A93">
        <w:rPr>
          <w:rFonts w:cs="Arial"/>
          <w:sz w:val="18"/>
          <w:szCs w:val="18"/>
        </w:rPr>
        <w:t xml:space="preserve">    </w:t>
      </w:r>
      <w:r w:rsidRPr="00751A93">
        <w:rPr>
          <w:b/>
          <w:sz w:val="18"/>
          <w:szCs w:val="18"/>
        </w:rPr>
        <w:t>Ἐξελέγχω</w:t>
      </w:r>
      <w:r w:rsidRPr="00751A93">
        <w:rPr>
          <w:sz w:val="18"/>
          <w:szCs w:val="18"/>
        </w:rPr>
        <w:t xml:space="preserve"> [ </w:t>
      </w:r>
      <w:r w:rsidRPr="00751A93">
        <w:rPr>
          <w:rFonts w:ascii="Times New Roman" w:hAnsi="Times New Roman" w:cs="Times New Roman"/>
          <w:sz w:val="18"/>
          <w:szCs w:val="18"/>
        </w:rPr>
        <w:t>▬</w:t>
      </w:r>
      <w:r w:rsidRPr="00751A93">
        <w:rPr>
          <w:sz w:val="18"/>
          <w:szCs w:val="18"/>
        </w:rPr>
        <w:t xml:space="preserve"> Pass. fut. : </w:t>
      </w:r>
      <w:r w:rsidRPr="00751A93">
        <w:rPr>
          <w:color w:val="000000"/>
          <w:sz w:val="18"/>
          <w:szCs w:val="18"/>
        </w:rPr>
        <w:t>ἐ</w:t>
      </w:r>
      <w:r w:rsidRPr="00751A93">
        <w:rPr>
          <w:color w:val="000000"/>
          <w:sz w:val="18"/>
          <w:szCs w:val="18"/>
          <w:lang w:val="el-GR"/>
        </w:rPr>
        <w:t>ξε</w:t>
      </w:r>
      <w:r w:rsidRPr="00751A93">
        <w:rPr>
          <w:color w:val="000000"/>
          <w:sz w:val="18"/>
          <w:szCs w:val="18"/>
        </w:rPr>
        <w:t>λεγχθήσομαι</w:t>
      </w:r>
      <w:r w:rsidRPr="00751A93">
        <w:rPr>
          <w:sz w:val="18"/>
          <w:szCs w:val="18"/>
        </w:rPr>
        <w:t xml:space="preserve"> ] : réfuter, confondre […]    </w:t>
      </w:r>
      <w:r w:rsidRPr="00751A93">
        <w:rPr>
          <w:b/>
          <w:sz w:val="18"/>
          <w:szCs w:val="18"/>
          <w:lang w:val="el-GR"/>
        </w:rPr>
        <w:t>Ἔ</w:t>
      </w:r>
      <w:r w:rsidRPr="00751A93">
        <w:rPr>
          <w:b/>
          <w:sz w:val="18"/>
          <w:szCs w:val="18"/>
        </w:rPr>
        <w:t>ργον, ου (τό) :</w:t>
      </w:r>
      <w:r w:rsidRPr="00751A93">
        <w:rPr>
          <w:sz w:val="18"/>
          <w:szCs w:val="18"/>
        </w:rPr>
        <w:t xml:space="preserve"> action […] ;  </w:t>
      </w:r>
      <w:r w:rsidRPr="00751A93">
        <w:rPr>
          <w:b/>
          <w:sz w:val="18"/>
          <w:szCs w:val="18"/>
          <w:lang w:val="el-GR"/>
        </w:rPr>
        <w:t>ἔ</w:t>
      </w:r>
      <w:r w:rsidRPr="00751A93">
        <w:rPr>
          <w:b/>
          <w:sz w:val="18"/>
          <w:szCs w:val="18"/>
        </w:rPr>
        <w:t>ργῳ</w:t>
      </w:r>
      <w:r w:rsidRPr="00751A93">
        <w:rPr>
          <w:sz w:val="18"/>
          <w:szCs w:val="18"/>
        </w:rPr>
        <w:t> : dans les faits, par les faits, dans la réalité.</w:t>
      </w:r>
    </w:p>
  </w:footnote>
  <w:footnote w:id="15">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[4b]</w:t>
      </w:r>
      <w:r w:rsidRPr="00751A93">
        <w:rPr>
          <w:sz w:val="18"/>
          <w:szCs w:val="18"/>
        </w:rPr>
        <w:t xml:space="preserve"> </w:t>
      </w:r>
      <w:r w:rsidRPr="00751A93">
        <w:rPr>
          <w:b/>
          <w:color w:val="336699"/>
          <w:sz w:val="18"/>
          <w:szCs w:val="18"/>
          <w:lang w:val="el-GR"/>
        </w:rPr>
        <w:t>Ἐ</w:t>
      </w:r>
      <w:r w:rsidRPr="00751A93">
        <w:rPr>
          <w:b/>
          <w:color w:val="336699"/>
          <w:sz w:val="18"/>
          <w:szCs w:val="18"/>
        </w:rPr>
        <w:t xml:space="preserve">πειδὰν μηδ᾽ ὁπωστιοῦν φαίνωμαι δεινὸς λέγειν.     </w:t>
      </w:r>
      <w:r w:rsidRPr="00751A93">
        <w:rPr>
          <w:b/>
          <w:sz w:val="18"/>
          <w:szCs w:val="18"/>
          <w:lang w:val="el-GR"/>
        </w:rPr>
        <w:t>Ἐ</w:t>
      </w:r>
      <w:r w:rsidRPr="00751A93">
        <w:rPr>
          <w:b/>
          <w:sz w:val="18"/>
          <w:szCs w:val="18"/>
        </w:rPr>
        <w:t>πειδὰν</w:t>
      </w:r>
      <w:r w:rsidRPr="00751A93">
        <w:rPr>
          <w:sz w:val="18"/>
          <w:szCs w:val="18"/>
        </w:rPr>
        <w:t> : quand, lorsque (</w:t>
      </w:r>
      <w:r w:rsidRPr="00751A93">
        <w:rPr>
          <w:i/>
          <w:sz w:val="18"/>
          <w:szCs w:val="18"/>
        </w:rPr>
        <w:t xml:space="preserve">avec sbj. d’éventualité, découlant du futur </w:t>
      </w:r>
      <w:r w:rsidRPr="00751A93">
        <w:rPr>
          <w:b/>
          <w:sz w:val="18"/>
          <w:szCs w:val="18"/>
        </w:rPr>
        <w:t>ἐξελεγχθήσονται</w:t>
      </w:r>
      <w:r w:rsidRPr="00751A93">
        <w:rPr>
          <w:sz w:val="18"/>
          <w:szCs w:val="18"/>
        </w:rPr>
        <w:t xml:space="preserve">)     </w:t>
      </w:r>
      <w:r w:rsidRPr="00751A93">
        <w:rPr>
          <w:b/>
          <w:sz w:val="18"/>
          <w:szCs w:val="18"/>
        </w:rPr>
        <w:t xml:space="preserve"> </w:t>
      </w:r>
      <w:r w:rsidRPr="00751A93">
        <w:rPr>
          <w:rFonts w:cs="Arial"/>
          <w:sz w:val="18"/>
          <w:szCs w:val="18"/>
        </w:rPr>
        <w:t>Μ</w:t>
      </w:r>
      <w:r w:rsidRPr="00751A93">
        <w:rPr>
          <w:rFonts w:cs="Arial"/>
          <w:b/>
          <w:sz w:val="18"/>
          <w:szCs w:val="18"/>
        </w:rPr>
        <w:t>ηδέ</w:t>
      </w:r>
      <w:r w:rsidRPr="00751A93">
        <w:rPr>
          <w:rFonts w:cs="Arial"/>
          <w:sz w:val="18"/>
          <w:szCs w:val="18"/>
        </w:rPr>
        <w:t xml:space="preserve">, </w:t>
      </w:r>
      <w:r w:rsidRPr="00751A93">
        <w:rPr>
          <w:rFonts w:cs="Arial"/>
          <w:i/>
          <w:sz w:val="18"/>
          <w:szCs w:val="18"/>
        </w:rPr>
        <w:t>Cj de coord.</w:t>
      </w:r>
      <w:r w:rsidRPr="00751A93">
        <w:rPr>
          <w:rFonts w:cs="Arial"/>
          <w:sz w:val="18"/>
          <w:szCs w:val="18"/>
        </w:rPr>
        <w:t xml:space="preserve"> : et ne, et non ; et... non pas même ; </w:t>
      </w:r>
      <w:r w:rsidRPr="00751A93">
        <w:rPr>
          <w:rFonts w:cs="Arial"/>
          <w:i/>
          <w:sz w:val="18"/>
          <w:szCs w:val="18"/>
        </w:rPr>
        <w:t>adv</w:t>
      </w:r>
      <w:r w:rsidRPr="00751A93">
        <w:rPr>
          <w:rFonts w:cs="Arial"/>
          <w:b/>
          <w:sz w:val="18"/>
          <w:szCs w:val="18"/>
        </w:rPr>
        <w:t>.</w:t>
      </w:r>
      <w:r w:rsidRPr="00751A93">
        <w:rPr>
          <w:rFonts w:cs="Arial"/>
          <w:sz w:val="18"/>
          <w:szCs w:val="18"/>
        </w:rPr>
        <w:t xml:space="preserve"> pas même      </w:t>
      </w:r>
      <w:r w:rsidRPr="00751A93">
        <w:rPr>
          <w:b/>
          <w:sz w:val="18"/>
          <w:szCs w:val="18"/>
        </w:rPr>
        <w:t>Ὁπωστιοῦν</w:t>
      </w:r>
      <w:r w:rsidRPr="00751A93">
        <w:rPr>
          <w:sz w:val="18"/>
          <w:szCs w:val="18"/>
        </w:rPr>
        <w:t xml:space="preserve">, </w:t>
      </w:r>
      <w:r w:rsidRPr="00751A93">
        <w:rPr>
          <w:i/>
          <w:iCs/>
          <w:sz w:val="18"/>
          <w:szCs w:val="18"/>
        </w:rPr>
        <w:t>adv.</w:t>
      </w:r>
      <w:r w:rsidRPr="00751A93">
        <w:rPr>
          <w:sz w:val="18"/>
          <w:szCs w:val="18"/>
        </w:rPr>
        <w:t xml:space="preserve"> : de quelque manière certes que ce soit ;  </w:t>
      </w:r>
      <w:r w:rsidRPr="00751A93">
        <w:rPr>
          <w:caps/>
          <w:sz w:val="18"/>
          <w:szCs w:val="18"/>
        </w:rPr>
        <w:t>ο</w:t>
      </w:r>
      <w:r w:rsidRPr="00751A93">
        <w:rPr>
          <w:sz w:val="18"/>
          <w:szCs w:val="18"/>
        </w:rPr>
        <w:t xml:space="preserve">ὐδ’ / </w:t>
      </w:r>
      <w:r w:rsidRPr="00751A93">
        <w:rPr>
          <w:sz w:val="18"/>
          <w:szCs w:val="18"/>
          <w:lang w:val="el-GR"/>
        </w:rPr>
        <w:t>μ</w:t>
      </w:r>
      <w:r w:rsidRPr="00751A93">
        <w:rPr>
          <w:rFonts w:cs="Arial"/>
          <w:b/>
          <w:sz w:val="18"/>
          <w:szCs w:val="18"/>
        </w:rPr>
        <w:t>ηδ’</w:t>
      </w:r>
      <w:r w:rsidRPr="00751A93">
        <w:rPr>
          <w:sz w:val="18"/>
          <w:szCs w:val="18"/>
        </w:rPr>
        <w:t> ὁπωστιοῦν (</w:t>
      </w:r>
      <w:r w:rsidRPr="00751A93">
        <w:rPr>
          <w:smallCaps/>
          <w:sz w:val="18"/>
          <w:szCs w:val="18"/>
        </w:rPr>
        <w:t>Plat</w:t>
      </w:r>
      <w:r w:rsidRPr="00751A93">
        <w:rPr>
          <w:sz w:val="18"/>
          <w:szCs w:val="18"/>
        </w:rPr>
        <w:t xml:space="preserve">.) : non certes, pas le moins du monde </w:t>
      </w:r>
      <w:r w:rsidRPr="00751A93">
        <w:rPr>
          <w:rFonts w:cs="Arial"/>
          <w:sz w:val="18"/>
          <w:szCs w:val="18"/>
        </w:rPr>
        <w:t xml:space="preserve">   </w:t>
      </w:r>
      <w:r w:rsidRPr="00751A93">
        <w:rPr>
          <w:sz w:val="18"/>
          <w:szCs w:val="18"/>
          <w:lang w:val="el-GR"/>
        </w:rPr>
        <w:t>Φ</w:t>
      </w:r>
      <w:r w:rsidRPr="00751A93">
        <w:rPr>
          <w:b/>
          <w:bCs/>
          <w:sz w:val="18"/>
          <w:szCs w:val="18"/>
          <w:lang w:val="el-GR"/>
        </w:rPr>
        <w:t>αίνομαι</w:t>
      </w:r>
      <w:r w:rsidRPr="00751A93">
        <w:rPr>
          <w:b/>
          <w:bCs/>
          <w:sz w:val="18"/>
          <w:szCs w:val="18"/>
        </w:rPr>
        <w:t>-my :</w:t>
      </w:r>
      <w:r w:rsidRPr="00751A93">
        <w:rPr>
          <w:bCs/>
          <w:sz w:val="18"/>
          <w:szCs w:val="18"/>
        </w:rPr>
        <w:t xml:space="preserve"> paraître, se montrer, se révéler </w:t>
      </w:r>
      <w:r w:rsidRPr="00751A93">
        <w:rPr>
          <w:b/>
          <w:caps/>
          <w:sz w:val="18"/>
          <w:szCs w:val="18"/>
        </w:rPr>
        <w:t xml:space="preserve">    δ</w:t>
      </w:r>
      <w:r w:rsidRPr="00751A93">
        <w:rPr>
          <w:b/>
          <w:sz w:val="18"/>
          <w:szCs w:val="18"/>
        </w:rPr>
        <w:t>εινὸς λέγειν </w:t>
      </w:r>
      <w:r w:rsidRPr="00751A93">
        <w:rPr>
          <w:sz w:val="18"/>
          <w:szCs w:val="18"/>
        </w:rPr>
        <w:t xml:space="preserve">: voir ph. 3d.  </w:t>
      </w:r>
    </w:p>
  </w:footnote>
  <w:footnote w:id="16">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[4c] </w:t>
      </w:r>
      <w:r w:rsidRPr="00751A93">
        <w:rPr>
          <w:b/>
          <w:caps/>
          <w:color w:val="336699"/>
          <w:sz w:val="18"/>
          <w:szCs w:val="18"/>
        </w:rPr>
        <w:t>τ</w:t>
      </w:r>
      <w:r w:rsidRPr="00751A93">
        <w:rPr>
          <w:b/>
          <w:color w:val="336699"/>
          <w:sz w:val="18"/>
          <w:szCs w:val="18"/>
        </w:rPr>
        <w:t>οῦτό μοι ἔδοξεν αὐτῶν ἀναισχυντότατον εἶναι</w:t>
      </w:r>
      <w:r w:rsidRPr="00751A93">
        <w:rPr>
          <w:sz w:val="18"/>
          <w:szCs w:val="18"/>
        </w:rPr>
        <w:t xml:space="preserve">,  </w:t>
      </w:r>
      <w:r w:rsidRPr="00751A93">
        <w:rPr>
          <w:color w:val="C00000"/>
          <w:sz w:val="18"/>
          <w:szCs w:val="18"/>
        </w:rPr>
        <w:t>Cst</w:t>
      </w:r>
      <w:r w:rsidRPr="00751A93">
        <w:rPr>
          <w:sz w:val="18"/>
          <w:szCs w:val="18"/>
        </w:rPr>
        <w:t xml:space="preserve">. </w:t>
      </w:r>
      <w:r w:rsidRPr="00751A93">
        <w:rPr>
          <w:b/>
          <w:caps/>
          <w:sz w:val="18"/>
          <w:szCs w:val="18"/>
        </w:rPr>
        <w:t>τ</w:t>
      </w:r>
      <w:r w:rsidRPr="00751A93">
        <w:rPr>
          <w:b/>
          <w:sz w:val="18"/>
          <w:szCs w:val="18"/>
        </w:rPr>
        <w:t>οῦτ</w:t>
      </w:r>
      <w:r w:rsidRPr="00751A93">
        <w:rPr>
          <w:b/>
          <w:sz w:val="18"/>
          <w:szCs w:val="18"/>
          <w:lang w:val="el-GR"/>
        </w:rPr>
        <w:t>ο</w:t>
      </w:r>
      <w:r w:rsidRPr="00751A93">
        <w:rPr>
          <w:sz w:val="18"/>
          <w:szCs w:val="18"/>
        </w:rPr>
        <w:t xml:space="preserve"> : reprend tout le contenu de 4a et est sujet de </w:t>
      </w:r>
      <w:r w:rsidRPr="00751A93">
        <w:rPr>
          <w:b/>
          <w:sz w:val="18"/>
          <w:szCs w:val="18"/>
        </w:rPr>
        <w:t>ἔδοξεν.       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 xml:space="preserve">le même, etc. ; lui-même, etc. ; le, la, les, lui, elle ; </w:t>
      </w:r>
      <w:r w:rsidRPr="00751A93">
        <w:rPr>
          <w:b/>
          <w:sz w:val="18"/>
          <w:szCs w:val="18"/>
        </w:rPr>
        <w:t>αὐτῶν</w:t>
      </w:r>
      <w:r w:rsidRPr="00751A93">
        <w:rPr>
          <w:sz w:val="18"/>
          <w:szCs w:val="18"/>
        </w:rPr>
        <w:t xml:space="preserve"> : </w:t>
      </w:r>
      <w:r w:rsidRPr="00751A93">
        <w:rPr>
          <w:i/>
          <w:sz w:val="18"/>
          <w:szCs w:val="18"/>
        </w:rPr>
        <w:t>gén. m</w:t>
      </w:r>
      <w:r w:rsidRPr="00751A93">
        <w:rPr>
          <w:sz w:val="18"/>
          <w:szCs w:val="18"/>
        </w:rPr>
        <w:t xml:space="preserve">.    </w:t>
      </w:r>
      <w:r w:rsidRPr="00751A93">
        <w:rPr>
          <w:b/>
          <w:sz w:val="18"/>
          <w:szCs w:val="18"/>
        </w:rPr>
        <w:t xml:space="preserve">Ἀναίσχυντος, ος, ον : </w:t>
      </w:r>
      <w:r w:rsidRPr="00751A93">
        <w:rPr>
          <w:sz w:val="18"/>
          <w:szCs w:val="18"/>
        </w:rPr>
        <w:t xml:space="preserve">impudent, effronté ; honteux, abominable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 </w:t>
      </w:r>
      <w:r w:rsidRPr="00751A93">
        <w:rPr>
          <w:b/>
          <w:sz w:val="18"/>
          <w:szCs w:val="18"/>
        </w:rPr>
        <w:t>δέδογμαι</w:t>
      </w:r>
      <w:r w:rsidRPr="00751A93">
        <w:rPr>
          <w:sz w:val="18"/>
          <w:szCs w:val="18"/>
        </w:rPr>
        <w:t xml:space="preserve"> </w:t>
      </w:r>
      <w:r w:rsidRPr="00751A93">
        <w:rPr>
          <w:rFonts w:cs="Arial"/>
          <w:b/>
          <w:sz w:val="18"/>
          <w:szCs w:val="18"/>
        </w:rPr>
        <w:t>]—:</w:t>
      </w:r>
      <w:r w:rsidRPr="00751A93">
        <w:rPr>
          <w:rFonts w:cs="Arial"/>
          <w:sz w:val="18"/>
          <w:szCs w:val="18"/>
        </w:rPr>
        <w:t xml:space="preserve"> </w:t>
      </w:r>
      <w:r w:rsidRPr="00751A93">
        <w:rPr>
          <w:sz w:val="18"/>
          <w:szCs w:val="18"/>
        </w:rPr>
        <w:t>sembler, paraître(avec dat. : à qn.)</w:t>
      </w:r>
    </w:p>
  </w:footnote>
  <w:footnote w:id="1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[4c]</w:t>
      </w:r>
      <w:r w:rsidRPr="00751A93">
        <w:rPr>
          <w:sz w:val="18"/>
          <w:szCs w:val="18"/>
        </w:rPr>
        <w:t xml:space="preserve"> </w:t>
      </w:r>
      <w:r w:rsidRPr="00751A93">
        <w:rPr>
          <w:b/>
          <w:caps/>
          <w:color w:val="336699"/>
          <w:sz w:val="18"/>
          <w:szCs w:val="18"/>
        </w:rPr>
        <w:t>ε</w:t>
      </w:r>
      <w:r w:rsidRPr="00751A93">
        <w:rPr>
          <w:b/>
          <w:color w:val="336699"/>
          <w:sz w:val="18"/>
          <w:szCs w:val="18"/>
        </w:rPr>
        <w:t>ἰ μὴ ἄρα δεινὸν καλοῦσιν οὗτοι λέγειν τὸν τἀληθῆ λέγοντα</w:t>
      </w:r>
      <w:r w:rsidRPr="00751A93">
        <w:rPr>
          <w:sz w:val="18"/>
          <w:szCs w:val="18"/>
        </w:rPr>
        <w:t xml:space="preserve">·  </w:t>
      </w:r>
      <w:r w:rsidRPr="00751A93">
        <w:rPr>
          <w:b/>
          <w:caps/>
          <w:color w:val="C00000"/>
          <w:sz w:val="18"/>
          <w:szCs w:val="18"/>
        </w:rPr>
        <w:t>c</w:t>
      </w:r>
      <w:r w:rsidRPr="00751A93">
        <w:rPr>
          <w:b/>
          <w:color w:val="C00000"/>
          <w:sz w:val="18"/>
          <w:szCs w:val="18"/>
        </w:rPr>
        <w:t>st</w:t>
      </w:r>
      <w:r w:rsidRPr="00751A93">
        <w:rPr>
          <w:sz w:val="18"/>
          <w:szCs w:val="18"/>
        </w:rPr>
        <w:t xml:space="preserve">. </w:t>
      </w:r>
      <w:r w:rsidRPr="00751A93">
        <w:rPr>
          <w:caps/>
          <w:sz w:val="18"/>
          <w:szCs w:val="18"/>
        </w:rPr>
        <w:t>τ</w:t>
      </w:r>
      <w:r w:rsidRPr="00751A93">
        <w:rPr>
          <w:sz w:val="18"/>
          <w:szCs w:val="18"/>
        </w:rPr>
        <w:t xml:space="preserve">ὸν τἀληθῆ λέγοντα : c.o.d. ;  δεινὸν λέγειν attr. du cod.   </w:t>
      </w:r>
      <w:r w:rsidRPr="00751A93">
        <w:rPr>
          <w:b/>
          <w:caps/>
          <w:sz w:val="18"/>
          <w:szCs w:val="18"/>
        </w:rPr>
        <w:t>ε</w:t>
      </w:r>
      <w:r w:rsidRPr="00751A93">
        <w:rPr>
          <w:b/>
          <w:sz w:val="18"/>
          <w:szCs w:val="18"/>
        </w:rPr>
        <w:t>ἰ μὴ ἄρα </w:t>
      </w:r>
      <w:r w:rsidRPr="00751A93">
        <w:rPr>
          <w:sz w:val="18"/>
          <w:szCs w:val="18"/>
        </w:rPr>
        <w:t xml:space="preserve">: à moins qu’en effet, à moins que par hasard     </w:t>
      </w:r>
      <w:r w:rsidRPr="00751A93">
        <w:rPr>
          <w:b/>
          <w:caps/>
          <w:sz w:val="18"/>
          <w:szCs w:val="18"/>
        </w:rPr>
        <w:t>δ</w:t>
      </w:r>
      <w:r w:rsidRPr="00751A93">
        <w:rPr>
          <w:b/>
          <w:sz w:val="18"/>
          <w:szCs w:val="18"/>
        </w:rPr>
        <w:t>εινὸ</w:t>
      </w:r>
      <w:r w:rsidRPr="00751A93">
        <w:rPr>
          <w:b/>
          <w:sz w:val="18"/>
          <w:szCs w:val="18"/>
          <w:lang w:val="el-GR"/>
        </w:rPr>
        <w:t>ς</w:t>
      </w:r>
      <w:r w:rsidRPr="00751A93">
        <w:rPr>
          <w:b/>
          <w:sz w:val="18"/>
          <w:szCs w:val="18"/>
        </w:rPr>
        <w:t xml:space="preserve"> λέγειν </w:t>
      </w:r>
      <w:r w:rsidRPr="00751A93">
        <w:rPr>
          <w:sz w:val="18"/>
          <w:szCs w:val="18"/>
        </w:rPr>
        <w:t xml:space="preserve">: voir ph. 3d.     </w:t>
      </w:r>
      <w:r w:rsidRPr="00751A93">
        <w:rPr>
          <w:b/>
          <w:caps/>
          <w:sz w:val="18"/>
          <w:szCs w:val="18"/>
        </w:rPr>
        <w:t>τ</w:t>
      </w:r>
      <w:r w:rsidRPr="00751A93">
        <w:rPr>
          <w:b/>
          <w:sz w:val="18"/>
          <w:szCs w:val="18"/>
        </w:rPr>
        <w:t xml:space="preserve">ἀληθῆ : </w:t>
      </w:r>
      <w:r w:rsidRPr="00751A93">
        <w:rPr>
          <w:i/>
          <w:sz w:val="18"/>
          <w:szCs w:val="18"/>
        </w:rPr>
        <w:t>crase pour</w:t>
      </w:r>
      <w:r w:rsidRPr="00751A93">
        <w:rPr>
          <w:b/>
          <w:sz w:val="18"/>
          <w:szCs w:val="18"/>
        </w:rPr>
        <w:t xml:space="preserve"> τ</w:t>
      </w:r>
      <w:r w:rsidRPr="00751A93">
        <w:rPr>
          <w:b/>
          <w:sz w:val="18"/>
          <w:szCs w:val="18"/>
          <w:lang w:val="el-GR"/>
        </w:rPr>
        <w:t>ὰ</w:t>
      </w:r>
      <w:r w:rsidRPr="00751A93">
        <w:rPr>
          <w:b/>
          <w:sz w:val="18"/>
          <w:szCs w:val="18"/>
        </w:rPr>
        <w:t xml:space="preserve"> ἀληθῆ ; </w:t>
      </w:r>
      <w:r w:rsidRPr="00751A93">
        <w:rPr>
          <w:rFonts w:cs="Arial"/>
          <w:b/>
          <w:sz w:val="18"/>
          <w:szCs w:val="18"/>
        </w:rPr>
        <w:t>Ἀληθής, ής, ές </w:t>
      </w:r>
      <w:r w:rsidRPr="00751A93">
        <w:rPr>
          <w:rFonts w:cs="Arial"/>
          <w:sz w:val="18"/>
          <w:szCs w:val="18"/>
        </w:rPr>
        <w:t xml:space="preserve">: </w:t>
      </w:r>
      <w:r w:rsidRPr="00751A93">
        <w:rPr>
          <w:rFonts w:cs="Open Sans"/>
          <w:sz w:val="18"/>
          <w:szCs w:val="18"/>
        </w:rPr>
        <w:t xml:space="preserve">vrai, sincère, franc ; </w:t>
      </w:r>
      <w:r w:rsidRPr="00751A93">
        <w:rPr>
          <w:b/>
          <w:sz w:val="18"/>
          <w:szCs w:val="18"/>
        </w:rPr>
        <w:t>τ</w:t>
      </w:r>
      <w:r w:rsidRPr="00751A93">
        <w:rPr>
          <w:b/>
          <w:sz w:val="18"/>
          <w:szCs w:val="18"/>
          <w:lang w:val="el-GR"/>
        </w:rPr>
        <w:t>ὰ</w:t>
      </w:r>
      <w:r w:rsidRPr="00751A93">
        <w:rPr>
          <w:b/>
          <w:sz w:val="18"/>
          <w:szCs w:val="18"/>
        </w:rPr>
        <w:t xml:space="preserve"> ἀληθῆ </w:t>
      </w:r>
      <w:r w:rsidRPr="00751A93">
        <w:rPr>
          <w:sz w:val="18"/>
          <w:szCs w:val="18"/>
        </w:rPr>
        <w:t>(</w:t>
      </w:r>
      <w:r w:rsidRPr="00751A93">
        <w:rPr>
          <w:i/>
          <w:sz w:val="18"/>
          <w:szCs w:val="18"/>
        </w:rPr>
        <w:t>adj. subst.</w:t>
      </w:r>
      <w:r w:rsidRPr="00751A93">
        <w:rPr>
          <w:sz w:val="18"/>
          <w:szCs w:val="18"/>
        </w:rPr>
        <w:t>)</w:t>
      </w:r>
      <w:r w:rsidRPr="00751A93">
        <w:rPr>
          <w:b/>
          <w:sz w:val="18"/>
          <w:szCs w:val="18"/>
        </w:rPr>
        <w:t xml:space="preserve"> =</w:t>
      </w:r>
      <w:r w:rsidRPr="00751A93">
        <w:rPr>
          <w:sz w:val="18"/>
          <w:szCs w:val="18"/>
        </w:rPr>
        <w:t xml:space="preserve"> la vérité.</w:t>
      </w:r>
      <w:r w:rsidRPr="00751A93">
        <w:rPr>
          <w:sz w:val="18"/>
          <w:szCs w:val="18"/>
        </w:rPr>
        <w:tab/>
        <w:t xml:space="preserve">    </w:t>
      </w:r>
      <w:r w:rsidRPr="00751A93">
        <w:rPr>
          <w:sz w:val="18"/>
          <w:szCs w:val="18"/>
        </w:rPr>
        <w:br/>
        <w:t>         </w:t>
      </w:r>
      <w:r w:rsidRPr="00751A93">
        <w:rPr>
          <w:b/>
          <w:color w:val="C00000"/>
          <w:sz w:val="18"/>
          <w:szCs w:val="18"/>
        </w:rPr>
        <w:t>Syntaxe.</w:t>
      </w:r>
      <w:r w:rsidRPr="00751A93">
        <w:rPr>
          <w:sz w:val="18"/>
          <w:szCs w:val="18"/>
        </w:rPr>
        <w:t xml:space="preserve">  Les participes avec article se comportent cō des adjectifs épithètes  […] et équivalent souvent à des relatives déterminatives. […]. Ils peuvent être aussi directement substantivés  par un article sans dépendre d’un nom : </w:t>
      </w:r>
      <w:r w:rsidRPr="00751A93">
        <w:rPr>
          <w:b/>
          <w:sz w:val="18"/>
          <w:szCs w:val="18"/>
          <w:lang w:val="el-GR"/>
        </w:rPr>
        <w:t>Οἱ</w:t>
      </w:r>
      <w:r w:rsidRPr="00751A93">
        <w:rPr>
          <w:b/>
          <w:sz w:val="18"/>
          <w:szCs w:val="18"/>
        </w:rPr>
        <w:t xml:space="preserve"> </w:t>
      </w:r>
      <w:r w:rsidRPr="00751A93">
        <w:rPr>
          <w:b/>
          <w:sz w:val="18"/>
          <w:szCs w:val="18"/>
          <w:lang w:val="el-GR"/>
        </w:rPr>
        <w:t>λέγοντες</w:t>
      </w:r>
      <w:r w:rsidRPr="00751A93">
        <w:rPr>
          <w:sz w:val="18"/>
          <w:szCs w:val="18"/>
        </w:rPr>
        <w:t xml:space="preserve"> : ceux qui parlent, </w:t>
      </w:r>
      <w:r w:rsidRPr="00751A93">
        <w:rPr>
          <w:i/>
          <w:sz w:val="18"/>
          <w:szCs w:val="18"/>
        </w:rPr>
        <w:t>pfs</w:t>
      </w:r>
      <w:r w:rsidRPr="00751A93">
        <w:rPr>
          <w:sz w:val="18"/>
          <w:szCs w:val="18"/>
        </w:rPr>
        <w:t> : les orateurs.  Ces participes peuvent recevoir les compléments habituels aux verbes.  Les participes accompagnés d’un article  expriment le  temps (présent, passé, futur) et l’aspect (durée, ponctualité, achèvement).</w:t>
      </w:r>
      <w:r w:rsidRPr="00751A93">
        <w:rPr>
          <w:rFonts w:cs="Open Sans"/>
          <w:sz w:val="18"/>
          <w:szCs w:val="18"/>
        </w:rPr>
        <w:t xml:space="preserve"> </w:t>
      </w:r>
      <w:r w:rsidRPr="00751A93">
        <w:rPr>
          <w:sz w:val="18"/>
          <w:szCs w:val="18"/>
        </w:rPr>
        <w:t xml:space="preserve"> </w:t>
      </w:r>
    </w:p>
  </w:footnote>
  <w:footnote w:id="18">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b/>
          <w:color w:val="C00000"/>
        </w:rPr>
        <w:t>[5a]</w:t>
      </w:r>
      <w:r w:rsidRPr="00751A93">
        <w:rPr>
          <w:b/>
          <w:caps/>
          <w:color w:val="336699"/>
        </w:rPr>
        <w:t xml:space="preserve"> ε</w:t>
      </w:r>
      <w:r w:rsidRPr="00751A93">
        <w:rPr>
          <w:b/>
          <w:color w:val="336699"/>
        </w:rPr>
        <w:t xml:space="preserve">ἰ μὲν γὰρ τοῦτο λέγουσιν.  </w:t>
      </w:r>
      <w:r w:rsidRPr="00751A93">
        <w:t xml:space="preserve"> </w:t>
      </w:r>
      <w:r w:rsidRPr="00751A93">
        <w:rPr>
          <w:b/>
          <w:color w:val="C00000"/>
        </w:rPr>
        <w:t>Cst.</w:t>
      </w:r>
      <w:r w:rsidRPr="00751A93">
        <w:rPr>
          <w:b/>
        </w:rPr>
        <w:t xml:space="preserve"> d’ensemble</w:t>
      </w:r>
      <w:r w:rsidRPr="00751A93">
        <w:t xml:space="preserve"> (5a + 5b) : système conditio</w:t>
      </w:r>
      <w:r w:rsidRPr="00751A93">
        <w:t>n</w:t>
      </w:r>
      <w:r w:rsidRPr="00751A93">
        <w:t xml:space="preserve">nel, dissymétrique. La protase, 5a, est à l’ind. pst., l’apodose, 5b, est à l’optatif avec </w:t>
      </w:r>
      <w:r w:rsidRPr="00751A93">
        <w:rPr>
          <w:b/>
          <w:lang w:val="el-GR"/>
        </w:rPr>
        <w:t>ἄν</w:t>
      </w:r>
      <w:r w:rsidRPr="00751A93">
        <w:t xml:space="preserve"> (=potentiel).   </w:t>
      </w:r>
      <w:r w:rsidRPr="00751A93">
        <w:rPr>
          <w:b/>
          <w:lang w:val="el-GR"/>
        </w:rPr>
        <w:t>Λέγω</w:t>
      </w:r>
      <w:r w:rsidRPr="00751A93">
        <w:t xml:space="preserve"> : dire ; vouloir dire   </w:t>
      </w:r>
      <w:r w:rsidRPr="00751A93">
        <w:rPr>
          <w:b/>
        </w:rPr>
        <w:t>Οὗτος, αὕτη, τοῦτο (</w:t>
      </w:r>
      <w:r w:rsidRPr="00751A93">
        <w:rPr>
          <w:i/>
        </w:rPr>
        <w:t>gén. sg.</w:t>
      </w:r>
      <w:r w:rsidRPr="00751A93">
        <w:rPr>
          <w:b/>
        </w:rPr>
        <w:t xml:space="preserve"> : </w:t>
      </w:r>
      <w:r w:rsidRPr="00751A93">
        <w:rPr>
          <w:b/>
          <w:lang w:val="el-GR"/>
        </w:rPr>
        <w:t>τούτου</w:t>
      </w:r>
      <w:r w:rsidRPr="00751A93">
        <w:rPr>
          <w:b/>
        </w:rPr>
        <w:t xml:space="preserve"> </w:t>
      </w:r>
      <w:r w:rsidRPr="00751A93">
        <w:rPr>
          <w:b/>
          <w:lang w:val="el-GR"/>
        </w:rPr>
        <w:t>;</w:t>
      </w:r>
      <w:r w:rsidRPr="00751A93">
        <w:rPr>
          <w:b/>
        </w:rPr>
        <w:t xml:space="preserve"> </w:t>
      </w:r>
      <w:r w:rsidRPr="00751A93">
        <w:rPr>
          <w:b/>
          <w:lang w:val="el-GR"/>
        </w:rPr>
        <w:t>ταύτης</w:t>
      </w:r>
      <w:r w:rsidRPr="00751A93">
        <w:rPr>
          <w:b/>
        </w:rPr>
        <w:t xml:space="preserve"> </w:t>
      </w:r>
      <w:r w:rsidRPr="00751A93">
        <w:rPr>
          <w:b/>
          <w:lang w:val="el-GR"/>
        </w:rPr>
        <w:t>;</w:t>
      </w:r>
      <w:r w:rsidRPr="00751A93">
        <w:rPr>
          <w:b/>
        </w:rPr>
        <w:t xml:space="preserve"> </w:t>
      </w:r>
      <w:r w:rsidRPr="00751A93">
        <w:rPr>
          <w:b/>
          <w:lang w:val="el-GR"/>
        </w:rPr>
        <w:t>τούτου</w:t>
      </w:r>
      <w:r w:rsidRPr="00751A93">
        <w:rPr>
          <w:b/>
        </w:rPr>
        <w:t xml:space="preserve"> ; </w:t>
      </w:r>
      <w:r w:rsidRPr="00751A93">
        <w:rPr>
          <w:rFonts w:ascii="Times New Roman" w:hAnsi="Times New Roman" w:cs="Times New Roman"/>
          <w:b/>
        </w:rPr>
        <w:t>▬</w:t>
      </w:r>
      <w:r w:rsidRPr="00751A93">
        <w:rPr>
          <w:b/>
        </w:rPr>
        <w:t xml:space="preserve"> </w:t>
      </w:r>
      <w:r w:rsidRPr="00751A93">
        <w:rPr>
          <w:i/>
          <w:iCs/>
        </w:rPr>
        <w:t>Pl..</w:t>
      </w:r>
      <w:r w:rsidRPr="00751A93">
        <w:t xml:space="preserve"> : </w:t>
      </w:r>
      <w:r w:rsidRPr="00751A93">
        <w:rPr>
          <w:b/>
        </w:rPr>
        <w:t>οὗτοι, αὗται, ταῦτα</w:t>
      </w:r>
      <w:r w:rsidRPr="00751A93">
        <w:t xml:space="preserve"> ; </w:t>
      </w:r>
      <w:r w:rsidRPr="00751A93">
        <w:rPr>
          <w:i/>
          <w:caps/>
        </w:rPr>
        <w:t>g</w:t>
      </w:r>
      <w:r w:rsidRPr="00751A93">
        <w:rPr>
          <w:i/>
        </w:rPr>
        <w:t>én. pl.</w:t>
      </w:r>
      <w:r w:rsidRPr="00751A93">
        <w:t xml:space="preserve"> : </w:t>
      </w:r>
      <w:r w:rsidRPr="00751A93">
        <w:rPr>
          <w:b/>
        </w:rPr>
        <w:t>τούτων</w:t>
      </w:r>
      <w:r w:rsidRPr="00751A93">
        <w:t xml:space="preserve"> aux</w:t>
      </w:r>
      <w:r w:rsidRPr="00751A93">
        <w:rPr>
          <w:i/>
          <w:iCs/>
        </w:rPr>
        <w:t xml:space="preserve"> 3 genres),</w:t>
      </w:r>
      <w:r w:rsidRPr="00751A93">
        <w:t xml:space="preserve"> </w:t>
      </w:r>
      <w:r w:rsidRPr="00751A93">
        <w:rPr>
          <w:i/>
          <w:iCs/>
        </w:rPr>
        <w:t xml:space="preserve">pr. et adj. dém. </w:t>
      </w:r>
      <w:r w:rsidRPr="00751A93">
        <w:t> : celui-ci, celle-ci, ceci ; ce, cet, cette.</w:t>
      </w:r>
    </w:p>
  </w:footnote>
  <w:footnote w:id="19">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[5b] </w:t>
      </w:r>
      <w:r w:rsidRPr="00751A93">
        <w:rPr>
          <w:b/>
          <w:color w:val="336699"/>
          <w:sz w:val="18"/>
          <w:szCs w:val="18"/>
          <w:lang w:val="el-GR"/>
        </w:rPr>
        <w:t>Ὁ</w:t>
      </w:r>
      <w:r w:rsidRPr="00751A93">
        <w:rPr>
          <w:b/>
          <w:color w:val="336699"/>
          <w:sz w:val="18"/>
          <w:szCs w:val="18"/>
        </w:rPr>
        <w:t>μολογοίην ἂν ἔγωγε οὐ κατὰ τούτους εἶναι ῥήτωρ</w:t>
      </w:r>
      <w:r w:rsidRPr="00751A93">
        <w:rPr>
          <w:sz w:val="18"/>
          <w:szCs w:val="18"/>
        </w:rPr>
        <w:t xml:space="preserve">.    </w:t>
      </w:r>
      <w:r w:rsidRPr="00751A93">
        <w:rPr>
          <w:rFonts w:cs="Arial"/>
          <w:b/>
          <w:sz w:val="18"/>
          <w:szCs w:val="18"/>
          <w:lang w:val="el-GR"/>
        </w:rPr>
        <w:t>Ὁμολογέω</w:t>
      </w:r>
      <w:r w:rsidRPr="00751A93">
        <w:rPr>
          <w:rFonts w:cs="Arial"/>
          <w:sz w:val="18"/>
          <w:szCs w:val="18"/>
        </w:rPr>
        <w:t> </w:t>
      </w:r>
      <w:r w:rsidRPr="00751A93">
        <w:rPr>
          <w:rFonts w:cs="Arial"/>
          <w:b/>
          <w:sz w:val="18"/>
          <w:szCs w:val="18"/>
        </w:rPr>
        <w:t>—[</w:t>
      </w:r>
      <w:r w:rsidRPr="00751A93">
        <w:rPr>
          <w:rFonts w:cs="Arial"/>
          <w:sz w:val="18"/>
          <w:szCs w:val="18"/>
        </w:rPr>
        <w:t xml:space="preserve"> </w:t>
      </w:r>
      <w:r w:rsidRPr="00751A93">
        <w:rPr>
          <w:rFonts w:cs="Arial"/>
          <w:i/>
          <w:sz w:val="18"/>
          <w:szCs w:val="18"/>
        </w:rPr>
        <w:t>fut.</w:t>
      </w:r>
      <w:r w:rsidRPr="00751A93">
        <w:rPr>
          <w:rFonts w:cs="Arial"/>
          <w:sz w:val="18"/>
          <w:szCs w:val="18"/>
        </w:rPr>
        <w:t xml:space="preserve"> : </w:t>
      </w:r>
      <w:r w:rsidRPr="00751A93">
        <w:rPr>
          <w:rFonts w:cs="Arial"/>
          <w:sz w:val="18"/>
          <w:szCs w:val="18"/>
          <w:lang w:val="el-GR"/>
        </w:rPr>
        <w:t>ὁμολογήσω</w:t>
      </w:r>
      <w:r w:rsidRPr="00751A93">
        <w:rPr>
          <w:rFonts w:cs="Arial"/>
          <w:sz w:val="18"/>
          <w:szCs w:val="18"/>
        </w:rPr>
        <w:t xml:space="preserve"> ; </w:t>
      </w:r>
      <w:r w:rsidRPr="00751A93">
        <w:rPr>
          <w:rFonts w:cs="Arial"/>
          <w:i/>
          <w:sz w:val="18"/>
          <w:szCs w:val="18"/>
        </w:rPr>
        <w:t>aor.</w:t>
      </w:r>
      <w:r w:rsidRPr="00751A93">
        <w:rPr>
          <w:rFonts w:cs="Arial"/>
          <w:sz w:val="18"/>
          <w:szCs w:val="18"/>
        </w:rPr>
        <w:t xml:space="preserve"> : </w:t>
      </w:r>
      <w:r w:rsidRPr="00751A93">
        <w:rPr>
          <w:rFonts w:cs="Arial"/>
          <w:sz w:val="18"/>
          <w:szCs w:val="18"/>
          <w:lang w:val="el-GR"/>
        </w:rPr>
        <w:t>ὡμολόγησα</w:t>
      </w:r>
      <w:r w:rsidRPr="00751A93">
        <w:rPr>
          <w:rFonts w:cs="Arial"/>
          <w:sz w:val="18"/>
          <w:szCs w:val="18"/>
        </w:rPr>
        <w:t xml:space="preserve"> ; </w:t>
      </w:r>
      <w:r w:rsidRPr="00751A93">
        <w:rPr>
          <w:rFonts w:cs="Arial"/>
          <w:i/>
          <w:sz w:val="18"/>
          <w:szCs w:val="18"/>
        </w:rPr>
        <w:t>pft</w:t>
      </w:r>
      <w:r w:rsidRPr="00751A93">
        <w:rPr>
          <w:rFonts w:cs="Arial"/>
          <w:sz w:val="18"/>
          <w:szCs w:val="18"/>
        </w:rPr>
        <w:t xml:space="preserve">. : </w:t>
      </w:r>
      <w:r w:rsidRPr="00751A93">
        <w:rPr>
          <w:rFonts w:cs="Arial"/>
          <w:sz w:val="18"/>
          <w:szCs w:val="18"/>
          <w:lang w:val="el-GR"/>
        </w:rPr>
        <w:t>ὡμολόγηκα</w:t>
      </w:r>
      <w:r w:rsidRPr="00751A93">
        <w:rPr>
          <w:rFonts w:cs="Arial"/>
          <w:b/>
          <w:sz w:val="18"/>
          <w:szCs w:val="18"/>
        </w:rPr>
        <w:t xml:space="preserve"> ]—:</w:t>
      </w:r>
      <w:r w:rsidRPr="00751A93">
        <w:rPr>
          <w:rFonts w:cs="Arial"/>
          <w:sz w:val="18"/>
          <w:szCs w:val="18"/>
        </w:rPr>
        <w:t xml:space="preserve"> être d'accord avec qqn ; cst ici avec infve     </w:t>
      </w:r>
      <w:r w:rsidRPr="00751A93">
        <w:rPr>
          <w:b/>
          <w:sz w:val="18"/>
          <w:szCs w:val="18"/>
          <w:lang w:val="el-GR"/>
        </w:rPr>
        <w:t>Ἔ</w:t>
      </w:r>
      <w:r w:rsidRPr="00751A93">
        <w:rPr>
          <w:b/>
          <w:sz w:val="18"/>
          <w:szCs w:val="18"/>
        </w:rPr>
        <w:t xml:space="preserve">γωγε, </w:t>
      </w:r>
      <w:r w:rsidRPr="00751A93">
        <w:rPr>
          <w:i/>
          <w:sz w:val="18"/>
          <w:szCs w:val="18"/>
        </w:rPr>
        <w:t>restriction</w:t>
      </w:r>
      <w:r w:rsidRPr="00751A93">
        <w:rPr>
          <w:b/>
          <w:sz w:val="18"/>
          <w:szCs w:val="18"/>
        </w:rPr>
        <w:t xml:space="preserve"> : </w:t>
      </w:r>
      <w:r w:rsidRPr="00751A93">
        <w:rPr>
          <w:sz w:val="18"/>
          <w:szCs w:val="18"/>
        </w:rPr>
        <w:t xml:space="preserve">moi du moins    </w:t>
      </w:r>
      <w:r w:rsidRPr="00751A93">
        <w:rPr>
          <w:b/>
          <w:caps/>
          <w:sz w:val="18"/>
          <w:szCs w:val="18"/>
        </w:rPr>
        <w:t>κ</w:t>
      </w:r>
      <w:r w:rsidRPr="00751A93">
        <w:rPr>
          <w:b/>
          <w:sz w:val="18"/>
          <w:szCs w:val="18"/>
        </w:rPr>
        <w:t xml:space="preserve">ατὰ +acc. : </w:t>
      </w:r>
      <w:r w:rsidRPr="00751A93">
        <w:rPr>
          <w:sz w:val="18"/>
          <w:szCs w:val="18"/>
        </w:rPr>
        <w:t xml:space="preserve">selon, en conformité avec. </w:t>
      </w:r>
    </w:p>
  </w:footnote>
  <w:footnote w:id="20">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[6a] </w:t>
      </w:r>
      <w:r w:rsidRPr="00751A93">
        <w:rPr>
          <w:b/>
          <w:caps/>
          <w:color w:val="336699"/>
          <w:sz w:val="18"/>
          <w:szCs w:val="18"/>
        </w:rPr>
        <w:t>ο</w:t>
      </w:r>
      <w:r w:rsidRPr="00751A93">
        <w:rPr>
          <w:b/>
          <w:color w:val="336699"/>
          <w:sz w:val="18"/>
          <w:szCs w:val="18"/>
        </w:rPr>
        <w:t>ὗτοι μὲν οὖν, ὥσπερ ἐγὼ λέγω, ἤ τι ἢ οὐδὲν ἀληθὲς εἰρήκασιν</w:t>
      </w:r>
      <w:r w:rsidRPr="00751A93">
        <w:rPr>
          <w:sz w:val="18"/>
          <w:szCs w:val="18"/>
        </w:rPr>
        <w:t xml:space="preserv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 celui-ci, celle-ci, ceci ; ce, cet, cette      </w:t>
      </w:r>
      <w:r w:rsidRPr="00751A93">
        <w:rPr>
          <w:sz w:val="18"/>
          <w:szCs w:val="18"/>
          <w:lang w:val="el-GR"/>
        </w:rPr>
        <w:t>Ὥ</w:t>
      </w:r>
      <w:r w:rsidRPr="00751A93">
        <w:rPr>
          <w:b/>
          <w:sz w:val="18"/>
          <w:szCs w:val="18"/>
        </w:rPr>
        <w:t xml:space="preserve">σπερ : </w:t>
      </w:r>
      <w:r w:rsidRPr="00751A93">
        <w:rPr>
          <w:sz w:val="18"/>
          <w:szCs w:val="18"/>
        </w:rPr>
        <w:t>comme</w:t>
      </w:r>
      <w:r w:rsidRPr="00751A93">
        <w:rPr>
          <w:b/>
          <w:sz w:val="18"/>
          <w:szCs w:val="18"/>
        </w:rPr>
        <w:t xml:space="preserve"> </w:t>
      </w:r>
      <w:r w:rsidRPr="00751A93">
        <w:rPr>
          <w:sz w:val="18"/>
          <w:szCs w:val="18"/>
        </w:rPr>
        <w:t xml:space="preserve">     </w:t>
      </w:r>
      <w:r w:rsidRPr="00751A93">
        <w:rPr>
          <w:b/>
          <w:sz w:val="18"/>
          <w:szCs w:val="18"/>
          <w:lang w:val="el-GR"/>
        </w:rPr>
        <w:t>Ἤ</w:t>
      </w:r>
      <w:r w:rsidRPr="00751A93">
        <w:rPr>
          <w:b/>
          <w:sz w:val="18"/>
          <w:szCs w:val="18"/>
        </w:rPr>
        <w:t xml:space="preserve">  τι ἢ οὐδὲν (</w:t>
      </w:r>
      <w:r w:rsidRPr="00751A93">
        <w:rPr>
          <w:b/>
          <w:smallCaps/>
          <w:sz w:val="18"/>
          <w:szCs w:val="18"/>
        </w:rPr>
        <w:t>Plat</w:t>
      </w:r>
      <w:r w:rsidRPr="00751A93">
        <w:rPr>
          <w:b/>
          <w:sz w:val="18"/>
          <w:szCs w:val="18"/>
        </w:rPr>
        <w:t>.)  :</w:t>
      </w:r>
      <w:r w:rsidRPr="00751A93">
        <w:rPr>
          <w:sz w:val="18"/>
          <w:szCs w:val="18"/>
        </w:rPr>
        <w:t xml:space="preserve"> ou quelque chose ou rien </w:t>
      </w:r>
      <w:r w:rsidRPr="00751A93">
        <w:rPr>
          <w:i/>
          <w:iCs/>
          <w:sz w:val="18"/>
          <w:szCs w:val="18"/>
        </w:rPr>
        <w:t>càd</w:t>
      </w:r>
      <w:r w:rsidRPr="00751A93">
        <w:rPr>
          <w:sz w:val="18"/>
          <w:szCs w:val="18"/>
        </w:rPr>
        <w:t xml:space="preserve"> très peu       </w:t>
      </w:r>
      <w:r w:rsidRPr="00751A93">
        <w:rPr>
          <w:rFonts w:cs="Arial"/>
          <w:b/>
          <w:sz w:val="18"/>
          <w:szCs w:val="18"/>
        </w:rPr>
        <w:t>Ἀληθής, ής, ές </w:t>
      </w:r>
      <w:r w:rsidRPr="00751A93">
        <w:rPr>
          <w:rFonts w:cs="Arial"/>
          <w:sz w:val="18"/>
          <w:szCs w:val="18"/>
        </w:rPr>
        <w:t xml:space="preserve">: </w:t>
      </w:r>
      <w:r w:rsidRPr="00751A93">
        <w:rPr>
          <w:rFonts w:cs="Open Sans"/>
          <w:sz w:val="18"/>
          <w:szCs w:val="18"/>
        </w:rPr>
        <w:t>vrai</w:t>
      </w:r>
      <w:r w:rsidRPr="00751A93">
        <w:rPr>
          <w:sz w:val="18"/>
          <w:szCs w:val="18"/>
        </w:rPr>
        <w:t xml:space="preserve">    </w:t>
      </w:r>
      <w:r w:rsidRPr="00751A93">
        <w:rPr>
          <w:b/>
          <w:caps/>
          <w:sz w:val="18"/>
          <w:szCs w:val="18"/>
        </w:rPr>
        <w:t>ο</w:t>
      </w:r>
      <w:r w:rsidRPr="00751A93">
        <w:rPr>
          <w:b/>
          <w:sz w:val="18"/>
          <w:szCs w:val="18"/>
        </w:rPr>
        <w:t>ὐδὲν ἀληθές</w:t>
      </w:r>
      <w:r w:rsidRPr="00751A93">
        <w:rPr>
          <w:sz w:val="18"/>
          <w:szCs w:val="18"/>
        </w:rPr>
        <w:t xml:space="preserve"> : </w:t>
      </w:r>
      <w:r w:rsidRPr="00751A93">
        <w:rPr>
          <w:b/>
          <w:sz w:val="18"/>
          <w:szCs w:val="18"/>
        </w:rPr>
        <w:t>οὐδὲν</w:t>
      </w:r>
      <w:r w:rsidRPr="00751A93">
        <w:rPr>
          <w:sz w:val="18"/>
          <w:szCs w:val="18"/>
        </w:rPr>
        <w:t xml:space="preserve"> est un pr. indéfini, n. sg.  ; </w:t>
      </w:r>
      <w:r w:rsidRPr="00751A93">
        <w:rPr>
          <w:b/>
          <w:sz w:val="18"/>
          <w:szCs w:val="18"/>
        </w:rPr>
        <w:t>ἀληθές</w:t>
      </w:r>
      <w:r w:rsidRPr="00751A93">
        <w:rPr>
          <w:sz w:val="18"/>
          <w:szCs w:val="18"/>
        </w:rPr>
        <w:t xml:space="preserve"> est adj.  accordé au pr. </w:t>
      </w:r>
      <w:r w:rsidRPr="00751A93">
        <w:rPr>
          <w:b/>
          <w:sz w:val="18"/>
          <w:szCs w:val="18"/>
        </w:rPr>
        <w:t>οὐδὲν</w:t>
      </w:r>
      <w:r w:rsidRPr="00751A93">
        <w:rPr>
          <w:sz w:val="18"/>
          <w:szCs w:val="18"/>
        </w:rPr>
        <w:t xml:space="preserve">     </w:t>
      </w:r>
      <w:r w:rsidRPr="00751A93">
        <w:rPr>
          <w:b/>
          <w:sz w:val="18"/>
          <w:szCs w:val="18"/>
        </w:rPr>
        <w:t>Λέγω</w:t>
      </w:r>
      <w:r w:rsidRPr="00751A93">
        <w:rPr>
          <w:sz w:val="18"/>
          <w:szCs w:val="18"/>
        </w:rPr>
        <w:t> </w:t>
      </w:r>
      <w:r w:rsidRPr="00751A93">
        <w:rPr>
          <w:rFonts w:cs="Arial"/>
          <w:b/>
          <w:sz w:val="18"/>
          <w:szCs w:val="18"/>
        </w:rPr>
        <w:t>—[</w:t>
      </w:r>
      <w:r w:rsidRPr="00751A93">
        <w:rPr>
          <w:rFonts w:cs="Arial"/>
          <w:i/>
          <w:sz w:val="18"/>
          <w:szCs w:val="18"/>
        </w:rPr>
        <w:t>fut</w:t>
      </w:r>
      <w:r w:rsidRPr="00751A93">
        <w:rPr>
          <w:rFonts w:cs="Arial"/>
          <w:sz w:val="18"/>
          <w:szCs w:val="18"/>
        </w:rPr>
        <w:t>.</w:t>
      </w:r>
      <w:r w:rsidRPr="00751A93">
        <w:rPr>
          <w:rFonts w:cs="Arial"/>
          <w:i/>
          <w:sz w:val="18"/>
          <w:szCs w:val="18"/>
        </w:rPr>
        <w:t>att</w:t>
      </w:r>
      <w:r w:rsidRPr="00751A93">
        <w:rPr>
          <w:rFonts w:cs="Arial"/>
          <w:sz w:val="18"/>
          <w:szCs w:val="18"/>
        </w:rPr>
        <w:t xml:space="preserve">.: ἑρῶ ; </w:t>
      </w:r>
      <w:r w:rsidRPr="00751A93">
        <w:rPr>
          <w:rFonts w:cs="Arial"/>
          <w:i/>
          <w:sz w:val="18"/>
          <w:szCs w:val="18"/>
        </w:rPr>
        <w:t>aor-2</w:t>
      </w:r>
      <w:r w:rsidRPr="00751A93">
        <w:rPr>
          <w:rFonts w:cs="Arial"/>
          <w:sz w:val="18"/>
          <w:szCs w:val="18"/>
        </w:rPr>
        <w:t> : εἶπον</w:t>
      </w:r>
      <w:r w:rsidRPr="00751A93">
        <w:rPr>
          <w:rFonts w:ascii="Times New Roman" w:hAnsi="Times New Roman" w:cs="Times New Roman"/>
          <w:sz w:val="18"/>
          <w:szCs w:val="18"/>
          <w:lang w:eastAsia="ja-JP"/>
        </w:rPr>
        <w:t>→</w:t>
      </w:r>
      <w:r w:rsidRPr="00751A93">
        <w:rPr>
          <w:rFonts w:cs="Arial"/>
          <w:sz w:val="18"/>
          <w:szCs w:val="18"/>
          <w:lang w:eastAsia="ja-JP"/>
        </w:rPr>
        <w:t xml:space="preserve"> </w:t>
      </w:r>
      <w:r w:rsidRPr="00751A93">
        <w:rPr>
          <w:rFonts w:cs="Arial"/>
          <w:i/>
          <w:sz w:val="18"/>
          <w:szCs w:val="18"/>
        </w:rPr>
        <w:t>inf. aor.</w:t>
      </w:r>
      <w:r w:rsidRPr="00751A93">
        <w:rPr>
          <w:rFonts w:cs="Arial"/>
          <w:sz w:val="18"/>
          <w:szCs w:val="18"/>
        </w:rPr>
        <w:t xml:space="preserve"> : </w:t>
      </w:r>
      <w:r w:rsidRPr="00751A93">
        <w:rPr>
          <w:sz w:val="18"/>
          <w:szCs w:val="18"/>
        </w:rPr>
        <w:t xml:space="preserve">εἰπεῖν ; </w:t>
      </w:r>
      <w:r w:rsidRPr="00751A93">
        <w:rPr>
          <w:i/>
          <w:sz w:val="18"/>
          <w:szCs w:val="18"/>
        </w:rPr>
        <w:t>impér. aor.</w:t>
      </w:r>
      <w:r w:rsidRPr="00751A93">
        <w:rPr>
          <w:sz w:val="18"/>
          <w:szCs w:val="18"/>
        </w:rPr>
        <w:t xml:space="preserve"> : </w:t>
      </w:r>
      <w:r w:rsidRPr="00751A93">
        <w:rPr>
          <w:b/>
          <w:sz w:val="18"/>
          <w:szCs w:val="18"/>
        </w:rPr>
        <w:t xml:space="preserve"> εἰπέ</w:t>
      </w:r>
      <w:r w:rsidRPr="00751A93">
        <w:rPr>
          <w:rFonts w:cs="Arial"/>
          <w:sz w:val="18"/>
          <w:szCs w:val="18"/>
        </w:rPr>
        <w:t xml:space="preserve"> ; </w:t>
      </w:r>
      <w:r w:rsidRPr="00751A93">
        <w:rPr>
          <w:rFonts w:cs="Arial"/>
          <w:i/>
          <w:sz w:val="18"/>
          <w:szCs w:val="18"/>
        </w:rPr>
        <w:t>pft</w:t>
      </w:r>
      <w:r w:rsidRPr="00751A93">
        <w:rPr>
          <w:rFonts w:cs="Arial"/>
          <w:sz w:val="18"/>
          <w:szCs w:val="18"/>
        </w:rPr>
        <w:t xml:space="preserve"> : εἴρηκα </w:t>
      </w:r>
      <w:r w:rsidRPr="00751A93">
        <w:rPr>
          <w:rFonts w:cs="Arial"/>
          <w:b/>
          <w:sz w:val="18"/>
          <w:szCs w:val="18"/>
        </w:rPr>
        <w:t>]—(acc. en gal) :</w:t>
      </w:r>
      <w:r w:rsidRPr="00751A93">
        <w:rPr>
          <w:rFonts w:cs="Arial"/>
          <w:sz w:val="18"/>
          <w:szCs w:val="18"/>
        </w:rPr>
        <w:t xml:space="preserve">  dire, parler.</w:t>
      </w:r>
      <w:r w:rsidRPr="00751A93">
        <w:rPr>
          <w:rFonts w:cs="Arial"/>
          <w:sz w:val="18"/>
          <w:szCs w:val="18"/>
        </w:rPr>
        <w:tab/>
        <w:t xml:space="preserve">    </w:t>
      </w:r>
      <w:r w:rsidRPr="00751A93">
        <w:rPr>
          <w:rFonts w:cs="Arial"/>
          <w:sz w:val="18"/>
          <w:szCs w:val="18"/>
        </w:rPr>
        <w:br/>
      </w:r>
      <w:r w:rsidRPr="00751A93">
        <w:rPr>
          <w:b/>
          <w:color w:val="C00000"/>
          <w:sz w:val="18"/>
          <w:szCs w:val="18"/>
        </w:rPr>
        <w:t xml:space="preserve">         Particule. </w:t>
      </w:r>
      <w:r w:rsidRPr="00751A93">
        <w:rPr>
          <w:b/>
          <w:sz w:val="18"/>
          <w:szCs w:val="18"/>
        </w:rPr>
        <w:t>Μὲν οὖν</w:t>
      </w:r>
      <w:r w:rsidRPr="00751A93">
        <w:rPr>
          <w:sz w:val="18"/>
          <w:szCs w:val="18"/>
        </w:rPr>
        <w:t> : 1) résume ce qui précède (= donc) ; 2) affirme énergiquement une opinion  assurément, certes ; 3) oppose une opinion contraire : loin de là, pas du tout, bien au contraire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394) ; Dans la locution </w:t>
      </w:r>
      <w:r w:rsidRPr="00751A93">
        <w:rPr>
          <w:b/>
          <w:sz w:val="18"/>
          <w:szCs w:val="18"/>
        </w:rPr>
        <w:t>μὲν οὖν</w:t>
      </w:r>
      <w:r w:rsidRPr="00751A93">
        <w:rPr>
          <w:sz w:val="18"/>
          <w:szCs w:val="18"/>
        </w:rPr>
        <w:t xml:space="preserve"> : chaque particule garde son sens propre </w:t>
      </w:r>
      <w:r w:rsidRPr="00751A93">
        <w:rPr>
          <w:b/>
          <w:sz w:val="18"/>
          <w:szCs w:val="18"/>
          <w:lang w:val="el-GR"/>
        </w:rPr>
        <w:t>μέν</w:t>
      </w:r>
      <w:r w:rsidRPr="00751A93">
        <w:rPr>
          <w:sz w:val="18"/>
          <w:szCs w:val="18"/>
        </w:rPr>
        <w:t xml:space="preserve"> annonce un </w:t>
      </w:r>
      <w:r w:rsidRPr="00751A93">
        <w:rPr>
          <w:b/>
          <w:sz w:val="18"/>
          <w:szCs w:val="18"/>
          <w:lang w:val="el-GR"/>
        </w:rPr>
        <w:t>δέ</w:t>
      </w:r>
      <w:r w:rsidRPr="00751A93">
        <w:rPr>
          <w:sz w:val="18"/>
          <w:szCs w:val="18"/>
        </w:rPr>
        <w:t xml:space="preserve"> ; </w:t>
      </w:r>
      <w:r w:rsidRPr="00751A93">
        <w:rPr>
          <w:b/>
          <w:sz w:val="18"/>
          <w:szCs w:val="18"/>
        </w:rPr>
        <w:t>οὖν</w:t>
      </w:r>
      <w:r w:rsidRPr="00751A93">
        <w:rPr>
          <w:sz w:val="18"/>
          <w:szCs w:val="18"/>
        </w:rPr>
        <w:t xml:space="preserve"> sert de transition. (J. Bertrand </w:t>
      </w:r>
      <w:r w:rsidRPr="00751A93">
        <w:rPr>
          <w:b/>
          <w:sz w:val="18"/>
          <w:szCs w:val="18"/>
        </w:rPr>
        <w:t>§</w:t>
      </w:r>
      <w:r w:rsidRPr="00751A93">
        <w:rPr>
          <w:sz w:val="18"/>
          <w:szCs w:val="18"/>
        </w:rPr>
        <w:t xml:space="preserve"> 235).</w:t>
      </w:r>
    </w:p>
  </w:footnote>
  <w:footnote w:id="21">
    <w:p w:rsidR="00F143A3" w:rsidRPr="00751A93" w:rsidRDefault="00F143A3" w:rsidP="00D63CB8">
      <w:pPr>
        <w:tabs>
          <w:tab w:val="left" w:pos="1488"/>
          <w:tab w:val="left" w:pos="3170"/>
          <w:tab w:val="left" w:pos="3946"/>
          <w:tab w:val="left" w:pos="8491"/>
        </w:tabs>
        <w:ind w:firstLine="426"/>
        <w:jc w:val="both"/>
      </w:pPr>
      <w:r w:rsidRPr="00751A93">
        <w:rPr>
          <w:rStyle w:val="Appelnotedebasdep"/>
          <w:vertAlign w:val="baseline"/>
        </w:rPr>
        <w:footnoteRef/>
      </w:r>
      <w:r w:rsidRPr="00751A93">
        <w:t xml:space="preserve">. </w:t>
      </w:r>
      <w:r w:rsidRPr="00751A93">
        <w:rPr>
          <w:b/>
          <w:color w:val="C00000"/>
        </w:rPr>
        <w:t xml:space="preserve">[6b] </w:t>
      </w:r>
      <w:r w:rsidRPr="00751A93">
        <w:rPr>
          <w:b/>
          <w:color w:val="336699"/>
          <w:lang w:val="el-GR"/>
        </w:rPr>
        <w:t>Ὑ</w:t>
      </w:r>
      <w:r w:rsidRPr="00751A93">
        <w:rPr>
          <w:b/>
          <w:color w:val="336699"/>
        </w:rPr>
        <w:t>μεῖς δέ μου ἀκούσεσθε πᾶσαν τὴν ἀλήθειαν</w:t>
      </w:r>
      <w:r w:rsidRPr="00751A93">
        <w:t xml:space="preserve">.    </w:t>
      </w:r>
      <w:r w:rsidRPr="00751A93">
        <w:rPr>
          <w:rFonts w:eastAsia="Arial Unicode MS"/>
          <w:b/>
        </w:rPr>
        <w:t>Ἀ</w:t>
      </w:r>
      <w:r w:rsidRPr="00751A93">
        <w:rPr>
          <w:b/>
        </w:rPr>
        <w:t>κούω </w:t>
      </w:r>
      <w:r w:rsidRPr="00751A93">
        <w:rPr>
          <w:rFonts w:eastAsia="Arial Unicode MS" w:cs="Arial"/>
          <w:b/>
        </w:rPr>
        <w:t>—[</w:t>
      </w:r>
      <w:r w:rsidRPr="00751A93">
        <w:rPr>
          <w:rFonts w:eastAsia="Arial Unicode MS"/>
          <w:i/>
        </w:rPr>
        <w:t>fut.</w:t>
      </w:r>
      <w:r w:rsidRPr="00751A93">
        <w:rPr>
          <w:rFonts w:eastAsia="Arial Unicode MS"/>
        </w:rPr>
        <w:t xml:space="preserve">: ἀκούσομαι ; </w:t>
      </w:r>
      <w:r w:rsidRPr="00751A93">
        <w:rPr>
          <w:rFonts w:eastAsia="Arial Unicode MS"/>
          <w:i/>
        </w:rPr>
        <w:t>aor.</w:t>
      </w:r>
      <w:r w:rsidRPr="00751A93">
        <w:rPr>
          <w:rFonts w:eastAsia="Arial Unicode MS"/>
        </w:rPr>
        <w:t xml:space="preserve">:  ἤκουσα ; </w:t>
      </w:r>
      <w:r w:rsidRPr="00751A93">
        <w:rPr>
          <w:rFonts w:eastAsia="Arial Unicode MS"/>
          <w:i/>
        </w:rPr>
        <w:t>pft</w:t>
      </w:r>
      <w:r w:rsidRPr="00751A93">
        <w:rPr>
          <w:rFonts w:eastAsia="Arial Unicode MS"/>
        </w:rPr>
        <w:t>.: ἀκήκοα</w:t>
      </w:r>
      <w:r w:rsidRPr="00751A93">
        <w:rPr>
          <w:rFonts w:cs="Arial"/>
          <w:b/>
        </w:rPr>
        <w:t>]—:</w:t>
      </w:r>
      <w:r w:rsidRPr="00751A93">
        <w:rPr>
          <w:rFonts w:eastAsia="Arial Unicode MS"/>
        </w:rPr>
        <w:t> </w:t>
      </w:r>
      <w:r w:rsidRPr="00751A93">
        <w:t>entendre (</w:t>
      </w:r>
      <w:r w:rsidRPr="00751A93">
        <w:rPr>
          <w:i/>
          <w:iCs/>
        </w:rPr>
        <w:t xml:space="preserve">en gén. avec un gén. de pers. et un gén. ou un acc. de chose)   </w:t>
      </w:r>
      <w:r w:rsidRPr="00751A93">
        <w:rPr>
          <w:iCs/>
        </w:rPr>
        <w:t xml:space="preserve"> </w:t>
      </w:r>
      <w:r w:rsidRPr="00751A93">
        <w:rPr>
          <w:b/>
        </w:rPr>
        <w:t xml:space="preserve">Πᾶς, παντός ; πᾶσα, πάσης ; πᾶν, παντός : </w:t>
      </w:r>
      <w:r w:rsidRPr="00751A93">
        <w:t xml:space="preserve">tout, chaque     </w:t>
      </w:r>
      <w:r w:rsidRPr="00751A93">
        <w:rPr>
          <w:b/>
        </w:rPr>
        <w:t>Ἀ</w:t>
      </w:r>
      <w:r w:rsidRPr="00751A93">
        <w:rPr>
          <w:rFonts w:cs="Arial"/>
          <w:b/>
        </w:rPr>
        <w:t>λήθεια, ας (ἡ) </w:t>
      </w:r>
      <w:r w:rsidRPr="00751A93">
        <w:rPr>
          <w:rFonts w:cs="Arial"/>
        </w:rPr>
        <w:t xml:space="preserve">: vérité. </w:t>
      </w:r>
      <w:r w:rsidRPr="00751A93">
        <w:rPr>
          <w:rFonts w:cs="Arial"/>
        </w:rPr>
        <w:tab/>
      </w:r>
      <w:r w:rsidRPr="00751A93">
        <w:rPr>
          <w:rFonts w:cs="Arial"/>
        </w:rPr>
        <w:br/>
      </w:r>
      <w:r w:rsidRPr="00751A93">
        <w:t>         </w:t>
      </w:r>
      <w:r w:rsidRPr="00751A93">
        <w:rPr>
          <w:b/>
          <w:color w:val="C00000"/>
        </w:rPr>
        <w:t>Rappels.</w:t>
      </w:r>
      <w:r w:rsidRPr="00751A93">
        <w:t xml:space="preserve"> </w:t>
      </w:r>
      <w:r w:rsidRPr="00751A93">
        <w:rPr>
          <w:b/>
        </w:rPr>
        <w:t xml:space="preserve">Ἐγώ </w:t>
      </w:r>
      <w:r w:rsidRPr="00751A93">
        <w:t>—[</w:t>
      </w:r>
      <w:r w:rsidRPr="00751A93">
        <w:rPr>
          <w:i/>
        </w:rPr>
        <w:t>No-tif</w:t>
      </w:r>
      <w:r w:rsidRPr="00751A93">
        <w:t xml:space="preserve">. : ἐγώ </w:t>
      </w:r>
      <w:r w:rsidRPr="00751A93">
        <w:rPr>
          <w:b/>
        </w:rPr>
        <w:t xml:space="preserve">‖ </w:t>
      </w:r>
      <w:r w:rsidRPr="00751A93">
        <w:rPr>
          <w:i/>
        </w:rPr>
        <w:t>Acc</w:t>
      </w:r>
      <w:r w:rsidRPr="00751A93">
        <w:t xml:space="preserve"> : ἐμέ, (με) </w:t>
      </w:r>
      <w:r w:rsidRPr="00751A93">
        <w:rPr>
          <w:b/>
        </w:rPr>
        <w:t>‖</w:t>
      </w:r>
      <w:r w:rsidRPr="00751A93">
        <w:t xml:space="preserve">  </w:t>
      </w:r>
      <w:r w:rsidRPr="00751A93">
        <w:rPr>
          <w:i/>
        </w:rPr>
        <w:t>Gen</w:t>
      </w:r>
      <w:r w:rsidRPr="00751A93">
        <w:t xml:space="preserve">. : ἐμοῦ, (μου)  </w:t>
      </w:r>
      <w:r w:rsidRPr="00751A93">
        <w:rPr>
          <w:b/>
        </w:rPr>
        <w:t xml:space="preserve">‖ </w:t>
      </w:r>
      <w:r w:rsidRPr="00751A93">
        <w:rPr>
          <w:i/>
        </w:rPr>
        <w:t>Dat</w:t>
      </w:r>
      <w:r w:rsidRPr="00751A93">
        <w:t xml:space="preserve">. : ἐμοί, (μοι)  </w:t>
      </w:r>
      <w:r w:rsidRPr="00751A93">
        <w:rPr>
          <w:b/>
        </w:rPr>
        <w:t>‖  Pluriel </w:t>
      </w:r>
      <w:r w:rsidRPr="00751A93">
        <w:t xml:space="preserve">: </w:t>
      </w:r>
      <w:r w:rsidRPr="00751A93">
        <w:rPr>
          <w:i/>
        </w:rPr>
        <w:t>No-tif</w:t>
      </w:r>
      <w:r w:rsidRPr="00751A93">
        <w:t xml:space="preserve">  : ἡμεῖς  </w:t>
      </w:r>
      <w:r w:rsidRPr="00751A93">
        <w:rPr>
          <w:b/>
        </w:rPr>
        <w:t xml:space="preserve">‖ </w:t>
      </w:r>
      <w:r w:rsidRPr="00751A93">
        <w:t xml:space="preserve"> </w:t>
      </w:r>
      <w:r w:rsidRPr="00751A93">
        <w:rPr>
          <w:i/>
        </w:rPr>
        <w:t>Acc</w:t>
      </w:r>
      <w:r w:rsidRPr="00751A93">
        <w:t xml:space="preserve">. : </w:t>
      </w:r>
      <w:r w:rsidRPr="00751A93">
        <w:rPr>
          <w:lang w:val="el-GR"/>
        </w:rPr>
        <w:t>ἡ</w:t>
      </w:r>
      <w:r w:rsidRPr="00751A93">
        <w:t>μ</w:t>
      </w:r>
      <w:r w:rsidRPr="00751A93">
        <w:rPr>
          <w:lang w:val="el-GR"/>
        </w:rPr>
        <w:t>ᾶ</w:t>
      </w:r>
      <w:r w:rsidRPr="00751A93">
        <w:t xml:space="preserve">ς  </w:t>
      </w:r>
      <w:r w:rsidRPr="00751A93">
        <w:rPr>
          <w:b/>
        </w:rPr>
        <w:t xml:space="preserve">‖ </w:t>
      </w:r>
      <w:r w:rsidRPr="00751A93">
        <w:rPr>
          <w:i/>
        </w:rPr>
        <w:t>Gén</w:t>
      </w:r>
      <w:r w:rsidRPr="00751A93">
        <w:t xml:space="preserve">. : ἡμῶν   ;   </w:t>
      </w:r>
      <w:r w:rsidRPr="00751A93">
        <w:rPr>
          <w:b/>
        </w:rPr>
        <w:t xml:space="preserve">‖ </w:t>
      </w:r>
      <w:r w:rsidRPr="00751A93">
        <w:t xml:space="preserve"> Datif  ἡμῖν ; </w:t>
      </w:r>
      <w:r w:rsidRPr="00751A93">
        <w:rPr>
          <w:b/>
        </w:rPr>
        <w:t>‖</w:t>
      </w:r>
      <w:r w:rsidRPr="00751A93">
        <w:t xml:space="preserve">     </w:t>
      </w:r>
      <w:r w:rsidRPr="00751A93">
        <w:rPr>
          <w:b/>
        </w:rPr>
        <w:t>Duel</w:t>
      </w:r>
      <w:r w:rsidRPr="00751A93">
        <w:t xml:space="preserve">: </w:t>
      </w:r>
      <w:r w:rsidRPr="00751A93">
        <w:rPr>
          <w:i/>
        </w:rPr>
        <w:t>No-tif. Acc</w:t>
      </w:r>
      <w:r w:rsidRPr="00751A93">
        <w:t> : νῴ   -</w:t>
      </w:r>
      <w:r w:rsidRPr="00751A93">
        <w:rPr>
          <w:b/>
        </w:rPr>
        <w:t>‖-</w:t>
      </w:r>
      <w:r w:rsidRPr="00751A93">
        <w:t xml:space="preserve"> </w:t>
      </w:r>
      <w:r w:rsidRPr="00751A93">
        <w:rPr>
          <w:i/>
        </w:rPr>
        <w:t>Gén. Dat</w:t>
      </w:r>
      <w:r w:rsidRPr="00751A93">
        <w:t xml:space="preserve">.  νῷν </w:t>
      </w:r>
      <w:r w:rsidRPr="00751A93">
        <w:rPr>
          <w:b/>
        </w:rPr>
        <w:t>‖</w:t>
      </w:r>
      <w:r w:rsidRPr="00751A93">
        <w:t xml:space="preserve">   </w:t>
      </w:r>
      <w:r w:rsidRPr="00751A93">
        <w:rPr>
          <w:b/>
        </w:rPr>
        <w:t>NB</w:t>
      </w:r>
      <w:r w:rsidRPr="00751A93">
        <w:t xml:space="preserve">. Les formes atones sont indiquées entre parenthèses.].    </w:t>
      </w:r>
      <w:r w:rsidRPr="00751A93">
        <w:rPr>
          <w:b/>
        </w:rPr>
        <w:t xml:space="preserve">Σύ, σέ, σοῦ, σοί : </w:t>
      </w:r>
      <w:r w:rsidRPr="00751A93">
        <w:t xml:space="preserve">tu, te, toi (pr. non réfl. 2e sg).  //  </w:t>
      </w:r>
      <w:r w:rsidRPr="00751A93">
        <w:rPr>
          <w:b/>
        </w:rPr>
        <w:t>Pluriel</w:t>
      </w:r>
      <w:r w:rsidRPr="00751A93">
        <w:t xml:space="preserve"> : </w:t>
      </w:r>
      <w:r w:rsidRPr="00751A93">
        <w:rPr>
          <w:b/>
          <w:bCs/>
        </w:rPr>
        <w:t>ὑμεῖς</w:t>
      </w:r>
      <w:r w:rsidRPr="00751A93">
        <w:t xml:space="preserve"> ὑμῶν, ὑμῖν, ὑμᾶς, vous.  </w:t>
      </w:r>
    </w:p>
  </w:footnote>
  <w:footnote w:id="2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[7a]</w:t>
      </w:r>
      <w:r w:rsidRPr="00751A93">
        <w:rPr>
          <w:caps/>
          <w:sz w:val="18"/>
          <w:szCs w:val="18"/>
        </w:rPr>
        <w:t xml:space="preserve"> </w:t>
      </w:r>
      <w:r w:rsidRPr="00751A93">
        <w:rPr>
          <w:b/>
          <w:caps/>
          <w:color w:val="006699"/>
          <w:sz w:val="18"/>
          <w:szCs w:val="18"/>
          <w:lang w:val="el-GR"/>
        </w:rPr>
        <w:t>ο</w:t>
      </w:r>
      <w:r w:rsidRPr="00751A93">
        <w:rPr>
          <w:b/>
          <w:color w:val="006699"/>
          <w:sz w:val="18"/>
          <w:szCs w:val="18"/>
          <w:lang w:val="el-GR"/>
        </w:rPr>
        <w:t>ὐ</w:t>
      </w:r>
      <w:r w:rsidRPr="00751A93">
        <w:rPr>
          <w:b/>
          <w:color w:val="006699"/>
          <w:sz w:val="18"/>
          <w:szCs w:val="18"/>
        </w:rPr>
        <w:t xml:space="preserve"> </w:t>
      </w:r>
      <w:r w:rsidRPr="00751A93">
        <w:rPr>
          <w:b/>
          <w:color w:val="006699"/>
          <w:sz w:val="18"/>
          <w:szCs w:val="18"/>
          <w:lang w:val="el-GR"/>
        </w:rPr>
        <w:t>μέντοι</w:t>
      </w:r>
      <w:r w:rsidRPr="00751A93">
        <w:rPr>
          <w:b/>
          <w:color w:val="006699"/>
          <w:sz w:val="18"/>
          <w:szCs w:val="18"/>
        </w:rPr>
        <w:t xml:space="preserve"> </w:t>
      </w:r>
      <w:r w:rsidRPr="00751A93">
        <w:rPr>
          <w:b/>
          <w:color w:val="006699"/>
          <w:sz w:val="18"/>
          <w:szCs w:val="18"/>
          <w:lang w:val="el-GR"/>
        </w:rPr>
        <w:t>μὰ</w:t>
      </w:r>
      <w:r w:rsidRPr="00751A93">
        <w:rPr>
          <w:b/>
          <w:color w:val="006699"/>
          <w:sz w:val="18"/>
          <w:szCs w:val="18"/>
        </w:rPr>
        <w:t xml:space="preserve"> </w:t>
      </w:r>
      <w:r w:rsidRPr="00751A93">
        <w:rPr>
          <w:b/>
          <w:color w:val="006699"/>
          <w:sz w:val="18"/>
          <w:szCs w:val="18"/>
          <w:lang w:val="el-GR"/>
        </w:rPr>
        <w:t>Δία</w:t>
      </w:r>
      <w:r w:rsidRPr="00751A93">
        <w:rPr>
          <w:b/>
          <w:color w:val="006699"/>
          <w:sz w:val="18"/>
          <w:szCs w:val="18"/>
        </w:rPr>
        <w:t xml:space="preserve">, </w:t>
      </w:r>
      <w:r w:rsidRPr="00751A93">
        <w:rPr>
          <w:b/>
          <w:color w:val="006699"/>
          <w:sz w:val="18"/>
          <w:szCs w:val="18"/>
          <w:lang w:val="el-GR"/>
        </w:rPr>
        <w:t>ὦ</w:t>
      </w:r>
      <w:r w:rsidRPr="00751A93">
        <w:rPr>
          <w:b/>
          <w:color w:val="006699"/>
          <w:sz w:val="18"/>
          <w:szCs w:val="18"/>
        </w:rPr>
        <w:t xml:space="preserve"> </w:t>
      </w:r>
      <w:r w:rsidRPr="00751A93">
        <w:rPr>
          <w:b/>
          <w:color w:val="006699"/>
          <w:sz w:val="18"/>
          <w:szCs w:val="18"/>
          <w:lang w:val="el-GR"/>
        </w:rPr>
        <w:t>ἄνδρες</w:t>
      </w:r>
      <w:r w:rsidRPr="00751A93">
        <w:rPr>
          <w:b/>
          <w:color w:val="006699"/>
          <w:sz w:val="18"/>
          <w:szCs w:val="18"/>
        </w:rPr>
        <w:t xml:space="preserve"> </w:t>
      </w:r>
      <w:r w:rsidRPr="00751A93">
        <w:rPr>
          <w:b/>
          <w:color w:val="006699"/>
          <w:sz w:val="18"/>
          <w:szCs w:val="18"/>
          <w:lang w:val="el-GR"/>
        </w:rPr>
        <w:t>Ἀθηναῖοι</w:t>
      </w:r>
      <w:r w:rsidRPr="00751A93">
        <w:rPr>
          <w:b/>
          <w:color w:val="006699"/>
          <w:sz w:val="18"/>
          <w:szCs w:val="18"/>
        </w:rPr>
        <w:t xml:space="preserve">, </w:t>
      </w:r>
      <w:r w:rsidRPr="00751A93">
        <w:rPr>
          <w:b/>
          <w:color w:val="006699"/>
          <w:sz w:val="18"/>
          <w:szCs w:val="18"/>
          <w:lang w:val="el-GR"/>
        </w:rPr>
        <w:t>κεκαλλιεπημένους</w:t>
      </w:r>
      <w:r w:rsidRPr="00751A93">
        <w:rPr>
          <w:b/>
          <w:color w:val="006699"/>
          <w:sz w:val="18"/>
          <w:szCs w:val="18"/>
        </w:rPr>
        <w:t xml:space="preserve"> </w:t>
      </w:r>
      <w:r w:rsidRPr="00751A93">
        <w:rPr>
          <w:b/>
          <w:color w:val="006699"/>
          <w:sz w:val="18"/>
          <w:szCs w:val="18"/>
          <w:lang w:val="el-GR"/>
        </w:rPr>
        <w:t>γε</w:t>
      </w:r>
      <w:r w:rsidRPr="00751A93">
        <w:rPr>
          <w:b/>
          <w:color w:val="006699"/>
          <w:sz w:val="18"/>
          <w:szCs w:val="18"/>
        </w:rPr>
        <w:t xml:space="preserve"> </w:t>
      </w:r>
      <w:r w:rsidRPr="00751A93">
        <w:rPr>
          <w:b/>
          <w:color w:val="006699"/>
          <w:sz w:val="18"/>
          <w:szCs w:val="18"/>
          <w:lang w:val="el-GR"/>
        </w:rPr>
        <w:t>λόγους</w:t>
      </w:r>
      <w:r w:rsidRPr="00751A93">
        <w:rPr>
          <w:b/>
          <w:color w:val="006699"/>
          <w:sz w:val="18"/>
          <w:szCs w:val="18"/>
        </w:rPr>
        <w:t xml:space="preserve">, </w:t>
      </w:r>
      <w:r w:rsidRPr="00751A93">
        <w:rPr>
          <w:b/>
          <w:color w:val="006699"/>
          <w:sz w:val="18"/>
          <w:szCs w:val="18"/>
          <w:lang w:val="el-GR"/>
        </w:rPr>
        <w:t>ὥσπερ</w:t>
      </w:r>
      <w:r w:rsidRPr="00751A93">
        <w:rPr>
          <w:b/>
          <w:color w:val="006699"/>
          <w:sz w:val="18"/>
          <w:szCs w:val="18"/>
        </w:rPr>
        <w:t xml:space="preserve"> </w:t>
      </w:r>
      <w:r w:rsidRPr="00751A93">
        <w:rPr>
          <w:b/>
          <w:color w:val="006699"/>
          <w:sz w:val="18"/>
          <w:szCs w:val="18"/>
          <w:lang w:val="el-GR"/>
        </w:rPr>
        <w:t>οἱ</w:t>
      </w:r>
      <w:r w:rsidRPr="00751A93">
        <w:rPr>
          <w:b/>
          <w:color w:val="006699"/>
          <w:sz w:val="18"/>
          <w:szCs w:val="18"/>
        </w:rPr>
        <w:t xml:space="preserve"> </w:t>
      </w:r>
      <w:r w:rsidRPr="00751A93">
        <w:rPr>
          <w:b/>
          <w:color w:val="006699"/>
          <w:sz w:val="18"/>
          <w:szCs w:val="18"/>
          <w:lang w:val="el-GR"/>
        </w:rPr>
        <w:t>τούτων</w:t>
      </w:r>
      <w:r w:rsidRPr="00751A93">
        <w:rPr>
          <w:b/>
          <w:color w:val="006699"/>
          <w:sz w:val="18"/>
          <w:szCs w:val="18"/>
        </w:rPr>
        <w:t xml:space="preserve"> </w:t>
      </w:r>
      <w:r w:rsidRPr="00751A93">
        <w:rPr>
          <w:color w:val="006699"/>
          <w:sz w:val="18"/>
          <w:szCs w:val="18"/>
        </w:rPr>
        <w:t>&lt;</w:t>
      </w:r>
      <w:r w:rsidRPr="00751A93">
        <w:rPr>
          <w:b/>
          <w:i/>
          <w:color w:val="006699"/>
          <w:sz w:val="18"/>
          <w:szCs w:val="18"/>
          <w:lang w:val="el-GR"/>
        </w:rPr>
        <w:t>λόγοι</w:t>
      </w:r>
      <w:r w:rsidRPr="00751A93">
        <w:rPr>
          <w:b/>
          <w:i/>
          <w:color w:val="006699"/>
          <w:sz w:val="18"/>
          <w:szCs w:val="18"/>
        </w:rPr>
        <w:t xml:space="preserve"> </w:t>
      </w:r>
      <w:r w:rsidRPr="00751A93">
        <w:rPr>
          <w:b/>
          <w:i/>
          <w:color w:val="006699"/>
          <w:sz w:val="18"/>
          <w:szCs w:val="18"/>
          <w:lang w:val="el-GR"/>
        </w:rPr>
        <w:t>εἰσιν</w:t>
      </w:r>
      <w:r w:rsidRPr="00751A93">
        <w:rPr>
          <w:color w:val="006699"/>
          <w:sz w:val="18"/>
          <w:szCs w:val="18"/>
        </w:rPr>
        <w:t>&gt;</w:t>
      </w:r>
      <w:r w:rsidRPr="00751A93">
        <w:rPr>
          <w:b/>
          <w:color w:val="006699"/>
          <w:sz w:val="18"/>
          <w:szCs w:val="18"/>
        </w:rPr>
        <w:t xml:space="preserve">, </w:t>
      </w:r>
      <w:r w:rsidRPr="00751A93">
        <w:rPr>
          <w:b/>
          <w:color w:val="006699"/>
          <w:sz w:val="18"/>
          <w:szCs w:val="18"/>
          <w:lang w:val="el-GR"/>
        </w:rPr>
        <w:t>ῥήμασί</w:t>
      </w:r>
      <w:r w:rsidRPr="00751A93">
        <w:rPr>
          <w:b/>
          <w:color w:val="006699"/>
          <w:sz w:val="18"/>
          <w:szCs w:val="18"/>
        </w:rPr>
        <w:t xml:space="preserve"> </w:t>
      </w:r>
      <w:r w:rsidRPr="00751A93">
        <w:rPr>
          <w:b/>
          <w:color w:val="006699"/>
          <w:sz w:val="18"/>
          <w:szCs w:val="18"/>
          <w:lang w:val="el-GR"/>
        </w:rPr>
        <w:t>τε</w:t>
      </w:r>
      <w:r w:rsidRPr="00751A93">
        <w:rPr>
          <w:b/>
          <w:color w:val="006699"/>
          <w:sz w:val="18"/>
          <w:szCs w:val="18"/>
        </w:rPr>
        <w:t xml:space="preserve"> </w:t>
      </w:r>
      <w:r w:rsidRPr="00751A93">
        <w:rPr>
          <w:b/>
          <w:color w:val="006699"/>
          <w:sz w:val="18"/>
          <w:szCs w:val="18"/>
          <w:lang w:val="el-GR"/>
        </w:rPr>
        <w:t>καὶ</w:t>
      </w:r>
      <w:r w:rsidRPr="00751A93">
        <w:rPr>
          <w:b/>
          <w:color w:val="006699"/>
          <w:sz w:val="18"/>
          <w:szCs w:val="18"/>
        </w:rPr>
        <w:t xml:space="preserve"> </w:t>
      </w:r>
      <w:r w:rsidRPr="00751A93">
        <w:rPr>
          <w:b/>
          <w:color w:val="006699"/>
          <w:sz w:val="18"/>
          <w:szCs w:val="18"/>
          <w:lang w:val="el-GR"/>
        </w:rPr>
        <w:t>ὀνόμασιν</w:t>
      </w:r>
      <w:r w:rsidRPr="00751A93">
        <w:rPr>
          <w:b/>
          <w:color w:val="006699"/>
          <w:sz w:val="18"/>
          <w:szCs w:val="18"/>
        </w:rPr>
        <w:t xml:space="preserve"> </w:t>
      </w:r>
      <w:r w:rsidRPr="00751A93">
        <w:rPr>
          <w:b/>
          <w:color w:val="006699"/>
          <w:sz w:val="18"/>
          <w:szCs w:val="18"/>
          <w:lang w:val="el-GR"/>
        </w:rPr>
        <w:t>οὐδὲ</w:t>
      </w:r>
      <w:r w:rsidRPr="00751A93">
        <w:rPr>
          <w:b/>
          <w:color w:val="006699"/>
          <w:sz w:val="18"/>
          <w:szCs w:val="18"/>
        </w:rPr>
        <w:t xml:space="preserve"> </w:t>
      </w:r>
      <w:r w:rsidRPr="00751A93">
        <w:rPr>
          <w:b/>
          <w:color w:val="006699"/>
          <w:sz w:val="18"/>
          <w:szCs w:val="18"/>
          <w:lang w:val="el-GR"/>
        </w:rPr>
        <w:t>κεκοσμημένους</w:t>
      </w:r>
      <w:r w:rsidRPr="00751A93">
        <w:rPr>
          <w:b/>
          <w:color w:val="006699"/>
          <w:sz w:val="18"/>
          <w:szCs w:val="18"/>
        </w:rPr>
        <w:t>.</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lang w:val="el-GR"/>
        </w:rPr>
        <w:t>ο</w:t>
      </w:r>
      <w:r w:rsidRPr="00751A93">
        <w:rPr>
          <w:b/>
          <w:sz w:val="18"/>
          <w:szCs w:val="18"/>
          <w:lang w:val="el-GR"/>
        </w:rPr>
        <w:t>ὐ</w:t>
      </w:r>
      <w:r w:rsidRPr="00751A93">
        <w:rPr>
          <w:b/>
          <w:sz w:val="18"/>
          <w:szCs w:val="18"/>
        </w:rPr>
        <w:t xml:space="preserve"> </w:t>
      </w:r>
      <w:r w:rsidRPr="00751A93">
        <w:rPr>
          <w:b/>
          <w:sz w:val="18"/>
          <w:szCs w:val="18"/>
          <w:lang w:val="el-GR"/>
        </w:rPr>
        <w:t>μέντοι</w:t>
      </w:r>
      <w:r w:rsidRPr="00751A93">
        <w:rPr>
          <w:b/>
          <w:sz w:val="18"/>
          <w:szCs w:val="18"/>
        </w:rPr>
        <w:t xml:space="preserve">… </w:t>
      </w:r>
      <w:r w:rsidRPr="00751A93">
        <w:rPr>
          <w:b/>
          <w:sz w:val="18"/>
          <w:szCs w:val="18"/>
          <w:lang w:val="el-GR"/>
        </w:rPr>
        <w:t>ἀλλά</w:t>
      </w:r>
      <w:r w:rsidRPr="00751A93">
        <w:rPr>
          <w:sz w:val="18"/>
          <w:szCs w:val="18"/>
        </w:rPr>
        <w:t xml:space="preserve"> unissent les deux prop. 7a &amp;7b. Le verbe principal </w:t>
      </w:r>
      <w:r w:rsidRPr="00751A93">
        <w:rPr>
          <w:b/>
          <w:sz w:val="18"/>
          <w:szCs w:val="18"/>
        </w:rPr>
        <w:t>ἀκούσεσθε</w:t>
      </w:r>
      <w:r w:rsidRPr="00751A93">
        <w:rPr>
          <w:sz w:val="18"/>
          <w:szCs w:val="18"/>
        </w:rPr>
        <w:t xml:space="preserve"> se trouve, en facteur commun, dans la prop. 7b.    Μ</w:t>
      </w:r>
      <w:r w:rsidRPr="00751A93">
        <w:rPr>
          <w:b/>
          <w:sz w:val="18"/>
          <w:szCs w:val="18"/>
        </w:rPr>
        <w:t xml:space="preserve">έντοι, </w:t>
      </w:r>
      <w:r w:rsidRPr="00751A93">
        <w:rPr>
          <w:i/>
          <w:sz w:val="18"/>
          <w:szCs w:val="18"/>
        </w:rPr>
        <w:t xml:space="preserve">particule adv. </w:t>
      </w:r>
      <w:r w:rsidRPr="00751A93">
        <w:rPr>
          <w:sz w:val="18"/>
          <w:szCs w:val="18"/>
        </w:rPr>
        <w:t xml:space="preserve">: certainement, en tout cas, assurément ; </w:t>
      </w:r>
      <w:r w:rsidRPr="00751A93">
        <w:rPr>
          <w:i/>
          <w:sz w:val="18"/>
          <w:szCs w:val="18"/>
        </w:rPr>
        <w:t>corrélatif</w:t>
      </w:r>
      <w:r w:rsidRPr="00751A93">
        <w:rPr>
          <w:sz w:val="18"/>
          <w:szCs w:val="18"/>
        </w:rPr>
        <w:t xml:space="preserve"> pourtant, néanmoins       </w:t>
      </w:r>
      <w:r w:rsidRPr="00751A93">
        <w:rPr>
          <w:b/>
          <w:caps/>
          <w:sz w:val="18"/>
          <w:szCs w:val="18"/>
          <w:lang w:val="el-GR"/>
        </w:rPr>
        <w:t>μ</w:t>
      </w:r>
      <w:r w:rsidRPr="00751A93">
        <w:rPr>
          <w:b/>
          <w:sz w:val="18"/>
          <w:szCs w:val="18"/>
          <w:lang w:val="el-GR"/>
        </w:rPr>
        <w:t>ὰ</w:t>
      </w:r>
      <w:r w:rsidRPr="00751A93">
        <w:rPr>
          <w:b/>
          <w:sz w:val="18"/>
          <w:szCs w:val="18"/>
        </w:rPr>
        <w:t xml:space="preserve"> </w:t>
      </w:r>
      <w:r w:rsidRPr="00751A93">
        <w:rPr>
          <w:b/>
          <w:sz w:val="18"/>
          <w:szCs w:val="18"/>
          <w:lang w:val="el-GR"/>
        </w:rPr>
        <w:t>Δία</w:t>
      </w:r>
      <w:r w:rsidRPr="00751A93">
        <w:rPr>
          <w:b/>
          <w:sz w:val="18"/>
          <w:szCs w:val="18"/>
        </w:rPr>
        <w:t> :</w:t>
      </w:r>
      <w:r w:rsidRPr="00751A93">
        <w:rPr>
          <w:sz w:val="18"/>
          <w:szCs w:val="18"/>
        </w:rPr>
        <w:t xml:space="preserve"> par Zeus      </w:t>
      </w:r>
      <w:r w:rsidRPr="00751A93">
        <w:rPr>
          <w:b/>
          <w:bCs/>
          <w:caps/>
          <w:sz w:val="18"/>
          <w:szCs w:val="18"/>
        </w:rPr>
        <w:t>κ</w:t>
      </w:r>
      <w:r w:rsidRPr="00751A93">
        <w:rPr>
          <w:b/>
          <w:bCs/>
          <w:sz w:val="18"/>
          <w:szCs w:val="18"/>
        </w:rPr>
        <w:t>αλλιεπέω</w:t>
      </w:r>
      <w:r w:rsidRPr="00751A93">
        <w:rPr>
          <w:sz w:val="18"/>
          <w:szCs w:val="18"/>
        </w:rPr>
        <w:t xml:space="preserve"> -ῶ : bien parler, parler agréablement, dire avec élégance ; Part. pft. pass. chez Plat. </w:t>
      </w:r>
      <w:r w:rsidRPr="00751A93">
        <w:rPr>
          <w:i/>
          <w:sz w:val="18"/>
          <w:szCs w:val="18"/>
        </w:rPr>
        <w:t>Apol</w:t>
      </w:r>
      <w:r w:rsidRPr="00751A93">
        <w:rPr>
          <w:sz w:val="18"/>
          <w:szCs w:val="18"/>
        </w:rPr>
        <w:t xml:space="preserve">. 17.      </w:t>
      </w:r>
      <w:r w:rsidRPr="00751A93">
        <w:rPr>
          <w:b/>
          <w:bCs/>
          <w:sz w:val="18"/>
          <w:szCs w:val="18"/>
        </w:rPr>
        <w:t>Ῥ</w:t>
      </w:r>
      <w:r w:rsidRPr="00751A93">
        <w:rPr>
          <w:rFonts w:cs="Arial"/>
          <w:b/>
          <w:sz w:val="18"/>
          <w:szCs w:val="18"/>
        </w:rPr>
        <w:t>ῆμα, ατος (τό) :</w:t>
      </w:r>
      <w:r w:rsidRPr="00751A93">
        <w:rPr>
          <w:rFonts w:cs="Arial"/>
          <w:sz w:val="18"/>
          <w:szCs w:val="18"/>
        </w:rPr>
        <w:t xml:space="preserve"> t</w:t>
      </w:r>
      <w:r w:rsidRPr="00751A93">
        <w:rPr>
          <w:sz w:val="18"/>
          <w:szCs w:val="18"/>
        </w:rPr>
        <w:t xml:space="preserve">out ce qu’on dit : </w:t>
      </w:r>
      <w:r w:rsidRPr="00751A93">
        <w:rPr>
          <w:rFonts w:cs="Arial"/>
          <w:sz w:val="18"/>
          <w:szCs w:val="18"/>
        </w:rPr>
        <w:t xml:space="preserve">mot, parole; langage, discours, poème; phrase (p. opp. à mot); sujet de controverse ou de discours; verbe (p. opp. à </w:t>
      </w:r>
      <w:r w:rsidRPr="00751A93">
        <w:rPr>
          <w:sz w:val="18"/>
          <w:szCs w:val="18"/>
        </w:rPr>
        <w:t xml:space="preserve">ὄνομα, </w:t>
      </w:r>
      <w:r w:rsidRPr="00751A93">
        <w:rPr>
          <w:sz w:val="18"/>
          <w:szCs w:val="18"/>
          <w:lang w:val="el-GR"/>
        </w:rPr>
        <w:t>ατος</w:t>
      </w:r>
      <w:r w:rsidRPr="00751A93">
        <w:rPr>
          <w:rFonts w:cs="Arial"/>
          <w:sz w:val="18"/>
          <w:szCs w:val="18"/>
        </w:rPr>
        <w:t xml:space="preserve"> : nom )   </w:t>
      </w:r>
      <w:r w:rsidRPr="00751A93">
        <w:rPr>
          <w:b/>
          <w:sz w:val="18"/>
          <w:szCs w:val="18"/>
          <w:lang w:val="el-GR"/>
        </w:rPr>
        <w:t>Κ</w:t>
      </w:r>
      <w:r w:rsidRPr="00751A93">
        <w:rPr>
          <w:b/>
          <w:sz w:val="18"/>
          <w:szCs w:val="18"/>
        </w:rPr>
        <w:t>οσμέω</w:t>
      </w:r>
      <w:r w:rsidRPr="00751A93">
        <w:rPr>
          <w:sz w:val="18"/>
          <w:szCs w:val="18"/>
        </w:rPr>
        <w:t xml:space="preserve"> </w:t>
      </w:r>
      <w:r w:rsidRPr="00751A93">
        <w:rPr>
          <w:b/>
          <w:sz w:val="18"/>
          <w:szCs w:val="18"/>
        </w:rPr>
        <w:t xml:space="preserve"> – [ </w:t>
      </w:r>
      <w:r w:rsidRPr="00751A93">
        <w:rPr>
          <w:sz w:val="18"/>
          <w:szCs w:val="18"/>
        </w:rPr>
        <w:t>κοσμέω ;</w:t>
      </w:r>
      <w:r w:rsidRPr="00751A93">
        <w:rPr>
          <w:b/>
          <w:sz w:val="18"/>
          <w:szCs w:val="18"/>
        </w:rPr>
        <w:t xml:space="preserve"> </w:t>
      </w:r>
      <w:r w:rsidRPr="00751A93">
        <w:rPr>
          <w:b/>
          <w:i/>
          <w:sz w:val="18"/>
          <w:szCs w:val="18"/>
        </w:rPr>
        <w:t>fut.</w:t>
      </w:r>
      <w:r w:rsidRPr="00751A93">
        <w:rPr>
          <w:b/>
          <w:sz w:val="18"/>
          <w:szCs w:val="18"/>
        </w:rPr>
        <w:t xml:space="preserve"> : </w:t>
      </w:r>
      <w:r w:rsidRPr="00751A93">
        <w:rPr>
          <w:sz w:val="18"/>
          <w:szCs w:val="18"/>
        </w:rPr>
        <w:t>κοσμήσω, ἐκοσμήσα, κεκόσμηκα</w:t>
      </w:r>
      <w:r w:rsidRPr="00751A93">
        <w:rPr>
          <w:b/>
          <w:sz w:val="18"/>
          <w:szCs w:val="18"/>
        </w:rPr>
        <w:t xml:space="preserve"> ]– : </w:t>
      </w:r>
      <w:r w:rsidRPr="00751A93">
        <w:rPr>
          <w:sz w:val="18"/>
          <w:szCs w:val="18"/>
        </w:rPr>
        <w:t xml:space="preserve"> arranger, disposer ; parer, o</w:t>
      </w:r>
      <w:r w:rsidRPr="00751A93">
        <w:rPr>
          <w:sz w:val="18"/>
          <w:szCs w:val="18"/>
        </w:rPr>
        <w:t>r</w:t>
      </w:r>
      <w:r w:rsidRPr="00751A93">
        <w:rPr>
          <w:sz w:val="18"/>
          <w:szCs w:val="18"/>
        </w:rPr>
        <w:t xml:space="preserve">ner    </w:t>
      </w:r>
      <w:r w:rsidRPr="00751A93">
        <w:rPr>
          <w:b/>
          <w:sz w:val="18"/>
          <w:szCs w:val="18"/>
        </w:rPr>
        <w:t>Ἀ</w:t>
      </w:r>
      <w:r w:rsidRPr="00751A93">
        <w:rPr>
          <w:rFonts w:eastAsia="Arial Unicode MS"/>
          <w:b/>
          <w:bCs/>
          <w:sz w:val="18"/>
          <w:szCs w:val="18"/>
        </w:rPr>
        <w:t>κούω</w:t>
      </w:r>
      <w:r w:rsidRPr="00751A93">
        <w:rPr>
          <w:rFonts w:eastAsia="Arial Unicode MS"/>
          <w:sz w:val="18"/>
          <w:szCs w:val="18"/>
        </w:rPr>
        <w:t xml:space="preserve"> </w:t>
      </w:r>
      <w:r w:rsidRPr="00751A93">
        <w:rPr>
          <w:rFonts w:eastAsia="Arial Unicode MS" w:cs="Arial"/>
          <w:b/>
          <w:sz w:val="18"/>
          <w:szCs w:val="18"/>
        </w:rPr>
        <w:t>—[</w:t>
      </w:r>
      <w:r w:rsidRPr="00751A93">
        <w:rPr>
          <w:rFonts w:eastAsia="Arial Unicode MS"/>
          <w:sz w:val="18"/>
          <w:szCs w:val="18"/>
        </w:rPr>
        <w:t xml:space="preserve"> </w:t>
      </w:r>
      <w:r w:rsidRPr="00751A93">
        <w:rPr>
          <w:rFonts w:eastAsia="Arial Unicode MS"/>
          <w:i/>
          <w:sz w:val="18"/>
          <w:szCs w:val="18"/>
        </w:rPr>
        <w:t>fut.</w:t>
      </w:r>
      <w:r w:rsidRPr="00751A93">
        <w:rPr>
          <w:rFonts w:eastAsia="Arial Unicode MS"/>
          <w:sz w:val="18"/>
          <w:szCs w:val="18"/>
        </w:rPr>
        <w:t xml:space="preserve"> : ἀκούσομαι ; </w:t>
      </w:r>
      <w:r w:rsidRPr="00751A93">
        <w:rPr>
          <w:rFonts w:eastAsia="Arial Unicode MS"/>
          <w:i/>
          <w:sz w:val="18"/>
          <w:szCs w:val="18"/>
        </w:rPr>
        <w:t>aor.</w:t>
      </w:r>
      <w:r w:rsidRPr="00751A93">
        <w:rPr>
          <w:rFonts w:eastAsia="Arial Unicode MS"/>
          <w:sz w:val="18"/>
          <w:szCs w:val="18"/>
        </w:rPr>
        <w:t xml:space="preserve"> :  ἤκουσα ; </w:t>
      </w:r>
      <w:r w:rsidRPr="00751A93">
        <w:rPr>
          <w:rFonts w:eastAsia="Arial Unicode MS"/>
          <w:i/>
          <w:sz w:val="18"/>
          <w:szCs w:val="18"/>
        </w:rPr>
        <w:t>pft</w:t>
      </w:r>
      <w:r w:rsidRPr="00751A93">
        <w:rPr>
          <w:rFonts w:eastAsia="Arial Unicode MS"/>
          <w:sz w:val="18"/>
          <w:szCs w:val="18"/>
        </w:rPr>
        <w:t xml:space="preserve">. : ἀκήκοα </w:t>
      </w:r>
      <w:r w:rsidRPr="00751A93">
        <w:rPr>
          <w:rFonts w:eastAsia="Arial Unicode MS" w:cs="Arial"/>
          <w:b/>
          <w:sz w:val="18"/>
          <w:szCs w:val="18"/>
        </w:rPr>
        <w:t>]—:</w:t>
      </w:r>
      <w:r w:rsidRPr="00751A93">
        <w:rPr>
          <w:rFonts w:eastAsia="Arial Unicode MS"/>
          <w:sz w:val="18"/>
          <w:szCs w:val="18"/>
        </w:rPr>
        <w:t xml:space="preserve"> écouter ; entendre.</w:t>
      </w:r>
    </w:p>
  </w:footnote>
  <w:footnote w:id="2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[7b] </w:t>
      </w:r>
      <w:r w:rsidRPr="00751A93">
        <w:rPr>
          <w:b/>
          <w:color w:val="0070C0"/>
          <w:sz w:val="18"/>
          <w:szCs w:val="18"/>
          <w:lang w:val="el-GR"/>
        </w:rPr>
        <w:t>Ἀ</w:t>
      </w:r>
      <w:r w:rsidRPr="00751A93">
        <w:rPr>
          <w:b/>
          <w:color w:val="0070C0"/>
          <w:sz w:val="18"/>
          <w:szCs w:val="18"/>
        </w:rPr>
        <w:t>λλ᾽ ἀκούσεσθε εἰκῇ λεγόμενα τοῖς ἐπιτυχοῦσιν ὀνόμασιν</w:t>
      </w:r>
      <w:r w:rsidRPr="00751A93">
        <w:rPr>
          <w:sz w:val="18"/>
          <w:szCs w:val="18"/>
          <w:lang w:val="el-GR"/>
        </w:rPr>
        <w:t>·</w:t>
      </w:r>
      <w:r w:rsidRPr="00751A93">
        <w:rPr>
          <w:sz w:val="18"/>
          <w:szCs w:val="18"/>
        </w:rPr>
        <w:t xml:space="preserve">     </w:t>
      </w:r>
      <w:r w:rsidRPr="00751A93">
        <w:rPr>
          <w:b/>
          <w:sz w:val="18"/>
          <w:szCs w:val="18"/>
        </w:rPr>
        <w:t>Ἀ</w:t>
      </w:r>
      <w:r w:rsidRPr="00751A93">
        <w:rPr>
          <w:rFonts w:eastAsia="Arial Unicode MS"/>
          <w:b/>
          <w:bCs/>
          <w:sz w:val="18"/>
          <w:szCs w:val="18"/>
        </w:rPr>
        <w:t>κούω</w:t>
      </w:r>
      <w:r w:rsidRPr="00751A93">
        <w:rPr>
          <w:rFonts w:eastAsia="Arial Unicode MS"/>
          <w:sz w:val="18"/>
          <w:szCs w:val="18"/>
        </w:rPr>
        <w:t xml:space="preserve"> </w:t>
      </w:r>
      <w:r w:rsidRPr="00751A93">
        <w:rPr>
          <w:rFonts w:eastAsia="Arial Unicode MS" w:cs="Arial"/>
          <w:b/>
          <w:sz w:val="18"/>
          <w:szCs w:val="18"/>
        </w:rPr>
        <w:t>—[</w:t>
      </w:r>
      <w:r w:rsidRPr="00751A93">
        <w:rPr>
          <w:rFonts w:eastAsia="Arial Unicode MS"/>
          <w:sz w:val="18"/>
          <w:szCs w:val="18"/>
        </w:rPr>
        <w:t xml:space="preserve"> </w:t>
      </w:r>
      <w:r w:rsidRPr="00751A93">
        <w:rPr>
          <w:rFonts w:eastAsia="Arial Unicode MS"/>
          <w:i/>
          <w:sz w:val="18"/>
          <w:szCs w:val="18"/>
        </w:rPr>
        <w:t>fut.</w:t>
      </w:r>
      <w:r w:rsidRPr="00751A93">
        <w:rPr>
          <w:rFonts w:eastAsia="Arial Unicode MS"/>
          <w:sz w:val="18"/>
          <w:szCs w:val="18"/>
        </w:rPr>
        <w:t xml:space="preserve"> : ἀκούσομαι </w:t>
      </w:r>
      <w:r w:rsidRPr="00751A93">
        <w:rPr>
          <w:rFonts w:eastAsia="Arial Unicode MS" w:cs="Arial"/>
          <w:b/>
          <w:sz w:val="18"/>
          <w:szCs w:val="18"/>
        </w:rPr>
        <w:t>]—:</w:t>
      </w:r>
      <w:r w:rsidRPr="00751A93">
        <w:rPr>
          <w:rFonts w:eastAsia="Arial Unicode MS"/>
          <w:sz w:val="18"/>
          <w:szCs w:val="18"/>
        </w:rPr>
        <w:t xml:space="preserve"> écouter ; entendre.   </w:t>
      </w:r>
      <w:r w:rsidRPr="00751A93">
        <w:rPr>
          <w:b/>
          <w:sz w:val="18"/>
          <w:szCs w:val="18"/>
        </w:rPr>
        <w:t xml:space="preserve">Εἰκῇ, </w:t>
      </w:r>
      <w:r w:rsidRPr="00751A93">
        <w:rPr>
          <w:i/>
          <w:sz w:val="18"/>
          <w:szCs w:val="18"/>
        </w:rPr>
        <w:t>adv.</w:t>
      </w:r>
      <w:r w:rsidRPr="00751A93">
        <w:rPr>
          <w:b/>
          <w:sz w:val="18"/>
          <w:szCs w:val="18"/>
        </w:rPr>
        <w:t xml:space="preserve"> : </w:t>
      </w:r>
      <w:r w:rsidRPr="00751A93">
        <w:rPr>
          <w:sz w:val="18"/>
          <w:szCs w:val="18"/>
        </w:rPr>
        <w:t xml:space="preserve">par hasard, au hasard, à l'aventure, sans plan arrêté, sans dessein    </w:t>
      </w:r>
      <w:r w:rsidRPr="00751A93">
        <w:rPr>
          <w:rFonts w:cs="Arial"/>
          <w:b/>
          <w:sz w:val="18"/>
          <w:szCs w:val="18"/>
        </w:rPr>
        <w:t xml:space="preserve">Ὄνομα, ατος (τό) : </w:t>
      </w:r>
      <w:r w:rsidRPr="00751A93">
        <w:rPr>
          <w:rFonts w:cs="Arial"/>
          <w:sz w:val="18"/>
          <w:szCs w:val="18"/>
        </w:rPr>
        <w:t xml:space="preserve">nom commun ou propre      </w:t>
      </w:r>
      <w:r w:rsidRPr="00751A93">
        <w:rPr>
          <w:b/>
          <w:sz w:val="18"/>
          <w:szCs w:val="18"/>
        </w:rPr>
        <w:t>Ἐ</w:t>
      </w:r>
      <w:r w:rsidRPr="00751A93">
        <w:rPr>
          <w:b/>
          <w:bCs/>
          <w:sz w:val="18"/>
          <w:szCs w:val="18"/>
        </w:rPr>
        <w:t>πιτυγχάνω</w:t>
      </w:r>
      <w:r w:rsidRPr="00751A93">
        <w:rPr>
          <w:sz w:val="18"/>
          <w:szCs w:val="18"/>
        </w:rPr>
        <w:t xml:space="preserve"> </w:t>
      </w:r>
      <w:r w:rsidRPr="00751A93">
        <w:rPr>
          <w:rFonts w:cs="Arial"/>
          <w:b/>
          <w:sz w:val="18"/>
          <w:szCs w:val="18"/>
        </w:rPr>
        <w:t>—[</w:t>
      </w:r>
      <w:r w:rsidRPr="00751A93">
        <w:rPr>
          <w:sz w:val="18"/>
          <w:szCs w:val="18"/>
        </w:rPr>
        <w:t xml:space="preserve"> </w:t>
      </w:r>
      <w:r w:rsidRPr="00751A93">
        <w:rPr>
          <w:i/>
          <w:iCs/>
          <w:sz w:val="18"/>
          <w:szCs w:val="18"/>
        </w:rPr>
        <w:t>f.</w:t>
      </w:r>
      <w:r w:rsidRPr="00751A93">
        <w:rPr>
          <w:sz w:val="18"/>
          <w:szCs w:val="18"/>
        </w:rPr>
        <w:t xml:space="preserve"> ἐπιτεύξομαι, </w:t>
      </w:r>
      <w:r w:rsidRPr="00751A93">
        <w:rPr>
          <w:i/>
          <w:iCs/>
          <w:sz w:val="18"/>
          <w:szCs w:val="18"/>
        </w:rPr>
        <w:t>ao.2</w:t>
      </w:r>
      <w:r w:rsidRPr="00751A93">
        <w:rPr>
          <w:sz w:val="18"/>
          <w:szCs w:val="18"/>
        </w:rPr>
        <w:t xml:space="preserve"> ἐπέτυχον </w:t>
      </w:r>
      <w:r w:rsidRPr="00751A93">
        <w:rPr>
          <w:rFonts w:cs="Arial"/>
          <w:b/>
          <w:sz w:val="18"/>
          <w:szCs w:val="18"/>
        </w:rPr>
        <w:t>]—:</w:t>
      </w:r>
      <w:r w:rsidRPr="00751A93">
        <w:rPr>
          <w:sz w:val="18"/>
          <w:szCs w:val="18"/>
        </w:rPr>
        <w:t xml:space="preserve"> rencontrer par hasard. </w:t>
      </w:r>
      <w:r w:rsidRPr="00751A93">
        <w:rPr>
          <w:b/>
          <w:sz w:val="18"/>
          <w:szCs w:val="18"/>
        </w:rPr>
        <w:t>ὁ ἐπιτυχών</w:t>
      </w:r>
      <w:r w:rsidRPr="00751A93">
        <w:rPr>
          <w:sz w:val="18"/>
          <w:szCs w:val="18"/>
        </w:rPr>
        <w:t xml:space="preserve"> le premier venu.</w:t>
      </w:r>
      <w:r w:rsidRPr="00751A93">
        <w:rPr>
          <w:sz w:val="18"/>
          <w:szCs w:val="18"/>
        </w:rPr>
        <w:tab/>
        <w:t xml:space="preserve">   </w:t>
      </w:r>
      <w:r w:rsidRPr="00751A93">
        <w:rPr>
          <w:sz w:val="18"/>
          <w:szCs w:val="18"/>
        </w:rPr>
        <w:br/>
        <w:t>         </w:t>
      </w:r>
      <w:r w:rsidRPr="00751A93">
        <w:rPr>
          <w:b/>
          <w:color w:val="C00000"/>
          <w:sz w:val="18"/>
          <w:szCs w:val="18"/>
        </w:rPr>
        <w:t xml:space="preserve">Syntaxe. </w:t>
      </w:r>
      <w:r w:rsidRPr="00751A93">
        <w:rPr>
          <w:caps/>
          <w:sz w:val="18"/>
          <w:szCs w:val="18"/>
        </w:rPr>
        <w:t>λ</w:t>
      </w:r>
      <w:r w:rsidRPr="00751A93">
        <w:rPr>
          <w:sz w:val="18"/>
          <w:szCs w:val="18"/>
        </w:rPr>
        <w:t xml:space="preserve">εγόμενα : </w:t>
      </w:r>
      <w:r w:rsidRPr="00751A93">
        <w:rPr>
          <w:i/>
          <w:sz w:val="18"/>
          <w:szCs w:val="18"/>
        </w:rPr>
        <w:t>part. subst</w:t>
      </w:r>
      <w:r w:rsidRPr="00751A93">
        <w:rPr>
          <w:sz w:val="18"/>
          <w:szCs w:val="18"/>
        </w:rPr>
        <w:t xml:space="preserve">. L’absence d’article défini = « des » choses et non « les » choses.   </w:t>
      </w:r>
    </w:p>
  </w:footnote>
  <w:footnote w:id="2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[7c]</w:t>
      </w:r>
      <w:r w:rsidRPr="00751A93">
        <w:rPr>
          <w:sz w:val="18"/>
          <w:szCs w:val="18"/>
        </w:rPr>
        <w:t xml:space="preserve"> </w:t>
      </w:r>
      <w:r w:rsidRPr="00751A93">
        <w:rPr>
          <w:b/>
          <w:caps/>
          <w:color w:val="0070C0"/>
          <w:sz w:val="18"/>
          <w:szCs w:val="18"/>
        </w:rPr>
        <w:t>π</w:t>
      </w:r>
      <w:r w:rsidRPr="00751A93">
        <w:rPr>
          <w:b/>
          <w:color w:val="0070C0"/>
          <w:sz w:val="18"/>
          <w:szCs w:val="18"/>
        </w:rPr>
        <w:t>ιστεύω γὰρ δίκαια εἶναι ἃ λέγω</w:t>
      </w:r>
      <w:r w:rsidRPr="00751A93">
        <w:rPr>
          <w:sz w:val="18"/>
          <w:szCs w:val="18"/>
          <w:lang w:val="el-GR"/>
        </w:rPr>
        <w:t>·</w:t>
      </w:r>
      <w:r w:rsidRPr="00751A93">
        <w:rPr>
          <w:sz w:val="18"/>
          <w:szCs w:val="18"/>
        </w:rPr>
        <w:t xml:space="preserve">  Cst. ἃ λέγω : relative.  L’antécédent s</w:t>
      </w:r>
      <w:r w:rsidRPr="00751A93">
        <w:rPr>
          <w:sz w:val="18"/>
          <w:szCs w:val="18"/>
        </w:rPr>
        <w:t>e</w:t>
      </w:r>
      <w:r w:rsidRPr="00751A93">
        <w:rPr>
          <w:sz w:val="18"/>
          <w:szCs w:val="18"/>
        </w:rPr>
        <w:t xml:space="preserve">rait </w:t>
      </w:r>
      <w:r w:rsidRPr="00751A93">
        <w:rPr>
          <w:sz w:val="18"/>
          <w:szCs w:val="18"/>
          <w:lang w:val="el-GR"/>
        </w:rPr>
        <w:t>αὐτά</w:t>
      </w:r>
      <w:r w:rsidRPr="00751A93">
        <w:rPr>
          <w:sz w:val="18"/>
          <w:szCs w:val="18"/>
        </w:rPr>
        <w:t xml:space="preserv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le même, etc. ; lui-même, etc. ; le, la, les, lui, elle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b/>
          <w:sz w:val="18"/>
          <w:szCs w:val="18"/>
        </w:rPr>
        <w:t>Π</w:t>
      </w:r>
      <w:r w:rsidRPr="00751A93">
        <w:rPr>
          <w:rFonts w:cs="Arial"/>
          <w:b/>
          <w:sz w:val="18"/>
          <w:szCs w:val="18"/>
          <w:lang w:val="el-GR"/>
        </w:rPr>
        <w:t>ιστεύω</w:t>
      </w:r>
      <w:r w:rsidRPr="00751A93">
        <w:rPr>
          <w:rFonts w:cs="Arial"/>
          <w:b/>
          <w:sz w:val="18"/>
          <w:szCs w:val="18"/>
        </w:rPr>
        <w:t> :</w:t>
      </w:r>
      <w:r w:rsidRPr="00751A93">
        <w:rPr>
          <w:rFonts w:cs="Arial"/>
          <w:sz w:val="18"/>
          <w:szCs w:val="18"/>
        </w:rPr>
        <w:t xml:space="preserve"> croire en (    dat.) ; </w:t>
      </w:r>
      <w:r w:rsidRPr="00751A93">
        <w:rPr>
          <w:rFonts w:cs="Arial"/>
          <w:i/>
          <w:sz w:val="18"/>
          <w:szCs w:val="18"/>
        </w:rPr>
        <w:t>avec inf ou infve</w:t>
      </w:r>
      <w:r w:rsidRPr="00751A93">
        <w:rPr>
          <w:rFonts w:cs="Arial"/>
          <w:sz w:val="18"/>
          <w:szCs w:val="18"/>
        </w:rPr>
        <w:t xml:space="preserve"> : croire que     </w:t>
      </w:r>
      <w:r w:rsidRPr="00751A93">
        <w:rPr>
          <w:b/>
          <w:sz w:val="18"/>
          <w:szCs w:val="18"/>
        </w:rPr>
        <w:t>Δίκαιος, α, ον :</w:t>
      </w:r>
      <w:r w:rsidRPr="00751A93">
        <w:rPr>
          <w:sz w:val="18"/>
          <w:szCs w:val="18"/>
        </w:rPr>
        <w:t xml:space="preserve"> conforme aux convenances, au droit ; honnête, juste.</w:t>
      </w:r>
    </w:p>
  </w:footnote>
  <w:footnote w:id="25">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[7d]</w:t>
      </w:r>
      <w:r w:rsidRPr="00751A93">
        <w:rPr>
          <w:sz w:val="18"/>
          <w:szCs w:val="18"/>
        </w:rPr>
        <w:t xml:space="preserve"> </w:t>
      </w:r>
      <w:r w:rsidRPr="00751A93">
        <w:rPr>
          <w:b/>
          <w:caps/>
          <w:color w:val="0070C0"/>
          <w:sz w:val="18"/>
          <w:szCs w:val="18"/>
          <w:lang w:val="el-GR"/>
        </w:rPr>
        <w:t>κ</w:t>
      </w:r>
      <w:r w:rsidRPr="00751A93">
        <w:rPr>
          <w:b/>
          <w:color w:val="0070C0"/>
          <w:sz w:val="18"/>
          <w:szCs w:val="18"/>
          <w:lang w:val="el-GR"/>
        </w:rPr>
        <w:t>αὶ</w:t>
      </w:r>
      <w:r w:rsidRPr="00751A93">
        <w:rPr>
          <w:b/>
          <w:color w:val="0070C0"/>
          <w:sz w:val="18"/>
          <w:szCs w:val="18"/>
        </w:rPr>
        <w:t xml:space="preserve"> </w:t>
      </w:r>
      <w:r w:rsidRPr="00751A93">
        <w:rPr>
          <w:b/>
          <w:color w:val="0070C0"/>
          <w:sz w:val="18"/>
          <w:szCs w:val="18"/>
          <w:lang w:val="el-GR"/>
        </w:rPr>
        <w:t>μηδεὶς</w:t>
      </w:r>
      <w:r w:rsidRPr="00751A93">
        <w:rPr>
          <w:b/>
          <w:color w:val="0070C0"/>
          <w:sz w:val="18"/>
          <w:szCs w:val="18"/>
        </w:rPr>
        <w:t xml:space="preserve"> </w:t>
      </w:r>
      <w:r w:rsidRPr="00751A93">
        <w:rPr>
          <w:b/>
          <w:color w:val="0070C0"/>
          <w:sz w:val="18"/>
          <w:szCs w:val="18"/>
          <w:lang w:val="el-GR"/>
        </w:rPr>
        <w:t>ὑμῶν</w:t>
      </w:r>
      <w:r w:rsidRPr="00751A93">
        <w:rPr>
          <w:b/>
          <w:color w:val="0070C0"/>
          <w:sz w:val="18"/>
          <w:szCs w:val="18"/>
        </w:rPr>
        <w:t xml:space="preserve"> </w:t>
      </w:r>
      <w:r w:rsidRPr="00751A93">
        <w:rPr>
          <w:b/>
          <w:color w:val="0070C0"/>
          <w:sz w:val="18"/>
          <w:szCs w:val="18"/>
          <w:lang w:val="el-GR"/>
        </w:rPr>
        <w:t>προσδοκησάτω</w:t>
      </w:r>
      <w:r w:rsidRPr="00751A93">
        <w:rPr>
          <w:b/>
          <w:color w:val="0070C0"/>
          <w:sz w:val="18"/>
          <w:szCs w:val="18"/>
        </w:rPr>
        <w:t xml:space="preserve"> </w:t>
      </w:r>
      <w:r w:rsidRPr="00751A93">
        <w:rPr>
          <w:b/>
          <w:color w:val="0070C0"/>
          <w:sz w:val="18"/>
          <w:szCs w:val="18"/>
          <w:lang w:val="el-GR"/>
        </w:rPr>
        <w:t>ἄλλως·</w:t>
      </w:r>
      <w:r w:rsidRPr="00751A93">
        <w:rPr>
          <w:sz w:val="18"/>
          <w:szCs w:val="18"/>
        </w:rPr>
        <w:t xml:space="preserve">  </w:t>
      </w:r>
      <w:r w:rsidRPr="00751A93">
        <w:rPr>
          <w:caps/>
          <w:sz w:val="18"/>
          <w:szCs w:val="18"/>
          <w:lang w:val="el-GR"/>
        </w:rPr>
        <w:t>π</w:t>
      </w:r>
      <w:r w:rsidRPr="00751A93">
        <w:rPr>
          <w:sz w:val="18"/>
          <w:szCs w:val="18"/>
          <w:lang w:val="el-GR"/>
        </w:rPr>
        <w:t>ροσδοκησάτω</w:t>
      </w:r>
      <w:r w:rsidRPr="00751A93">
        <w:rPr>
          <w:sz w:val="18"/>
          <w:szCs w:val="18"/>
        </w:rPr>
        <w:t xml:space="preserve"> : impér. aor.    </w:t>
      </w:r>
      <w:r w:rsidRPr="00751A93">
        <w:rPr>
          <w:b/>
          <w:sz w:val="18"/>
          <w:szCs w:val="18"/>
        </w:rPr>
        <w:t>Προσδοκάω</w:t>
      </w:r>
      <w:r w:rsidRPr="00751A93">
        <w:rPr>
          <w:sz w:val="18"/>
          <w:szCs w:val="18"/>
        </w:rPr>
        <w:t xml:space="preserve">  </w:t>
      </w:r>
      <w:r w:rsidRPr="00751A93">
        <w:rPr>
          <w:b/>
          <w:sz w:val="18"/>
          <w:szCs w:val="18"/>
        </w:rPr>
        <w:t xml:space="preserve"> </w:t>
      </w:r>
      <w:r w:rsidRPr="00751A93">
        <w:rPr>
          <w:rFonts w:cs="Arial"/>
          <w:b/>
          <w:sz w:val="18"/>
          <w:szCs w:val="18"/>
        </w:rPr>
        <w:t>—[</w:t>
      </w:r>
      <w:r w:rsidRPr="00751A93">
        <w:rPr>
          <w:b/>
          <w:sz w:val="18"/>
          <w:szCs w:val="18"/>
        </w:rPr>
        <w:t xml:space="preserve"> </w:t>
      </w:r>
      <w:r w:rsidRPr="00751A93">
        <w:rPr>
          <w:i/>
          <w:sz w:val="18"/>
          <w:szCs w:val="18"/>
        </w:rPr>
        <w:t>fut.</w:t>
      </w:r>
      <w:r w:rsidRPr="00751A93">
        <w:rPr>
          <w:sz w:val="18"/>
          <w:szCs w:val="18"/>
        </w:rPr>
        <w:t xml:space="preserve"> : προσδοκήσω ; </w:t>
      </w:r>
      <w:r w:rsidRPr="00751A93">
        <w:rPr>
          <w:i/>
          <w:sz w:val="18"/>
          <w:szCs w:val="18"/>
        </w:rPr>
        <w:t>aor.</w:t>
      </w:r>
      <w:r w:rsidRPr="00751A93">
        <w:rPr>
          <w:sz w:val="18"/>
          <w:szCs w:val="18"/>
        </w:rPr>
        <w:t xml:space="preserve"> : προσεδόκησα ; </w:t>
      </w:r>
      <w:r w:rsidRPr="00751A93">
        <w:rPr>
          <w:i/>
          <w:sz w:val="18"/>
          <w:szCs w:val="18"/>
        </w:rPr>
        <w:t>pft</w:t>
      </w:r>
      <w:r w:rsidRPr="00751A93">
        <w:rPr>
          <w:sz w:val="18"/>
          <w:szCs w:val="18"/>
        </w:rPr>
        <w:t xml:space="preserve">. : προσδεδόκηκα </w:t>
      </w:r>
      <w:r w:rsidRPr="00751A93">
        <w:rPr>
          <w:rFonts w:cs="Arial"/>
          <w:b/>
          <w:sz w:val="18"/>
          <w:szCs w:val="18"/>
        </w:rPr>
        <w:t>]—:</w:t>
      </w:r>
      <w:r w:rsidRPr="00751A93">
        <w:rPr>
          <w:sz w:val="18"/>
          <w:szCs w:val="18"/>
        </w:rPr>
        <w:t xml:space="preserve"> a</w:t>
      </w:r>
      <w:r w:rsidRPr="00751A93">
        <w:rPr>
          <w:sz w:val="18"/>
          <w:szCs w:val="18"/>
        </w:rPr>
        <w:t>t</w:t>
      </w:r>
      <w:r w:rsidRPr="00751A93">
        <w:rPr>
          <w:sz w:val="18"/>
          <w:szCs w:val="18"/>
        </w:rPr>
        <w:t>tendre, s'attendre à   Μ</w:t>
      </w:r>
      <w:r w:rsidRPr="00751A93">
        <w:rPr>
          <w:rFonts w:cs="Arial"/>
          <w:b/>
          <w:sz w:val="18"/>
          <w:szCs w:val="18"/>
        </w:rPr>
        <w:t xml:space="preserve">ηδείς, μηδεμία, μηδέν : </w:t>
      </w:r>
      <w:r w:rsidRPr="00751A93">
        <w:rPr>
          <w:rFonts w:cs="Arial"/>
          <w:sz w:val="18"/>
          <w:szCs w:val="18"/>
        </w:rPr>
        <w:t xml:space="preserve">aucun, nul, personne ; (n.) rien; pas une personne, pas une chose (s'emploie dans les prop. réclamant la même nég.)   </w:t>
      </w:r>
      <w:r w:rsidRPr="00751A93">
        <w:rPr>
          <w:b/>
          <w:sz w:val="18"/>
          <w:szCs w:val="18"/>
        </w:rPr>
        <w:t xml:space="preserve">Σύ, σέ, σοῦ, σοί : </w:t>
      </w:r>
      <w:r w:rsidRPr="00751A93">
        <w:rPr>
          <w:sz w:val="18"/>
          <w:szCs w:val="18"/>
        </w:rPr>
        <w:t xml:space="preserve">tu, te, toi (pr. non réfl. 2e sg).   // </w:t>
      </w:r>
      <w:r w:rsidRPr="00751A93">
        <w:rPr>
          <w:b/>
          <w:bCs/>
          <w:sz w:val="18"/>
          <w:szCs w:val="18"/>
        </w:rPr>
        <w:t>ὑμεῖς</w:t>
      </w:r>
      <w:r w:rsidRPr="00751A93">
        <w:rPr>
          <w:sz w:val="18"/>
          <w:szCs w:val="18"/>
        </w:rPr>
        <w:t xml:space="preserve"> ὑμῶν, ὑμῖν, ὑμᾶς vous. </w:t>
      </w:r>
      <w:r w:rsidRPr="00751A93">
        <w:rPr>
          <w:sz w:val="18"/>
          <w:szCs w:val="18"/>
          <w:lang w:val="el-GR"/>
        </w:rPr>
        <w:t>Ἄλλως</w:t>
      </w:r>
      <w:r w:rsidRPr="00751A93">
        <w:rPr>
          <w:sz w:val="18"/>
          <w:szCs w:val="18"/>
        </w:rPr>
        <w:t xml:space="preserve"> : autrement.    </w:t>
      </w:r>
    </w:p>
  </w:footnote>
  <w:footnote w:id="26">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[8a]</w:t>
      </w:r>
      <w:r w:rsidRPr="00751A93">
        <w:rPr>
          <w:b/>
          <w:caps/>
          <w:color w:val="006699"/>
          <w:sz w:val="18"/>
          <w:szCs w:val="18"/>
        </w:rPr>
        <w:t>ο</w:t>
      </w:r>
      <w:r w:rsidRPr="00751A93">
        <w:rPr>
          <w:b/>
          <w:color w:val="006699"/>
          <w:sz w:val="18"/>
          <w:szCs w:val="18"/>
        </w:rPr>
        <w:t>ὐδὲ γὰρ ἂν δήπου πρέποι, ὦ ἄνδρες</w:t>
      </w:r>
      <w:r w:rsidRPr="00751A93">
        <w:rPr>
          <w:sz w:val="18"/>
          <w:szCs w:val="18"/>
        </w:rPr>
        <w:t xml:space="preserve">, </w:t>
      </w:r>
      <w:r w:rsidRPr="00751A93">
        <w:rPr>
          <w:b/>
          <w:color w:val="C00000"/>
          <w:sz w:val="18"/>
          <w:szCs w:val="18"/>
        </w:rPr>
        <w:t>Cst</w:t>
      </w:r>
      <w:r w:rsidRPr="00751A93">
        <w:rPr>
          <w:sz w:val="18"/>
          <w:szCs w:val="18"/>
        </w:rPr>
        <w:t xml:space="preserve">. ellipse du dat. μοι, suggérée par le datif μειρακίῳ πλάττοντι en 8b).    </w:t>
      </w:r>
      <w:r w:rsidRPr="00751A93">
        <w:rPr>
          <w:b/>
          <w:sz w:val="18"/>
          <w:szCs w:val="18"/>
        </w:rPr>
        <w:t xml:space="preserve">Οὐδέ, </w:t>
      </w:r>
      <w:r w:rsidRPr="00751A93">
        <w:rPr>
          <w:i/>
          <w:sz w:val="18"/>
          <w:szCs w:val="18"/>
        </w:rPr>
        <w:t>conj. de coordination négative après une prop. négative (i.e. Ph.  7d)</w:t>
      </w:r>
      <w:r w:rsidRPr="00751A93">
        <w:rPr>
          <w:sz w:val="18"/>
          <w:szCs w:val="18"/>
        </w:rPr>
        <w:t xml:space="preserve"> : et ne, et non ; </w:t>
      </w:r>
      <w:r w:rsidRPr="00751A93">
        <w:rPr>
          <w:i/>
          <w:sz w:val="18"/>
          <w:szCs w:val="18"/>
        </w:rPr>
        <w:t>adverbe négatif </w:t>
      </w:r>
      <w:r w:rsidRPr="00751A93">
        <w:rPr>
          <w:sz w:val="18"/>
          <w:szCs w:val="18"/>
        </w:rPr>
        <w:t xml:space="preserve">: et... non pas même (ne quidem), ni même ; </w:t>
      </w:r>
      <w:r w:rsidRPr="00751A93">
        <w:rPr>
          <w:i/>
          <w:sz w:val="18"/>
          <w:szCs w:val="18"/>
        </w:rPr>
        <w:t xml:space="preserve">adv. : </w:t>
      </w:r>
      <w:r w:rsidRPr="00751A93">
        <w:rPr>
          <w:sz w:val="18"/>
          <w:szCs w:val="18"/>
        </w:rPr>
        <w:t xml:space="preserve">pas même      </w:t>
      </w:r>
      <w:r w:rsidRPr="00751A93">
        <w:rPr>
          <w:caps/>
          <w:sz w:val="18"/>
          <w:szCs w:val="18"/>
        </w:rPr>
        <w:t>δ</w:t>
      </w:r>
      <w:r w:rsidRPr="00751A93">
        <w:rPr>
          <w:sz w:val="18"/>
          <w:szCs w:val="18"/>
        </w:rPr>
        <w:t xml:space="preserve">ήπου : certes, je suppose    </w:t>
      </w:r>
      <w:r w:rsidRPr="00751A93">
        <w:rPr>
          <w:caps/>
          <w:sz w:val="18"/>
          <w:szCs w:val="18"/>
        </w:rPr>
        <w:t>π</w:t>
      </w:r>
      <w:r w:rsidRPr="00751A93">
        <w:rPr>
          <w:sz w:val="18"/>
          <w:szCs w:val="18"/>
        </w:rPr>
        <w:t>ρέπ</w:t>
      </w:r>
      <w:r w:rsidRPr="00751A93">
        <w:rPr>
          <w:sz w:val="18"/>
          <w:szCs w:val="18"/>
          <w:lang w:val="el-GR"/>
        </w:rPr>
        <w:t>ει</w:t>
      </w:r>
      <w:r w:rsidRPr="00751A93">
        <w:rPr>
          <w:sz w:val="18"/>
          <w:szCs w:val="18"/>
        </w:rPr>
        <w:t xml:space="preserve"> (+ dat et inf. </w:t>
      </w:r>
      <w:r w:rsidRPr="00751A93">
        <w:rPr>
          <w:i/>
          <w:sz w:val="18"/>
          <w:szCs w:val="18"/>
        </w:rPr>
        <w:t>ou</w:t>
      </w:r>
      <w:r w:rsidRPr="00751A93">
        <w:rPr>
          <w:sz w:val="18"/>
          <w:szCs w:val="18"/>
        </w:rPr>
        <w:t xml:space="preserve">  + infve) : il convient de   </w:t>
      </w:r>
      <w:r w:rsidRPr="00751A93">
        <w:rPr>
          <w:b/>
          <w:sz w:val="18"/>
          <w:szCs w:val="18"/>
        </w:rPr>
        <w:t>Μειράκιον, ου (τό) :</w:t>
      </w:r>
      <w:r w:rsidRPr="00751A93">
        <w:rPr>
          <w:sz w:val="18"/>
          <w:szCs w:val="18"/>
        </w:rPr>
        <w:t xml:space="preserve"> jeune garçon (14-21 ans), adolescent ; </w:t>
      </w:r>
      <w:r w:rsidRPr="00751A93">
        <w:rPr>
          <w:i/>
          <w:sz w:val="18"/>
          <w:szCs w:val="18"/>
        </w:rPr>
        <w:t>(post.)</w:t>
      </w:r>
      <w:r w:rsidRPr="00751A93">
        <w:rPr>
          <w:sz w:val="18"/>
          <w:szCs w:val="18"/>
        </w:rPr>
        <w:t xml:space="preserve"> homme jeune (30 ans).   </w:t>
      </w:r>
    </w:p>
  </w:footnote>
  <w:footnote w:id="2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[8b] </w:t>
      </w:r>
      <w:r w:rsidRPr="00751A93">
        <w:rPr>
          <w:b/>
          <w:caps/>
          <w:color w:val="006699"/>
          <w:sz w:val="18"/>
          <w:szCs w:val="18"/>
        </w:rPr>
        <w:t>τ</w:t>
      </w:r>
      <w:r w:rsidRPr="00751A93">
        <w:rPr>
          <w:b/>
          <w:color w:val="006699"/>
          <w:sz w:val="18"/>
          <w:szCs w:val="18"/>
        </w:rPr>
        <w:t>ῇδε τῇ ἡλικίᾳ ὥσπερ μειρακίῳ πλάττοντι λόγους εἰς ὑμᾶς εἰσιέναι</w:t>
      </w:r>
      <w:r w:rsidRPr="00751A93">
        <w:rPr>
          <w:sz w:val="18"/>
          <w:szCs w:val="18"/>
        </w:rPr>
        <w:t xml:space="preserve">.  </w:t>
      </w:r>
      <w:r w:rsidRPr="00751A93">
        <w:rPr>
          <w:b/>
          <w:sz w:val="18"/>
          <w:szCs w:val="18"/>
        </w:rPr>
        <w:t>Ἡ</w:t>
      </w:r>
      <w:r w:rsidRPr="00751A93">
        <w:rPr>
          <w:rFonts w:cs="Arial"/>
          <w:b/>
          <w:sz w:val="18"/>
          <w:szCs w:val="18"/>
        </w:rPr>
        <w:t>λικία, ας (ἡ) </w:t>
      </w:r>
      <w:r w:rsidRPr="00751A93">
        <w:rPr>
          <w:rFonts w:cs="Arial"/>
          <w:sz w:val="18"/>
          <w:szCs w:val="18"/>
        </w:rPr>
        <w:t xml:space="preserve">: âge     </w:t>
      </w:r>
      <w:r w:rsidRPr="00751A93">
        <w:rPr>
          <w:b/>
          <w:sz w:val="18"/>
          <w:szCs w:val="18"/>
        </w:rPr>
        <w:t>Ὅδε, ἥδε, τόδε</w:t>
      </w:r>
      <w:r w:rsidRPr="00751A93">
        <w:rPr>
          <w:sz w:val="18"/>
          <w:szCs w:val="18"/>
        </w:rPr>
        <w:t> (</w:t>
      </w:r>
      <w:r w:rsidRPr="00751A93">
        <w:rPr>
          <w:i/>
          <w:iCs/>
          <w:sz w:val="18"/>
          <w:szCs w:val="18"/>
        </w:rPr>
        <w:t>gén.</w:t>
      </w:r>
      <w:r w:rsidRPr="00751A93">
        <w:rPr>
          <w:sz w:val="18"/>
          <w:szCs w:val="18"/>
        </w:rPr>
        <w:t xml:space="preserve"> : τοῦδε, τῆσδε, τοῦδε), </w:t>
      </w:r>
      <w:r w:rsidRPr="00751A93">
        <w:rPr>
          <w:i/>
          <w:sz w:val="18"/>
          <w:szCs w:val="18"/>
        </w:rPr>
        <w:t>pr /adj démonstratif :</w:t>
      </w:r>
      <w:r w:rsidRPr="00751A93">
        <w:rPr>
          <w:sz w:val="18"/>
          <w:szCs w:val="18"/>
        </w:rPr>
        <w:t xml:space="preserve"> celui-ci, celle-ci, ceci, ce, cet, cette (pers. ou ch. présente et relative au locuteur)       </w:t>
      </w:r>
      <w:r w:rsidRPr="00751A93">
        <w:rPr>
          <w:sz w:val="18"/>
          <w:szCs w:val="18"/>
          <w:lang w:val="el-GR"/>
        </w:rPr>
        <w:t>Ὥ</w:t>
      </w:r>
      <w:r w:rsidRPr="00751A93">
        <w:rPr>
          <w:sz w:val="18"/>
          <w:szCs w:val="18"/>
        </w:rPr>
        <w:t xml:space="preserve">σπερ, </w:t>
      </w:r>
      <w:r w:rsidRPr="00751A93">
        <w:rPr>
          <w:i/>
          <w:sz w:val="18"/>
          <w:szCs w:val="18"/>
        </w:rPr>
        <w:t>adv</w:t>
      </w:r>
      <w:r w:rsidRPr="00751A93">
        <w:rPr>
          <w:sz w:val="18"/>
          <w:szCs w:val="18"/>
        </w:rPr>
        <w:t xml:space="preserve">. : comme      </w:t>
      </w:r>
      <w:r w:rsidRPr="00751A93">
        <w:rPr>
          <w:b/>
          <w:sz w:val="18"/>
          <w:szCs w:val="18"/>
        </w:rPr>
        <w:t>Πλάσσω</w:t>
      </w:r>
      <w:r w:rsidRPr="00751A93">
        <w:rPr>
          <w:sz w:val="18"/>
          <w:szCs w:val="18"/>
        </w:rPr>
        <w:t xml:space="preserve">  </w:t>
      </w:r>
      <w:r w:rsidRPr="00751A93">
        <w:rPr>
          <w:b/>
          <w:sz w:val="18"/>
          <w:szCs w:val="18"/>
        </w:rPr>
        <w:t xml:space="preserve">—[ </w:t>
      </w:r>
      <w:r w:rsidRPr="00751A93">
        <w:rPr>
          <w:sz w:val="18"/>
          <w:szCs w:val="18"/>
        </w:rPr>
        <w:t>(</w:t>
      </w:r>
      <w:r w:rsidRPr="00751A93">
        <w:rPr>
          <w:i/>
          <w:sz w:val="18"/>
          <w:szCs w:val="18"/>
        </w:rPr>
        <w:t>att </w:t>
      </w:r>
      <w:r w:rsidRPr="00751A93">
        <w:rPr>
          <w:sz w:val="18"/>
          <w:szCs w:val="18"/>
        </w:rPr>
        <w:t xml:space="preserve">: </w:t>
      </w:r>
      <w:r w:rsidRPr="00751A93">
        <w:rPr>
          <w:b/>
          <w:sz w:val="18"/>
          <w:szCs w:val="18"/>
        </w:rPr>
        <w:t>πλάττω</w:t>
      </w:r>
      <w:r w:rsidRPr="00751A93">
        <w:rPr>
          <w:sz w:val="18"/>
          <w:szCs w:val="18"/>
        </w:rPr>
        <w:t xml:space="preserve">) ; </w:t>
      </w:r>
      <w:r w:rsidRPr="00751A93">
        <w:rPr>
          <w:i/>
          <w:sz w:val="18"/>
          <w:szCs w:val="18"/>
        </w:rPr>
        <w:t>fut.</w:t>
      </w:r>
      <w:r w:rsidRPr="00751A93">
        <w:rPr>
          <w:sz w:val="18"/>
          <w:szCs w:val="18"/>
        </w:rPr>
        <w:t xml:space="preserve"> : πλάσω ; </w:t>
      </w:r>
      <w:r w:rsidRPr="00751A93">
        <w:rPr>
          <w:i/>
          <w:sz w:val="18"/>
          <w:szCs w:val="18"/>
        </w:rPr>
        <w:t>aor.</w:t>
      </w:r>
      <w:r w:rsidRPr="00751A93">
        <w:rPr>
          <w:sz w:val="18"/>
          <w:szCs w:val="18"/>
        </w:rPr>
        <w:t xml:space="preserve"> : ἔπλασα ; </w:t>
      </w:r>
      <w:r w:rsidRPr="00751A93">
        <w:rPr>
          <w:i/>
          <w:sz w:val="18"/>
          <w:szCs w:val="18"/>
        </w:rPr>
        <w:t>pft</w:t>
      </w:r>
      <w:r w:rsidRPr="00751A93">
        <w:rPr>
          <w:sz w:val="18"/>
          <w:szCs w:val="18"/>
        </w:rPr>
        <w:t>. : πέπλακα</w:t>
      </w:r>
      <w:r w:rsidRPr="00751A93">
        <w:rPr>
          <w:b/>
          <w:sz w:val="18"/>
          <w:szCs w:val="18"/>
        </w:rPr>
        <w:t xml:space="preserve"> ]—: </w:t>
      </w:r>
      <w:r w:rsidRPr="00751A93">
        <w:rPr>
          <w:sz w:val="18"/>
          <w:szCs w:val="18"/>
        </w:rPr>
        <w:t xml:space="preserve">façonner, modeler ; imaginer, forger, feindre, simuler    </w:t>
      </w:r>
      <w:r w:rsidRPr="00751A93">
        <w:rPr>
          <w:b/>
          <w:sz w:val="18"/>
          <w:szCs w:val="18"/>
        </w:rPr>
        <w:t>Εἴσειμι :</w:t>
      </w:r>
      <w:r w:rsidRPr="00751A93">
        <w:rPr>
          <w:sz w:val="18"/>
          <w:szCs w:val="18"/>
        </w:rPr>
        <w:t xml:space="preserve"> entrer (dans) ; se pr</w:t>
      </w:r>
      <w:r w:rsidRPr="00751A93">
        <w:rPr>
          <w:sz w:val="18"/>
          <w:szCs w:val="18"/>
        </w:rPr>
        <w:t>é</w:t>
      </w:r>
      <w:r w:rsidRPr="00751A93">
        <w:rPr>
          <w:sz w:val="18"/>
          <w:szCs w:val="18"/>
        </w:rPr>
        <w:t>senter en public, comparaître devant (+ acc.).</w:t>
      </w:r>
    </w:p>
  </w:footnote>
  <w:footnote w:id="28">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[9a] </w:t>
      </w:r>
      <w:r w:rsidRPr="00751A93">
        <w:rPr>
          <w:b/>
          <w:caps/>
          <w:color w:val="0070C0"/>
          <w:sz w:val="18"/>
          <w:szCs w:val="18"/>
        </w:rPr>
        <w:t>κ</w:t>
      </w:r>
      <w:r w:rsidRPr="00751A93">
        <w:rPr>
          <w:b/>
          <w:color w:val="0070C0"/>
          <w:sz w:val="18"/>
          <w:szCs w:val="18"/>
        </w:rPr>
        <w:t>αὶ μέντοι καὶ πάνυ, ὦ ἄνδρες Ἀθηναῖοι, τοῦτο ὑμῶν δέομαι καὶ παρίεμαι</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lang w:val="el-GR"/>
        </w:rPr>
        <w:t>τ</w:t>
      </w:r>
      <w:r w:rsidRPr="00751A93">
        <w:rPr>
          <w:b/>
          <w:sz w:val="18"/>
          <w:szCs w:val="18"/>
          <w:lang w:val="el-GR"/>
        </w:rPr>
        <w:t>οῦτο</w:t>
      </w:r>
      <w:r w:rsidRPr="00751A93">
        <w:rPr>
          <w:sz w:val="18"/>
          <w:szCs w:val="18"/>
        </w:rPr>
        <w:t xml:space="preserve"> annonce la demande, à l’infinitif, de la ph. 9d.     </w:t>
      </w:r>
      <w:r w:rsidRPr="00751A93">
        <w:rPr>
          <w:b/>
          <w:caps/>
          <w:sz w:val="18"/>
          <w:szCs w:val="18"/>
        </w:rPr>
        <w:t>κ</w:t>
      </w:r>
      <w:r w:rsidRPr="00751A93">
        <w:rPr>
          <w:b/>
          <w:sz w:val="18"/>
          <w:szCs w:val="18"/>
        </w:rPr>
        <w:t>αὶ μέντοι</w:t>
      </w:r>
      <w:r w:rsidRPr="00751A93">
        <w:rPr>
          <w:sz w:val="18"/>
          <w:szCs w:val="18"/>
        </w:rPr>
        <w:t xml:space="preserve">, et remarquez  bien, et cela étant bien compris, et naturellement     </w:t>
      </w:r>
      <w:r w:rsidRPr="00751A93">
        <w:rPr>
          <w:b/>
          <w:sz w:val="18"/>
          <w:szCs w:val="18"/>
        </w:rPr>
        <w:t>Πάνυ</w:t>
      </w:r>
      <w:r w:rsidRPr="00751A93">
        <w:rPr>
          <w:sz w:val="18"/>
          <w:szCs w:val="18"/>
        </w:rPr>
        <w:t xml:space="preserve">, </w:t>
      </w:r>
      <w:r w:rsidRPr="00751A93">
        <w:rPr>
          <w:i/>
          <w:sz w:val="18"/>
          <w:szCs w:val="18"/>
        </w:rPr>
        <w:t>adv </w:t>
      </w:r>
      <w:r w:rsidRPr="00751A93">
        <w:rPr>
          <w:sz w:val="18"/>
          <w:szCs w:val="18"/>
        </w:rPr>
        <w:t xml:space="preserve">: tout à fait, très fort, très    </w:t>
      </w:r>
      <w:r w:rsidRPr="00751A93">
        <w:rPr>
          <w:b/>
          <w:caps/>
          <w:sz w:val="18"/>
          <w:szCs w:val="18"/>
        </w:rPr>
        <w:t>κ</w:t>
      </w:r>
      <w:r w:rsidRPr="00751A93">
        <w:rPr>
          <w:b/>
          <w:sz w:val="18"/>
          <w:szCs w:val="18"/>
        </w:rPr>
        <w:t>αὶ πάνυ </w:t>
      </w:r>
      <w:r w:rsidRPr="00751A93">
        <w:rPr>
          <w:sz w:val="18"/>
          <w:szCs w:val="18"/>
        </w:rPr>
        <w:t xml:space="preserve">: très, beaucoup       </w:t>
      </w:r>
      <w:r w:rsidRPr="00751A93">
        <w:rPr>
          <w:b/>
          <w:sz w:val="18"/>
          <w:szCs w:val="18"/>
        </w:rPr>
        <w:t>Δ</w:t>
      </w:r>
      <w:r w:rsidRPr="00751A93">
        <w:rPr>
          <w:b/>
          <w:bCs/>
          <w:sz w:val="18"/>
          <w:szCs w:val="18"/>
        </w:rPr>
        <w:t>έομαι</w:t>
      </w:r>
      <w:r w:rsidRPr="00751A93">
        <w:rPr>
          <w:sz w:val="18"/>
          <w:szCs w:val="18"/>
        </w:rPr>
        <w:t xml:space="preserve"> : avoir besoin de (gén.) ; τι τινος : demander, réclamer qc. à qn.     </w:t>
      </w:r>
      <w:r w:rsidRPr="00751A93">
        <w:rPr>
          <w:b/>
          <w:caps/>
          <w:sz w:val="18"/>
          <w:szCs w:val="18"/>
        </w:rPr>
        <w:t>π</w:t>
      </w:r>
      <w:r w:rsidRPr="00751A93">
        <w:rPr>
          <w:b/>
          <w:sz w:val="18"/>
          <w:szCs w:val="18"/>
        </w:rPr>
        <w:t>αρίεμαι</w:t>
      </w:r>
      <w:r w:rsidRPr="00751A93">
        <w:rPr>
          <w:sz w:val="18"/>
          <w:szCs w:val="18"/>
        </w:rPr>
        <w:t xml:space="preserve">-my : solliciter. </w:t>
      </w:r>
      <w:r w:rsidRPr="00751A93">
        <w:rPr>
          <w:rFonts w:cs="Palatino Linotype"/>
          <w:sz w:val="18"/>
          <w:szCs w:val="18"/>
        </w:rPr>
        <w:t> </w:t>
      </w:r>
    </w:p>
  </w:footnote>
  <w:footnote w:id="29">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[9b]</w:t>
      </w:r>
      <w:r w:rsidRPr="00751A93">
        <w:rPr>
          <w:color w:val="0070C0"/>
          <w:sz w:val="18"/>
          <w:szCs w:val="18"/>
        </w:rPr>
        <w:t xml:space="preserve"> </w:t>
      </w:r>
      <w:r w:rsidRPr="00751A93">
        <w:rPr>
          <w:b/>
          <w:color w:val="0070C0"/>
          <w:sz w:val="18"/>
          <w:szCs w:val="18"/>
          <w:lang w:val="el-GR"/>
        </w:rPr>
        <w:t>Ἐ</w:t>
      </w:r>
      <w:r w:rsidRPr="00751A93">
        <w:rPr>
          <w:b/>
          <w:color w:val="0070C0"/>
          <w:sz w:val="18"/>
          <w:szCs w:val="18"/>
        </w:rPr>
        <w:t>ὰν διὰ τῶν αὐτῶν λόγων ἀκούητέ μου ἀπολογουμένου</w:t>
      </w:r>
      <w:r w:rsidRPr="00751A93">
        <w:rPr>
          <w:sz w:val="18"/>
          <w:szCs w:val="18"/>
        </w:rPr>
        <w:t xml:space="preserve">    </w:t>
      </w:r>
      <w:r w:rsidRPr="00751A93">
        <w:rPr>
          <w:b/>
          <w:sz w:val="18"/>
          <w:szCs w:val="18"/>
        </w:rPr>
        <w:t xml:space="preserve">Ἐάν (= εἰ + ἄν) </w:t>
      </w:r>
      <w:r w:rsidRPr="00751A93">
        <w:rPr>
          <w:sz w:val="18"/>
          <w:szCs w:val="18"/>
        </w:rPr>
        <w:t xml:space="preserve">+ subj. : si éventuellement, s’il se produit que         </w:t>
      </w:r>
      <w:r w:rsidRPr="00751A93">
        <w:rPr>
          <w:b/>
          <w:sz w:val="18"/>
          <w:szCs w:val="18"/>
        </w:rPr>
        <w:t>Ἀ</w:t>
      </w:r>
      <w:r w:rsidRPr="00751A93">
        <w:rPr>
          <w:rFonts w:eastAsia="Arial Unicode MS"/>
          <w:b/>
          <w:bCs/>
          <w:sz w:val="18"/>
          <w:szCs w:val="18"/>
        </w:rPr>
        <w:t>κούω</w:t>
      </w:r>
      <w:r w:rsidRPr="00751A93">
        <w:rPr>
          <w:rFonts w:eastAsia="Arial Unicode MS"/>
          <w:sz w:val="18"/>
          <w:szCs w:val="18"/>
        </w:rPr>
        <w:t xml:space="preserve"> </w:t>
      </w:r>
      <w:r w:rsidRPr="00751A93">
        <w:rPr>
          <w:rFonts w:eastAsia="Arial Unicode MS" w:cs="Arial"/>
          <w:b/>
          <w:sz w:val="18"/>
          <w:szCs w:val="18"/>
        </w:rPr>
        <w:t>—[</w:t>
      </w:r>
      <w:r w:rsidRPr="00751A93">
        <w:rPr>
          <w:rFonts w:eastAsia="Arial Unicode MS"/>
          <w:sz w:val="18"/>
          <w:szCs w:val="18"/>
        </w:rPr>
        <w:t xml:space="preserve"> </w:t>
      </w:r>
      <w:r w:rsidRPr="00751A93">
        <w:rPr>
          <w:rFonts w:eastAsia="Arial Unicode MS"/>
          <w:i/>
          <w:sz w:val="18"/>
          <w:szCs w:val="18"/>
        </w:rPr>
        <w:t>fut.</w:t>
      </w:r>
      <w:r w:rsidRPr="00751A93">
        <w:rPr>
          <w:rFonts w:eastAsia="Arial Unicode MS"/>
          <w:sz w:val="18"/>
          <w:szCs w:val="18"/>
        </w:rPr>
        <w:t xml:space="preserve"> : ἀκούσομαι ; </w:t>
      </w:r>
      <w:r w:rsidRPr="00751A93">
        <w:rPr>
          <w:rFonts w:eastAsia="Arial Unicode MS"/>
          <w:i/>
          <w:sz w:val="18"/>
          <w:szCs w:val="18"/>
        </w:rPr>
        <w:t>aor.</w:t>
      </w:r>
      <w:r w:rsidRPr="00751A93">
        <w:rPr>
          <w:rFonts w:eastAsia="Arial Unicode MS"/>
          <w:sz w:val="18"/>
          <w:szCs w:val="18"/>
        </w:rPr>
        <w:t xml:space="preserve"> :  ἤκουσα ; </w:t>
      </w:r>
      <w:r w:rsidRPr="00751A93">
        <w:rPr>
          <w:rFonts w:eastAsia="Arial Unicode MS"/>
          <w:i/>
          <w:sz w:val="18"/>
          <w:szCs w:val="18"/>
        </w:rPr>
        <w:t>pft</w:t>
      </w:r>
      <w:r w:rsidRPr="00751A93">
        <w:rPr>
          <w:rFonts w:eastAsia="Arial Unicode MS"/>
          <w:sz w:val="18"/>
          <w:szCs w:val="18"/>
        </w:rPr>
        <w:t xml:space="preserve">. : ἀκήκοα </w:t>
      </w:r>
      <w:r w:rsidRPr="00751A93">
        <w:rPr>
          <w:rFonts w:eastAsia="Arial Unicode MS" w:cs="Arial"/>
          <w:b/>
          <w:sz w:val="18"/>
          <w:szCs w:val="18"/>
        </w:rPr>
        <w:t xml:space="preserve">]—(en gal avec gén.) : </w:t>
      </w:r>
      <w:r w:rsidRPr="00751A93">
        <w:rPr>
          <w:rFonts w:eastAsia="Arial Unicode MS"/>
          <w:sz w:val="18"/>
          <w:szCs w:val="18"/>
        </w:rPr>
        <w:t xml:space="preserve"> écouter ; entendre   </w:t>
      </w:r>
      <w:r w:rsidRPr="00751A93">
        <w:rPr>
          <w:b/>
          <w:sz w:val="18"/>
          <w:szCs w:val="18"/>
        </w:rPr>
        <w:t>Ἀπολογέομαι</w:t>
      </w:r>
      <w:r w:rsidRPr="00751A93">
        <w:rPr>
          <w:sz w:val="18"/>
          <w:szCs w:val="18"/>
        </w:rPr>
        <w:t xml:space="preserve"> : se défendre, faire son apologie    </w:t>
      </w:r>
      <w:r w:rsidRPr="00751A93">
        <w:rPr>
          <w:b/>
          <w:caps/>
          <w:sz w:val="18"/>
          <w:szCs w:val="18"/>
        </w:rPr>
        <w:t>δ</w:t>
      </w:r>
      <w:r w:rsidRPr="00751A93">
        <w:rPr>
          <w:b/>
          <w:sz w:val="18"/>
          <w:szCs w:val="18"/>
        </w:rPr>
        <w:t xml:space="preserve">ιὰ+ gén : </w:t>
      </w:r>
      <w:r w:rsidRPr="00751A93">
        <w:rPr>
          <w:sz w:val="18"/>
          <w:szCs w:val="18"/>
        </w:rPr>
        <w:t>par, au moyen de.</w:t>
      </w:r>
      <w:r w:rsidRPr="00751A93">
        <w:rPr>
          <w:sz w:val="18"/>
          <w:szCs w:val="18"/>
        </w:rPr>
        <w:tab/>
        <w:t xml:space="preserve">   </w:t>
      </w:r>
      <w:r w:rsidRPr="00751A93">
        <w:rPr>
          <w:sz w:val="18"/>
          <w:szCs w:val="18"/>
        </w:rPr>
        <w:br/>
      </w:r>
      <w:r w:rsidRPr="00751A93">
        <w:rPr>
          <w:b/>
          <w:color w:val="C00000"/>
          <w:sz w:val="18"/>
          <w:szCs w:val="18"/>
        </w:rPr>
        <w:t>         Syntaxe</w:t>
      </w:r>
      <w:r w:rsidRPr="00751A93">
        <w:rPr>
          <w:b/>
          <w:sz w:val="18"/>
          <w:szCs w:val="18"/>
        </w:rPr>
        <w:t> : ἀκούητέ μου ἀπολογουμένο</w:t>
      </w:r>
      <w:r w:rsidRPr="00751A93">
        <w:rPr>
          <w:b/>
          <w:sz w:val="18"/>
          <w:szCs w:val="18"/>
          <w:lang w:val="el-GR"/>
        </w:rPr>
        <w:t>υ</w:t>
      </w:r>
      <w:r w:rsidRPr="00751A93">
        <w:rPr>
          <w:b/>
          <w:sz w:val="18"/>
          <w:szCs w:val="18"/>
        </w:rPr>
        <w:t xml:space="preserve">. </w:t>
      </w:r>
      <w:r w:rsidRPr="00751A93">
        <w:rPr>
          <w:sz w:val="18"/>
          <w:szCs w:val="18"/>
        </w:rPr>
        <w:t>Le participe, apposé au sujet ou au complément ( acc. ou gén), équivaut à une complétive avec les verbes de sentiment, perception, connaissance.</w:t>
      </w:r>
      <w:r w:rsidRPr="00751A93">
        <w:rPr>
          <w:sz w:val="18"/>
          <w:szCs w:val="18"/>
        </w:rPr>
        <w:tab/>
        <w:t xml:space="preserve">  </w:t>
      </w:r>
      <w:r w:rsidRPr="00751A93">
        <w:rPr>
          <w:sz w:val="18"/>
          <w:szCs w:val="18"/>
        </w:rPr>
        <w:br/>
      </w:r>
      <w:r w:rsidRPr="00751A93">
        <w:rPr>
          <w:b/>
          <w:color w:val="C00000"/>
          <w:sz w:val="18"/>
          <w:szCs w:val="18"/>
        </w:rPr>
        <w:t xml:space="preserve">        Syntaxe. </w:t>
      </w:r>
      <w:r w:rsidRPr="00751A93">
        <w:rPr>
          <w:b/>
          <w:caps/>
          <w:sz w:val="18"/>
          <w:szCs w:val="18"/>
        </w:rPr>
        <w:t>δ</w:t>
      </w:r>
      <w:r w:rsidRPr="00751A93">
        <w:rPr>
          <w:b/>
          <w:sz w:val="18"/>
          <w:szCs w:val="18"/>
        </w:rPr>
        <w:t xml:space="preserve">ιὰ τῶν αὐτῶν λόγων… </w:t>
      </w:r>
      <w:r w:rsidRPr="00751A93">
        <w:rPr>
          <w:b/>
          <w:sz w:val="18"/>
          <w:szCs w:val="18"/>
          <w:lang w:val="el-GR"/>
        </w:rPr>
        <w:t>δι᾽</w:t>
      </w:r>
      <w:r w:rsidRPr="00751A93">
        <w:rPr>
          <w:b/>
          <w:sz w:val="18"/>
          <w:szCs w:val="18"/>
        </w:rPr>
        <w:t xml:space="preserve"> </w:t>
      </w:r>
      <w:r w:rsidRPr="00751A93">
        <w:rPr>
          <w:b/>
          <w:sz w:val="18"/>
          <w:szCs w:val="18"/>
          <w:lang w:val="el-GR"/>
        </w:rPr>
        <w:t>ὧνπερ</w:t>
      </w:r>
      <w:r w:rsidRPr="00751A93">
        <w:rPr>
          <w:b/>
          <w:sz w:val="18"/>
          <w:szCs w:val="18"/>
        </w:rPr>
        <w:t xml:space="preserve">. </w:t>
      </w:r>
      <w:r w:rsidRPr="00751A93">
        <w:rPr>
          <w:sz w:val="18"/>
          <w:szCs w:val="18"/>
        </w:rPr>
        <w:t xml:space="preserve"> Après  </w:t>
      </w:r>
      <w:r w:rsidRPr="00751A93">
        <w:rPr>
          <w:b/>
          <w:sz w:val="18"/>
          <w:szCs w:val="18"/>
          <w:lang w:val="el-GR"/>
        </w:rPr>
        <w:t>ὁ</w:t>
      </w:r>
      <w:r w:rsidRPr="00751A93">
        <w:rPr>
          <w:b/>
          <w:sz w:val="18"/>
          <w:szCs w:val="18"/>
        </w:rPr>
        <w:t xml:space="preserve"> </w:t>
      </w:r>
      <w:r w:rsidRPr="00751A93">
        <w:rPr>
          <w:b/>
          <w:sz w:val="18"/>
          <w:szCs w:val="18"/>
          <w:lang w:val="el-GR"/>
        </w:rPr>
        <w:t>αὐτός</w:t>
      </w:r>
      <w:r w:rsidRPr="00751A93">
        <w:rPr>
          <w:b/>
          <w:sz w:val="18"/>
          <w:szCs w:val="18"/>
        </w:rPr>
        <w:t xml:space="preserve">, </w:t>
      </w:r>
      <w:r w:rsidRPr="00751A93">
        <w:rPr>
          <w:sz w:val="18"/>
          <w:szCs w:val="18"/>
        </w:rPr>
        <w:t>pour signif</w:t>
      </w:r>
      <w:r w:rsidRPr="00751A93">
        <w:rPr>
          <w:b/>
          <w:sz w:val="18"/>
          <w:szCs w:val="18"/>
        </w:rPr>
        <w:t>ier : « </w:t>
      </w:r>
      <w:r w:rsidRPr="00751A93">
        <w:rPr>
          <w:sz w:val="18"/>
          <w:szCs w:val="18"/>
        </w:rPr>
        <w:t xml:space="preserve">le même que » on emploie le relatif  </w:t>
      </w:r>
      <w:r w:rsidRPr="00751A93">
        <w:rPr>
          <w:b/>
          <w:sz w:val="18"/>
          <w:szCs w:val="18"/>
          <w:lang w:val="el-GR"/>
        </w:rPr>
        <w:t>ὃσπερ</w:t>
      </w:r>
      <w:r w:rsidRPr="00751A93">
        <w:rPr>
          <w:sz w:val="18"/>
          <w:szCs w:val="18"/>
        </w:rPr>
        <w:t xml:space="preserve"> ou </w:t>
      </w:r>
      <w:r w:rsidRPr="00751A93">
        <w:rPr>
          <w:b/>
          <w:sz w:val="18"/>
          <w:szCs w:val="18"/>
          <w:lang w:val="el-GR"/>
        </w:rPr>
        <w:t>καί</w:t>
      </w:r>
      <w:r w:rsidRPr="00751A93">
        <w:rPr>
          <w:b/>
          <w:sz w:val="18"/>
          <w:szCs w:val="18"/>
        </w:rPr>
        <w:t>.</w:t>
      </w:r>
      <w:r w:rsidRPr="00751A93">
        <w:rPr>
          <w:sz w:val="18"/>
          <w:szCs w:val="18"/>
        </w:rPr>
        <w:t xml:space="preserv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334, R et 383, 1, II).</w:t>
      </w:r>
    </w:p>
  </w:footnote>
  <w:footnote w:id="30">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[9c]</w:t>
      </w:r>
      <w:r w:rsidRPr="00751A93">
        <w:rPr>
          <w:b/>
          <w:color w:val="006699"/>
          <w:sz w:val="18"/>
          <w:szCs w:val="18"/>
        </w:rPr>
        <w:t xml:space="preserve"> </w:t>
      </w:r>
      <w:r w:rsidRPr="00751A93">
        <w:rPr>
          <w:b/>
          <w:caps/>
          <w:color w:val="336699"/>
          <w:sz w:val="18"/>
          <w:szCs w:val="18"/>
          <w:lang w:val="el-GR"/>
        </w:rPr>
        <w:t>δ</w:t>
      </w:r>
      <w:r w:rsidRPr="00751A93">
        <w:rPr>
          <w:b/>
          <w:color w:val="336699"/>
          <w:sz w:val="18"/>
          <w:szCs w:val="18"/>
          <w:lang w:val="el-GR"/>
        </w:rPr>
        <w:t>ι᾽</w:t>
      </w:r>
      <w:r w:rsidRPr="00751A93">
        <w:rPr>
          <w:b/>
          <w:color w:val="336699"/>
          <w:sz w:val="18"/>
          <w:szCs w:val="18"/>
        </w:rPr>
        <w:t xml:space="preserve"> </w:t>
      </w:r>
      <w:r w:rsidRPr="00751A93">
        <w:rPr>
          <w:b/>
          <w:color w:val="336699"/>
          <w:sz w:val="18"/>
          <w:szCs w:val="18"/>
          <w:lang w:val="el-GR"/>
        </w:rPr>
        <w:t>ὧνπερ</w:t>
      </w:r>
      <w:r w:rsidRPr="00751A93">
        <w:rPr>
          <w:b/>
          <w:color w:val="336699"/>
          <w:sz w:val="18"/>
          <w:szCs w:val="18"/>
        </w:rPr>
        <w:t xml:space="preserve"> </w:t>
      </w:r>
      <w:r w:rsidRPr="00751A93">
        <w:rPr>
          <w:b/>
          <w:color w:val="336699"/>
          <w:sz w:val="18"/>
          <w:szCs w:val="18"/>
          <w:lang w:val="el-GR"/>
        </w:rPr>
        <w:t>εἴωθα</w:t>
      </w:r>
      <w:r w:rsidRPr="00751A93">
        <w:rPr>
          <w:b/>
          <w:color w:val="336699"/>
          <w:sz w:val="18"/>
          <w:szCs w:val="18"/>
        </w:rPr>
        <w:t xml:space="preserve"> </w:t>
      </w:r>
      <w:r w:rsidRPr="00751A93">
        <w:rPr>
          <w:b/>
          <w:color w:val="336699"/>
          <w:sz w:val="18"/>
          <w:szCs w:val="18"/>
          <w:lang w:val="el-GR"/>
        </w:rPr>
        <w:t>λέγειν</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ἐν</w:t>
      </w:r>
      <w:r w:rsidRPr="00751A93">
        <w:rPr>
          <w:b/>
          <w:color w:val="336699"/>
          <w:sz w:val="18"/>
          <w:szCs w:val="18"/>
        </w:rPr>
        <w:t xml:space="preserve"> </w:t>
      </w:r>
      <w:r w:rsidRPr="00751A93">
        <w:rPr>
          <w:b/>
          <w:color w:val="336699"/>
          <w:sz w:val="18"/>
          <w:szCs w:val="18"/>
          <w:lang w:val="el-GR"/>
        </w:rPr>
        <w:t>ἀγορᾷ</w:t>
      </w:r>
      <w:r w:rsidRPr="00751A93">
        <w:rPr>
          <w:b/>
          <w:color w:val="336699"/>
          <w:sz w:val="18"/>
          <w:szCs w:val="18"/>
        </w:rPr>
        <w:t xml:space="preserve"> </w:t>
      </w:r>
      <w:r w:rsidRPr="00751A93">
        <w:rPr>
          <w:b/>
          <w:color w:val="336699"/>
          <w:sz w:val="18"/>
          <w:szCs w:val="18"/>
          <w:lang w:val="el-GR"/>
        </w:rPr>
        <w:t>ἐπὶ</w:t>
      </w:r>
      <w:r w:rsidRPr="00751A93">
        <w:rPr>
          <w:b/>
          <w:color w:val="336699"/>
          <w:sz w:val="18"/>
          <w:szCs w:val="18"/>
        </w:rPr>
        <w:t xml:space="preserve"> </w:t>
      </w:r>
      <w:r w:rsidRPr="00751A93">
        <w:rPr>
          <w:b/>
          <w:color w:val="336699"/>
          <w:sz w:val="18"/>
          <w:szCs w:val="18"/>
          <w:lang w:val="el-GR"/>
        </w:rPr>
        <w:t>τῶν</w:t>
      </w:r>
      <w:r w:rsidRPr="00751A93">
        <w:rPr>
          <w:b/>
          <w:color w:val="336699"/>
          <w:sz w:val="18"/>
          <w:szCs w:val="18"/>
        </w:rPr>
        <w:t xml:space="preserve"> </w:t>
      </w:r>
      <w:r w:rsidRPr="00751A93">
        <w:rPr>
          <w:b/>
          <w:color w:val="336699"/>
          <w:sz w:val="18"/>
          <w:szCs w:val="18"/>
          <w:lang w:val="el-GR"/>
        </w:rPr>
        <w:t>τραπεζῶν</w:t>
      </w:r>
      <w:r w:rsidRPr="00751A93">
        <w:rPr>
          <w:b/>
          <w:color w:val="336699"/>
          <w:sz w:val="18"/>
          <w:szCs w:val="18"/>
        </w:rPr>
        <w:t xml:space="preserve">, </w:t>
      </w:r>
      <w:r w:rsidRPr="00751A93">
        <w:rPr>
          <w:b/>
          <w:color w:val="336699"/>
          <w:sz w:val="18"/>
          <w:szCs w:val="18"/>
          <w:lang w:val="el-GR"/>
        </w:rPr>
        <w:t>ἵνα</w:t>
      </w:r>
      <w:r w:rsidRPr="00751A93">
        <w:rPr>
          <w:b/>
          <w:color w:val="336699"/>
          <w:sz w:val="18"/>
          <w:szCs w:val="18"/>
        </w:rPr>
        <w:t xml:space="preserve"> </w:t>
      </w:r>
      <w:r w:rsidRPr="00751A93">
        <w:rPr>
          <w:b/>
          <w:color w:val="336699"/>
          <w:sz w:val="18"/>
          <w:szCs w:val="18"/>
          <w:lang w:val="el-GR"/>
        </w:rPr>
        <w:t>ὑμῶν</w:t>
      </w:r>
      <w:r w:rsidRPr="00751A93">
        <w:rPr>
          <w:b/>
          <w:color w:val="336699"/>
          <w:sz w:val="18"/>
          <w:szCs w:val="18"/>
        </w:rPr>
        <w:t xml:space="preserve"> </w:t>
      </w:r>
      <w:r w:rsidRPr="00751A93">
        <w:rPr>
          <w:b/>
          <w:color w:val="336699"/>
          <w:sz w:val="18"/>
          <w:szCs w:val="18"/>
          <w:lang w:val="el-GR"/>
        </w:rPr>
        <w:t>πολλοὶ</w:t>
      </w:r>
      <w:r w:rsidRPr="00751A93">
        <w:rPr>
          <w:b/>
          <w:color w:val="336699"/>
          <w:sz w:val="18"/>
          <w:szCs w:val="18"/>
        </w:rPr>
        <w:t xml:space="preserve"> </w:t>
      </w:r>
      <w:r w:rsidRPr="00751A93">
        <w:rPr>
          <w:b/>
          <w:color w:val="336699"/>
          <w:sz w:val="18"/>
          <w:szCs w:val="18"/>
          <w:lang w:val="el-GR"/>
        </w:rPr>
        <w:t>ἀκηκόασι</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ἄλλοθι</w:t>
      </w:r>
      <w:r w:rsidRPr="00751A93">
        <w:rPr>
          <w:b/>
          <w:color w:val="336699"/>
          <w:sz w:val="18"/>
          <w:szCs w:val="18"/>
        </w:rPr>
        <w:t xml:space="preserve">.  </w:t>
      </w:r>
      <w:r w:rsidRPr="00751A93">
        <w:rPr>
          <w:b/>
          <w:sz w:val="18"/>
          <w:szCs w:val="18"/>
        </w:rPr>
        <w:t xml:space="preserve"> Εἴωθα</w:t>
      </w:r>
      <w:r w:rsidRPr="00751A93">
        <w:rPr>
          <w:sz w:val="18"/>
          <w:szCs w:val="18"/>
        </w:rPr>
        <w:t> (</w:t>
      </w:r>
      <w:r w:rsidRPr="00751A93">
        <w:rPr>
          <w:i/>
          <w:sz w:val="18"/>
          <w:szCs w:val="18"/>
        </w:rPr>
        <w:t>pft</w:t>
      </w:r>
      <w:r w:rsidRPr="00751A93">
        <w:rPr>
          <w:sz w:val="18"/>
          <w:szCs w:val="18"/>
        </w:rPr>
        <w:t xml:space="preserve"> : à valeur de pst) </w:t>
      </w:r>
      <w:r w:rsidRPr="00751A93">
        <w:rPr>
          <w:b/>
          <w:sz w:val="18"/>
          <w:szCs w:val="18"/>
        </w:rPr>
        <w:t xml:space="preserve">: </w:t>
      </w:r>
      <w:r w:rsidRPr="00751A93">
        <w:rPr>
          <w:sz w:val="18"/>
          <w:szCs w:val="18"/>
        </w:rPr>
        <w:t xml:space="preserve">avoir l'habitude, avoir coutume de (avec inf.)    </w:t>
      </w:r>
      <w:r w:rsidRPr="00751A93">
        <w:rPr>
          <w:b/>
          <w:caps/>
          <w:sz w:val="18"/>
          <w:szCs w:val="18"/>
          <w:lang w:val="el-GR"/>
        </w:rPr>
        <w:t>κ</w:t>
      </w:r>
      <w:r w:rsidRPr="00751A93">
        <w:rPr>
          <w:b/>
          <w:sz w:val="18"/>
          <w:szCs w:val="18"/>
          <w:lang w:val="el-GR"/>
        </w:rPr>
        <w:t>αὶ</w:t>
      </w:r>
      <w:r w:rsidRPr="00751A93">
        <w:rPr>
          <w:b/>
          <w:sz w:val="18"/>
          <w:szCs w:val="18"/>
        </w:rPr>
        <w:t xml:space="preserve">… </w:t>
      </w:r>
      <w:r w:rsidRPr="00751A93">
        <w:rPr>
          <w:b/>
          <w:sz w:val="18"/>
          <w:szCs w:val="18"/>
          <w:lang w:val="el-GR"/>
        </w:rPr>
        <w:t>καὶ</w:t>
      </w:r>
      <w:r w:rsidRPr="00751A93">
        <w:rPr>
          <w:b/>
          <w:sz w:val="18"/>
          <w:szCs w:val="18"/>
        </w:rPr>
        <w:t xml:space="preserve"> : </w:t>
      </w:r>
      <w:r w:rsidRPr="00751A93">
        <w:rPr>
          <w:i/>
          <w:sz w:val="18"/>
          <w:szCs w:val="18"/>
        </w:rPr>
        <w:t xml:space="preserve">parallélisme et insistance.   </w:t>
      </w:r>
      <w:r w:rsidRPr="00751A93">
        <w:rPr>
          <w:b/>
          <w:bCs/>
          <w:color w:val="000000"/>
          <w:sz w:val="18"/>
          <w:szCs w:val="18"/>
        </w:rPr>
        <w:t>Ἀ</w:t>
      </w:r>
      <w:r w:rsidRPr="00751A93">
        <w:rPr>
          <w:b/>
          <w:sz w:val="18"/>
          <w:szCs w:val="18"/>
        </w:rPr>
        <w:t>γορά, ᾶς (ἡ) :</w:t>
      </w:r>
      <w:r w:rsidRPr="00751A93">
        <w:rPr>
          <w:sz w:val="18"/>
          <w:szCs w:val="18"/>
        </w:rPr>
        <w:t xml:space="preserve"> assemblée, place publique ; marché      </w:t>
      </w:r>
      <w:r w:rsidRPr="00751A93">
        <w:rPr>
          <w:b/>
          <w:sz w:val="18"/>
          <w:szCs w:val="18"/>
        </w:rPr>
        <w:t xml:space="preserve">Ἐπί </w:t>
      </w:r>
      <w:r w:rsidRPr="00751A93">
        <w:rPr>
          <w:sz w:val="18"/>
          <w:szCs w:val="18"/>
        </w:rPr>
        <w:t xml:space="preserve">+ gén. : sur ; […] ; (tout) près de, devant    </w:t>
      </w:r>
      <w:r w:rsidRPr="00751A93">
        <w:rPr>
          <w:b/>
          <w:sz w:val="18"/>
          <w:szCs w:val="18"/>
        </w:rPr>
        <w:t>Τ</w:t>
      </w:r>
      <w:r w:rsidRPr="00751A93">
        <w:rPr>
          <w:rFonts w:cs="Arial"/>
          <w:b/>
          <w:sz w:val="18"/>
          <w:szCs w:val="18"/>
        </w:rPr>
        <w:t xml:space="preserve">ράπεζα, ης (ἡ) : </w:t>
      </w:r>
      <w:r w:rsidRPr="00751A93">
        <w:rPr>
          <w:rFonts w:cs="Arial"/>
          <w:sz w:val="18"/>
          <w:szCs w:val="18"/>
        </w:rPr>
        <w:t xml:space="preserve">table ; comptoir de marchand, guichet de banquier   </w:t>
      </w:r>
      <w:r w:rsidRPr="00751A93">
        <w:rPr>
          <w:b/>
          <w:sz w:val="18"/>
          <w:szCs w:val="18"/>
          <w:lang w:val="el-GR"/>
        </w:rPr>
        <w:t>Ἵνα</w:t>
      </w:r>
      <w:r w:rsidRPr="00751A93">
        <w:rPr>
          <w:b/>
          <w:sz w:val="18"/>
          <w:szCs w:val="18"/>
        </w:rPr>
        <w:t xml:space="preserve">, </w:t>
      </w:r>
      <w:r w:rsidRPr="00751A93">
        <w:rPr>
          <w:i/>
          <w:sz w:val="18"/>
          <w:szCs w:val="18"/>
        </w:rPr>
        <w:t>adv. rel.</w:t>
      </w:r>
      <w:r w:rsidRPr="00751A93">
        <w:rPr>
          <w:b/>
          <w:sz w:val="18"/>
          <w:szCs w:val="18"/>
        </w:rPr>
        <w:t> </w:t>
      </w:r>
      <w:r w:rsidRPr="00751A93">
        <w:rPr>
          <w:sz w:val="18"/>
          <w:szCs w:val="18"/>
        </w:rPr>
        <w:t xml:space="preserve">: là où, où      </w:t>
      </w:r>
      <w:r w:rsidRPr="00751A93">
        <w:rPr>
          <w:b/>
          <w:sz w:val="18"/>
          <w:szCs w:val="18"/>
        </w:rPr>
        <w:t>Ἀ</w:t>
      </w:r>
      <w:r w:rsidRPr="00751A93">
        <w:rPr>
          <w:rFonts w:eastAsia="Arial Unicode MS"/>
          <w:b/>
          <w:bCs/>
          <w:sz w:val="18"/>
          <w:szCs w:val="18"/>
        </w:rPr>
        <w:t>κούω</w:t>
      </w:r>
      <w:r w:rsidRPr="00751A93">
        <w:rPr>
          <w:rFonts w:eastAsia="Arial Unicode MS"/>
          <w:sz w:val="18"/>
          <w:szCs w:val="18"/>
        </w:rPr>
        <w:t xml:space="preserve"> </w:t>
      </w:r>
      <w:r w:rsidRPr="00751A93">
        <w:rPr>
          <w:rFonts w:eastAsia="Arial Unicode MS" w:cs="Arial"/>
          <w:b/>
          <w:sz w:val="18"/>
          <w:szCs w:val="18"/>
        </w:rPr>
        <w:t>—[</w:t>
      </w:r>
      <w:r w:rsidRPr="00751A93">
        <w:rPr>
          <w:rFonts w:eastAsia="Arial Unicode MS"/>
          <w:sz w:val="18"/>
          <w:szCs w:val="18"/>
        </w:rPr>
        <w:t xml:space="preserve"> </w:t>
      </w:r>
      <w:r w:rsidRPr="00751A93">
        <w:rPr>
          <w:rFonts w:eastAsia="Arial Unicode MS"/>
          <w:i/>
          <w:sz w:val="18"/>
          <w:szCs w:val="18"/>
        </w:rPr>
        <w:t>fut.</w:t>
      </w:r>
      <w:r w:rsidRPr="00751A93">
        <w:rPr>
          <w:rFonts w:eastAsia="Arial Unicode MS"/>
          <w:sz w:val="18"/>
          <w:szCs w:val="18"/>
        </w:rPr>
        <w:t xml:space="preserve"> : ἀκούσομαι ; </w:t>
      </w:r>
      <w:r w:rsidRPr="00751A93">
        <w:rPr>
          <w:rFonts w:eastAsia="Arial Unicode MS"/>
          <w:i/>
          <w:sz w:val="18"/>
          <w:szCs w:val="18"/>
        </w:rPr>
        <w:t>aor.</w:t>
      </w:r>
      <w:r w:rsidRPr="00751A93">
        <w:rPr>
          <w:rFonts w:eastAsia="Arial Unicode MS"/>
          <w:sz w:val="18"/>
          <w:szCs w:val="18"/>
        </w:rPr>
        <w:t xml:space="preserve"> :  ἤκουσα ; </w:t>
      </w:r>
      <w:r w:rsidRPr="00751A93">
        <w:rPr>
          <w:rFonts w:eastAsia="Arial Unicode MS"/>
          <w:i/>
          <w:sz w:val="18"/>
          <w:szCs w:val="18"/>
        </w:rPr>
        <w:t>pft</w:t>
      </w:r>
      <w:r w:rsidRPr="00751A93">
        <w:rPr>
          <w:rFonts w:eastAsia="Arial Unicode MS"/>
          <w:sz w:val="18"/>
          <w:szCs w:val="18"/>
        </w:rPr>
        <w:t xml:space="preserve">. : ἀκήκοα </w:t>
      </w:r>
      <w:r w:rsidRPr="00751A93">
        <w:rPr>
          <w:rFonts w:eastAsia="Arial Unicode MS" w:cs="Arial"/>
          <w:b/>
          <w:sz w:val="18"/>
          <w:szCs w:val="18"/>
        </w:rPr>
        <w:t xml:space="preserve">]—(en gal avec gén.) : </w:t>
      </w:r>
      <w:r w:rsidRPr="00751A93">
        <w:rPr>
          <w:rFonts w:eastAsia="Arial Unicode MS"/>
          <w:sz w:val="18"/>
          <w:szCs w:val="18"/>
        </w:rPr>
        <w:t xml:space="preserve"> écouter ; entendre       </w:t>
      </w:r>
      <w:r w:rsidRPr="00751A93">
        <w:rPr>
          <w:b/>
          <w:sz w:val="18"/>
          <w:szCs w:val="18"/>
        </w:rPr>
        <w:t xml:space="preserve">Ἄλλοθι : </w:t>
      </w:r>
      <w:r w:rsidRPr="00751A93">
        <w:rPr>
          <w:sz w:val="18"/>
          <w:szCs w:val="18"/>
        </w:rPr>
        <w:t xml:space="preserve">ailleurs.  </w:t>
      </w:r>
    </w:p>
  </w:footnote>
  <w:footnote w:id="3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[9d]</w:t>
      </w:r>
      <w:r w:rsidRPr="00751A93">
        <w:rPr>
          <w:b/>
          <w:color w:val="006699"/>
          <w:sz w:val="18"/>
          <w:szCs w:val="18"/>
        </w:rPr>
        <w:t xml:space="preserve"> </w:t>
      </w:r>
      <w:r w:rsidRPr="00751A93">
        <w:rPr>
          <w:b/>
          <w:caps/>
          <w:color w:val="006699"/>
          <w:sz w:val="18"/>
          <w:szCs w:val="18"/>
          <w:lang w:val="el-GR"/>
        </w:rPr>
        <w:t>μ</w:t>
      </w:r>
      <w:r w:rsidRPr="00751A93">
        <w:rPr>
          <w:b/>
          <w:color w:val="006699"/>
          <w:sz w:val="18"/>
          <w:szCs w:val="18"/>
          <w:lang w:val="el-GR"/>
        </w:rPr>
        <w:t>ήτε</w:t>
      </w:r>
      <w:r w:rsidRPr="00751A93">
        <w:rPr>
          <w:b/>
          <w:color w:val="006699"/>
          <w:sz w:val="18"/>
          <w:szCs w:val="18"/>
        </w:rPr>
        <w:t xml:space="preserve"> (17d) </w:t>
      </w:r>
      <w:r w:rsidRPr="00751A93">
        <w:rPr>
          <w:b/>
          <w:color w:val="006699"/>
          <w:sz w:val="18"/>
          <w:szCs w:val="18"/>
          <w:lang w:val="el-GR"/>
        </w:rPr>
        <w:t>θαυμάζειν</w:t>
      </w:r>
      <w:r w:rsidRPr="00751A93">
        <w:rPr>
          <w:b/>
          <w:color w:val="006699"/>
          <w:sz w:val="18"/>
          <w:szCs w:val="18"/>
        </w:rPr>
        <w:t xml:space="preserve"> </w:t>
      </w:r>
      <w:r w:rsidRPr="00751A93">
        <w:rPr>
          <w:b/>
          <w:color w:val="006699"/>
          <w:sz w:val="18"/>
          <w:szCs w:val="18"/>
          <w:lang w:val="el-GR"/>
        </w:rPr>
        <w:t>μήτε</w:t>
      </w:r>
      <w:r w:rsidRPr="00751A93">
        <w:rPr>
          <w:b/>
          <w:color w:val="006699"/>
          <w:sz w:val="18"/>
          <w:szCs w:val="18"/>
        </w:rPr>
        <w:t xml:space="preserve"> </w:t>
      </w:r>
      <w:r w:rsidRPr="00751A93">
        <w:rPr>
          <w:b/>
          <w:color w:val="006699"/>
          <w:sz w:val="18"/>
          <w:szCs w:val="18"/>
          <w:lang w:val="el-GR"/>
        </w:rPr>
        <w:t>θορυβεῖν</w:t>
      </w:r>
      <w:r w:rsidRPr="00751A93">
        <w:rPr>
          <w:b/>
          <w:color w:val="006699"/>
          <w:sz w:val="18"/>
          <w:szCs w:val="18"/>
        </w:rPr>
        <w:t xml:space="preserve"> </w:t>
      </w:r>
      <w:r w:rsidRPr="00751A93">
        <w:rPr>
          <w:b/>
          <w:color w:val="006699"/>
          <w:sz w:val="18"/>
          <w:szCs w:val="18"/>
          <w:lang w:val="el-GR"/>
        </w:rPr>
        <w:t>τούτου</w:t>
      </w:r>
      <w:r w:rsidRPr="00751A93">
        <w:rPr>
          <w:b/>
          <w:color w:val="006699"/>
          <w:sz w:val="18"/>
          <w:szCs w:val="18"/>
        </w:rPr>
        <w:t xml:space="preserve"> </w:t>
      </w:r>
      <w:r w:rsidRPr="00751A93">
        <w:rPr>
          <w:b/>
          <w:color w:val="006699"/>
          <w:sz w:val="18"/>
          <w:szCs w:val="18"/>
          <w:lang w:val="el-GR"/>
        </w:rPr>
        <w:t>ἕνεκα</w:t>
      </w:r>
      <w:r w:rsidRPr="00751A93">
        <w:rPr>
          <w:b/>
          <w:color w:val="006699"/>
          <w:sz w:val="18"/>
          <w:szCs w:val="18"/>
        </w:rPr>
        <w:t xml:space="preserve">. </w:t>
      </w:r>
      <w:r w:rsidRPr="00751A93">
        <w:rPr>
          <w:b/>
          <w:color w:val="C00000"/>
          <w:sz w:val="18"/>
          <w:szCs w:val="18"/>
        </w:rPr>
        <w:t xml:space="preserve">Cst. </w:t>
      </w:r>
      <w:r w:rsidRPr="00751A93">
        <w:rPr>
          <w:b/>
          <w:sz w:val="18"/>
          <w:szCs w:val="18"/>
        </w:rPr>
        <w:t xml:space="preserve">Cette prop développe le sens de </w:t>
      </w:r>
      <w:r w:rsidRPr="00751A93">
        <w:rPr>
          <w:b/>
          <w:sz w:val="18"/>
          <w:szCs w:val="18"/>
          <w:lang w:val="el-GR"/>
        </w:rPr>
        <w:t>τοῦτο</w:t>
      </w:r>
      <w:r w:rsidRPr="00751A93">
        <w:rPr>
          <w:b/>
          <w:sz w:val="18"/>
          <w:szCs w:val="18"/>
        </w:rPr>
        <w:t xml:space="preserve"> (ph.9a).   </w:t>
      </w:r>
      <w:r w:rsidRPr="00751A93">
        <w:rPr>
          <w:b/>
          <w:caps/>
          <w:sz w:val="18"/>
          <w:szCs w:val="18"/>
          <w:lang w:val="el-GR"/>
        </w:rPr>
        <w:t>μ</w:t>
      </w:r>
      <w:r w:rsidRPr="00751A93">
        <w:rPr>
          <w:b/>
          <w:sz w:val="18"/>
          <w:szCs w:val="18"/>
          <w:lang w:val="el-GR"/>
        </w:rPr>
        <w:t>ήτε</w:t>
      </w:r>
      <w:r w:rsidRPr="00751A93">
        <w:rPr>
          <w:b/>
          <w:sz w:val="18"/>
          <w:szCs w:val="18"/>
        </w:rPr>
        <w:t xml:space="preserve">… </w:t>
      </w:r>
      <w:r w:rsidRPr="00751A93">
        <w:rPr>
          <w:b/>
          <w:sz w:val="18"/>
          <w:szCs w:val="18"/>
          <w:lang w:val="el-GR"/>
        </w:rPr>
        <w:t>μήτε</w:t>
      </w:r>
      <w:r w:rsidRPr="00751A93">
        <w:rPr>
          <w:b/>
          <w:sz w:val="18"/>
          <w:szCs w:val="18"/>
        </w:rPr>
        <w:t xml:space="preserve"> : ni… ni  </w:t>
      </w:r>
      <w:r w:rsidRPr="00751A93">
        <w:rPr>
          <w:b/>
          <w:bCs/>
          <w:sz w:val="18"/>
          <w:szCs w:val="18"/>
        </w:rPr>
        <w:t>Θ</w:t>
      </w:r>
      <w:r w:rsidRPr="00751A93">
        <w:rPr>
          <w:rFonts w:cs="Arial"/>
          <w:b/>
          <w:sz w:val="18"/>
          <w:szCs w:val="18"/>
        </w:rPr>
        <w:t xml:space="preserve">αυμάζω, </w:t>
      </w:r>
      <w:r w:rsidRPr="00751A93">
        <w:rPr>
          <w:rFonts w:cs="Arial"/>
          <w:sz w:val="18"/>
          <w:szCs w:val="18"/>
        </w:rPr>
        <w:t>(</w:t>
      </w:r>
      <w:r w:rsidRPr="00751A93">
        <w:rPr>
          <w:rFonts w:cs="Arial"/>
          <w:sz w:val="18"/>
          <w:szCs w:val="18"/>
          <w:u w:val="single"/>
        </w:rPr>
        <w:t>tr</w:t>
      </w:r>
      <w:r w:rsidRPr="00751A93">
        <w:rPr>
          <w:rFonts w:cs="Arial"/>
          <w:sz w:val="18"/>
          <w:szCs w:val="18"/>
        </w:rPr>
        <w:t xml:space="preserve">.) : s'étonner, voir avec étonnement ou admiration, admirer       </w:t>
      </w:r>
      <w:r w:rsidRPr="00751A93">
        <w:rPr>
          <w:b/>
          <w:sz w:val="18"/>
          <w:szCs w:val="18"/>
        </w:rPr>
        <w:t>Θορυβέω :</w:t>
      </w:r>
      <w:r w:rsidRPr="00751A93">
        <w:rPr>
          <w:sz w:val="18"/>
          <w:szCs w:val="18"/>
        </w:rPr>
        <w:t xml:space="preserve"> faire du bruit, s'agiter ; (</w:t>
      </w:r>
      <w:r w:rsidRPr="00751A93">
        <w:rPr>
          <w:i/>
          <w:sz w:val="18"/>
          <w:szCs w:val="18"/>
        </w:rPr>
        <w:t>assemblée : joie ou mécontentement</w:t>
      </w:r>
      <w:r w:rsidRPr="00751A93">
        <w:rPr>
          <w:sz w:val="18"/>
          <w:szCs w:val="18"/>
        </w:rPr>
        <w:t xml:space="preserve">) : applaudir, pousser des clameurs hostiles ; causer du trouble    </w:t>
      </w:r>
      <w:r w:rsidRPr="00751A93">
        <w:rPr>
          <w:b/>
          <w:sz w:val="18"/>
          <w:szCs w:val="18"/>
        </w:rPr>
        <w:t xml:space="preserve"> Ἕνεκα, </w:t>
      </w:r>
      <w:r w:rsidRPr="00751A93">
        <w:rPr>
          <w:i/>
          <w:sz w:val="18"/>
          <w:szCs w:val="18"/>
        </w:rPr>
        <w:t>précédé du gén.</w:t>
      </w:r>
      <w:r w:rsidRPr="00751A93">
        <w:rPr>
          <w:sz w:val="18"/>
          <w:szCs w:val="18"/>
        </w:rPr>
        <w:t xml:space="preserve"> : à cause de, en raison de, pour (= </w:t>
      </w:r>
      <w:r w:rsidRPr="00751A93">
        <w:rPr>
          <w:i/>
          <w:sz w:val="18"/>
          <w:szCs w:val="18"/>
        </w:rPr>
        <w:t xml:space="preserve">latin </w:t>
      </w:r>
      <w:r w:rsidRPr="00751A93">
        <w:rPr>
          <w:b/>
          <w:i/>
          <w:sz w:val="18"/>
          <w:szCs w:val="18"/>
        </w:rPr>
        <w:t>propter</w:t>
      </w:r>
      <w:r w:rsidRPr="00751A93">
        <w:rPr>
          <w:i/>
          <w:sz w:val="18"/>
          <w:szCs w:val="18"/>
        </w:rPr>
        <w:t>, i.e.causal</w:t>
      </w:r>
      <w:r w:rsidRPr="00751A93">
        <w:rPr>
          <w:sz w:val="18"/>
          <w:szCs w:val="18"/>
        </w:rPr>
        <w:t>) ; en faveur de, pour l'amour de  ( =latin causa ou gratia) ; […].</w:t>
      </w:r>
    </w:p>
  </w:footnote>
  <w:footnote w:id="3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[10a]</w:t>
      </w:r>
      <w:r w:rsidRPr="00751A93">
        <w:rPr>
          <w:sz w:val="18"/>
          <w:szCs w:val="18"/>
        </w:rPr>
        <w:t xml:space="preserve"> </w:t>
      </w:r>
      <w:r w:rsidRPr="00751A93">
        <w:rPr>
          <w:b/>
          <w:color w:val="336699"/>
          <w:sz w:val="18"/>
          <w:szCs w:val="18"/>
          <w:lang w:val="el-GR"/>
        </w:rPr>
        <w:t>Ἔ</w:t>
      </w:r>
      <w:r w:rsidRPr="00751A93">
        <w:rPr>
          <w:b/>
          <w:color w:val="336699"/>
          <w:sz w:val="18"/>
          <w:szCs w:val="18"/>
        </w:rPr>
        <w:t>χει γὰρ οὑτωσί</w:t>
      </w:r>
      <w:r w:rsidRPr="00751A93">
        <w:rPr>
          <w:sz w:val="18"/>
          <w:szCs w:val="18"/>
        </w:rPr>
        <w:t xml:space="preserve">.  </w:t>
      </w:r>
      <w:r w:rsidRPr="00751A93">
        <w:rPr>
          <w:b/>
          <w:sz w:val="18"/>
          <w:szCs w:val="18"/>
          <w:lang w:val="el-GR"/>
        </w:rPr>
        <w:t>Ἔ</w:t>
      </w:r>
      <w:r w:rsidRPr="00751A93">
        <w:rPr>
          <w:b/>
          <w:sz w:val="18"/>
          <w:szCs w:val="18"/>
        </w:rPr>
        <w:t xml:space="preserve">χω + adv. : </w:t>
      </w:r>
      <w:r w:rsidRPr="00751A93">
        <w:rPr>
          <w:sz w:val="18"/>
          <w:szCs w:val="18"/>
        </w:rPr>
        <w:t xml:space="preserve">être ds telle disposition, être ; </w:t>
      </w:r>
      <w:r w:rsidRPr="00751A93">
        <w:rPr>
          <w:rFonts w:ascii="Cambria Math" w:eastAsia="Times New Roman" w:hAnsi="Cambria Math" w:cs="Cambria Math"/>
          <w:sz w:val="18"/>
          <w:szCs w:val="18"/>
          <w:lang w:eastAsia="fr-FR"/>
        </w:rPr>
        <w:t>⇒</w:t>
      </w:r>
      <w:r w:rsidRPr="00751A93">
        <w:rPr>
          <w:sz w:val="18"/>
          <w:szCs w:val="18"/>
        </w:rPr>
        <w:t xml:space="preserve"> impers. : les choses sont ainsi. </w:t>
      </w:r>
    </w:p>
  </w:footnote>
  <w:footnote w:id="3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[11a] </w:t>
      </w:r>
      <w:r w:rsidRPr="00751A93">
        <w:rPr>
          <w:b/>
          <w:caps/>
          <w:color w:val="336699"/>
          <w:sz w:val="18"/>
          <w:szCs w:val="18"/>
        </w:rPr>
        <w:t>ν</w:t>
      </w:r>
      <w:r w:rsidRPr="00751A93">
        <w:rPr>
          <w:b/>
          <w:color w:val="336699"/>
          <w:sz w:val="18"/>
          <w:szCs w:val="18"/>
        </w:rPr>
        <w:t>ῦν ἐγὼ πρῶτον ἐπὶ δικαστήριον ἀναβέβηκα, ἔτη γεγονὼς ἑβδομήκοντα</w:t>
      </w:r>
      <w:r w:rsidRPr="00751A93">
        <w:rPr>
          <w:sz w:val="18"/>
          <w:szCs w:val="18"/>
        </w:rPr>
        <w:t xml:space="preserve">·    </w:t>
      </w:r>
      <w:r w:rsidRPr="00751A93">
        <w:rPr>
          <w:b/>
          <w:caps/>
          <w:sz w:val="18"/>
          <w:szCs w:val="18"/>
        </w:rPr>
        <w:t>ν</w:t>
      </w:r>
      <w:r w:rsidRPr="00751A93">
        <w:rPr>
          <w:b/>
          <w:sz w:val="18"/>
          <w:szCs w:val="18"/>
        </w:rPr>
        <w:t>ῦν</w:t>
      </w:r>
      <w:r w:rsidRPr="00751A93">
        <w:rPr>
          <w:sz w:val="18"/>
          <w:szCs w:val="18"/>
        </w:rPr>
        <w:t xml:space="preserve"> : maintenant     </w:t>
      </w:r>
      <w:r w:rsidRPr="00751A93">
        <w:rPr>
          <w:b/>
          <w:sz w:val="18"/>
          <w:szCs w:val="18"/>
        </w:rPr>
        <w:t>Πρῶτον</w:t>
      </w:r>
      <w:r w:rsidRPr="00751A93">
        <w:rPr>
          <w:sz w:val="18"/>
          <w:szCs w:val="18"/>
        </w:rPr>
        <w:t xml:space="preserve"> : d’abord ; (pour) la première fois      </w:t>
      </w:r>
      <w:r w:rsidRPr="00751A93">
        <w:rPr>
          <w:b/>
          <w:sz w:val="18"/>
          <w:szCs w:val="18"/>
        </w:rPr>
        <w:t xml:space="preserve">Ἀναβαίνω  </w:t>
      </w:r>
      <w:r w:rsidRPr="00751A93">
        <w:rPr>
          <w:rFonts w:cs="Arial"/>
          <w:b/>
          <w:sz w:val="18"/>
          <w:szCs w:val="18"/>
        </w:rPr>
        <w:t xml:space="preserve">—[ </w:t>
      </w:r>
      <w:r w:rsidRPr="00751A93">
        <w:rPr>
          <w:rFonts w:cs="Arial"/>
          <w:i/>
          <w:sz w:val="18"/>
          <w:szCs w:val="18"/>
        </w:rPr>
        <w:t>fut</w:t>
      </w:r>
      <w:r w:rsidRPr="00751A93">
        <w:rPr>
          <w:rFonts w:cs="Arial"/>
          <w:b/>
          <w:sz w:val="18"/>
          <w:szCs w:val="18"/>
        </w:rPr>
        <w:t xml:space="preserve">.: </w:t>
      </w:r>
      <w:r w:rsidRPr="00751A93">
        <w:rPr>
          <w:rFonts w:cs="Arial"/>
          <w:sz w:val="18"/>
          <w:szCs w:val="18"/>
        </w:rPr>
        <w:t xml:space="preserve">ἀναβήσομαι ; aor-2, ἀνέβην ;  </w:t>
      </w:r>
      <w:r w:rsidRPr="00751A93">
        <w:rPr>
          <w:rFonts w:cs="Arial"/>
          <w:i/>
          <w:sz w:val="18"/>
          <w:szCs w:val="18"/>
        </w:rPr>
        <w:t>pft</w:t>
      </w:r>
      <w:r w:rsidRPr="00751A93">
        <w:rPr>
          <w:rFonts w:cs="Arial"/>
          <w:sz w:val="18"/>
          <w:szCs w:val="18"/>
        </w:rPr>
        <w:t>.: ἀναβέβηκα </w:t>
      </w:r>
      <w:r w:rsidRPr="00751A93">
        <w:rPr>
          <w:rFonts w:cs="Arial"/>
          <w:b/>
          <w:sz w:val="18"/>
          <w:szCs w:val="18"/>
        </w:rPr>
        <w:t>]—:</w:t>
      </w:r>
      <w:r w:rsidRPr="00751A93">
        <w:rPr>
          <w:b/>
          <w:sz w:val="18"/>
          <w:szCs w:val="18"/>
        </w:rPr>
        <w:t xml:space="preserve"> </w:t>
      </w:r>
      <w:r w:rsidRPr="00751A93">
        <w:rPr>
          <w:sz w:val="18"/>
          <w:szCs w:val="18"/>
        </w:rPr>
        <w:t xml:space="preserve">monter ; […] ; monter à la tribune ; comparaître devant  </w:t>
      </w:r>
      <w:r w:rsidRPr="00751A93">
        <w:rPr>
          <w:b/>
          <w:color w:val="C00000"/>
          <w:sz w:val="18"/>
          <w:szCs w:val="18"/>
        </w:rPr>
        <w:t xml:space="preserve">   </w:t>
      </w:r>
      <w:r w:rsidRPr="00751A93">
        <w:rPr>
          <w:b/>
          <w:sz w:val="18"/>
          <w:szCs w:val="18"/>
        </w:rPr>
        <w:t>Ἐπί </w:t>
      </w:r>
      <w:r w:rsidRPr="00751A93">
        <w:rPr>
          <w:sz w:val="18"/>
          <w:szCs w:val="18"/>
        </w:rPr>
        <w:t>+ acc.: sur (</w:t>
      </w:r>
      <w:r w:rsidRPr="00751A93">
        <w:rPr>
          <w:i/>
          <w:sz w:val="18"/>
          <w:szCs w:val="18"/>
        </w:rPr>
        <w:t>avec mvt vers</w:t>
      </w:r>
      <w:r w:rsidRPr="00751A93">
        <w:rPr>
          <w:sz w:val="18"/>
          <w:szCs w:val="18"/>
        </w:rPr>
        <w:t xml:space="preserve">)    </w:t>
      </w:r>
      <w:r w:rsidRPr="00751A93">
        <w:rPr>
          <w:b/>
          <w:sz w:val="18"/>
          <w:szCs w:val="18"/>
        </w:rPr>
        <w:t>Δ</w:t>
      </w:r>
      <w:r w:rsidRPr="00751A93">
        <w:rPr>
          <w:rFonts w:cs="Arial"/>
          <w:b/>
          <w:sz w:val="18"/>
          <w:szCs w:val="18"/>
        </w:rPr>
        <w:t>ικαστήριον, ου (τό) :</w:t>
      </w:r>
      <w:r w:rsidRPr="00751A93">
        <w:rPr>
          <w:rFonts w:cs="Arial"/>
          <w:sz w:val="18"/>
          <w:szCs w:val="18"/>
        </w:rPr>
        <w:t xml:space="preserve"> tribunal  </w:t>
      </w:r>
      <w:r w:rsidRPr="00751A93">
        <w:rPr>
          <w:b/>
          <w:color w:val="C00000"/>
          <w:sz w:val="18"/>
          <w:szCs w:val="18"/>
        </w:rPr>
        <w:t xml:space="preserve">    </w:t>
      </w:r>
      <w:r w:rsidRPr="00751A93">
        <w:rPr>
          <w:b/>
          <w:caps/>
          <w:sz w:val="18"/>
          <w:szCs w:val="18"/>
        </w:rPr>
        <w:t>γ</w:t>
      </w:r>
      <w:r w:rsidRPr="00751A93">
        <w:rPr>
          <w:b/>
          <w:sz w:val="18"/>
          <w:szCs w:val="18"/>
        </w:rPr>
        <w:t>εγονώς + acc.</w:t>
      </w:r>
      <w:r w:rsidRPr="00751A93">
        <w:rPr>
          <w:sz w:val="18"/>
          <w:szCs w:val="18"/>
        </w:rPr>
        <w:t> : né depuis, âgé de    Ἔ</w:t>
      </w:r>
      <w:r w:rsidRPr="00751A93">
        <w:rPr>
          <w:b/>
          <w:sz w:val="18"/>
          <w:szCs w:val="18"/>
        </w:rPr>
        <w:t xml:space="preserve">τος, ους (τό) : </w:t>
      </w:r>
      <w:r w:rsidRPr="00751A93">
        <w:rPr>
          <w:sz w:val="18"/>
          <w:szCs w:val="18"/>
        </w:rPr>
        <w:t xml:space="preserve">an, année  </w:t>
      </w:r>
      <w:r w:rsidRPr="00751A93">
        <w:rPr>
          <w:b/>
          <w:color w:val="C00000"/>
          <w:sz w:val="18"/>
          <w:szCs w:val="18"/>
        </w:rPr>
        <w:t xml:space="preserve">  </w:t>
      </w:r>
      <w:r w:rsidRPr="00751A93">
        <w:rPr>
          <w:b/>
          <w:sz w:val="18"/>
          <w:szCs w:val="18"/>
          <w:lang w:val="el-GR"/>
        </w:rPr>
        <w:t>Ἑ</w:t>
      </w:r>
      <w:r w:rsidRPr="00751A93">
        <w:rPr>
          <w:b/>
          <w:sz w:val="18"/>
          <w:szCs w:val="18"/>
        </w:rPr>
        <w:t>βδομήκοντα</w:t>
      </w:r>
      <w:r w:rsidRPr="00751A93">
        <w:rPr>
          <w:sz w:val="18"/>
          <w:szCs w:val="18"/>
        </w:rPr>
        <w:t xml:space="preserve">, </w:t>
      </w:r>
      <w:r w:rsidRPr="00751A93">
        <w:rPr>
          <w:i/>
          <w:sz w:val="18"/>
          <w:szCs w:val="18"/>
        </w:rPr>
        <w:t>indécl</w:t>
      </w:r>
      <w:r w:rsidRPr="00751A93">
        <w:rPr>
          <w:sz w:val="18"/>
          <w:szCs w:val="18"/>
        </w:rPr>
        <w:t>.: soixante-dix.</w:t>
      </w:r>
    </w:p>
  </w:footnote>
  <w:footnote w:id="3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[11b]</w:t>
      </w:r>
      <w:r w:rsidRPr="00751A93">
        <w:rPr>
          <w:sz w:val="18"/>
          <w:szCs w:val="18"/>
        </w:rPr>
        <w:t xml:space="preserve"> </w:t>
      </w:r>
      <w:r w:rsidRPr="00751A93">
        <w:rPr>
          <w:b/>
          <w:color w:val="336699"/>
          <w:sz w:val="18"/>
          <w:szCs w:val="18"/>
          <w:lang w:val="el-GR"/>
        </w:rPr>
        <w:t>Ἀ</w:t>
      </w:r>
      <w:r w:rsidRPr="00751A93">
        <w:rPr>
          <w:b/>
          <w:color w:val="336699"/>
          <w:sz w:val="18"/>
          <w:szCs w:val="18"/>
        </w:rPr>
        <w:t>τεχνῶς οὖν ξένως ἔχω τῆς ἐνθάδε λέξεως</w:t>
      </w:r>
      <w:r w:rsidRPr="00751A93">
        <w:rPr>
          <w:sz w:val="18"/>
          <w:szCs w:val="18"/>
        </w:rPr>
        <w:t xml:space="preserve">.   </w:t>
      </w:r>
      <w:r w:rsidRPr="00751A93">
        <w:rPr>
          <w:b/>
          <w:sz w:val="18"/>
          <w:szCs w:val="18"/>
        </w:rPr>
        <w:t>Ἀτέχνως :</w:t>
      </w:r>
      <w:r w:rsidRPr="00751A93">
        <w:rPr>
          <w:sz w:val="18"/>
          <w:szCs w:val="18"/>
        </w:rPr>
        <w:t xml:space="preserve"> sans art, au hasard ou grossièrement (Xen ; Plat).   ≠ </w:t>
      </w:r>
      <w:r w:rsidRPr="00751A93">
        <w:rPr>
          <w:b/>
          <w:sz w:val="18"/>
          <w:szCs w:val="18"/>
        </w:rPr>
        <w:t xml:space="preserve"> Ἀτεχνῶς, </w:t>
      </w:r>
      <w:r w:rsidRPr="00751A93">
        <w:rPr>
          <w:b/>
          <w:i/>
          <w:sz w:val="18"/>
          <w:szCs w:val="18"/>
        </w:rPr>
        <w:t xml:space="preserve">adv </w:t>
      </w:r>
      <w:r w:rsidRPr="00751A93">
        <w:rPr>
          <w:b/>
          <w:sz w:val="18"/>
          <w:szCs w:val="18"/>
        </w:rPr>
        <w:t>:</w:t>
      </w:r>
      <w:r w:rsidRPr="00751A93">
        <w:rPr>
          <w:sz w:val="18"/>
          <w:szCs w:val="18"/>
        </w:rPr>
        <w:t xml:space="preserve"> </w:t>
      </w:r>
      <w:r w:rsidRPr="00751A93">
        <w:rPr>
          <w:i/>
          <w:sz w:val="18"/>
          <w:szCs w:val="18"/>
        </w:rPr>
        <w:t xml:space="preserve">sans artifice </w:t>
      </w:r>
      <w:r w:rsidRPr="00751A93">
        <w:rPr>
          <w:rFonts w:ascii="Times New Roman" w:hAnsi="Times New Roman" w:cs="Times New Roman"/>
          <w:i/>
          <w:sz w:val="18"/>
          <w:szCs w:val="18"/>
          <w:lang w:eastAsia="ja-JP"/>
        </w:rPr>
        <w:t>→</w:t>
      </w:r>
      <w:r w:rsidRPr="00751A93">
        <w:rPr>
          <w:sz w:val="18"/>
          <w:szCs w:val="18"/>
          <w:lang w:eastAsia="ja-JP"/>
        </w:rPr>
        <w:t xml:space="preserve"> </w:t>
      </w:r>
      <w:r w:rsidRPr="00751A93">
        <w:rPr>
          <w:sz w:val="18"/>
          <w:szCs w:val="18"/>
        </w:rPr>
        <w:t xml:space="preserve"> simplement, réellement, absolument, véritablement      </w:t>
      </w:r>
      <w:r w:rsidRPr="00751A93">
        <w:rPr>
          <w:b/>
          <w:sz w:val="18"/>
          <w:szCs w:val="18"/>
          <w:lang w:val="el-GR"/>
        </w:rPr>
        <w:t>Ἔ</w:t>
      </w:r>
      <w:r w:rsidRPr="00751A93">
        <w:rPr>
          <w:b/>
          <w:sz w:val="18"/>
          <w:szCs w:val="18"/>
        </w:rPr>
        <w:t xml:space="preserve">χω + adv.  + gén. : </w:t>
      </w:r>
      <w:r w:rsidRPr="00751A93">
        <w:rPr>
          <w:sz w:val="18"/>
          <w:szCs w:val="18"/>
        </w:rPr>
        <w:t xml:space="preserve">être ds telle disposition à l’égard de qc.      </w:t>
      </w:r>
      <w:r w:rsidRPr="00751A93">
        <w:rPr>
          <w:b/>
          <w:bCs/>
          <w:caps/>
          <w:sz w:val="18"/>
          <w:szCs w:val="18"/>
        </w:rPr>
        <w:t>ξ</w:t>
      </w:r>
      <w:r w:rsidRPr="00751A93">
        <w:rPr>
          <w:b/>
          <w:bCs/>
          <w:sz w:val="18"/>
          <w:szCs w:val="18"/>
        </w:rPr>
        <w:t>ένως,</w:t>
      </w:r>
      <w:r w:rsidRPr="00751A93">
        <w:rPr>
          <w:sz w:val="18"/>
          <w:szCs w:val="18"/>
        </w:rPr>
        <w:t xml:space="preserve"> </w:t>
      </w:r>
      <w:r w:rsidRPr="00751A93">
        <w:rPr>
          <w:i/>
          <w:iCs/>
          <w:sz w:val="18"/>
          <w:szCs w:val="18"/>
        </w:rPr>
        <w:t>adv.</w:t>
      </w:r>
      <w:r w:rsidRPr="00751A93">
        <w:rPr>
          <w:sz w:val="18"/>
          <w:szCs w:val="18"/>
        </w:rPr>
        <w:t xml:space="preserve"> en étranger ; </w:t>
      </w:r>
      <w:r w:rsidRPr="00751A93">
        <w:rPr>
          <w:b/>
          <w:sz w:val="18"/>
          <w:szCs w:val="18"/>
        </w:rPr>
        <w:t>ξένως ἔχειν τινός</w:t>
      </w:r>
      <w:r w:rsidRPr="00751A93">
        <w:rPr>
          <w:sz w:val="18"/>
          <w:szCs w:val="18"/>
        </w:rPr>
        <w:t> : être étranger à qch (</w:t>
      </w:r>
      <w:r w:rsidRPr="00751A93">
        <w:rPr>
          <w:smallCaps/>
          <w:sz w:val="18"/>
          <w:szCs w:val="18"/>
        </w:rPr>
        <w:t>Plat</w:t>
      </w:r>
      <w:r w:rsidRPr="00751A93">
        <w:rPr>
          <w:sz w:val="18"/>
          <w:szCs w:val="18"/>
        </w:rPr>
        <w:t xml:space="preserve">.)        </w:t>
      </w:r>
      <w:r w:rsidRPr="00751A93">
        <w:rPr>
          <w:b/>
          <w:sz w:val="18"/>
          <w:szCs w:val="18"/>
        </w:rPr>
        <w:t>Ἐνθάδε :</w:t>
      </w:r>
      <w:r w:rsidRPr="00751A93">
        <w:rPr>
          <w:sz w:val="18"/>
          <w:szCs w:val="18"/>
        </w:rPr>
        <w:t xml:space="preserve"> ici même (Socr. désigne le langage des tribunaux)     </w:t>
      </w:r>
      <w:r w:rsidRPr="00751A93">
        <w:rPr>
          <w:b/>
          <w:sz w:val="18"/>
          <w:szCs w:val="18"/>
        </w:rPr>
        <w:t>Λ</w:t>
      </w:r>
      <w:r w:rsidRPr="00751A93">
        <w:rPr>
          <w:rFonts w:cs="Open Sans"/>
          <w:b/>
          <w:bCs/>
          <w:sz w:val="18"/>
          <w:szCs w:val="18"/>
        </w:rPr>
        <w:t>έξις,</w:t>
      </w:r>
      <w:r w:rsidRPr="00751A93">
        <w:rPr>
          <w:rFonts w:cs="Open Sans"/>
          <w:b/>
          <w:sz w:val="18"/>
          <w:szCs w:val="18"/>
        </w:rPr>
        <w:t xml:space="preserve"> εως (</w:t>
      </w:r>
      <w:r w:rsidRPr="00751A93">
        <w:rPr>
          <w:rFonts w:cs="Arial"/>
          <w:b/>
          <w:sz w:val="18"/>
          <w:szCs w:val="18"/>
        </w:rPr>
        <w:t>ἡ</w:t>
      </w:r>
      <w:r w:rsidRPr="00751A93">
        <w:rPr>
          <w:rFonts w:cs="Open Sans"/>
          <w:b/>
          <w:sz w:val="18"/>
          <w:szCs w:val="18"/>
        </w:rPr>
        <w:t>) :</w:t>
      </w:r>
      <w:r w:rsidRPr="00751A93">
        <w:rPr>
          <w:rFonts w:cs="Open Sans"/>
          <w:sz w:val="18"/>
          <w:szCs w:val="18"/>
        </w:rPr>
        <w:t xml:space="preserve"> action de parler, parole ; manière de parler, élocution, style ;  mot, expression.</w:t>
      </w:r>
      <w:r w:rsidRPr="00751A93">
        <w:rPr>
          <w:rFonts w:cs="Open Sans"/>
          <w:sz w:val="18"/>
          <w:szCs w:val="18"/>
        </w:rPr>
        <w:tab/>
        <w:t xml:space="preserve">  </w:t>
      </w:r>
      <w:r w:rsidRPr="00751A93">
        <w:rPr>
          <w:rFonts w:cs="Open Sans"/>
          <w:sz w:val="18"/>
          <w:szCs w:val="18"/>
        </w:rPr>
        <w:br/>
        <w:t>         </w:t>
      </w:r>
      <w:r w:rsidRPr="00751A93">
        <w:rPr>
          <w:rFonts w:cs="Open Sans"/>
          <w:b/>
          <w:color w:val="C00000"/>
          <w:sz w:val="18"/>
          <w:szCs w:val="18"/>
        </w:rPr>
        <w:t>Particule</w:t>
      </w:r>
      <w:r w:rsidRPr="00751A93">
        <w:rPr>
          <w:rFonts w:cs="Open Sans"/>
          <w:sz w:val="18"/>
          <w:szCs w:val="18"/>
        </w:rPr>
        <w:t xml:space="preserve">.  </w:t>
      </w:r>
      <w:r w:rsidRPr="00751A93">
        <w:rPr>
          <w:b/>
          <w:sz w:val="18"/>
          <w:szCs w:val="18"/>
        </w:rPr>
        <w:t>Οὖν</w:t>
      </w:r>
      <w:r w:rsidRPr="00751A93">
        <w:rPr>
          <w:sz w:val="18"/>
          <w:szCs w:val="18"/>
        </w:rPr>
        <w:t> : (</w:t>
      </w:r>
      <w:r w:rsidRPr="00751A93">
        <w:rPr>
          <w:i/>
          <w:sz w:val="18"/>
          <w:szCs w:val="18"/>
        </w:rPr>
        <w:t>tjs après un mot</w:t>
      </w:r>
      <w:r w:rsidRPr="00751A93">
        <w:rPr>
          <w:sz w:val="18"/>
          <w:szCs w:val="18"/>
        </w:rPr>
        <w:t>) dans ces conditions, alors, donc ;  sans doute, réellement, donc ; eh bien, comme on l'a dit, dis-je ; par suite, d'après cela, en conséquence, donc. </w:t>
      </w:r>
    </w:p>
  </w:footnote>
  <w:footnote w:id="35">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[12a]</w:t>
      </w:r>
      <w:r w:rsidRPr="00751A93">
        <w:rPr>
          <w:b/>
          <w:color w:val="336699"/>
          <w:sz w:val="18"/>
          <w:szCs w:val="18"/>
        </w:rPr>
        <w:t xml:space="preserve"> </w:t>
      </w:r>
      <w:r w:rsidRPr="00751A93">
        <w:rPr>
          <w:b/>
          <w:color w:val="336699"/>
          <w:sz w:val="18"/>
          <w:szCs w:val="18"/>
          <w:lang w:val="el-GR"/>
        </w:rPr>
        <w:t>Ὥ</w:t>
      </w:r>
      <w:r w:rsidRPr="00751A93">
        <w:rPr>
          <w:b/>
          <w:color w:val="336699"/>
          <w:sz w:val="18"/>
          <w:szCs w:val="18"/>
        </w:rPr>
        <w:t xml:space="preserve">σπερ οὖν ἄν, εἰ τῷ ὄντι ξένος ἐτύγχανον ὤν, συνεγιγνώσκετε δήπου ἄν μοι.   </w:t>
      </w:r>
      <w:r w:rsidRPr="00751A93">
        <w:rPr>
          <w:b/>
          <w:color w:val="C00000"/>
          <w:sz w:val="18"/>
          <w:szCs w:val="18"/>
        </w:rPr>
        <w:t>Cst</w:t>
      </w:r>
      <w:r w:rsidRPr="00751A93">
        <w:rPr>
          <w:sz w:val="18"/>
          <w:szCs w:val="18"/>
        </w:rPr>
        <w:t xml:space="preserve">. Système à l’irréel du présent. Une apodose et deux protases (en 12a et en 12b).  </w:t>
      </w:r>
      <w:r w:rsidRPr="00751A93">
        <w:rPr>
          <w:sz w:val="18"/>
          <w:szCs w:val="18"/>
          <w:lang w:val="el-GR"/>
        </w:rPr>
        <w:t>Ὥ</w:t>
      </w:r>
      <w:r w:rsidRPr="00751A93">
        <w:rPr>
          <w:sz w:val="18"/>
          <w:szCs w:val="18"/>
        </w:rPr>
        <w:t xml:space="preserve">σπερ οὖν ἄν : ce 1er </w:t>
      </w:r>
      <w:r w:rsidRPr="00751A93">
        <w:rPr>
          <w:sz w:val="18"/>
          <w:szCs w:val="18"/>
          <w:lang w:val="el-GR"/>
        </w:rPr>
        <w:t>ἄν</w:t>
      </w:r>
      <w:r w:rsidRPr="00751A93">
        <w:rPr>
          <w:sz w:val="18"/>
          <w:szCs w:val="18"/>
        </w:rPr>
        <w:t xml:space="preserve"> est repris par un 2ème (συνεγιγνώσκετε δήπου ἄν), qui le relance simplement.  </w:t>
      </w:r>
      <w:r w:rsidRPr="00751A93">
        <w:rPr>
          <w:sz w:val="18"/>
          <w:szCs w:val="18"/>
          <w:lang w:val="el-GR"/>
        </w:rPr>
        <w:t>Ὥσπερ</w:t>
      </w:r>
      <w:r w:rsidRPr="00751A93">
        <w:rPr>
          <w:sz w:val="18"/>
          <w:szCs w:val="18"/>
        </w:rPr>
        <w:t xml:space="preserve"> οὖν : ainsi par exemple   </w:t>
      </w:r>
      <w:r w:rsidRPr="00751A93">
        <w:rPr>
          <w:b/>
          <w:caps/>
          <w:sz w:val="18"/>
          <w:szCs w:val="18"/>
        </w:rPr>
        <w:t>τ</w:t>
      </w:r>
      <w:r w:rsidRPr="00751A93">
        <w:rPr>
          <w:b/>
          <w:sz w:val="18"/>
          <w:szCs w:val="18"/>
        </w:rPr>
        <w:t>ῷ ὄντι :</w:t>
      </w:r>
      <w:r w:rsidRPr="00751A93">
        <w:rPr>
          <w:sz w:val="18"/>
          <w:szCs w:val="18"/>
        </w:rPr>
        <w:t xml:space="preserve"> en réalité, réellement   </w:t>
      </w:r>
      <w:r w:rsidRPr="00751A93">
        <w:rPr>
          <w:caps/>
          <w:sz w:val="18"/>
          <w:szCs w:val="18"/>
          <w:lang w:val="el-GR"/>
        </w:rPr>
        <w:t>τ</w:t>
      </w:r>
      <w:r w:rsidRPr="00751A93">
        <w:rPr>
          <w:sz w:val="18"/>
          <w:szCs w:val="18"/>
          <w:lang w:val="el-GR"/>
        </w:rPr>
        <w:t>υγχάνω</w:t>
      </w:r>
      <w:r w:rsidRPr="00751A93">
        <w:rPr>
          <w:sz w:val="18"/>
          <w:szCs w:val="18"/>
        </w:rPr>
        <w:t xml:space="preserve"> + part. : se trouver (être/ faire/ dire, etc.)      </w:t>
      </w:r>
      <w:r w:rsidRPr="00751A93">
        <w:rPr>
          <w:b/>
          <w:caps/>
          <w:sz w:val="18"/>
          <w:szCs w:val="18"/>
        </w:rPr>
        <w:t>δ</w:t>
      </w:r>
      <w:r w:rsidRPr="00751A93">
        <w:rPr>
          <w:b/>
          <w:sz w:val="18"/>
          <w:szCs w:val="18"/>
        </w:rPr>
        <w:t xml:space="preserve">ήπου : </w:t>
      </w:r>
      <w:r w:rsidRPr="00751A93">
        <w:rPr>
          <w:sz w:val="18"/>
          <w:szCs w:val="18"/>
        </w:rPr>
        <w:t>je suppose</w:t>
      </w:r>
      <w:r w:rsidRPr="00751A93">
        <w:rPr>
          <w:b/>
          <w:sz w:val="18"/>
          <w:szCs w:val="18"/>
        </w:rPr>
        <w:t xml:space="preserve">    </w:t>
      </w:r>
      <w:r w:rsidRPr="00751A93">
        <w:rPr>
          <w:sz w:val="18"/>
          <w:szCs w:val="18"/>
        </w:rPr>
        <w:t>Σ</w:t>
      </w:r>
      <w:r w:rsidRPr="00751A93">
        <w:rPr>
          <w:b/>
          <w:sz w:val="18"/>
          <w:szCs w:val="18"/>
        </w:rPr>
        <w:t>υγγιγνώσκω :</w:t>
      </w:r>
      <w:r w:rsidRPr="00751A93">
        <w:rPr>
          <w:sz w:val="18"/>
          <w:szCs w:val="18"/>
        </w:rPr>
        <w:t xml:space="preserve"> être du même avis ; […] ; comprendre ; pardonner (avec dat. : à qn.)  </w:t>
      </w:r>
      <w:r w:rsidRPr="00751A93">
        <w:rPr>
          <w:b/>
          <w:sz w:val="18"/>
          <w:szCs w:val="18"/>
        </w:rPr>
        <w:t>Syntaxe :</w:t>
      </w:r>
      <w:r w:rsidRPr="00751A93">
        <w:rPr>
          <w:sz w:val="18"/>
          <w:szCs w:val="18"/>
        </w:rPr>
        <w:t xml:space="preserve"> </w:t>
      </w:r>
      <w:r w:rsidRPr="00751A93">
        <w:rPr>
          <w:b/>
          <w:sz w:val="18"/>
          <w:szCs w:val="18"/>
        </w:rPr>
        <w:t xml:space="preserve">ὤν, </w:t>
      </w:r>
      <w:r w:rsidRPr="00751A93">
        <w:rPr>
          <w:b/>
          <w:i/>
          <w:sz w:val="18"/>
          <w:szCs w:val="18"/>
          <w:lang w:val="el-GR"/>
        </w:rPr>
        <w:t>ὄντος</w:t>
      </w:r>
      <w:r w:rsidRPr="00751A93">
        <w:rPr>
          <w:b/>
          <w:sz w:val="18"/>
          <w:szCs w:val="18"/>
        </w:rPr>
        <w:t> </w:t>
      </w:r>
      <w:r w:rsidRPr="00751A93">
        <w:rPr>
          <w:b/>
          <w:sz w:val="18"/>
          <w:szCs w:val="18"/>
          <w:lang w:val="el-GR"/>
        </w:rPr>
        <w:t>;</w:t>
      </w:r>
      <w:r w:rsidRPr="00751A93">
        <w:rPr>
          <w:b/>
          <w:sz w:val="18"/>
          <w:szCs w:val="18"/>
        </w:rPr>
        <w:t xml:space="preserve"> οὖσα, </w:t>
      </w:r>
      <w:r w:rsidRPr="00751A93">
        <w:rPr>
          <w:b/>
          <w:i/>
          <w:sz w:val="18"/>
          <w:szCs w:val="18"/>
          <w:lang w:val="el-GR"/>
        </w:rPr>
        <w:t>οὔσης</w:t>
      </w:r>
      <w:r w:rsidRPr="00751A93">
        <w:rPr>
          <w:b/>
          <w:sz w:val="18"/>
          <w:szCs w:val="18"/>
        </w:rPr>
        <w:t> </w:t>
      </w:r>
      <w:r w:rsidRPr="00751A93">
        <w:rPr>
          <w:b/>
          <w:sz w:val="18"/>
          <w:szCs w:val="18"/>
          <w:lang w:val="el-GR"/>
        </w:rPr>
        <w:t>;</w:t>
      </w:r>
      <w:r w:rsidRPr="00751A93">
        <w:rPr>
          <w:b/>
          <w:sz w:val="18"/>
          <w:szCs w:val="18"/>
        </w:rPr>
        <w:t xml:space="preserve"> ὄν, </w:t>
      </w:r>
      <w:r w:rsidRPr="00751A93">
        <w:rPr>
          <w:b/>
          <w:i/>
          <w:sz w:val="18"/>
          <w:szCs w:val="18"/>
          <w:lang w:val="el-GR"/>
        </w:rPr>
        <w:t>ὄντος</w:t>
      </w:r>
      <w:r w:rsidRPr="00751A93">
        <w:rPr>
          <w:b/>
          <w:sz w:val="18"/>
          <w:szCs w:val="18"/>
        </w:rPr>
        <w:t xml:space="preserve"> : </w:t>
      </w:r>
      <w:r w:rsidRPr="00751A93">
        <w:rPr>
          <w:i/>
          <w:sz w:val="18"/>
          <w:szCs w:val="18"/>
        </w:rPr>
        <w:t>part pst. de</w:t>
      </w:r>
      <w:r w:rsidRPr="00751A93">
        <w:rPr>
          <w:b/>
          <w:sz w:val="18"/>
          <w:szCs w:val="18"/>
        </w:rPr>
        <w:t xml:space="preserve"> εἰμί / </w:t>
      </w:r>
      <w:r w:rsidRPr="00751A93">
        <w:rPr>
          <w:b/>
          <w:sz w:val="18"/>
          <w:szCs w:val="18"/>
          <w:lang w:val="el-GR"/>
        </w:rPr>
        <w:t>εἶναι</w:t>
      </w:r>
      <w:r w:rsidRPr="00751A93">
        <w:rPr>
          <w:b/>
          <w:sz w:val="18"/>
          <w:szCs w:val="18"/>
        </w:rPr>
        <w:t xml:space="preserve"> : </w:t>
      </w:r>
      <w:r w:rsidRPr="00751A93">
        <w:rPr>
          <w:sz w:val="18"/>
          <w:szCs w:val="18"/>
        </w:rPr>
        <w:t>être    Le participe du verbe être en apposition ou en construction absolue, doit être exprimée à côté d’un substantif ou d’un adjectif jouant le rôle d’attribut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359).</w:t>
      </w:r>
      <w:r w:rsidRPr="00751A93">
        <w:rPr>
          <w:sz w:val="18"/>
          <w:szCs w:val="18"/>
        </w:rPr>
        <w:tab/>
        <w:t xml:space="preserve">   </w:t>
      </w:r>
      <w:r w:rsidRPr="00751A93">
        <w:rPr>
          <w:sz w:val="18"/>
          <w:szCs w:val="18"/>
        </w:rPr>
        <w:br/>
      </w:r>
      <w:r w:rsidRPr="00751A93">
        <w:rPr>
          <w:b/>
          <w:bCs/>
          <w:color w:val="C00000"/>
          <w:sz w:val="18"/>
          <w:szCs w:val="18"/>
        </w:rPr>
        <w:t>         Syntaxe : c</w:t>
      </w:r>
      <w:r w:rsidRPr="00751A93">
        <w:rPr>
          <w:bCs/>
          <w:sz w:val="18"/>
          <w:szCs w:val="18"/>
        </w:rPr>
        <w:t xml:space="preserve">ondition présentée comme expressément non réalisée.  </w:t>
      </w:r>
      <w:r w:rsidRPr="00751A93">
        <w:rPr>
          <w:b/>
          <w:bCs/>
          <w:sz w:val="18"/>
          <w:szCs w:val="18"/>
        </w:rPr>
        <w:t>Irréel du présent</w:t>
      </w:r>
      <w:r w:rsidRPr="00751A93">
        <w:rPr>
          <w:bCs/>
          <w:sz w:val="18"/>
          <w:szCs w:val="18"/>
        </w:rPr>
        <w:t xml:space="preserve">  = </w:t>
      </w:r>
      <w:r w:rsidRPr="00751A93">
        <w:rPr>
          <w:b/>
          <w:bCs/>
          <w:sz w:val="18"/>
          <w:szCs w:val="18"/>
          <w:lang w:val="el-GR"/>
        </w:rPr>
        <w:t>εἰ</w:t>
      </w:r>
      <w:r w:rsidRPr="00751A93">
        <w:rPr>
          <w:b/>
          <w:bCs/>
          <w:sz w:val="18"/>
          <w:szCs w:val="18"/>
        </w:rPr>
        <w:t xml:space="preserve"> +</w:t>
      </w:r>
      <w:r w:rsidRPr="00751A93">
        <w:rPr>
          <w:bCs/>
          <w:sz w:val="18"/>
          <w:szCs w:val="18"/>
        </w:rPr>
        <w:t xml:space="preserve">indicatif imparfait dans la subordonnée et   indicatif imparfait </w:t>
      </w:r>
      <w:r w:rsidRPr="00751A93">
        <w:rPr>
          <w:b/>
          <w:bCs/>
          <w:sz w:val="18"/>
          <w:szCs w:val="18"/>
        </w:rPr>
        <w:t xml:space="preserve">avec </w:t>
      </w:r>
      <w:r w:rsidRPr="00751A93">
        <w:rPr>
          <w:b/>
          <w:bCs/>
          <w:sz w:val="18"/>
          <w:szCs w:val="18"/>
          <w:lang w:val="el-GR"/>
        </w:rPr>
        <w:t>ἄν</w:t>
      </w:r>
      <w:r w:rsidRPr="00751A93">
        <w:rPr>
          <w:bCs/>
          <w:sz w:val="18"/>
          <w:szCs w:val="18"/>
        </w:rPr>
        <w:t xml:space="preserve"> dans la principale. ( En général = l’imparfait en français)  </w:t>
      </w:r>
      <w:r w:rsidRPr="00751A93">
        <w:rPr>
          <w:rFonts w:ascii="Times New Roman" w:hAnsi="Times New Roman" w:cs="Times New Roman"/>
          <w:bCs/>
          <w:sz w:val="18"/>
          <w:szCs w:val="18"/>
        </w:rPr>
        <w:t>▬</w:t>
      </w:r>
      <w:r w:rsidRPr="00751A93">
        <w:rPr>
          <w:bCs/>
          <w:sz w:val="18"/>
          <w:szCs w:val="18"/>
        </w:rPr>
        <w:t xml:space="preserve">  </w:t>
      </w:r>
      <w:r w:rsidRPr="00751A93">
        <w:rPr>
          <w:b/>
          <w:bCs/>
          <w:sz w:val="18"/>
          <w:szCs w:val="18"/>
        </w:rPr>
        <w:t>Irréel du passé</w:t>
      </w:r>
      <w:r w:rsidRPr="00751A93">
        <w:rPr>
          <w:bCs/>
          <w:sz w:val="18"/>
          <w:szCs w:val="18"/>
        </w:rPr>
        <w:t xml:space="preserve">  = </w:t>
      </w:r>
      <w:r w:rsidRPr="00751A93">
        <w:rPr>
          <w:b/>
          <w:bCs/>
          <w:sz w:val="18"/>
          <w:szCs w:val="18"/>
          <w:lang w:val="el-GR"/>
        </w:rPr>
        <w:t>εἰ</w:t>
      </w:r>
      <w:r w:rsidRPr="00751A93">
        <w:rPr>
          <w:b/>
          <w:bCs/>
          <w:sz w:val="18"/>
          <w:szCs w:val="18"/>
        </w:rPr>
        <w:t xml:space="preserve"> + </w:t>
      </w:r>
      <w:r w:rsidRPr="00751A93">
        <w:rPr>
          <w:bCs/>
          <w:sz w:val="18"/>
          <w:szCs w:val="18"/>
        </w:rPr>
        <w:t xml:space="preserve">indicatif aoriste dans la subordonnée  et  indicatif aoriste </w:t>
      </w:r>
      <w:r w:rsidRPr="00751A93">
        <w:rPr>
          <w:b/>
          <w:bCs/>
          <w:sz w:val="18"/>
          <w:szCs w:val="18"/>
        </w:rPr>
        <w:t xml:space="preserve">avec </w:t>
      </w:r>
      <w:r w:rsidRPr="00751A93">
        <w:rPr>
          <w:b/>
          <w:bCs/>
          <w:sz w:val="18"/>
          <w:szCs w:val="18"/>
          <w:lang w:val="el-GR"/>
        </w:rPr>
        <w:t>ἄν</w:t>
      </w:r>
      <w:r w:rsidRPr="00751A93">
        <w:rPr>
          <w:bCs/>
          <w:sz w:val="18"/>
          <w:szCs w:val="18"/>
        </w:rPr>
        <w:t xml:space="preserve"> dans la principale (En général = le plus que parfait en français).  </w:t>
      </w:r>
    </w:p>
  </w:footnote>
  <w:footnote w:id="36">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[12b] </w:t>
      </w:r>
      <w:r w:rsidRPr="00751A93">
        <w:rPr>
          <w:b/>
          <w:caps/>
          <w:color w:val="336699"/>
          <w:sz w:val="18"/>
          <w:szCs w:val="18"/>
        </w:rPr>
        <w:t>ε</w:t>
      </w:r>
      <w:r w:rsidRPr="00751A93">
        <w:rPr>
          <w:b/>
          <w:color w:val="336699"/>
          <w:sz w:val="18"/>
          <w:szCs w:val="18"/>
        </w:rPr>
        <w:t xml:space="preserve">ἰ ἐν ἐκείνῃ τῇ φωνῇ τε καὶ τῷ τρόπῳ (18a) ἔλεγον ἐν οἷσπερ ἐτεθράμμην.     </w:t>
      </w:r>
      <w:r w:rsidRPr="00751A93">
        <w:rPr>
          <w:b/>
          <w:color w:val="C00000"/>
          <w:sz w:val="18"/>
          <w:szCs w:val="18"/>
        </w:rPr>
        <w:t>Cst</w:t>
      </w:r>
      <w:r w:rsidRPr="00751A93">
        <w:rPr>
          <w:sz w:val="18"/>
          <w:szCs w:val="18"/>
        </w:rPr>
        <w:t xml:space="preserve">. 2° apodose (subordonnée) du système à l’irréel ; poursuit et développe la première    </w:t>
      </w:r>
      <w:r w:rsidRPr="00751A93">
        <w:rPr>
          <w:b/>
          <w:sz w:val="18"/>
          <w:szCs w:val="18"/>
        </w:rPr>
        <w:t>Ἐκεῖνος, η, ο :</w:t>
      </w:r>
      <w:r w:rsidRPr="00751A93">
        <w:rPr>
          <w:sz w:val="18"/>
          <w:szCs w:val="18"/>
        </w:rPr>
        <w:t xml:space="preserve"> celui-là, celle-là, cela (désigne en g</w:t>
      </w:r>
      <w:r w:rsidRPr="00751A93">
        <w:rPr>
          <w:sz w:val="18"/>
          <w:szCs w:val="18"/>
          <w:u w:val="single"/>
        </w:rPr>
        <w:t>al</w:t>
      </w:r>
      <w:r w:rsidRPr="00751A93">
        <w:rPr>
          <w:sz w:val="18"/>
          <w:szCs w:val="18"/>
        </w:rPr>
        <w:t>. ce qui est le plus éloigné, tps et lieu)    </w:t>
      </w:r>
      <w:r w:rsidRPr="00751A93">
        <w:rPr>
          <w:b/>
          <w:sz w:val="18"/>
          <w:szCs w:val="18"/>
        </w:rPr>
        <w:t>Φωνή, ῆς (ἡ) :</w:t>
      </w:r>
      <w:r w:rsidRPr="00751A93">
        <w:rPr>
          <w:sz w:val="18"/>
          <w:szCs w:val="18"/>
        </w:rPr>
        <w:t xml:space="preserve"> son ; voix ; langage, manière de s'exprimer ; idiome, dialecte […]     Τ</w:t>
      </w:r>
      <w:r w:rsidRPr="00751A93">
        <w:rPr>
          <w:b/>
          <w:sz w:val="18"/>
          <w:szCs w:val="18"/>
        </w:rPr>
        <w:t>ρόπος, ου (ὁ) :</w:t>
      </w:r>
      <w:r w:rsidRPr="00751A93">
        <w:rPr>
          <w:sz w:val="18"/>
          <w:szCs w:val="18"/>
        </w:rPr>
        <w:t xml:space="preserve"> tournure, attitude ; manière ;  (rhét.) manière de s'exprimer   Τ</w:t>
      </w:r>
      <w:r w:rsidRPr="00751A93">
        <w:rPr>
          <w:b/>
          <w:sz w:val="18"/>
          <w:szCs w:val="18"/>
        </w:rPr>
        <w:t>ρέφω</w:t>
      </w:r>
      <w:r w:rsidRPr="00751A93">
        <w:rPr>
          <w:sz w:val="18"/>
          <w:szCs w:val="18"/>
        </w:rPr>
        <w:t xml:space="preserve">  </w:t>
      </w:r>
      <w:r w:rsidRPr="00751A93">
        <w:rPr>
          <w:b/>
          <w:sz w:val="18"/>
          <w:szCs w:val="18"/>
        </w:rPr>
        <w:t xml:space="preserve">—[ </w:t>
      </w:r>
      <w:r w:rsidRPr="00751A93">
        <w:rPr>
          <w:sz w:val="18"/>
          <w:szCs w:val="18"/>
        </w:rPr>
        <w:t xml:space="preserve"> τρέφω ; θρέψω, ἔθρεψα, τέτροφα ; </w:t>
      </w:r>
      <w:r w:rsidRPr="00751A93">
        <w:rPr>
          <w:rFonts w:ascii="Times New Roman" w:hAnsi="Times New Roman" w:cs="Times New Roman"/>
          <w:sz w:val="18"/>
          <w:szCs w:val="18"/>
        </w:rPr>
        <w:t>▬</w:t>
      </w:r>
      <w:r w:rsidRPr="00751A93">
        <w:rPr>
          <w:sz w:val="18"/>
          <w:szCs w:val="18"/>
        </w:rPr>
        <w:t xml:space="preserve"> P.  </w:t>
      </w:r>
      <w:r w:rsidRPr="00751A93">
        <w:rPr>
          <w:i/>
          <w:sz w:val="18"/>
          <w:szCs w:val="18"/>
        </w:rPr>
        <w:t>pft</w:t>
      </w:r>
      <w:r w:rsidRPr="00751A93">
        <w:rPr>
          <w:sz w:val="18"/>
          <w:szCs w:val="18"/>
        </w:rPr>
        <w:t xml:space="preserve">. : </w:t>
      </w:r>
      <w:r w:rsidRPr="00751A93">
        <w:rPr>
          <w:rFonts w:cs="Palatino Linotype"/>
          <w:sz w:val="18"/>
          <w:szCs w:val="18"/>
        </w:rPr>
        <w:t>τέθραμμαι</w:t>
      </w:r>
      <w:r w:rsidRPr="00751A93">
        <w:rPr>
          <w:sz w:val="18"/>
          <w:szCs w:val="18"/>
        </w:rPr>
        <w:t xml:space="preserve"> </w:t>
      </w:r>
      <w:r w:rsidRPr="00751A93">
        <w:rPr>
          <w:b/>
          <w:sz w:val="18"/>
          <w:szCs w:val="18"/>
        </w:rPr>
        <w:t xml:space="preserve"> ]—: </w:t>
      </w:r>
      <w:r w:rsidRPr="00751A93">
        <w:rPr>
          <w:sz w:val="18"/>
          <w:szCs w:val="18"/>
        </w:rPr>
        <w:t xml:space="preserve">nourrir ; </w:t>
      </w:r>
      <w:r w:rsidRPr="00751A93">
        <w:rPr>
          <w:rFonts w:ascii="Times New Roman" w:hAnsi="Times New Roman" w:cs="Times New Roman"/>
          <w:sz w:val="18"/>
          <w:szCs w:val="18"/>
        </w:rPr>
        <w:t>▬</w:t>
      </w:r>
      <w:r w:rsidRPr="00751A93">
        <w:rPr>
          <w:rFonts w:cs="Times New Roman"/>
          <w:sz w:val="18"/>
          <w:szCs w:val="18"/>
        </w:rPr>
        <w:t xml:space="preserve"> </w:t>
      </w:r>
      <w:r w:rsidRPr="00751A93">
        <w:rPr>
          <w:sz w:val="18"/>
          <w:szCs w:val="18"/>
        </w:rPr>
        <w:t xml:space="preserve">Pass. :  être nourri, être élevé ; croître, grandir     </w:t>
      </w:r>
      <w:r w:rsidRPr="00751A93">
        <w:rPr>
          <w:rFonts w:cs="Arial"/>
          <w:b/>
          <w:sz w:val="18"/>
          <w:szCs w:val="18"/>
        </w:rPr>
        <w:t xml:space="preserve">Ὅσπερ, ἥπερ, ὅπερ, </w:t>
      </w:r>
      <w:r w:rsidRPr="00751A93">
        <w:rPr>
          <w:rFonts w:cs="Arial"/>
          <w:i/>
          <w:sz w:val="18"/>
          <w:szCs w:val="18"/>
        </w:rPr>
        <w:t>rel</w:t>
      </w:r>
      <w:r w:rsidRPr="00751A93">
        <w:rPr>
          <w:rFonts w:cs="Arial"/>
          <w:b/>
          <w:sz w:val="18"/>
          <w:szCs w:val="18"/>
        </w:rPr>
        <w:t xml:space="preserve">. </w:t>
      </w:r>
      <w:r w:rsidRPr="00751A93">
        <w:rPr>
          <w:rFonts w:cs="Arial"/>
          <w:sz w:val="18"/>
          <w:szCs w:val="18"/>
        </w:rPr>
        <w:t>: (</w:t>
      </w:r>
      <w:r w:rsidRPr="00751A93">
        <w:rPr>
          <w:rFonts w:cs="Arial"/>
          <w:i/>
          <w:sz w:val="18"/>
          <w:szCs w:val="18"/>
        </w:rPr>
        <w:t>celui, celle, ce</w:t>
      </w:r>
      <w:r w:rsidRPr="00751A93">
        <w:rPr>
          <w:rFonts w:cs="Arial"/>
          <w:sz w:val="18"/>
          <w:szCs w:val="18"/>
        </w:rPr>
        <w:t>) qui précisément.</w:t>
      </w:r>
    </w:p>
  </w:footnote>
  <w:footnote w:id="3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12c] </w:t>
      </w:r>
      <w:r w:rsidRPr="00751A93">
        <w:rPr>
          <w:b/>
          <w:caps/>
          <w:color w:val="336699"/>
          <w:sz w:val="18"/>
          <w:szCs w:val="18"/>
        </w:rPr>
        <w:t>κ</w:t>
      </w:r>
      <w:r w:rsidRPr="00751A93">
        <w:rPr>
          <w:b/>
          <w:color w:val="336699"/>
          <w:sz w:val="18"/>
          <w:szCs w:val="18"/>
        </w:rPr>
        <w:t>αὶ δὴ καὶ νῦν τοῦτο ὑμῶν δέομαι δίκαιον, ὥς γέ μοι δοκῶ, τὸν μὲν τρόπον τῆς λέξεως ἐᾶν.</w:t>
      </w:r>
      <w:r w:rsidRPr="00751A93">
        <w:rPr>
          <w:b/>
          <w:color w:val="336699"/>
          <w:sz w:val="18"/>
          <w:szCs w:val="18"/>
        </w:rPr>
        <w:tab/>
      </w:r>
      <w:r w:rsidRPr="00751A93">
        <w:rPr>
          <w:sz w:val="18"/>
          <w:szCs w:val="18"/>
        </w:rPr>
        <w:t xml:space="preserve">  </w:t>
      </w:r>
      <w:r w:rsidRPr="00751A93">
        <w:rPr>
          <w:sz w:val="18"/>
          <w:szCs w:val="18"/>
        </w:rPr>
        <w:br/>
      </w:r>
      <w:r w:rsidRPr="00751A93">
        <w:rPr>
          <w:b/>
          <w:color w:val="C00000"/>
          <w:sz w:val="18"/>
          <w:szCs w:val="18"/>
        </w:rPr>
        <w:t>Cst</w:t>
      </w:r>
      <w:r w:rsidRPr="00751A93">
        <w:rPr>
          <w:b/>
          <w:sz w:val="18"/>
          <w:szCs w:val="18"/>
        </w:rPr>
        <w:t>. g</w:t>
      </w:r>
      <w:r w:rsidRPr="00751A93">
        <w:rPr>
          <w:b/>
          <w:sz w:val="18"/>
          <w:szCs w:val="18"/>
          <w:u w:val="single"/>
        </w:rPr>
        <w:t>ale</w:t>
      </w:r>
      <w:r w:rsidRPr="00751A93">
        <w:rPr>
          <w:b/>
          <w:sz w:val="18"/>
          <w:szCs w:val="18"/>
        </w:rPr>
        <w:t xml:space="preserve">  </w:t>
      </w:r>
      <w:r w:rsidRPr="00751A93">
        <w:rPr>
          <w:b/>
          <w:sz w:val="18"/>
          <w:szCs w:val="18"/>
          <w:lang w:val="el-GR"/>
        </w:rPr>
        <w:t>Ὥ</w:t>
      </w:r>
      <w:r w:rsidRPr="00751A93">
        <w:rPr>
          <w:b/>
          <w:sz w:val="18"/>
          <w:szCs w:val="18"/>
        </w:rPr>
        <w:t>σπερ</w:t>
      </w:r>
      <w:r w:rsidRPr="00751A93">
        <w:rPr>
          <w:sz w:val="18"/>
          <w:szCs w:val="18"/>
        </w:rPr>
        <w:t xml:space="preserve"> (en 12a), aurait pu entraîner … </w:t>
      </w:r>
      <w:r w:rsidRPr="00751A93">
        <w:rPr>
          <w:b/>
          <w:sz w:val="18"/>
          <w:szCs w:val="18"/>
          <w:lang w:val="el-GR"/>
        </w:rPr>
        <w:t>οὕτως</w:t>
      </w:r>
      <w:r w:rsidRPr="00751A93">
        <w:rPr>
          <w:sz w:val="18"/>
          <w:szCs w:val="18"/>
        </w:rPr>
        <w:t xml:space="preserve"> (en 13a), mais la comparaison annoncée n’est pas poursuivie terme à terme.  </w:t>
      </w:r>
      <w:r w:rsidRPr="00751A93">
        <w:rPr>
          <w:b/>
          <w:caps/>
          <w:sz w:val="18"/>
          <w:szCs w:val="18"/>
        </w:rPr>
        <w:t>τ</w:t>
      </w:r>
      <w:r w:rsidRPr="00751A93">
        <w:rPr>
          <w:b/>
          <w:sz w:val="18"/>
          <w:szCs w:val="18"/>
        </w:rPr>
        <w:t>οῦτο</w:t>
      </w:r>
      <w:r w:rsidRPr="00751A93">
        <w:rPr>
          <w:sz w:val="18"/>
          <w:szCs w:val="18"/>
        </w:rPr>
        <w:t xml:space="preserve">, cod de </w:t>
      </w:r>
      <w:r w:rsidRPr="00751A93">
        <w:rPr>
          <w:b/>
          <w:sz w:val="18"/>
          <w:szCs w:val="18"/>
        </w:rPr>
        <w:t xml:space="preserve">δέομαι, </w:t>
      </w:r>
      <w:r w:rsidRPr="00751A93">
        <w:rPr>
          <w:sz w:val="18"/>
          <w:szCs w:val="18"/>
        </w:rPr>
        <w:t>sera développé par les infinit</w:t>
      </w:r>
      <w:r w:rsidRPr="00751A93">
        <w:rPr>
          <w:sz w:val="18"/>
          <w:szCs w:val="18"/>
          <w:lang w:val="el-GR"/>
        </w:rPr>
        <w:t>ι</w:t>
      </w:r>
      <w:r w:rsidRPr="00751A93">
        <w:rPr>
          <w:sz w:val="18"/>
          <w:szCs w:val="18"/>
        </w:rPr>
        <w:t xml:space="preserve">fs  </w:t>
      </w:r>
      <w:r w:rsidRPr="00751A93">
        <w:rPr>
          <w:b/>
          <w:sz w:val="18"/>
          <w:szCs w:val="18"/>
        </w:rPr>
        <w:t>ἐᾶν, σκοπεῖν</w:t>
      </w:r>
      <w:r w:rsidRPr="00751A93">
        <w:rPr>
          <w:sz w:val="18"/>
          <w:szCs w:val="18"/>
        </w:rPr>
        <w:t xml:space="preserve"> et </w:t>
      </w:r>
      <w:r w:rsidRPr="00751A93">
        <w:rPr>
          <w:b/>
          <w:sz w:val="18"/>
          <w:szCs w:val="18"/>
        </w:rPr>
        <w:t xml:space="preserve">προσέχειν. </w:t>
      </w:r>
      <w:r w:rsidRPr="00751A93">
        <w:rPr>
          <w:sz w:val="18"/>
          <w:szCs w:val="18"/>
        </w:rPr>
        <w:t xml:space="preserve"> La première opposition</w:t>
      </w:r>
      <w:r w:rsidRPr="00751A93">
        <w:rPr>
          <w:b/>
          <w:sz w:val="18"/>
          <w:szCs w:val="18"/>
        </w:rPr>
        <w:t xml:space="preserve"> </w:t>
      </w:r>
      <w:r w:rsidRPr="00751A93">
        <w:rPr>
          <w:b/>
          <w:sz w:val="18"/>
          <w:szCs w:val="18"/>
          <w:lang w:val="el-GR"/>
        </w:rPr>
        <w:t>μέν</w:t>
      </w:r>
      <w:r w:rsidRPr="00751A93">
        <w:rPr>
          <w:sz w:val="18"/>
          <w:szCs w:val="18"/>
        </w:rPr>
        <w:t xml:space="preserve"> (12c)</w:t>
      </w:r>
      <w:r w:rsidRPr="00751A93">
        <w:rPr>
          <w:b/>
          <w:sz w:val="18"/>
          <w:szCs w:val="18"/>
        </w:rPr>
        <w:t xml:space="preserve"> ... </w:t>
      </w:r>
      <w:r w:rsidRPr="00751A93">
        <w:rPr>
          <w:b/>
          <w:sz w:val="18"/>
          <w:szCs w:val="18"/>
          <w:lang w:val="el-GR"/>
        </w:rPr>
        <w:t>δέ</w:t>
      </w:r>
      <w:r w:rsidRPr="00751A93">
        <w:rPr>
          <w:b/>
          <w:sz w:val="18"/>
          <w:szCs w:val="18"/>
        </w:rPr>
        <w:t xml:space="preserve"> (</w:t>
      </w:r>
      <w:r w:rsidRPr="00751A93">
        <w:rPr>
          <w:sz w:val="18"/>
          <w:szCs w:val="18"/>
        </w:rPr>
        <w:t>12e) est interrompue par une incise (12d), elle même oraganisée par un balancement</w:t>
      </w:r>
      <w:r w:rsidRPr="00751A93">
        <w:rPr>
          <w:b/>
          <w:sz w:val="18"/>
          <w:szCs w:val="18"/>
        </w:rPr>
        <w:t xml:space="preserve"> </w:t>
      </w:r>
      <w:r w:rsidRPr="00751A93">
        <w:rPr>
          <w:b/>
          <w:sz w:val="18"/>
          <w:szCs w:val="18"/>
          <w:lang w:val="el-GR"/>
        </w:rPr>
        <w:t>μέν</w:t>
      </w:r>
      <w:r w:rsidRPr="00751A93">
        <w:rPr>
          <w:b/>
          <w:sz w:val="18"/>
          <w:szCs w:val="18"/>
        </w:rPr>
        <w:t xml:space="preserve">... </w:t>
      </w:r>
      <w:r w:rsidRPr="00751A93">
        <w:rPr>
          <w:b/>
          <w:sz w:val="18"/>
          <w:szCs w:val="18"/>
          <w:lang w:val="el-GR"/>
        </w:rPr>
        <w:t>δέ</w:t>
      </w:r>
      <w:r w:rsidRPr="00751A93">
        <w:rPr>
          <w:b/>
          <w:sz w:val="18"/>
          <w:szCs w:val="18"/>
        </w:rPr>
        <w:t>.</w:t>
      </w:r>
      <w:r w:rsidRPr="00751A93">
        <w:rPr>
          <w:b/>
          <w:sz w:val="18"/>
          <w:szCs w:val="18"/>
        </w:rPr>
        <w:tab/>
        <w:t xml:space="preserve">       </w:t>
      </w:r>
      <w:r w:rsidRPr="00751A93">
        <w:rPr>
          <w:b/>
          <w:sz w:val="18"/>
          <w:szCs w:val="18"/>
        </w:rPr>
        <w:br/>
      </w:r>
      <w:r w:rsidRPr="00751A93">
        <w:rPr>
          <w:b/>
          <w:color w:val="C00000"/>
          <w:sz w:val="18"/>
          <w:szCs w:val="18"/>
        </w:rPr>
        <w:t xml:space="preserve">Vocabulaire. </w:t>
      </w:r>
      <w:r w:rsidRPr="00751A93">
        <w:rPr>
          <w:b/>
          <w:sz w:val="18"/>
          <w:szCs w:val="18"/>
        </w:rPr>
        <w:t xml:space="preserve"> </w:t>
      </w:r>
      <w:r w:rsidRPr="00751A93">
        <w:rPr>
          <w:b/>
          <w:caps/>
          <w:sz w:val="18"/>
          <w:szCs w:val="18"/>
        </w:rPr>
        <w:t>κ</w:t>
      </w:r>
      <w:r w:rsidRPr="00751A93">
        <w:rPr>
          <w:b/>
          <w:sz w:val="18"/>
          <w:szCs w:val="18"/>
        </w:rPr>
        <w:t xml:space="preserve">αὶ δὴ καί : </w:t>
      </w:r>
      <w:r w:rsidRPr="00751A93">
        <w:rPr>
          <w:sz w:val="18"/>
          <w:szCs w:val="18"/>
        </w:rPr>
        <w:t xml:space="preserve">et voilà aussi ; et en particulier (= je vous demande en particulier)   </w:t>
      </w:r>
      <w:r w:rsidRPr="00751A93">
        <w:rPr>
          <w:b/>
          <w:caps/>
          <w:sz w:val="18"/>
          <w:szCs w:val="18"/>
        </w:rPr>
        <w:t>ν</w:t>
      </w:r>
      <w:r w:rsidRPr="00751A93">
        <w:rPr>
          <w:b/>
          <w:sz w:val="18"/>
          <w:szCs w:val="18"/>
        </w:rPr>
        <w:t>ῦν</w:t>
      </w:r>
      <w:r w:rsidRPr="00751A93">
        <w:rPr>
          <w:sz w:val="18"/>
          <w:szCs w:val="18"/>
        </w:rPr>
        <w:t> : maintenant ; (</w:t>
      </w:r>
      <w:r w:rsidRPr="00751A93">
        <w:rPr>
          <w:i/>
          <w:sz w:val="18"/>
          <w:szCs w:val="18"/>
        </w:rPr>
        <w:t>après irréel</w:t>
      </w:r>
      <w:r w:rsidRPr="00751A93">
        <w:rPr>
          <w:sz w:val="18"/>
          <w:szCs w:val="18"/>
        </w:rPr>
        <w:t xml:space="preserve">) : mais en réalité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w:t>
      </w:r>
      <w:r w:rsidRPr="00751A93">
        <w:rPr>
          <w:i/>
          <w:iCs/>
          <w:sz w:val="18"/>
          <w:szCs w:val="18"/>
        </w:rPr>
        <w:t>,</w:t>
      </w:r>
      <w:r w:rsidRPr="00751A93">
        <w:rPr>
          <w:sz w:val="18"/>
          <w:szCs w:val="18"/>
        </w:rPr>
        <w:t xml:space="preserve"> </w:t>
      </w:r>
      <w:r w:rsidRPr="00751A93">
        <w:rPr>
          <w:i/>
          <w:iCs/>
          <w:sz w:val="18"/>
          <w:szCs w:val="18"/>
        </w:rPr>
        <w:t>pr. et adj. dém.</w:t>
      </w:r>
      <w:r w:rsidRPr="00751A93">
        <w:rPr>
          <w:sz w:val="18"/>
          <w:szCs w:val="18"/>
        </w:rPr>
        <w:t xml:space="preserve"> : celui-ci, celle-ci, ceci ; ce, cet, cette        </w:t>
      </w:r>
      <w:r w:rsidRPr="00751A93">
        <w:rPr>
          <w:b/>
          <w:sz w:val="18"/>
          <w:szCs w:val="18"/>
        </w:rPr>
        <w:t>Δίκαιος, α, ον :</w:t>
      </w:r>
      <w:r w:rsidRPr="00751A93">
        <w:rPr>
          <w:sz w:val="18"/>
          <w:szCs w:val="18"/>
        </w:rPr>
        <w:t xml:space="preserve"> conforme aux convenances, au droit ; honnête, juste  </w:t>
      </w:r>
      <w:r w:rsidRPr="00751A93">
        <w:rPr>
          <w:b/>
          <w:sz w:val="18"/>
          <w:szCs w:val="18"/>
          <w:lang w:val="el-GR"/>
        </w:rPr>
        <w:t>Ὥ</w:t>
      </w:r>
      <w:r w:rsidRPr="00751A93">
        <w:rPr>
          <w:b/>
          <w:sz w:val="18"/>
          <w:szCs w:val="18"/>
        </w:rPr>
        <w:t xml:space="preserve"> γέ μοι δοκῶ,</w:t>
      </w:r>
      <w:r w:rsidRPr="00751A93">
        <w:rPr>
          <w:sz w:val="18"/>
          <w:szCs w:val="18"/>
        </w:rPr>
        <w:t xml:space="preserve"> </w:t>
      </w:r>
      <w:r w:rsidRPr="00751A93">
        <w:rPr>
          <w:i/>
          <w:sz w:val="18"/>
          <w:szCs w:val="18"/>
        </w:rPr>
        <w:t>incise ; cst pers.</w:t>
      </w:r>
      <w:r w:rsidRPr="00751A93">
        <w:rPr>
          <w:b/>
          <w:sz w:val="18"/>
          <w:szCs w:val="18"/>
        </w:rPr>
        <w:t xml:space="preserve"> </w:t>
      </w:r>
      <w:r w:rsidRPr="00751A93">
        <w:rPr>
          <w:sz w:val="18"/>
          <w:szCs w:val="18"/>
        </w:rPr>
        <w:t xml:space="preserve"> = à ce que je crois du moins  </w:t>
      </w:r>
      <w:r w:rsidRPr="00751A93">
        <w:rPr>
          <w:b/>
          <w:caps/>
          <w:sz w:val="18"/>
          <w:szCs w:val="18"/>
        </w:rPr>
        <w:t>τ</w:t>
      </w:r>
      <w:r w:rsidRPr="00751A93">
        <w:rPr>
          <w:b/>
          <w:sz w:val="18"/>
          <w:szCs w:val="18"/>
        </w:rPr>
        <w:t>ὸν τρόπον τῆς λέξεως :  voc. ph. 11 et 12.</w:t>
      </w:r>
      <w:r w:rsidRPr="00751A93">
        <w:rPr>
          <w:b/>
          <w:sz w:val="18"/>
          <w:szCs w:val="18"/>
        </w:rPr>
        <w:tab/>
      </w:r>
    </w:p>
  </w:footnote>
  <w:footnote w:id="38">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color w:val="C00000"/>
        </w:rPr>
        <w:t>[</w:t>
      </w:r>
      <w:r w:rsidRPr="00751A93">
        <w:rPr>
          <w:b/>
          <w:color w:val="C00000"/>
        </w:rPr>
        <w:t xml:space="preserve">12d] </w:t>
      </w:r>
      <w:r w:rsidRPr="00751A93">
        <w:rPr>
          <w:b/>
          <w:color w:val="336699"/>
        </w:rPr>
        <w:t>— ἴσως μὲν γὰρ χείρων, ἴσως δὲ βελτίων ἂν εἴη —</w:t>
      </w:r>
      <w:r w:rsidRPr="00751A93">
        <w:t xml:space="preserve">  </w:t>
      </w:r>
      <w:r w:rsidRPr="00751A93">
        <w:rPr>
          <w:b/>
          <w:color w:val="C00000"/>
        </w:rPr>
        <w:t>Cst</w:t>
      </w:r>
      <w:r w:rsidRPr="00751A93">
        <w:t>. le sujet est &lt;</w:t>
      </w:r>
      <w:r w:rsidRPr="00751A93">
        <w:rPr>
          <w:lang w:val="el-GR"/>
        </w:rPr>
        <w:t>ὁ</w:t>
      </w:r>
      <w:r w:rsidRPr="00751A93">
        <w:t xml:space="preserve"> τρόπο</w:t>
      </w:r>
      <w:r w:rsidRPr="00751A93">
        <w:rPr>
          <w:lang w:val="el-GR"/>
        </w:rPr>
        <w:t>ς</w:t>
      </w:r>
      <w:r w:rsidRPr="00751A93">
        <w:t xml:space="preserve"> τῆς λέξεως&gt;     </w:t>
      </w:r>
      <w:r w:rsidRPr="00751A93">
        <w:rPr>
          <w:b/>
        </w:rPr>
        <w:t xml:space="preserve">Ἴσως : </w:t>
      </w:r>
      <w:r w:rsidRPr="00751A93">
        <w:t xml:space="preserve">également ; équitablement ; vraisemblablement, probablement, peut-être (svt en ce sens avec ἄν </w:t>
      </w:r>
      <w:r w:rsidRPr="00751A93">
        <w:rPr>
          <w:i/>
        </w:rPr>
        <w:t>ou</w:t>
      </w:r>
      <w:r w:rsidRPr="00751A93">
        <w:t xml:space="preserve"> τάχ' ἄν et l’optatif potentiel)       Χ</w:t>
      </w:r>
      <w:r w:rsidRPr="00751A93">
        <w:rPr>
          <w:b/>
        </w:rPr>
        <w:t xml:space="preserve">είρων, ων, ον ; </w:t>
      </w:r>
      <w:r w:rsidRPr="00751A93">
        <w:rPr>
          <w:i/>
          <w:u w:val="single"/>
        </w:rPr>
        <w:t>gén</w:t>
      </w:r>
      <w:r w:rsidRPr="00751A93">
        <w:rPr>
          <w:b/>
        </w:rPr>
        <w:t xml:space="preserve">  ονος : </w:t>
      </w:r>
      <w:r w:rsidRPr="00751A93">
        <w:rPr>
          <w:i/>
        </w:rPr>
        <w:t>sert de</w:t>
      </w:r>
      <w:r w:rsidRPr="00751A93">
        <w:rPr>
          <w:b/>
          <w:i/>
        </w:rPr>
        <w:t xml:space="preserve"> </w:t>
      </w:r>
      <w:r w:rsidRPr="00751A93">
        <w:rPr>
          <w:i/>
        </w:rPr>
        <w:t xml:space="preserve">compar.  à </w:t>
      </w:r>
      <w:r w:rsidRPr="00751A93">
        <w:rPr>
          <w:b/>
          <w:i/>
        </w:rPr>
        <w:t xml:space="preserve"> κακός,</w:t>
      </w:r>
      <w:r w:rsidRPr="00751A93">
        <w:t xml:space="preserve"> mauvais      </w:t>
      </w:r>
      <w:r w:rsidRPr="00751A93">
        <w:rPr>
          <w:rFonts w:cs="Arial"/>
          <w:b/>
          <w:lang w:val="el-GR"/>
        </w:rPr>
        <w:t>Βελτίων</w:t>
      </w:r>
      <w:r w:rsidRPr="00751A93">
        <w:rPr>
          <w:b/>
        </w:rPr>
        <w:t>, ων, ον</w:t>
      </w:r>
      <w:r w:rsidRPr="00751A93">
        <w:t xml:space="preserve"> ; </w:t>
      </w:r>
      <w:r w:rsidRPr="00751A93">
        <w:rPr>
          <w:i/>
          <w:iCs/>
        </w:rPr>
        <w:t>gén.</w:t>
      </w:r>
      <w:r w:rsidRPr="00751A93">
        <w:t xml:space="preserve"> </w:t>
      </w:r>
      <w:r w:rsidRPr="00751A93">
        <w:rPr>
          <w:b/>
        </w:rPr>
        <w:t>ονος</w:t>
      </w:r>
      <w:r w:rsidRPr="00751A93">
        <w:rPr>
          <w:rFonts w:cs="Arial"/>
          <w:b/>
        </w:rPr>
        <w:t xml:space="preserve"> : </w:t>
      </w:r>
      <w:r w:rsidRPr="00751A93">
        <w:rPr>
          <w:rFonts w:cs="Arial"/>
        </w:rPr>
        <w:t>meilleur</w:t>
      </w:r>
      <w:r w:rsidRPr="00751A93">
        <w:rPr>
          <w:rFonts w:cs="Arial"/>
          <w:b/>
        </w:rPr>
        <w:t xml:space="preserve">  </w:t>
      </w:r>
      <w:r w:rsidRPr="00751A93">
        <w:rPr>
          <w:rFonts w:cs="Arial"/>
          <w:i/>
        </w:rPr>
        <w:t xml:space="preserve">sert de compar. à </w:t>
      </w:r>
      <w:r w:rsidRPr="00751A93">
        <w:rPr>
          <w:b/>
        </w:rPr>
        <w:t>ἀγαθός, ή, όν </w:t>
      </w:r>
      <w:r w:rsidRPr="00751A93">
        <w:t xml:space="preserve">: bon, brave, vertueux […]   </w:t>
      </w:r>
      <w:r w:rsidRPr="00751A93">
        <w:rPr>
          <w:b/>
        </w:rPr>
        <w:t>Ε</w:t>
      </w:r>
      <w:r w:rsidRPr="00751A93">
        <w:rPr>
          <w:b/>
          <w:color w:val="CC0000"/>
        </w:rPr>
        <w:t>ἰμί</w:t>
      </w:r>
      <w:r w:rsidRPr="00751A93">
        <w:rPr>
          <w:b/>
        </w:rPr>
        <w:t xml:space="preserve"> / εἶναι : </w:t>
      </w:r>
      <w:r w:rsidRPr="00751A93">
        <w:t xml:space="preserve">être  </w:t>
      </w:r>
      <w:r w:rsidRPr="00751A93">
        <w:rPr>
          <w:i/>
        </w:rPr>
        <w:t>Opt</w:t>
      </w:r>
      <w:r w:rsidRPr="00751A93">
        <w:t>.</w:t>
      </w:r>
      <w:r w:rsidRPr="00751A93">
        <w:rPr>
          <w:i/>
        </w:rPr>
        <w:t xml:space="preserve"> pst</w:t>
      </w:r>
      <w:r w:rsidRPr="00751A93">
        <w:t xml:space="preserve"> :  </w:t>
      </w:r>
      <w:r w:rsidRPr="00751A93">
        <w:rPr>
          <w:rFonts w:cs="Arial"/>
          <w:b/>
        </w:rPr>
        <w:t>—[</w:t>
      </w:r>
      <w:r w:rsidRPr="00751A93">
        <w:rPr>
          <w:rFonts w:cs="Arial"/>
          <w:b/>
          <w:lang w:val="el-GR"/>
        </w:rPr>
        <w:t>εἴην</w:t>
      </w:r>
      <w:r w:rsidRPr="00751A93">
        <w:rPr>
          <w:rFonts w:cs="Arial"/>
          <w:b/>
        </w:rPr>
        <w:t xml:space="preserve">, </w:t>
      </w:r>
      <w:r w:rsidRPr="00751A93">
        <w:rPr>
          <w:rFonts w:cs="Arial"/>
          <w:b/>
          <w:lang w:val="el-GR"/>
        </w:rPr>
        <w:t>εἴης</w:t>
      </w:r>
      <w:r w:rsidRPr="00751A93">
        <w:rPr>
          <w:rFonts w:cs="Arial"/>
          <w:b/>
        </w:rPr>
        <w:t xml:space="preserve">, </w:t>
      </w:r>
      <w:r w:rsidRPr="00751A93">
        <w:rPr>
          <w:rFonts w:cs="Arial"/>
          <w:b/>
          <w:lang w:val="el-GR"/>
        </w:rPr>
        <w:t>εἴη</w:t>
      </w:r>
      <w:r w:rsidRPr="00751A93">
        <w:rPr>
          <w:rFonts w:cs="Arial"/>
          <w:b/>
        </w:rPr>
        <w:t xml:space="preserve">,  </w:t>
      </w:r>
      <w:r w:rsidRPr="00751A93">
        <w:rPr>
          <w:rFonts w:cs="Arial"/>
          <w:b/>
          <w:lang w:val="el-GR"/>
        </w:rPr>
        <w:t>εἶμεν</w:t>
      </w:r>
      <w:r w:rsidRPr="00751A93">
        <w:rPr>
          <w:rFonts w:cs="Arial"/>
          <w:b/>
        </w:rPr>
        <w:t xml:space="preserve"> (</w:t>
      </w:r>
      <w:r w:rsidRPr="00751A93">
        <w:rPr>
          <w:rFonts w:cs="Arial"/>
          <w:b/>
          <w:lang w:val="el-GR"/>
        </w:rPr>
        <w:t>εἴημεν</w:t>
      </w:r>
      <w:r w:rsidRPr="00751A93">
        <w:rPr>
          <w:rFonts w:cs="Arial"/>
          <w:b/>
        </w:rPr>
        <w:t xml:space="preserve">), </w:t>
      </w:r>
      <w:r w:rsidRPr="00751A93">
        <w:rPr>
          <w:rFonts w:cs="Arial"/>
          <w:b/>
          <w:lang w:val="el-GR"/>
        </w:rPr>
        <w:t>εἶτε</w:t>
      </w:r>
      <w:r w:rsidRPr="00751A93">
        <w:rPr>
          <w:rFonts w:cs="Arial"/>
          <w:b/>
        </w:rPr>
        <w:t xml:space="preserve"> (</w:t>
      </w:r>
      <w:r w:rsidRPr="00751A93">
        <w:rPr>
          <w:rFonts w:cs="Arial"/>
          <w:b/>
          <w:lang w:val="el-GR"/>
        </w:rPr>
        <w:t>εἴητε</w:t>
      </w:r>
      <w:r w:rsidRPr="00751A93">
        <w:rPr>
          <w:rFonts w:cs="Arial"/>
          <w:b/>
        </w:rPr>
        <w:t xml:space="preserve">) , </w:t>
      </w:r>
      <w:r w:rsidRPr="00751A93">
        <w:rPr>
          <w:rFonts w:cs="Arial"/>
          <w:b/>
          <w:lang w:val="el-GR"/>
        </w:rPr>
        <w:t>εἶεν</w:t>
      </w:r>
      <w:r w:rsidRPr="00751A93">
        <w:rPr>
          <w:rFonts w:cs="Arial"/>
          <w:b/>
        </w:rPr>
        <w:t xml:space="preserve"> (</w:t>
      </w:r>
      <w:r w:rsidRPr="00751A93">
        <w:rPr>
          <w:rFonts w:cs="Arial"/>
          <w:b/>
          <w:lang w:val="el-GR"/>
        </w:rPr>
        <w:t>εἴησαν</w:t>
      </w:r>
      <w:r w:rsidRPr="00751A93">
        <w:rPr>
          <w:rFonts w:cs="Arial"/>
          <w:b/>
        </w:rPr>
        <w:t>)].</w:t>
      </w:r>
    </w:p>
  </w:footnote>
  <w:footnote w:id="39">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12e] </w:t>
      </w:r>
      <w:r w:rsidRPr="00751A93">
        <w:rPr>
          <w:caps/>
          <w:color w:val="004080"/>
          <w:sz w:val="18"/>
          <w:szCs w:val="18"/>
        </w:rPr>
        <w:t>α</w:t>
      </w:r>
      <w:r w:rsidRPr="00751A93">
        <w:rPr>
          <w:color w:val="004080"/>
          <w:sz w:val="18"/>
          <w:szCs w:val="18"/>
        </w:rPr>
        <w:t>ὐτὸ δὲ τοῦτο σκοπεῖν καὶ τούτῳ τὸν νοῦν προσέχειν</w:t>
      </w:r>
      <w:r w:rsidRPr="00751A93">
        <w:rPr>
          <w:sz w:val="18"/>
          <w:szCs w:val="18"/>
        </w:rPr>
        <w:t xml:space="preserve">.    </w:t>
      </w:r>
      <w:r w:rsidRPr="00751A93">
        <w:rPr>
          <w:b/>
          <w:color w:val="C00000"/>
          <w:sz w:val="18"/>
          <w:szCs w:val="18"/>
        </w:rPr>
        <w:t>Cst</w:t>
      </w:r>
      <w:r w:rsidRPr="00751A93">
        <w:rPr>
          <w:sz w:val="18"/>
          <w:szCs w:val="18"/>
        </w:rPr>
        <w:t xml:space="preserve">. </w:t>
      </w:r>
      <w:r w:rsidRPr="00751A93">
        <w:rPr>
          <w:caps/>
          <w:sz w:val="18"/>
          <w:szCs w:val="18"/>
        </w:rPr>
        <w:t>σ</w:t>
      </w:r>
      <w:r w:rsidRPr="00751A93">
        <w:rPr>
          <w:sz w:val="18"/>
          <w:szCs w:val="18"/>
        </w:rPr>
        <w:t xml:space="preserve">κοπεῖν et νοῦν προσέχειν   dévelopent le </w:t>
      </w:r>
      <w:r w:rsidRPr="00751A93">
        <w:rPr>
          <w:b/>
          <w:sz w:val="18"/>
          <w:szCs w:val="18"/>
          <w:lang w:val="el-GR"/>
        </w:rPr>
        <w:t>τοῦτο</w:t>
      </w:r>
      <w:r w:rsidRPr="00751A93">
        <w:rPr>
          <w:sz w:val="18"/>
          <w:szCs w:val="18"/>
        </w:rPr>
        <w:t xml:space="preserve"> de la ph. 12c.  </w:t>
      </w:r>
      <w:r w:rsidRPr="00751A93">
        <w:rPr>
          <w:b/>
          <w:caps/>
          <w:sz w:val="18"/>
          <w:szCs w:val="18"/>
        </w:rPr>
        <w:t>α</w:t>
      </w:r>
      <w:r w:rsidRPr="00751A93">
        <w:rPr>
          <w:b/>
          <w:sz w:val="18"/>
          <w:szCs w:val="18"/>
        </w:rPr>
        <w:t xml:space="preserve">ὐτὸ </w:t>
      </w:r>
      <w:r w:rsidRPr="00751A93">
        <w:rPr>
          <w:b/>
          <w:sz w:val="18"/>
          <w:szCs w:val="18"/>
          <w:lang w:val="el-GR"/>
        </w:rPr>
        <w:t>τ</w:t>
      </w:r>
      <w:r w:rsidRPr="00751A93">
        <w:rPr>
          <w:b/>
          <w:sz w:val="18"/>
          <w:szCs w:val="18"/>
        </w:rPr>
        <w:t>οῦτο</w:t>
      </w:r>
      <w:r w:rsidRPr="00751A93">
        <w:rPr>
          <w:sz w:val="18"/>
          <w:szCs w:val="18"/>
        </w:rPr>
        <w:t xml:space="preserve"> </w:t>
      </w:r>
      <w:r w:rsidRPr="00751A93">
        <w:rPr>
          <w:i/>
          <w:sz w:val="18"/>
          <w:szCs w:val="18"/>
        </w:rPr>
        <w:t>et</w:t>
      </w:r>
      <w:r w:rsidRPr="00751A93">
        <w:rPr>
          <w:sz w:val="18"/>
          <w:szCs w:val="18"/>
        </w:rPr>
        <w:t xml:space="preserve"> </w:t>
      </w:r>
      <w:r w:rsidRPr="00751A93">
        <w:rPr>
          <w:b/>
          <w:sz w:val="18"/>
          <w:szCs w:val="18"/>
        </w:rPr>
        <w:t>τούτῳ</w:t>
      </w:r>
      <w:r w:rsidRPr="00751A93">
        <w:rPr>
          <w:sz w:val="18"/>
          <w:szCs w:val="18"/>
        </w:rPr>
        <w:t xml:space="preserve"> en 12 e annoncent l’interrogative indirecte qui suit (12 f).  </w:t>
      </w:r>
      <w:r w:rsidRPr="00751A93">
        <w:rPr>
          <w:b/>
          <w:bCs/>
          <w:sz w:val="18"/>
          <w:szCs w:val="18"/>
        </w:rPr>
        <w:t>Σ</w:t>
      </w:r>
      <w:r w:rsidRPr="00751A93">
        <w:rPr>
          <w:b/>
          <w:sz w:val="18"/>
          <w:szCs w:val="18"/>
        </w:rPr>
        <w:t xml:space="preserve">κοπέω, </w:t>
      </w:r>
      <w:r w:rsidRPr="00751A93">
        <w:rPr>
          <w:b/>
          <w:bCs/>
          <w:sz w:val="18"/>
          <w:szCs w:val="18"/>
          <w:lang w:val="el-GR"/>
        </w:rPr>
        <w:t>σ</w:t>
      </w:r>
      <w:r w:rsidRPr="00751A93">
        <w:rPr>
          <w:b/>
          <w:bCs/>
          <w:sz w:val="18"/>
          <w:szCs w:val="18"/>
        </w:rPr>
        <w:t xml:space="preserve">κοπεῖν : </w:t>
      </w:r>
      <w:r w:rsidRPr="00751A93">
        <w:rPr>
          <w:sz w:val="18"/>
          <w:szCs w:val="18"/>
        </w:rPr>
        <w:t xml:space="preserve">examiner      τὸν νοῦν προσέχειν + dat. : appliquer son esprit à une chose, prêter attention à, s’appliquer à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le même, etc. ; lui-même, etc. ; le, la, les, lui, elle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p>
  </w:footnote>
  <w:footnote w:id="40">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12f]  </w:t>
      </w:r>
      <w:r w:rsidRPr="00751A93">
        <w:rPr>
          <w:caps/>
          <w:color w:val="004080"/>
          <w:sz w:val="18"/>
          <w:szCs w:val="18"/>
        </w:rPr>
        <w:t>ε</w:t>
      </w:r>
      <w:r w:rsidRPr="00751A93">
        <w:rPr>
          <w:color w:val="004080"/>
          <w:sz w:val="18"/>
          <w:szCs w:val="18"/>
        </w:rPr>
        <w:t>ἰ δίκαια λέγω ἢ μή</w:t>
      </w:r>
      <w:r w:rsidRPr="00751A93">
        <w:rPr>
          <w:sz w:val="18"/>
          <w:szCs w:val="18"/>
        </w:rPr>
        <w:t xml:space="preserve">·   </w:t>
      </w:r>
      <w:r w:rsidRPr="00751A93">
        <w:rPr>
          <w:b/>
          <w:sz w:val="18"/>
          <w:szCs w:val="18"/>
        </w:rPr>
        <w:t>Δίκαιος, α, ον :</w:t>
      </w:r>
      <w:r w:rsidRPr="00751A93">
        <w:rPr>
          <w:sz w:val="18"/>
          <w:szCs w:val="18"/>
        </w:rPr>
        <w:t xml:space="preserve"> conforme aux convenances, au droit ; honnête, juste   ἢ : ou, ou bien.</w:t>
      </w:r>
      <w:r w:rsidRPr="00751A93">
        <w:rPr>
          <w:sz w:val="18"/>
          <w:szCs w:val="18"/>
        </w:rPr>
        <w:tab/>
        <w:t xml:space="preserve"> </w:t>
      </w:r>
      <w:r w:rsidRPr="00751A93">
        <w:rPr>
          <w:sz w:val="18"/>
          <w:szCs w:val="18"/>
        </w:rPr>
        <w:br/>
      </w:r>
      <w:r w:rsidRPr="00751A93">
        <w:rPr>
          <w:b/>
          <w:color w:val="C00000"/>
          <w:sz w:val="18"/>
          <w:szCs w:val="18"/>
        </w:rPr>
        <w:t>         Syntaxe</w:t>
      </w:r>
      <w:r w:rsidRPr="00751A93">
        <w:rPr>
          <w:sz w:val="18"/>
          <w:szCs w:val="18"/>
        </w:rPr>
        <w:t xml:space="preserve">.   L’interrogative indirecte est une prop. complétive.  </w:t>
      </w:r>
      <w:r w:rsidRPr="00751A93">
        <w:rPr>
          <w:rFonts w:cs="Arial"/>
          <w:sz w:val="18"/>
          <w:szCs w:val="18"/>
        </w:rPr>
        <w:t xml:space="preserve">En grec, l’interrogative indirecte ne se met pas au sbj.,  à la différence du latin ; sauf pour exprimer l’incertitude (subjonctif délibératif </w:t>
      </w:r>
      <w:r w:rsidRPr="00751A93">
        <w:rPr>
          <w:rFonts w:cs="Arial"/>
          <w:i/>
          <w:sz w:val="18"/>
          <w:szCs w:val="18"/>
        </w:rPr>
        <w:t>cf</w:t>
      </w:r>
      <w:r w:rsidRPr="00751A93">
        <w:rPr>
          <w:rFonts w:cs="Arial"/>
          <w:sz w:val="18"/>
          <w:szCs w:val="18"/>
        </w:rPr>
        <w:t xml:space="preserve">. </w:t>
      </w:r>
      <w:r w:rsidRPr="00751A93">
        <w:rPr>
          <w:rFonts w:cs="Arial"/>
          <w:b/>
          <w:i/>
          <w:sz w:val="18"/>
          <w:szCs w:val="18"/>
        </w:rPr>
        <w:t>Rg</w:t>
      </w:r>
      <w:r w:rsidRPr="00751A93">
        <w:rPr>
          <w:rFonts w:cs="Arial"/>
          <w:sz w:val="18"/>
          <w:szCs w:val="18"/>
        </w:rPr>
        <w:t xml:space="preserve"> § 289 et § 310). </w:t>
      </w:r>
      <w:r w:rsidRPr="00751A93">
        <w:rPr>
          <w:sz w:val="18"/>
          <w:szCs w:val="18"/>
        </w:rPr>
        <w:t xml:space="preserve">A la différence du frçs et du latin, les temps et modes de cette subordonnée ne suivent pas de concordance des temps </w:t>
      </w:r>
      <w:r w:rsidRPr="00751A93">
        <w:rPr>
          <w:i/>
          <w:sz w:val="18"/>
          <w:szCs w:val="18"/>
        </w:rPr>
        <w:t>c-à-d.</w:t>
      </w:r>
      <w:r w:rsidRPr="00751A93">
        <w:rPr>
          <w:sz w:val="18"/>
          <w:szCs w:val="18"/>
        </w:rPr>
        <w:t xml:space="preserve"> qu’elle garde les temps de la prop. interr. directe  qui lui correspondrait. Toutefois, si le verbe principal est à un temps secondaire, l’ind. et le subj. délibératif peuvent être remplacés par l’optatif oblique  ( Rg  297 &amp; 310). Les pronoms relatifs simples introduisent aussi une interr. indirecte.</w:t>
      </w:r>
    </w:p>
  </w:footnote>
  <w:footnote w:id="4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12g] </w:t>
      </w:r>
      <w:r w:rsidRPr="00751A93">
        <w:rPr>
          <w:b/>
          <w:caps/>
          <w:color w:val="004080"/>
          <w:sz w:val="18"/>
          <w:szCs w:val="18"/>
        </w:rPr>
        <w:t>δ</w:t>
      </w:r>
      <w:r w:rsidRPr="00751A93">
        <w:rPr>
          <w:b/>
          <w:color w:val="004080"/>
          <w:sz w:val="18"/>
          <w:szCs w:val="18"/>
        </w:rPr>
        <w:t>ικαστοῦ μὲν γὰρ αὕτη ἀρετή, ῥήτορος δὲ τἀληθῆ λέγειν</w:t>
      </w:r>
      <w:r w:rsidRPr="00751A93">
        <w:rPr>
          <w:sz w:val="18"/>
          <w:szCs w:val="18"/>
        </w:rPr>
        <w:t xml:space="preserve">.   </w:t>
      </w:r>
      <w:r w:rsidRPr="00751A93">
        <w:rPr>
          <w:rFonts w:cs="Arial"/>
          <w:sz w:val="18"/>
          <w:szCs w:val="18"/>
        </w:rPr>
        <w:t>Δ</w:t>
      </w:r>
      <w:r w:rsidRPr="00751A93">
        <w:rPr>
          <w:rFonts w:cs="Arial"/>
          <w:b/>
          <w:sz w:val="18"/>
          <w:szCs w:val="18"/>
        </w:rPr>
        <w:t>ικαστής, οῦ (ὁ) </w:t>
      </w:r>
      <w:r w:rsidRPr="00751A93">
        <w:rPr>
          <w:rFonts w:cs="Arial"/>
          <w:sz w:val="18"/>
          <w:szCs w:val="18"/>
        </w:rPr>
        <w:t xml:space="preserve">: juge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 xml:space="preserve">pr. et adj. dém. </w:t>
      </w:r>
      <w:r w:rsidRPr="00751A93">
        <w:rPr>
          <w:sz w:val="18"/>
          <w:szCs w:val="18"/>
        </w:rPr>
        <w:t xml:space="preserve"> : celui-ci, celle-ci, ceci ; ce, cet, cette     </w:t>
      </w:r>
      <w:r w:rsidRPr="00751A93">
        <w:rPr>
          <w:rFonts w:cs="Arial"/>
          <w:b/>
          <w:sz w:val="18"/>
          <w:szCs w:val="18"/>
        </w:rPr>
        <w:t>Ἀρετή, ῆς (ἡ) :</w:t>
      </w:r>
      <w:r w:rsidRPr="00751A93">
        <w:rPr>
          <w:rFonts w:cs="Arial"/>
          <w:sz w:val="18"/>
          <w:szCs w:val="18"/>
        </w:rPr>
        <w:t xml:space="preserve"> mérite ou qualité par quoi une personne ou une chose excelle (</w:t>
      </w:r>
      <w:r w:rsidRPr="00751A93">
        <w:rPr>
          <w:rFonts w:cs="Arial"/>
          <w:i/>
          <w:sz w:val="18"/>
          <w:szCs w:val="18"/>
        </w:rPr>
        <w:t>force, agilité, beauté, santé …</w:t>
      </w:r>
      <w:r w:rsidRPr="00751A93">
        <w:rPr>
          <w:rFonts w:cs="Arial"/>
          <w:sz w:val="18"/>
          <w:szCs w:val="18"/>
        </w:rPr>
        <w:t xml:space="preserve"> ) ; qualité ; vertu      </w:t>
      </w:r>
      <w:r w:rsidRPr="00751A93">
        <w:rPr>
          <w:rFonts w:cs="Arial"/>
          <w:b/>
          <w:sz w:val="18"/>
          <w:szCs w:val="18"/>
        </w:rPr>
        <w:t>Ἀληθής, ής, ές </w:t>
      </w:r>
      <w:r w:rsidRPr="00751A93">
        <w:rPr>
          <w:rFonts w:cs="Arial"/>
          <w:sz w:val="18"/>
          <w:szCs w:val="18"/>
        </w:rPr>
        <w:t xml:space="preserve">: </w:t>
      </w:r>
      <w:r w:rsidRPr="00751A93">
        <w:rPr>
          <w:rFonts w:cs="Open Sans"/>
          <w:sz w:val="18"/>
          <w:szCs w:val="18"/>
        </w:rPr>
        <w:t xml:space="preserve">vrai ; — </w:t>
      </w:r>
      <w:r w:rsidRPr="00751A93">
        <w:rPr>
          <w:rFonts w:cs="Open Sans"/>
          <w:b/>
          <w:i/>
          <w:sz w:val="18"/>
          <w:szCs w:val="18"/>
        </w:rPr>
        <w:t>subst</w:t>
      </w:r>
      <w:r w:rsidRPr="00751A93">
        <w:rPr>
          <w:rFonts w:cs="Open Sans"/>
          <w:sz w:val="18"/>
          <w:szCs w:val="18"/>
        </w:rPr>
        <w:t xml:space="preserve">.  </w:t>
      </w:r>
      <w:r w:rsidRPr="00751A93">
        <w:rPr>
          <w:rFonts w:cs="Open Sans"/>
          <w:b/>
          <w:sz w:val="18"/>
          <w:szCs w:val="18"/>
        </w:rPr>
        <w:t>τ</w:t>
      </w:r>
      <w:r w:rsidRPr="00751A93">
        <w:rPr>
          <w:rFonts w:cs="Arial"/>
          <w:b/>
          <w:sz w:val="18"/>
          <w:szCs w:val="18"/>
        </w:rPr>
        <w:t>ὸ</w:t>
      </w:r>
      <w:r w:rsidRPr="00751A93">
        <w:rPr>
          <w:rFonts w:cs="Open Sans"/>
          <w:b/>
          <w:sz w:val="18"/>
          <w:szCs w:val="18"/>
        </w:rPr>
        <w:t xml:space="preserve"> </w:t>
      </w:r>
      <w:r w:rsidRPr="00751A93">
        <w:rPr>
          <w:rFonts w:cs="Arial"/>
          <w:b/>
          <w:sz w:val="18"/>
          <w:szCs w:val="18"/>
        </w:rPr>
        <w:t>ἀ</w:t>
      </w:r>
      <w:r w:rsidRPr="00751A93">
        <w:rPr>
          <w:rFonts w:cs="Open Sans"/>
          <w:b/>
          <w:sz w:val="18"/>
          <w:szCs w:val="18"/>
        </w:rPr>
        <w:t>ληθές, τ</w:t>
      </w:r>
      <w:r w:rsidRPr="00751A93">
        <w:rPr>
          <w:rFonts w:cs="Arial"/>
          <w:b/>
          <w:sz w:val="18"/>
          <w:szCs w:val="18"/>
        </w:rPr>
        <w:t>ὰ</w:t>
      </w:r>
      <w:r w:rsidRPr="00751A93">
        <w:rPr>
          <w:rFonts w:cs="Open Sans"/>
          <w:b/>
          <w:sz w:val="18"/>
          <w:szCs w:val="18"/>
        </w:rPr>
        <w:t xml:space="preserve"> </w:t>
      </w:r>
      <w:r w:rsidRPr="00751A93">
        <w:rPr>
          <w:rFonts w:cs="Arial"/>
          <w:b/>
          <w:sz w:val="18"/>
          <w:szCs w:val="18"/>
        </w:rPr>
        <w:t>ἀ</w:t>
      </w:r>
      <w:r w:rsidRPr="00751A93">
        <w:rPr>
          <w:rFonts w:cs="Open Sans"/>
          <w:b/>
          <w:sz w:val="18"/>
          <w:szCs w:val="18"/>
        </w:rPr>
        <w:t>ληθ</w:t>
      </w:r>
      <w:r w:rsidRPr="00751A93">
        <w:rPr>
          <w:rFonts w:cs="Arial"/>
          <w:b/>
          <w:sz w:val="18"/>
          <w:szCs w:val="18"/>
        </w:rPr>
        <w:t>ῆ</w:t>
      </w:r>
      <w:r w:rsidRPr="00751A93">
        <w:rPr>
          <w:rFonts w:cs="Open Sans"/>
          <w:b/>
          <w:sz w:val="18"/>
          <w:szCs w:val="18"/>
        </w:rPr>
        <w:t> </w:t>
      </w:r>
      <w:r w:rsidRPr="00751A93">
        <w:rPr>
          <w:rFonts w:cs="Open Sans"/>
          <w:sz w:val="18"/>
          <w:szCs w:val="18"/>
        </w:rPr>
        <w:t>: la vérité.</w:t>
      </w:r>
    </w:p>
  </w:footnote>
  <w:footnote w:id="4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Sous titre de l’édition Budé. </w:t>
      </w:r>
    </w:p>
  </w:footnote>
  <w:footnote w:id="4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13a]</w:t>
      </w:r>
      <w:r w:rsidRPr="00751A93">
        <w:rPr>
          <w:b/>
          <w:color w:val="336699"/>
          <w:sz w:val="18"/>
          <w:szCs w:val="18"/>
        </w:rPr>
        <w:t xml:space="preserve"> </w:t>
      </w:r>
      <w:r w:rsidRPr="00751A93">
        <w:rPr>
          <w:b/>
          <w:caps/>
          <w:color w:val="336699"/>
          <w:sz w:val="18"/>
          <w:szCs w:val="18"/>
        </w:rPr>
        <w:t>π</w:t>
      </w:r>
      <w:r w:rsidRPr="00751A93">
        <w:rPr>
          <w:b/>
          <w:color w:val="336699"/>
          <w:sz w:val="18"/>
          <w:szCs w:val="18"/>
        </w:rPr>
        <w:t>ρῶτον μὲν οὖν δίκαιός εἰμι ἀπολογήσασθαι, ὦ ἄνδρες Ἀθηναῖοι, πρὸς τὰ πρῶτά μου ψευδῆ κατηγορημένα καὶ τοὺς πρώτους κατηγόρους</w:t>
      </w:r>
      <w:r w:rsidRPr="00751A93">
        <w:rPr>
          <w:sz w:val="18"/>
          <w:szCs w:val="18"/>
        </w:rPr>
        <w:t xml:space="preserve">.    </w:t>
      </w:r>
      <w:r w:rsidRPr="00751A93">
        <w:rPr>
          <w:b/>
          <w:caps/>
          <w:color w:val="C00000"/>
          <w:sz w:val="18"/>
          <w:szCs w:val="18"/>
        </w:rPr>
        <w:t>C</w:t>
      </w:r>
      <w:r w:rsidRPr="00751A93">
        <w:rPr>
          <w:b/>
          <w:color w:val="C00000"/>
          <w:sz w:val="18"/>
          <w:szCs w:val="18"/>
        </w:rPr>
        <w:t>st</w:t>
      </w:r>
      <w:r w:rsidRPr="00751A93">
        <w:rPr>
          <w:sz w:val="18"/>
          <w:szCs w:val="18"/>
        </w:rPr>
        <w:t xml:space="preserve">. Le balancement  </w:t>
      </w:r>
      <w:r w:rsidRPr="00751A93">
        <w:rPr>
          <w:caps/>
          <w:sz w:val="18"/>
          <w:szCs w:val="18"/>
        </w:rPr>
        <w:t>π</w:t>
      </w:r>
      <w:r w:rsidRPr="00751A93">
        <w:rPr>
          <w:sz w:val="18"/>
          <w:szCs w:val="18"/>
        </w:rPr>
        <w:t xml:space="preserve">ρῶτον μὲν ... ἔπειτα  δὲ (13b)  oppose les deux catégories d’accusateurs. Le verbe principal reste le même.   </w:t>
      </w:r>
      <w:r w:rsidRPr="00751A93">
        <w:rPr>
          <w:b/>
          <w:sz w:val="18"/>
          <w:szCs w:val="18"/>
        </w:rPr>
        <w:t xml:space="preserve">Πρῶτος, η, ον : </w:t>
      </w:r>
      <w:r w:rsidRPr="00751A93">
        <w:rPr>
          <w:sz w:val="18"/>
          <w:szCs w:val="18"/>
        </w:rPr>
        <w:t xml:space="preserve">premier  </w:t>
      </w:r>
      <w:r w:rsidRPr="00751A93">
        <w:rPr>
          <w:b/>
          <w:sz w:val="18"/>
          <w:szCs w:val="18"/>
        </w:rPr>
        <w:t>Π</w:t>
      </w:r>
      <w:r w:rsidRPr="00751A93">
        <w:rPr>
          <w:sz w:val="18"/>
          <w:szCs w:val="18"/>
        </w:rPr>
        <w:t xml:space="preserve">ρῶτον μὲν… ἔπειτα </w:t>
      </w:r>
      <w:r w:rsidRPr="00751A93">
        <w:rPr>
          <w:sz w:val="18"/>
          <w:szCs w:val="18"/>
          <w:lang w:val="el-GR"/>
        </w:rPr>
        <w:t>δέ</w:t>
      </w:r>
      <w:r w:rsidRPr="00751A93">
        <w:rPr>
          <w:sz w:val="18"/>
          <w:szCs w:val="18"/>
        </w:rPr>
        <w:t xml:space="preserve"> : d’abord…, ensuite     </w:t>
      </w:r>
      <w:r w:rsidRPr="00751A93">
        <w:rPr>
          <w:b/>
          <w:sz w:val="18"/>
          <w:szCs w:val="18"/>
        </w:rPr>
        <w:t xml:space="preserve"> Δίκαιος, α, ον :</w:t>
      </w:r>
      <w:r w:rsidRPr="00751A93">
        <w:rPr>
          <w:sz w:val="18"/>
          <w:szCs w:val="18"/>
        </w:rPr>
        <w:t xml:space="preserve"> conforme aux convenances, au droit ; honnête, juste     </w:t>
      </w:r>
      <w:r w:rsidRPr="00751A93">
        <w:rPr>
          <w:b/>
          <w:sz w:val="18"/>
          <w:szCs w:val="18"/>
        </w:rPr>
        <w:t>Ἀπολογέομαι [ἀπολογ</w:t>
      </w:r>
      <w:r w:rsidRPr="00751A93">
        <w:rPr>
          <w:b/>
          <w:sz w:val="18"/>
          <w:szCs w:val="18"/>
          <w:lang w:val="el-GR"/>
        </w:rPr>
        <w:t>οῦ</w:t>
      </w:r>
      <w:r w:rsidRPr="00751A93">
        <w:rPr>
          <w:b/>
          <w:sz w:val="18"/>
          <w:szCs w:val="18"/>
        </w:rPr>
        <w:t xml:space="preserve">μαι; </w:t>
      </w:r>
      <w:r w:rsidRPr="00751A93">
        <w:rPr>
          <w:b/>
          <w:i/>
          <w:sz w:val="18"/>
          <w:szCs w:val="18"/>
        </w:rPr>
        <w:t>fut.</w:t>
      </w:r>
      <w:r w:rsidRPr="00751A93">
        <w:rPr>
          <w:b/>
          <w:sz w:val="18"/>
          <w:szCs w:val="18"/>
        </w:rPr>
        <w:t xml:space="preserve">: </w:t>
      </w:r>
      <w:r w:rsidRPr="00751A93">
        <w:rPr>
          <w:sz w:val="18"/>
          <w:szCs w:val="18"/>
        </w:rPr>
        <w:t xml:space="preserve">ἀπολογήσομαι ; </w:t>
      </w:r>
      <w:r w:rsidRPr="00751A93">
        <w:rPr>
          <w:i/>
          <w:sz w:val="18"/>
          <w:szCs w:val="18"/>
        </w:rPr>
        <w:t>aor.</w:t>
      </w:r>
      <w:r w:rsidRPr="00751A93">
        <w:rPr>
          <w:sz w:val="18"/>
          <w:szCs w:val="18"/>
        </w:rPr>
        <w:t xml:space="preserve">: ἀπελογησάμην ; </w:t>
      </w:r>
      <w:r w:rsidRPr="00751A93">
        <w:rPr>
          <w:i/>
          <w:sz w:val="18"/>
          <w:szCs w:val="18"/>
        </w:rPr>
        <w:t>pft</w:t>
      </w:r>
      <w:r w:rsidRPr="00751A93">
        <w:rPr>
          <w:sz w:val="18"/>
          <w:szCs w:val="18"/>
        </w:rPr>
        <w:t>.: ἀπολελόγημαι]— : se défendre (</w:t>
      </w:r>
      <w:r w:rsidRPr="00751A93">
        <w:rPr>
          <w:b/>
          <w:sz w:val="18"/>
          <w:szCs w:val="18"/>
          <w:lang w:val="el-GR"/>
        </w:rPr>
        <w:t>προς</w:t>
      </w:r>
      <w:r w:rsidRPr="00751A93">
        <w:rPr>
          <w:sz w:val="18"/>
          <w:szCs w:val="18"/>
        </w:rPr>
        <w:t xml:space="preserve"> + acc. : contre qn. ou qc.)     </w:t>
      </w:r>
      <w:r w:rsidRPr="00751A93">
        <w:rPr>
          <w:rFonts w:cs="Arial"/>
          <w:sz w:val="18"/>
          <w:szCs w:val="18"/>
        </w:rPr>
        <w:t>Ψ</w:t>
      </w:r>
      <w:r w:rsidRPr="00751A93">
        <w:rPr>
          <w:rFonts w:cs="Arial"/>
          <w:b/>
          <w:sz w:val="18"/>
          <w:szCs w:val="18"/>
        </w:rPr>
        <w:t>εῦδος, ους (τὸ) :</w:t>
      </w:r>
      <w:r w:rsidRPr="00751A93">
        <w:rPr>
          <w:rFonts w:cs="Arial"/>
          <w:sz w:val="18"/>
          <w:szCs w:val="18"/>
        </w:rPr>
        <w:t xml:space="preserve"> mensonge; fausseté     Κ</w:t>
      </w:r>
      <w:r w:rsidRPr="00751A93">
        <w:rPr>
          <w:rFonts w:cs="Arial"/>
          <w:b/>
          <w:sz w:val="18"/>
          <w:szCs w:val="18"/>
        </w:rPr>
        <w:t xml:space="preserve">ατήγορος, ου (ὁ) : </w:t>
      </w:r>
      <w:r w:rsidRPr="00751A93">
        <w:rPr>
          <w:rFonts w:cs="Arial"/>
          <w:sz w:val="18"/>
          <w:szCs w:val="18"/>
        </w:rPr>
        <w:t xml:space="preserve">accusateur    </w:t>
      </w:r>
      <w:r w:rsidRPr="00751A93">
        <w:rPr>
          <w:b/>
          <w:caps/>
          <w:sz w:val="18"/>
          <w:szCs w:val="18"/>
        </w:rPr>
        <w:t>κ</w:t>
      </w:r>
      <w:r w:rsidRPr="00751A93">
        <w:rPr>
          <w:b/>
          <w:sz w:val="18"/>
          <w:szCs w:val="18"/>
        </w:rPr>
        <w:t xml:space="preserve">ατηγορημένα : </w:t>
      </w:r>
      <w:r w:rsidRPr="00751A93">
        <w:rPr>
          <w:sz w:val="18"/>
          <w:szCs w:val="18"/>
        </w:rPr>
        <w:t xml:space="preserve">pft passif de </w:t>
      </w:r>
      <w:r w:rsidRPr="00751A93">
        <w:rPr>
          <w:rFonts w:cs="Arial"/>
          <w:sz w:val="18"/>
          <w:szCs w:val="18"/>
        </w:rPr>
        <w:t xml:space="preserve"> </w:t>
      </w:r>
      <w:r w:rsidRPr="00751A93">
        <w:rPr>
          <w:b/>
          <w:sz w:val="18"/>
          <w:szCs w:val="18"/>
          <w:lang w:val="el-GR"/>
        </w:rPr>
        <w:t>Κ</w:t>
      </w:r>
      <w:r w:rsidRPr="00751A93">
        <w:rPr>
          <w:rFonts w:cs="Arial"/>
          <w:b/>
          <w:sz w:val="18"/>
          <w:szCs w:val="18"/>
          <w:lang w:val="el-GR"/>
        </w:rPr>
        <w:t>ατηγορέω</w:t>
      </w:r>
      <w:r w:rsidRPr="00751A93">
        <w:rPr>
          <w:rFonts w:cs="Arial"/>
          <w:sz w:val="18"/>
          <w:szCs w:val="18"/>
        </w:rPr>
        <w:t xml:space="preserve"> </w:t>
      </w:r>
      <w:r w:rsidRPr="00751A93">
        <w:rPr>
          <w:rFonts w:cs="Arial"/>
          <w:b/>
          <w:sz w:val="18"/>
          <w:szCs w:val="18"/>
        </w:rPr>
        <w:t>—[</w:t>
      </w:r>
      <w:r w:rsidRPr="00751A93">
        <w:rPr>
          <w:rFonts w:cs="Arial"/>
          <w:sz w:val="18"/>
          <w:szCs w:val="18"/>
        </w:rPr>
        <w:t xml:space="preserve"> </w:t>
      </w:r>
      <w:r w:rsidRPr="00751A93">
        <w:rPr>
          <w:rFonts w:cs="Arial"/>
          <w:i/>
          <w:sz w:val="18"/>
          <w:szCs w:val="18"/>
        </w:rPr>
        <w:t>fut.</w:t>
      </w:r>
      <w:r w:rsidRPr="00751A93">
        <w:rPr>
          <w:rFonts w:cs="Arial"/>
          <w:sz w:val="18"/>
          <w:szCs w:val="18"/>
        </w:rPr>
        <w:t xml:space="preserve">: </w:t>
      </w:r>
      <w:r w:rsidRPr="00751A93">
        <w:rPr>
          <w:rFonts w:cs="Arial"/>
          <w:sz w:val="18"/>
          <w:szCs w:val="18"/>
          <w:lang w:val="el-GR"/>
        </w:rPr>
        <w:t>κατηγορήσω</w:t>
      </w:r>
      <w:r w:rsidRPr="00751A93">
        <w:rPr>
          <w:rFonts w:cs="Arial"/>
          <w:sz w:val="18"/>
          <w:szCs w:val="18"/>
        </w:rPr>
        <w:t xml:space="preserve"> ; </w:t>
      </w:r>
      <w:r w:rsidRPr="00751A93">
        <w:rPr>
          <w:rFonts w:cs="Arial"/>
          <w:i/>
          <w:sz w:val="18"/>
          <w:szCs w:val="18"/>
        </w:rPr>
        <w:t>aor.</w:t>
      </w:r>
      <w:r w:rsidRPr="00751A93">
        <w:rPr>
          <w:rFonts w:cs="Arial"/>
          <w:sz w:val="18"/>
          <w:szCs w:val="18"/>
        </w:rPr>
        <w:t xml:space="preserve"> : </w:t>
      </w:r>
      <w:r w:rsidRPr="00751A93">
        <w:rPr>
          <w:rFonts w:cs="Arial"/>
          <w:sz w:val="18"/>
          <w:szCs w:val="18"/>
          <w:lang w:val="el-GR"/>
        </w:rPr>
        <w:t>κατηγόρησα</w:t>
      </w:r>
      <w:r w:rsidRPr="00751A93">
        <w:rPr>
          <w:rFonts w:cs="Arial"/>
          <w:sz w:val="18"/>
          <w:szCs w:val="18"/>
        </w:rPr>
        <w:t xml:space="preserve"> ; </w:t>
      </w:r>
      <w:r w:rsidRPr="00751A93">
        <w:rPr>
          <w:rFonts w:cs="Arial"/>
          <w:i/>
          <w:sz w:val="18"/>
          <w:szCs w:val="18"/>
        </w:rPr>
        <w:t>pft</w:t>
      </w:r>
      <w:r w:rsidRPr="00751A93">
        <w:rPr>
          <w:rFonts w:cs="Arial"/>
          <w:sz w:val="18"/>
          <w:szCs w:val="18"/>
        </w:rPr>
        <w:t xml:space="preserve">. : </w:t>
      </w:r>
      <w:r w:rsidRPr="00751A93">
        <w:rPr>
          <w:rFonts w:cs="Arial"/>
          <w:sz w:val="18"/>
          <w:szCs w:val="18"/>
          <w:lang w:val="el-GR"/>
        </w:rPr>
        <w:t>κατηγόρηκα</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ascii="Times New Roman" w:hAnsi="Times New Roman" w:cs="Times New Roman"/>
          <w:sz w:val="18"/>
          <w:szCs w:val="18"/>
        </w:rPr>
        <w:t>▬</w:t>
      </w:r>
      <w:r w:rsidRPr="00751A93">
        <w:rPr>
          <w:sz w:val="18"/>
          <w:szCs w:val="18"/>
        </w:rPr>
        <w:t xml:space="preserve"> </w:t>
      </w:r>
      <w:r w:rsidRPr="00751A93">
        <w:rPr>
          <w:rFonts w:cs="Arial"/>
          <w:sz w:val="18"/>
          <w:szCs w:val="18"/>
        </w:rPr>
        <w:t xml:space="preserve">P. </w:t>
      </w:r>
      <w:r w:rsidRPr="00751A93">
        <w:rPr>
          <w:rFonts w:cs="Arial"/>
          <w:sz w:val="18"/>
          <w:szCs w:val="18"/>
          <w:lang w:val="el-GR"/>
        </w:rPr>
        <w:t>κατηγορέομαι</w:t>
      </w:r>
      <w:r w:rsidRPr="00751A93">
        <w:rPr>
          <w:rFonts w:cs="Arial"/>
          <w:sz w:val="18"/>
          <w:szCs w:val="18"/>
        </w:rPr>
        <w:t xml:space="preserve">, </w:t>
      </w:r>
      <w:r w:rsidRPr="00751A93">
        <w:rPr>
          <w:rFonts w:cs="Arial"/>
          <w:sz w:val="18"/>
          <w:szCs w:val="18"/>
          <w:lang w:val="el-GR"/>
        </w:rPr>
        <w:t>κατηγορήθην</w:t>
      </w:r>
      <w:r w:rsidRPr="00751A93">
        <w:rPr>
          <w:rFonts w:cs="Arial"/>
          <w:sz w:val="18"/>
          <w:szCs w:val="18"/>
        </w:rPr>
        <w:t xml:space="preserve">, </w:t>
      </w:r>
      <w:r w:rsidRPr="00751A93">
        <w:rPr>
          <w:rFonts w:cs="Arial"/>
          <w:sz w:val="18"/>
          <w:szCs w:val="18"/>
          <w:lang w:val="el-GR"/>
        </w:rPr>
        <w:t>κατηγόρημαι</w:t>
      </w:r>
      <w:r w:rsidRPr="00751A93">
        <w:rPr>
          <w:rFonts w:cs="Arial"/>
          <w:sz w:val="18"/>
          <w:szCs w:val="18"/>
        </w:rPr>
        <w:t xml:space="preserve"> </w:t>
      </w:r>
      <w:r w:rsidRPr="00751A93">
        <w:rPr>
          <w:rFonts w:cs="Arial"/>
          <w:b/>
          <w:sz w:val="18"/>
          <w:szCs w:val="18"/>
        </w:rPr>
        <w:t>]—:</w:t>
      </w:r>
      <w:r w:rsidRPr="00751A93">
        <w:rPr>
          <w:rFonts w:cs="Arial"/>
          <w:sz w:val="18"/>
          <w:szCs w:val="18"/>
        </w:rPr>
        <w:t xml:space="preserve"> </w:t>
      </w:r>
      <w:r w:rsidRPr="00751A93">
        <w:rPr>
          <w:rFonts w:cs="Arial"/>
          <w:i/>
          <w:sz w:val="18"/>
          <w:szCs w:val="18"/>
        </w:rPr>
        <w:t>avec gén. </w:t>
      </w:r>
      <w:r w:rsidRPr="00751A93">
        <w:rPr>
          <w:rFonts w:cs="Arial"/>
          <w:sz w:val="18"/>
          <w:szCs w:val="18"/>
        </w:rPr>
        <w:t>: parler contre ; accuser en justice (</w:t>
      </w:r>
      <w:r w:rsidRPr="00751A93">
        <w:rPr>
          <w:i/>
          <w:iCs/>
          <w:sz w:val="18"/>
          <w:szCs w:val="18"/>
          <w:lang w:val="el-GR"/>
        </w:rPr>
        <w:t>τινος</w:t>
      </w:r>
      <w:r w:rsidRPr="00751A93">
        <w:rPr>
          <w:i/>
          <w:iCs/>
          <w:sz w:val="18"/>
          <w:szCs w:val="18"/>
        </w:rPr>
        <w:t xml:space="preserve">, </w:t>
      </w:r>
      <w:r w:rsidRPr="00751A93">
        <w:rPr>
          <w:i/>
          <w:iCs/>
          <w:sz w:val="18"/>
          <w:szCs w:val="18"/>
          <w:lang w:val="el-GR"/>
        </w:rPr>
        <w:t>κατά</w:t>
      </w:r>
      <w:r w:rsidRPr="00751A93">
        <w:rPr>
          <w:i/>
          <w:iCs/>
          <w:sz w:val="18"/>
          <w:szCs w:val="18"/>
        </w:rPr>
        <w:t xml:space="preserve"> </w:t>
      </w:r>
      <w:r w:rsidRPr="00751A93">
        <w:rPr>
          <w:i/>
          <w:iCs/>
          <w:sz w:val="18"/>
          <w:szCs w:val="18"/>
          <w:lang w:val="el-GR"/>
        </w:rPr>
        <w:t>τινος</w:t>
      </w:r>
      <w:r w:rsidRPr="00751A93">
        <w:rPr>
          <w:i/>
          <w:iCs/>
          <w:sz w:val="18"/>
          <w:szCs w:val="18"/>
        </w:rPr>
        <w:t xml:space="preserve">, </w:t>
      </w:r>
      <w:r w:rsidRPr="00751A93">
        <w:rPr>
          <w:i/>
          <w:iCs/>
          <w:sz w:val="18"/>
          <w:szCs w:val="18"/>
          <w:lang w:val="el-GR"/>
        </w:rPr>
        <w:t>τινός</w:t>
      </w:r>
      <w:r w:rsidRPr="00751A93">
        <w:rPr>
          <w:i/>
          <w:iCs/>
          <w:sz w:val="18"/>
          <w:szCs w:val="18"/>
        </w:rPr>
        <w:t xml:space="preserve"> </w:t>
      </w:r>
      <w:r w:rsidRPr="00751A93">
        <w:rPr>
          <w:i/>
          <w:iCs/>
          <w:sz w:val="18"/>
          <w:szCs w:val="18"/>
          <w:lang w:val="el-GR"/>
        </w:rPr>
        <w:t>τι</w:t>
      </w:r>
      <w:r w:rsidRPr="00751A93">
        <w:rPr>
          <w:iCs/>
          <w:sz w:val="18"/>
          <w:szCs w:val="18"/>
        </w:rPr>
        <w:t xml:space="preserve"> : qqn de qch) ; </w:t>
      </w:r>
      <w:r w:rsidRPr="00751A93">
        <w:rPr>
          <w:i/>
          <w:iCs/>
          <w:sz w:val="18"/>
          <w:szCs w:val="18"/>
        </w:rPr>
        <w:t>avec acc. de chose</w:t>
      </w:r>
      <w:r w:rsidRPr="00751A93">
        <w:rPr>
          <w:iCs/>
          <w:sz w:val="18"/>
          <w:szCs w:val="18"/>
        </w:rPr>
        <w:t xml:space="preserve"> : alléguer, avancer comme accusation ; acc consevé même au passif ;  </w:t>
      </w:r>
      <w:r w:rsidRPr="00751A93">
        <w:rPr>
          <w:i/>
          <w:iCs/>
          <w:sz w:val="18"/>
          <w:szCs w:val="18"/>
        </w:rPr>
        <w:t>avec acc.</w:t>
      </w:r>
      <w:r w:rsidRPr="00751A93">
        <w:rPr>
          <w:iCs/>
          <w:sz w:val="18"/>
          <w:szCs w:val="18"/>
        </w:rPr>
        <w:t xml:space="preserve">: </w:t>
      </w:r>
      <w:r w:rsidRPr="00751A93">
        <w:rPr>
          <w:rFonts w:cs="Arial"/>
          <w:sz w:val="18"/>
          <w:szCs w:val="18"/>
        </w:rPr>
        <w:t>faire connaître ; affirmer.</w:t>
      </w:r>
      <w:r w:rsidRPr="00751A93">
        <w:rPr>
          <w:rFonts w:cs="Arial"/>
          <w:sz w:val="18"/>
          <w:szCs w:val="18"/>
        </w:rPr>
        <w:tab/>
        <w:t xml:space="preserve">  </w:t>
      </w:r>
      <w:r w:rsidRPr="00751A93">
        <w:rPr>
          <w:rFonts w:cs="Arial"/>
          <w:sz w:val="18"/>
          <w:szCs w:val="18"/>
        </w:rPr>
        <w:br/>
      </w:r>
      <w:r w:rsidRPr="00751A93">
        <w:rPr>
          <w:b/>
          <w:color w:val="C00000"/>
          <w:sz w:val="18"/>
          <w:szCs w:val="18"/>
        </w:rPr>
        <w:t>         Syntaxe</w:t>
      </w:r>
      <w:r w:rsidRPr="00751A93">
        <w:rPr>
          <w:sz w:val="18"/>
          <w:szCs w:val="18"/>
        </w:rPr>
        <w:t xml:space="preserve"> : </w:t>
      </w:r>
      <w:r w:rsidRPr="00751A93">
        <w:rPr>
          <w:b/>
          <w:caps/>
          <w:sz w:val="18"/>
          <w:szCs w:val="18"/>
        </w:rPr>
        <w:t>δ</w:t>
      </w:r>
      <w:r w:rsidRPr="00751A93">
        <w:rPr>
          <w:b/>
          <w:sz w:val="18"/>
          <w:szCs w:val="18"/>
        </w:rPr>
        <w:t xml:space="preserve">ίκαιός εἰμι + inf = </w:t>
      </w:r>
      <w:r w:rsidRPr="00751A93">
        <w:rPr>
          <w:b/>
          <w:sz w:val="18"/>
          <w:szCs w:val="18"/>
          <w:lang w:val="el-GR"/>
        </w:rPr>
        <w:t>δίκαιον</w:t>
      </w:r>
      <w:r w:rsidRPr="00751A93">
        <w:rPr>
          <w:b/>
          <w:sz w:val="18"/>
          <w:szCs w:val="18"/>
        </w:rPr>
        <w:t xml:space="preserve"> </w:t>
      </w:r>
      <w:r w:rsidRPr="00751A93">
        <w:rPr>
          <w:b/>
          <w:sz w:val="18"/>
          <w:szCs w:val="18"/>
          <w:lang w:val="el-GR"/>
        </w:rPr>
        <w:t>ἐστι</w:t>
      </w:r>
      <w:r w:rsidRPr="00751A93">
        <w:rPr>
          <w:b/>
          <w:sz w:val="18"/>
          <w:szCs w:val="18"/>
        </w:rPr>
        <w:t xml:space="preserve"> + infve.</w:t>
      </w:r>
      <w:r w:rsidRPr="00751A93">
        <w:rPr>
          <w:sz w:val="18"/>
          <w:szCs w:val="18"/>
        </w:rPr>
        <w:t xml:space="preserve"> Le grec préfère souvent la tournure personnelle (le sujet de l’infinitive devenant, au nominatif, le sujet du verbe de la pri</w:t>
      </w:r>
      <w:r w:rsidRPr="00751A93">
        <w:rPr>
          <w:sz w:val="18"/>
          <w:szCs w:val="18"/>
        </w:rPr>
        <w:t>n</w:t>
      </w:r>
      <w:r w:rsidRPr="00751A93">
        <w:rPr>
          <w:sz w:val="18"/>
          <w:szCs w:val="18"/>
        </w:rPr>
        <w:t xml:space="preserve">cipale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307) (voir </w:t>
      </w:r>
      <w:r w:rsidRPr="00751A93">
        <w:rPr>
          <w:i/>
          <w:sz w:val="18"/>
          <w:szCs w:val="18"/>
        </w:rPr>
        <w:t>infra</w:t>
      </w:r>
      <w:r w:rsidRPr="00751A93">
        <w:rPr>
          <w:sz w:val="18"/>
          <w:szCs w:val="18"/>
        </w:rPr>
        <w:t xml:space="preserve"> Ph. 109).</w:t>
      </w:r>
    </w:p>
  </w:footnote>
  <w:footnote w:id="4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13b] Cst. ellipitque</w:t>
      </w:r>
      <w:r w:rsidRPr="00751A93">
        <w:rPr>
          <w:b/>
          <w:sz w:val="18"/>
          <w:szCs w:val="18"/>
        </w:rPr>
        <w:t xml:space="preserve"> : reprendre les éléments de la phrase précédente. </w:t>
      </w:r>
      <w:r w:rsidRPr="00751A93">
        <w:rPr>
          <w:b/>
          <w:color w:val="336699"/>
          <w:sz w:val="18"/>
          <w:szCs w:val="18"/>
          <w:lang w:val="el-GR"/>
        </w:rPr>
        <w:t>Ἔ</w:t>
      </w:r>
      <w:r w:rsidRPr="00751A93">
        <w:rPr>
          <w:b/>
          <w:color w:val="336699"/>
          <w:sz w:val="18"/>
          <w:szCs w:val="18"/>
        </w:rPr>
        <w:t xml:space="preserve">πειτα δὲ πρὸς τὰ ὕστερον &lt; </w:t>
      </w:r>
      <w:r w:rsidRPr="00751A93">
        <w:rPr>
          <w:b/>
          <w:color w:val="336699"/>
          <w:sz w:val="18"/>
          <w:szCs w:val="18"/>
          <w:lang w:val="el-GR"/>
        </w:rPr>
        <w:t>ψευδῆ</w:t>
      </w:r>
      <w:r w:rsidRPr="00751A93">
        <w:rPr>
          <w:b/>
          <w:color w:val="336699"/>
          <w:sz w:val="18"/>
          <w:szCs w:val="18"/>
        </w:rPr>
        <w:t xml:space="preserve"> </w:t>
      </w:r>
      <w:r w:rsidRPr="00751A93">
        <w:rPr>
          <w:b/>
          <w:color w:val="336699"/>
          <w:sz w:val="18"/>
          <w:szCs w:val="18"/>
          <w:lang w:val="el-GR"/>
        </w:rPr>
        <w:t>κατηγορημένα</w:t>
      </w:r>
      <w:r w:rsidRPr="00751A93">
        <w:rPr>
          <w:b/>
          <w:color w:val="336699"/>
          <w:sz w:val="18"/>
          <w:szCs w:val="18"/>
        </w:rPr>
        <w:t>&gt;  καὶ τοὺς ὑστέρους &lt;</w:t>
      </w:r>
      <w:r w:rsidRPr="00751A93">
        <w:rPr>
          <w:b/>
          <w:color w:val="336699"/>
          <w:sz w:val="18"/>
          <w:szCs w:val="18"/>
          <w:lang w:val="el-GR"/>
        </w:rPr>
        <w:t>κατηγόρους</w:t>
      </w:r>
      <w:r w:rsidRPr="00751A93">
        <w:rPr>
          <w:b/>
          <w:color w:val="336699"/>
          <w:sz w:val="18"/>
          <w:szCs w:val="18"/>
        </w:rPr>
        <w:t xml:space="preserve"> δίκαιός εἰμι ἀπολογήσασθαι&gt;   </w:t>
      </w:r>
      <w:r w:rsidRPr="00751A93">
        <w:rPr>
          <w:sz w:val="18"/>
          <w:szCs w:val="18"/>
        </w:rPr>
        <w:t xml:space="preserve"> </w:t>
      </w:r>
      <w:r w:rsidRPr="00751A93">
        <w:rPr>
          <w:b/>
          <w:sz w:val="18"/>
          <w:szCs w:val="18"/>
        </w:rPr>
        <w:t xml:space="preserve">Ὕστερον, </w:t>
      </w:r>
      <w:r w:rsidRPr="00751A93">
        <w:rPr>
          <w:i/>
          <w:sz w:val="18"/>
          <w:szCs w:val="18"/>
        </w:rPr>
        <w:t>adv</w:t>
      </w:r>
      <w:r w:rsidRPr="00751A93">
        <w:rPr>
          <w:b/>
          <w:sz w:val="18"/>
          <w:szCs w:val="18"/>
        </w:rPr>
        <w:t xml:space="preserve">. : </w:t>
      </w:r>
      <w:r w:rsidRPr="00751A93">
        <w:rPr>
          <w:sz w:val="18"/>
          <w:szCs w:val="18"/>
        </w:rPr>
        <w:t>derrière ; plus tard, ensuite    Ὕ</w:t>
      </w:r>
      <w:r w:rsidRPr="00751A93">
        <w:rPr>
          <w:b/>
          <w:sz w:val="18"/>
          <w:szCs w:val="18"/>
        </w:rPr>
        <w:t>στερος, α, ον :</w:t>
      </w:r>
      <w:r w:rsidRPr="00751A93">
        <w:rPr>
          <w:sz w:val="18"/>
          <w:szCs w:val="18"/>
        </w:rPr>
        <w:t xml:space="preserve"> qui est ou vient derrière qn (+gén.) ; qui a lieu ou se fait après, suivant, postérieur à (avec gén.)</w:t>
      </w:r>
    </w:p>
  </w:footnote>
  <w:footnote w:id="45">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color w:val="C00000"/>
        </w:rPr>
        <w:t>[</w:t>
      </w:r>
      <w:r w:rsidRPr="00751A93">
        <w:rPr>
          <w:b/>
          <w:color w:val="C00000"/>
        </w:rPr>
        <w:t>14a]</w:t>
      </w:r>
      <w:r w:rsidRPr="00751A93">
        <w:rPr>
          <w:b/>
          <w:color w:val="336699"/>
        </w:rPr>
        <w:t xml:space="preserve"> </w:t>
      </w:r>
      <w:r w:rsidRPr="00751A93">
        <w:rPr>
          <w:b/>
          <w:color w:val="336699"/>
          <w:lang w:val="el-GR"/>
        </w:rPr>
        <w:t>Ἐ</w:t>
      </w:r>
      <w:r w:rsidRPr="00751A93">
        <w:rPr>
          <w:b/>
          <w:color w:val="336699"/>
        </w:rPr>
        <w:t>μοῦ γὰρ πολλοὶ κατήγοροι γεγόνασι πρὸς ὑμᾶς καὶ πάλαι πολλὰ ἤδη ἔτη καὶ οὐδὲν ἀληθὲς λέγοντες</w:t>
      </w:r>
      <w:r w:rsidRPr="00751A93">
        <w:t xml:space="preserve">.     </w:t>
      </w:r>
      <w:r w:rsidRPr="00751A93">
        <w:rPr>
          <w:b/>
          <w:bCs/>
          <w:lang w:val="el-GR"/>
        </w:rPr>
        <w:t>Γίγνομαι</w:t>
      </w:r>
      <w:r w:rsidRPr="00751A93">
        <w:rPr>
          <w:b/>
          <w:bCs/>
        </w:rPr>
        <w:t> </w:t>
      </w:r>
      <w:r w:rsidRPr="00751A93">
        <w:rPr>
          <w:rFonts w:cs="Arial"/>
          <w:b/>
          <w:bCs/>
        </w:rPr>
        <w:t>—[</w:t>
      </w:r>
      <w:r w:rsidRPr="00751A93">
        <w:rPr>
          <w:bCs/>
          <w:i/>
        </w:rPr>
        <w:t>impft</w:t>
      </w:r>
      <w:r w:rsidRPr="00751A93">
        <w:rPr>
          <w:b/>
          <w:bCs/>
        </w:rPr>
        <w:t xml:space="preserve">. </w:t>
      </w:r>
      <w:r w:rsidRPr="00751A93">
        <w:rPr>
          <w:bCs/>
          <w:lang w:val="el-GR"/>
        </w:rPr>
        <w:t>ἐγιγνόμην</w:t>
      </w:r>
      <w:r w:rsidRPr="00751A93">
        <w:rPr>
          <w:bCs/>
        </w:rPr>
        <w:t> </w:t>
      </w:r>
      <w:r w:rsidRPr="00751A93">
        <w:rPr>
          <w:b/>
          <w:bCs/>
          <w:lang w:val="el-GR"/>
        </w:rPr>
        <w:t>;</w:t>
      </w:r>
      <w:r w:rsidRPr="00751A93">
        <w:rPr>
          <w:b/>
          <w:bCs/>
        </w:rPr>
        <w:t xml:space="preserve"> </w:t>
      </w:r>
      <w:r w:rsidRPr="00751A93">
        <w:rPr>
          <w:bCs/>
          <w:i/>
        </w:rPr>
        <w:t>fut</w:t>
      </w:r>
      <w:r w:rsidRPr="00751A93">
        <w:rPr>
          <w:b/>
          <w:bCs/>
        </w:rPr>
        <w:t xml:space="preserve">. : </w:t>
      </w:r>
      <w:r w:rsidRPr="00751A93">
        <w:rPr>
          <w:lang w:val="el-GR"/>
        </w:rPr>
        <w:t>γενήσομαι</w:t>
      </w:r>
      <w:r w:rsidRPr="00751A93">
        <w:t xml:space="preserve"> ;  </w:t>
      </w:r>
      <w:r w:rsidRPr="00751A93">
        <w:rPr>
          <w:i/>
        </w:rPr>
        <w:t>aor-2</w:t>
      </w:r>
      <w:r w:rsidRPr="00751A93">
        <w:t xml:space="preserve"> : </w:t>
      </w:r>
      <w:r w:rsidRPr="00751A93">
        <w:rPr>
          <w:lang w:val="el-GR"/>
        </w:rPr>
        <w:t>ἐγενόμην</w:t>
      </w:r>
      <w:r w:rsidRPr="00751A93">
        <w:t xml:space="preserve"> ; </w:t>
      </w:r>
      <w:r w:rsidRPr="00751A93">
        <w:rPr>
          <w:i/>
        </w:rPr>
        <w:t>pft</w:t>
      </w:r>
      <w:r w:rsidRPr="00751A93">
        <w:t>. </w:t>
      </w:r>
      <w:r w:rsidRPr="00751A93">
        <w:rPr>
          <w:lang w:val="el-GR"/>
        </w:rPr>
        <w:t>γέγονα</w:t>
      </w:r>
      <w:r w:rsidRPr="00751A93">
        <w:t xml:space="preserve">) ]— : devenir, naître ; se produire     </w:t>
      </w:r>
      <w:r w:rsidRPr="00751A93">
        <w:rPr>
          <w:rFonts w:cs="Arial"/>
        </w:rPr>
        <w:t>Κ</w:t>
      </w:r>
      <w:r w:rsidRPr="00751A93">
        <w:rPr>
          <w:rFonts w:cs="Arial"/>
          <w:b/>
        </w:rPr>
        <w:t xml:space="preserve">ατήγορος, ου (ὁ) : </w:t>
      </w:r>
      <w:r w:rsidRPr="00751A93">
        <w:rPr>
          <w:rFonts w:cs="Arial"/>
        </w:rPr>
        <w:t xml:space="preserve">accusateur    </w:t>
      </w:r>
      <w:r w:rsidRPr="00751A93">
        <w:rPr>
          <w:b/>
        </w:rPr>
        <w:t xml:space="preserve">Πολύς, πολλή, πολύ  </w:t>
      </w:r>
      <w:r w:rsidRPr="00751A93">
        <w:rPr>
          <w:rFonts w:cs="Arial"/>
          <w:b/>
        </w:rPr>
        <w:t>—[</w:t>
      </w:r>
      <w:r w:rsidRPr="00751A93">
        <w:rPr>
          <w:b/>
        </w:rPr>
        <w:t xml:space="preserve"> </w:t>
      </w:r>
      <w:r w:rsidRPr="00751A93">
        <w:rPr>
          <w:i/>
          <w:iCs/>
        </w:rPr>
        <w:t>gén.</w:t>
      </w:r>
      <w:r w:rsidRPr="00751A93">
        <w:t xml:space="preserve"> πολλοῦ, πολλῆς, πολλοῦ ; </w:t>
      </w:r>
      <w:r w:rsidRPr="00751A93">
        <w:rPr>
          <w:i/>
          <w:iCs/>
        </w:rPr>
        <w:t xml:space="preserve">pl. </w:t>
      </w:r>
      <w:r w:rsidRPr="00751A93">
        <w:t>πολλοί, πολλαί, πολλά</w:t>
      </w:r>
      <w:r w:rsidRPr="00751A93">
        <w:rPr>
          <w:rFonts w:cs="Arial"/>
          <w:b/>
        </w:rPr>
        <w:t>]—:</w:t>
      </w:r>
      <w:r w:rsidRPr="00751A93">
        <w:t xml:space="preserve"> </w:t>
      </w:r>
      <w:r w:rsidRPr="00751A93">
        <w:rPr>
          <w:b/>
        </w:rPr>
        <w:t xml:space="preserve"> </w:t>
      </w:r>
      <w:r w:rsidRPr="00751A93">
        <w:t xml:space="preserve">nombreux, beaucoup de     πρὸς + acc. : (accuser qn.) devant qn. </w:t>
      </w:r>
      <w:r w:rsidRPr="00751A93">
        <w:rPr>
          <w:rFonts w:ascii="Cambria Math" w:hAnsi="Cambria Math" w:cs="Cambria Math"/>
        </w:rPr>
        <w:t>⇒</w:t>
      </w:r>
      <w:r w:rsidRPr="00751A93">
        <w:t xml:space="preserve"> devant </w:t>
      </w:r>
      <w:r w:rsidRPr="00751A93">
        <w:rPr>
          <w:i/>
        </w:rPr>
        <w:t>votre</w:t>
      </w:r>
      <w:r w:rsidRPr="00751A93">
        <w:t xml:space="preserve"> tribunal      </w:t>
      </w:r>
      <w:r w:rsidRPr="00751A93">
        <w:rPr>
          <w:b/>
        </w:rPr>
        <w:t>Πάλαι </w:t>
      </w:r>
      <w:r w:rsidRPr="00751A93">
        <w:rPr>
          <w:i/>
        </w:rPr>
        <w:t>ou</w:t>
      </w:r>
      <w:r w:rsidRPr="00751A93">
        <w:rPr>
          <w:b/>
        </w:rPr>
        <w:t xml:space="preserve"> </w:t>
      </w:r>
      <w:r w:rsidRPr="00751A93">
        <w:rPr>
          <w:b/>
          <w:caps/>
        </w:rPr>
        <w:t>τ</w:t>
      </w:r>
      <w:r w:rsidRPr="00751A93">
        <w:rPr>
          <w:b/>
        </w:rPr>
        <w:t xml:space="preserve">ὸ πάλαι, </w:t>
      </w:r>
      <w:r w:rsidRPr="00751A93">
        <w:rPr>
          <w:i/>
        </w:rPr>
        <w:t>adv</w:t>
      </w:r>
      <w:r w:rsidRPr="00751A93">
        <w:rPr>
          <w:b/>
        </w:rPr>
        <w:t xml:space="preserve">. : </w:t>
      </w:r>
      <w:r w:rsidRPr="00751A93">
        <w:t xml:space="preserve">depuis longtemps, autrefois, jadis, anciennement    </w:t>
      </w:r>
      <w:r w:rsidRPr="00751A93">
        <w:rPr>
          <w:b/>
          <w:lang w:val="el-GR"/>
        </w:rPr>
        <w:t>Ἤ</w:t>
      </w:r>
      <w:r w:rsidRPr="00751A93">
        <w:rPr>
          <w:b/>
        </w:rPr>
        <w:t>δη</w:t>
      </w:r>
      <w:r w:rsidRPr="00751A93">
        <w:t xml:space="preserve"> : déjà ; avec acc.  de durée marque depuis combien de tps une chose a ou a eu lieu   </w:t>
      </w:r>
      <w:r w:rsidRPr="00751A93">
        <w:rPr>
          <w:b/>
        </w:rPr>
        <w:t xml:space="preserve"> Ἔτος, ους (τό) : </w:t>
      </w:r>
      <w:r w:rsidRPr="00751A93">
        <w:t xml:space="preserve">an, année     </w:t>
      </w:r>
      <w:r w:rsidRPr="00751A93">
        <w:rPr>
          <w:b/>
          <w:caps/>
        </w:rPr>
        <w:t>ο</w:t>
      </w:r>
      <w:r w:rsidRPr="00751A93">
        <w:rPr>
          <w:b/>
        </w:rPr>
        <w:t>ὐδὲν ἀληθές</w:t>
      </w:r>
      <w:r w:rsidRPr="00751A93">
        <w:t xml:space="preserve"> : </w:t>
      </w:r>
      <w:r w:rsidRPr="00751A93">
        <w:rPr>
          <w:b/>
        </w:rPr>
        <w:t>οὐδὲν</w:t>
      </w:r>
      <w:r w:rsidRPr="00751A93">
        <w:t xml:space="preserve"> est un pr. indéfini, n. sg.  ; </w:t>
      </w:r>
      <w:r w:rsidRPr="00751A93">
        <w:rPr>
          <w:b/>
        </w:rPr>
        <w:t>ἀληθές</w:t>
      </w:r>
      <w:r w:rsidRPr="00751A93">
        <w:t xml:space="preserve"> est adj.  accordé au pr. </w:t>
      </w:r>
      <w:r w:rsidRPr="00751A93">
        <w:rPr>
          <w:b/>
        </w:rPr>
        <w:t>οὐδὲν.</w:t>
      </w:r>
      <w:r w:rsidRPr="00751A93">
        <w:rPr>
          <w:i/>
        </w:rPr>
        <w:t xml:space="preserve">  </w:t>
      </w:r>
    </w:p>
  </w:footnote>
  <w:footnote w:id="46">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14b] </w:t>
      </w:r>
      <w:r w:rsidRPr="00751A93">
        <w:rPr>
          <w:b/>
          <w:caps/>
          <w:color w:val="336699"/>
          <w:sz w:val="18"/>
          <w:szCs w:val="18"/>
        </w:rPr>
        <w:t>ο</w:t>
      </w:r>
      <w:r w:rsidRPr="00751A93">
        <w:rPr>
          <w:b/>
          <w:color w:val="336699"/>
          <w:sz w:val="18"/>
          <w:szCs w:val="18"/>
        </w:rPr>
        <w:t>ὓς ἐγὼ μᾶλλον φοβοῦμαι ἢ τοὺς ἀμφὶ Ἄνυτον, καίπερ ὄντας καὶ τούτους δεινούς</w:t>
      </w:r>
      <w:r w:rsidRPr="00751A93">
        <w:rPr>
          <w:sz w:val="18"/>
          <w:szCs w:val="18"/>
        </w:rPr>
        <w:t xml:space="preserve">. </w:t>
      </w:r>
      <w:r w:rsidRPr="00751A93">
        <w:rPr>
          <w:b/>
          <w:color w:val="C00000"/>
          <w:sz w:val="18"/>
          <w:szCs w:val="18"/>
        </w:rPr>
        <w:t>Cst</w:t>
      </w:r>
      <w:r w:rsidRPr="00751A93">
        <w:rPr>
          <w:sz w:val="18"/>
          <w:szCs w:val="18"/>
        </w:rPr>
        <w:t xml:space="preserve">. Relative. L’antécédent est </w:t>
      </w:r>
      <w:r w:rsidRPr="00751A93">
        <w:rPr>
          <w:b/>
          <w:sz w:val="18"/>
          <w:szCs w:val="18"/>
        </w:rPr>
        <w:t xml:space="preserve">κατήγοροι        </w:t>
      </w:r>
      <w:r w:rsidRPr="00751A93">
        <w:rPr>
          <w:b/>
          <w:caps/>
          <w:sz w:val="18"/>
          <w:szCs w:val="18"/>
        </w:rPr>
        <w:t>μ</w:t>
      </w:r>
      <w:r w:rsidRPr="00751A93">
        <w:rPr>
          <w:b/>
          <w:sz w:val="18"/>
          <w:szCs w:val="18"/>
        </w:rPr>
        <w:t>ᾶλλον… ἢ :</w:t>
      </w:r>
      <w:r w:rsidRPr="00751A93">
        <w:rPr>
          <w:sz w:val="18"/>
          <w:szCs w:val="18"/>
        </w:rPr>
        <w:t xml:space="preserve"> plus que      Φ</w:t>
      </w:r>
      <w:r w:rsidRPr="00751A93">
        <w:rPr>
          <w:rFonts w:cs="Arial"/>
          <w:b/>
          <w:sz w:val="18"/>
          <w:szCs w:val="18"/>
        </w:rPr>
        <w:t xml:space="preserve">οβέω </w:t>
      </w:r>
      <w:r w:rsidRPr="00751A93">
        <w:rPr>
          <w:sz w:val="18"/>
          <w:szCs w:val="18"/>
        </w:rPr>
        <w:t>-ῶ </w:t>
      </w:r>
      <w:r w:rsidRPr="00751A93">
        <w:rPr>
          <w:rFonts w:cs="Arial"/>
          <w:b/>
          <w:iCs/>
          <w:sz w:val="18"/>
          <w:szCs w:val="18"/>
        </w:rPr>
        <w:t>:</w:t>
      </w:r>
      <w:r w:rsidRPr="00751A93">
        <w:rPr>
          <w:rFonts w:cs="Arial"/>
          <w:sz w:val="18"/>
          <w:szCs w:val="18"/>
        </w:rPr>
        <w:t xml:space="preserve"> mettre en fuite (acc.); effrayer (acc.)  </w:t>
      </w:r>
      <w:r w:rsidRPr="00751A93">
        <w:rPr>
          <w:rFonts w:ascii="Times New Roman" w:hAnsi="Times New Roman" w:cs="Times New Roman"/>
          <w:sz w:val="18"/>
          <w:szCs w:val="18"/>
        </w:rPr>
        <w:t>▬</w:t>
      </w:r>
      <w:r w:rsidRPr="00751A93">
        <w:rPr>
          <w:sz w:val="18"/>
          <w:szCs w:val="18"/>
        </w:rPr>
        <w:t xml:space="preserve"> Passif</w:t>
      </w:r>
      <w:r w:rsidRPr="00751A93">
        <w:rPr>
          <w:rFonts w:cs="Palatino Linotype"/>
          <w:sz w:val="18"/>
          <w:szCs w:val="18"/>
        </w:rPr>
        <w:t xml:space="preserve"> : </w:t>
      </w:r>
      <w:r w:rsidRPr="00751A93">
        <w:rPr>
          <w:b/>
          <w:caps/>
          <w:sz w:val="18"/>
          <w:szCs w:val="18"/>
        </w:rPr>
        <w:t>φ</w:t>
      </w:r>
      <w:r w:rsidRPr="00751A93">
        <w:rPr>
          <w:b/>
          <w:sz w:val="18"/>
          <w:szCs w:val="18"/>
        </w:rPr>
        <w:t xml:space="preserve">οϐέομαι </w:t>
      </w:r>
      <w:r w:rsidRPr="00751A93">
        <w:rPr>
          <w:rFonts w:cs="Arial"/>
          <w:b/>
          <w:sz w:val="18"/>
          <w:szCs w:val="18"/>
        </w:rPr>
        <w:t>[</w:t>
      </w:r>
      <w:r w:rsidRPr="00751A93">
        <w:rPr>
          <w:rFonts w:cs="Arial"/>
          <w:sz w:val="18"/>
          <w:szCs w:val="18"/>
        </w:rPr>
        <w:t>φοβ</w:t>
      </w:r>
      <w:r w:rsidRPr="00751A93">
        <w:rPr>
          <w:rFonts w:cs="Arial"/>
          <w:sz w:val="18"/>
          <w:szCs w:val="18"/>
          <w:lang w:val="el-GR"/>
        </w:rPr>
        <w:t>οῦ</w:t>
      </w:r>
      <w:r w:rsidRPr="00751A93">
        <w:rPr>
          <w:rFonts w:cs="Arial"/>
          <w:sz w:val="18"/>
          <w:szCs w:val="18"/>
        </w:rPr>
        <w:t xml:space="preserve">μαι </w:t>
      </w:r>
      <w:r w:rsidRPr="00751A93">
        <w:rPr>
          <w:rFonts w:cs="Arial"/>
          <w:b/>
          <w:sz w:val="18"/>
          <w:szCs w:val="18"/>
        </w:rPr>
        <w:t>]—:</w:t>
      </w:r>
      <w:r w:rsidRPr="00751A93">
        <w:rPr>
          <w:rFonts w:cs="Arial"/>
          <w:sz w:val="18"/>
          <w:szCs w:val="18"/>
        </w:rPr>
        <w:t xml:space="preserve"> être chassé par la crainte ;  </w:t>
      </w:r>
      <w:r w:rsidRPr="00751A93">
        <w:rPr>
          <w:sz w:val="18"/>
          <w:szCs w:val="18"/>
        </w:rPr>
        <w:t xml:space="preserve">être mis en fuite ; passif avec acc. : fuir qqn     </w:t>
      </w:r>
      <w:r w:rsidRPr="00751A93">
        <w:rPr>
          <w:b/>
          <w:color w:val="FF0000"/>
          <w:sz w:val="18"/>
          <w:szCs w:val="18"/>
        </w:rPr>
        <w:t>Ἀ</w:t>
      </w:r>
      <w:r w:rsidRPr="00751A93">
        <w:rPr>
          <w:b/>
          <w:sz w:val="18"/>
          <w:szCs w:val="18"/>
        </w:rPr>
        <w:t>μφί :</w:t>
      </w:r>
      <w:r w:rsidRPr="00751A93">
        <w:rPr>
          <w:sz w:val="18"/>
          <w:szCs w:val="18"/>
        </w:rPr>
        <w:t xml:space="preserve"> A </w:t>
      </w:r>
      <w:r w:rsidRPr="00751A93">
        <w:rPr>
          <w:i/>
          <w:sz w:val="18"/>
          <w:szCs w:val="18"/>
        </w:rPr>
        <w:t>adv</w:t>
      </w:r>
      <w:r w:rsidRPr="00751A93">
        <w:rPr>
          <w:sz w:val="18"/>
          <w:szCs w:val="18"/>
        </w:rPr>
        <w:t xml:space="preserve">. : autour ; B. Prép.  PRP [+ acc. ; gén. dat] : autour de, au sujet de ; à cause de ; </w:t>
      </w:r>
      <w:r w:rsidRPr="00751A93">
        <w:rPr>
          <w:i/>
          <w:sz w:val="18"/>
          <w:szCs w:val="18"/>
        </w:rPr>
        <w:t>locution</w:t>
      </w:r>
      <w:r w:rsidRPr="00751A93">
        <w:rPr>
          <w:sz w:val="18"/>
          <w:szCs w:val="18"/>
        </w:rPr>
        <w:t xml:space="preserve"> : </w:t>
      </w:r>
      <w:r w:rsidRPr="00751A93">
        <w:rPr>
          <w:b/>
          <w:sz w:val="18"/>
          <w:szCs w:val="18"/>
        </w:rPr>
        <w:t>οἱ ἀμφὶ Πρίαμον</w:t>
      </w:r>
      <w:r w:rsidRPr="00751A93">
        <w:rPr>
          <w:sz w:val="18"/>
          <w:szCs w:val="18"/>
        </w:rPr>
        <w:t xml:space="preserve"> = Priam et son entourage ; </w:t>
      </w:r>
      <w:r w:rsidRPr="00751A93">
        <w:rPr>
          <w:i/>
          <w:sz w:val="18"/>
          <w:szCs w:val="18"/>
        </w:rPr>
        <w:t xml:space="preserve">puis plus tard. </w:t>
      </w:r>
      <w:r w:rsidRPr="00751A93">
        <w:rPr>
          <w:i/>
          <w:iCs/>
          <w:sz w:val="18"/>
          <w:szCs w:val="18"/>
        </w:rPr>
        <w:t>pour désigner une personne seule</w:t>
      </w:r>
      <w:r w:rsidRPr="00751A93">
        <w:rPr>
          <w:sz w:val="18"/>
          <w:szCs w:val="18"/>
        </w:rPr>
        <w:t> : τῶν ἀμφὶ τὸν Θαλῆν (</w:t>
      </w:r>
      <w:r w:rsidRPr="00751A93">
        <w:rPr>
          <w:smallCaps/>
          <w:sz w:val="18"/>
          <w:szCs w:val="18"/>
        </w:rPr>
        <w:t>Plat</w:t>
      </w:r>
      <w:r w:rsidRPr="00751A93">
        <w:rPr>
          <w:sz w:val="18"/>
          <w:szCs w:val="18"/>
        </w:rPr>
        <w:t>.) : Thalès.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193)   </w:t>
      </w:r>
      <w:r w:rsidRPr="00751A93">
        <w:rPr>
          <w:caps/>
          <w:sz w:val="18"/>
          <w:szCs w:val="18"/>
        </w:rPr>
        <w:t>κ</w:t>
      </w:r>
      <w:r w:rsidRPr="00751A93">
        <w:rPr>
          <w:sz w:val="18"/>
          <w:szCs w:val="18"/>
        </w:rPr>
        <w:t xml:space="preserve">αίπερ+ part. : bien que    </w:t>
      </w:r>
      <w:r w:rsidRPr="00751A93">
        <w:rPr>
          <w:caps/>
          <w:sz w:val="18"/>
          <w:szCs w:val="18"/>
        </w:rPr>
        <w:t>κ</w:t>
      </w:r>
      <w:r w:rsidRPr="00751A93">
        <w:rPr>
          <w:sz w:val="18"/>
          <w:szCs w:val="18"/>
        </w:rPr>
        <w:t xml:space="preserve">αὶ, </w:t>
      </w:r>
      <w:r w:rsidRPr="00751A93">
        <w:rPr>
          <w:i/>
          <w:sz w:val="18"/>
          <w:szCs w:val="18"/>
        </w:rPr>
        <w:t>adv</w:t>
      </w:r>
      <w:r w:rsidRPr="00751A93">
        <w:rPr>
          <w:sz w:val="18"/>
          <w:szCs w:val="18"/>
        </w:rPr>
        <w:t>.</w:t>
      </w:r>
      <w:r w:rsidRPr="00751A93">
        <w:rPr>
          <w:i/>
          <w:sz w:val="18"/>
          <w:szCs w:val="18"/>
        </w:rPr>
        <w:t>intensif</w:t>
      </w:r>
      <w:r w:rsidRPr="00751A93">
        <w:rPr>
          <w:sz w:val="18"/>
          <w:szCs w:val="18"/>
        </w:rPr>
        <w:t xml:space="preserve"> : (eux)  aussi     </w:t>
      </w:r>
      <w:r w:rsidRPr="00751A93">
        <w:rPr>
          <w:b/>
          <w:sz w:val="18"/>
          <w:szCs w:val="18"/>
        </w:rPr>
        <w:t xml:space="preserve">Δεινός, ή, όν : </w:t>
      </w:r>
      <w:r w:rsidRPr="00751A93">
        <w:rPr>
          <w:sz w:val="18"/>
          <w:szCs w:val="18"/>
        </w:rPr>
        <w:t>qui inspire la crainte, terrible, effrayant ; dangereux ;  […] doué, habile (avec inf. de détermination : habile à.  </w:t>
      </w:r>
    </w:p>
  </w:footnote>
  <w:footnote w:id="4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15a]</w:t>
      </w:r>
      <w:r w:rsidRPr="00751A93">
        <w:rPr>
          <w:color w:val="336699"/>
          <w:sz w:val="18"/>
          <w:szCs w:val="18"/>
        </w:rPr>
        <w:t xml:space="preserve"> </w:t>
      </w:r>
      <w:r w:rsidRPr="00751A93">
        <w:rPr>
          <w:b/>
          <w:color w:val="336699"/>
          <w:sz w:val="18"/>
          <w:szCs w:val="18"/>
          <w:lang w:val="el-GR"/>
        </w:rPr>
        <w:t>Ἀ</w:t>
      </w:r>
      <w:r w:rsidRPr="00751A93">
        <w:rPr>
          <w:b/>
          <w:color w:val="336699"/>
          <w:sz w:val="18"/>
          <w:szCs w:val="18"/>
        </w:rPr>
        <w:t>λλ᾽ ἐκεῖνοι δεινότεροι &lt;</w:t>
      </w:r>
      <w:r w:rsidRPr="00751A93">
        <w:rPr>
          <w:b/>
          <w:color w:val="336699"/>
          <w:sz w:val="18"/>
          <w:szCs w:val="18"/>
          <w:lang w:val="el-GR"/>
        </w:rPr>
        <w:t>εἰσιν</w:t>
      </w:r>
      <w:r w:rsidRPr="00751A93">
        <w:rPr>
          <w:b/>
          <w:color w:val="336699"/>
          <w:sz w:val="18"/>
          <w:szCs w:val="18"/>
        </w:rPr>
        <w:t xml:space="preserve"> &gt;, ὦ ἄνδρες</w:t>
      </w:r>
      <w:r w:rsidRPr="00751A93">
        <w:rPr>
          <w:color w:val="336699"/>
          <w:sz w:val="18"/>
          <w:szCs w:val="18"/>
        </w:rPr>
        <w:t xml:space="preserve">. </w:t>
      </w:r>
      <w:r w:rsidRPr="00751A93">
        <w:rPr>
          <w:color w:val="C00000"/>
          <w:sz w:val="18"/>
          <w:szCs w:val="18"/>
        </w:rPr>
        <w:t>Cst</w:t>
      </w:r>
      <w:r w:rsidRPr="00751A93">
        <w:rPr>
          <w:sz w:val="18"/>
          <w:szCs w:val="18"/>
        </w:rPr>
        <w:t xml:space="preserve">. Prop. principale. Ellipse du verbe être.  </w:t>
      </w:r>
      <w:r w:rsidRPr="00751A93">
        <w:rPr>
          <w:sz w:val="18"/>
          <w:szCs w:val="18"/>
          <w:lang w:val="el-GR"/>
        </w:rPr>
        <w:t>Ἐ</w:t>
      </w:r>
      <w:r w:rsidRPr="00751A93">
        <w:rPr>
          <w:sz w:val="18"/>
          <w:szCs w:val="18"/>
        </w:rPr>
        <w:t xml:space="preserve">κεῖνοι :  antécédent de οἳ (15b). </w:t>
      </w:r>
      <w:r w:rsidRPr="00751A93">
        <w:rPr>
          <w:b/>
          <w:sz w:val="18"/>
          <w:szCs w:val="18"/>
        </w:rPr>
        <w:t>Ἐκεῖνος, η, ο :</w:t>
      </w:r>
      <w:r w:rsidRPr="00751A93">
        <w:rPr>
          <w:sz w:val="18"/>
          <w:szCs w:val="18"/>
        </w:rPr>
        <w:t xml:space="preserve"> celui-là, celle-là, cela (désigne en gén. ce qui est le plus éloigné tps et lieu)      </w:t>
      </w:r>
      <w:r w:rsidRPr="00751A93">
        <w:rPr>
          <w:b/>
          <w:sz w:val="18"/>
          <w:szCs w:val="18"/>
        </w:rPr>
        <w:t xml:space="preserve">Δεινός, ή, όν : </w:t>
      </w:r>
      <w:r w:rsidRPr="00751A93">
        <w:rPr>
          <w:sz w:val="18"/>
          <w:szCs w:val="18"/>
        </w:rPr>
        <w:t>qui inspire la crainte, terrible, effrayant ; dangereux ; habile.</w:t>
      </w:r>
      <w:r w:rsidRPr="00751A93">
        <w:rPr>
          <w:sz w:val="18"/>
          <w:szCs w:val="18"/>
        </w:rPr>
        <w:tab/>
        <w:t xml:space="preserve">  </w:t>
      </w:r>
      <w:r w:rsidRPr="00751A93">
        <w:rPr>
          <w:sz w:val="18"/>
          <w:szCs w:val="18"/>
        </w:rPr>
        <w:br/>
      </w:r>
      <w:r w:rsidRPr="00751A93">
        <w:rPr>
          <w:b/>
          <w:color w:val="C00000"/>
          <w:sz w:val="18"/>
          <w:szCs w:val="18"/>
        </w:rPr>
        <w:t xml:space="preserve">         Syntaxe : </w:t>
      </w:r>
      <w:r w:rsidRPr="00751A93">
        <w:rPr>
          <w:b/>
          <w:sz w:val="18"/>
          <w:szCs w:val="18"/>
        </w:rPr>
        <w:t xml:space="preserve">δεινότεροι.  </w:t>
      </w:r>
      <w:r w:rsidRPr="00751A93">
        <w:rPr>
          <w:sz w:val="18"/>
          <w:szCs w:val="18"/>
        </w:rPr>
        <w:t xml:space="preserve">Pour comparer ou opposer deux objets ou deux catégories d’objets le grec (comme le latin) utilise le comparatif de supériorité alors que le français emploie le </w:t>
      </w:r>
      <w:r w:rsidRPr="00751A93">
        <w:rPr>
          <w:i/>
          <w:sz w:val="18"/>
          <w:szCs w:val="18"/>
        </w:rPr>
        <w:t xml:space="preserve"> superlatif </w:t>
      </w:r>
      <w:r w:rsidRPr="00751A93">
        <w:rPr>
          <w:sz w:val="18"/>
          <w:szCs w:val="18"/>
        </w:rPr>
        <w:t>(</w:t>
      </w:r>
      <w:r w:rsidRPr="00751A93">
        <w:rPr>
          <w:i/>
          <w:sz w:val="18"/>
          <w:szCs w:val="18"/>
        </w:rPr>
        <w:t>cf</w:t>
      </w:r>
      <w:r w:rsidRPr="00751A93">
        <w:rPr>
          <w:sz w:val="18"/>
          <w:szCs w:val="18"/>
        </w:rPr>
        <w:t xml:space="preserve">. </w:t>
      </w:r>
      <w:r w:rsidRPr="00751A93">
        <w:rPr>
          <w:i/>
          <w:sz w:val="18"/>
          <w:szCs w:val="18"/>
        </w:rPr>
        <w:t>Rg</w:t>
      </w:r>
      <w:r w:rsidRPr="00751A93">
        <w:rPr>
          <w:sz w:val="18"/>
          <w:szCs w:val="18"/>
        </w:rPr>
        <w:t xml:space="preserve"> § 239).   </w:t>
      </w:r>
    </w:p>
  </w:footnote>
  <w:footnote w:id="48">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15b] </w:t>
      </w:r>
      <w:r w:rsidRPr="00751A93">
        <w:rPr>
          <w:sz w:val="18"/>
          <w:szCs w:val="18"/>
        </w:rPr>
        <w:t xml:space="preserve"> </w:t>
      </w:r>
      <w:r w:rsidRPr="00751A93">
        <w:rPr>
          <w:b/>
          <w:caps/>
          <w:color w:val="336699"/>
          <w:sz w:val="18"/>
          <w:szCs w:val="18"/>
        </w:rPr>
        <w:t>ο</w:t>
      </w:r>
      <w:r w:rsidRPr="00751A93">
        <w:rPr>
          <w:b/>
          <w:color w:val="336699"/>
          <w:sz w:val="18"/>
          <w:szCs w:val="18"/>
        </w:rPr>
        <w:t>ἳ ὑμῶν τοὺς πολλοὺς ἐκ παίδων παραλαμβάνοντες ἔπειθόν τε.</w:t>
      </w:r>
      <w:r w:rsidRPr="00751A93">
        <w:rPr>
          <w:sz w:val="18"/>
          <w:szCs w:val="18"/>
        </w:rPr>
        <w:t xml:space="preserve">    </w:t>
      </w:r>
      <w:r w:rsidRPr="00751A93">
        <w:rPr>
          <w:b/>
          <w:sz w:val="18"/>
          <w:szCs w:val="18"/>
        </w:rPr>
        <w:t>Ο</w:t>
      </w:r>
      <w:r w:rsidRPr="00751A93">
        <w:rPr>
          <w:b/>
          <w:sz w:val="18"/>
          <w:szCs w:val="18"/>
          <w:lang w:val="el-GR"/>
        </w:rPr>
        <w:t>ἱ</w:t>
      </w:r>
      <w:r w:rsidRPr="00751A93">
        <w:rPr>
          <w:b/>
          <w:sz w:val="18"/>
          <w:szCs w:val="18"/>
        </w:rPr>
        <w:t xml:space="preserve"> </w:t>
      </w:r>
      <w:r w:rsidRPr="00751A93">
        <w:rPr>
          <w:b/>
          <w:sz w:val="18"/>
          <w:szCs w:val="18"/>
          <w:lang w:val="el-GR"/>
        </w:rPr>
        <w:t>πολλοί</w:t>
      </w:r>
      <w:r w:rsidRPr="00751A93">
        <w:rPr>
          <w:b/>
          <w:sz w:val="18"/>
          <w:szCs w:val="18"/>
        </w:rPr>
        <w:t xml:space="preserve">, </w:t>
      </w:r>
      <w:r w:rsidRPr="00751A93">
        <w:rPr>
          <w:b/>
          <w:sz w:val="18"/>
          <w:szCs w:val="18"/>
          <w:lang w:val="el-GR"/>
        </w:rPr>
        <w:t>αἱ</w:t>
      </w:r>
      <w:r w:rsidRPr="00751A93">
        <w:rPr>
          <w:b/>
          <w:sz w:val="18"/>
          <w:szCs w:val="18"/>
        </w:rPr>
        <w:t xml:space="preserve"> </w:t>
      </w:r>
      <w:r w:rsidRPr="00751A93">
        <w:rPr>
          <w:b/>
          <w:sz w:val="18"/>
          <w:szCs w:val="18"/>
          <w:lang w:val="el-GR"/>
        </w:rPr>
        <w:t>πολλαί</w:t>
      </w:r>
      <w:r w:rsidRPr="00751A93">
        <w:rPr>
          <w:b/>
          <w:sz w:val="18"/>
          <w:szCs w:val="18"/>
        </w:rPr>
        <w:t xml:space="preserve">, </w:t>
      </w:r>
      <w:r w:rsidRPr="00751A93">
        <w:rPr>
          <w:b/>
          <w:sz w:val="18"/>
          <w:szCs w:val="18"/>
          <w:lang w:val="el-GR"/>
        </w:rPr>
        <w:t>τὰ</w:t>
      </w:r>
      <w:r w:rsidRPr="00751A93">
        <w:rPr>
          <w:b/>
          <w:sz w:val="18"/>
          <w:szCs w:val="18"/>
        </w:rPr>
        <w:t xml:space="preserve"> </w:t>
      </w:r>
      <w:r w:rsidRPr="00751A93">
        <w:rPr>
          <w:b/>
          <w:sz w:val="18"/>
          <w:szCs w:val="18"/>
          <w:lang w:val="el-GR"/>
        </w:rPr>
        <w:t>πολλά</w:t>
      </w:r>
      <w:r w:rsidRPr="00751A93">
        <w:rPr>
          <w:b/>
          <w:sz w:val="18"/>
          <w:szCs w:val="18"/>
        </w:rPr>
        <w:t xml:space="preserve"> + gén. : </w:t>
      </w:r>
      <w:r w:rsidRPr="00751A93">
        <w:rPr>
          <w:sz w:val="18"/>
          <w:szCs w:val="18"/>
        </w:rPr>
        <w:t xml:space="preserve">la plupart de    </w:t>
      </w:r>
      <w:r w:rsidRPr="00751A93">
        <w:rPr>
          <w:b/>
          <w:sz w:val="18"/>
          <w:szCs w:val="18"/>
        </w:rPr>
        <w:t xml:space="preserve">Παῖς, παιδός (ὁ/ἡ, </w:t>
      </w:r>
      <w:r w:rsidRPr="00751A93">
        <w:rPr>
          <w:sz w:val="18"/>
          <w:szCs w:val="18"/>
        </w:rPr>
        <w:t xml:space="preserve">voc. </w:t>
      </w:r>
      <w:r w:rsidRPr="00751A93">
        <w:rPr>
          <w:b/>
          <w:sz w:val="18"/>
          <w:szCs w:val="18"/>
        </w:rPr>
        <w:t>Παῖ) :</w:t>
      </w:r>
      <w:r w:rsidRPr="00751A93">
        <w:rPr>
          <w:sz w:val="18"/>
          <w:szCs w:val="18"/>
        </w:rPr>
        <w:t xml:space="preserve"> enfant ; fils, fille  ἐκ παιδός / ἐκ παίδων : dès l’enfance    </w:t>
      </w:r>
      <w:r w:rsidRPr="00751A93">
        <w:rPr>
          <w:b/>
          <w:sz w:val="18"/>
          <w:szCs w:val="18"/>
          <w:lang w:val="el-GR"/>
        </w:rPr>
        <w:t>Παραλαμβάνω</w:t>
      </w:r>
      <w:r w:rsidRPr="00751A93">
        <w:rPr>
          <w:b/>
          <w:sz w:val="18"/>
          <w:szCs w:val="18"/>
        </w:rPr>
        <w:t xml:space="preserve">  </w:t>
      </w:r>
      <w:r w:rsidRPr="00751A93">
        <w:rPr>
          <w:sz w:val="18"/>
          <w:szCs w:val="18"/>
        </w:rPr>
        <w:t xml:space="preserve"> </w:t>
      </w:r>
      <w:r w:rsidRPr="00751A93">
        <w:rPr>
          <w:rFonts w:cs="Arial"/>
          <w:b/>
          <w:sz w:val="18"/>
          <w:szCs w:val="18"/>
        </w:rPr>
        <w:t>—[</w:t>
      </w:r>
      <w:r w:rsidRPr="00751A93">
        <w:rPr>
          <w:sz w:val="18"/>
          <w:szCs w:val="18"/>
        </w:rPr>
        <w:t xml:space="preserve"> </w:t>
      </w:r>
      <w:r w:rsidRPr="00751A93">
        <w:rPr>
          <w:i/>
          <w:iCs/>
          <w:sz w:val="18"/>
          <w:szCs w:val="18"/>
        </w:rPr>
        <w:t>fut.</w:t>
      </w:r>
      <w:r w:rsidRPr="00751A93">
        <w:rPr>
          <w:sz w:val="18"/>
          <w:szCs w:val="18"/>
        </w:rPr>
        <w:t xml:space="preserve"> : </w:t>
      </w:r>
      <w:r w:rsidRPr="00751A93">
        <w:rPr>
          <w:sz w:val="18"/>
          <w:szCs w:val="18"/>
          <w:lang w:val="el-GR"/>
        </w:rPr>
        <w:t>παραλήψομαι</w:t>
      </w:r>
      <w:r w:rsidRPr="00751A93">
        <w:rPr>
          <w:sz w:val="18"/>
          <w:szCs w:val="18"/>
        </w:rPr>
        <w:t xml:space="preserve">, </w:t>
      </w:r>
      <w:r w:rsidRPr="00751A93">
        <w:rPr>
          <w:i/>
          <w:iCs/>
          <w:sz w:val="18"/>
          <w:szCs w:val="18"/>
        </w:rPr>
        <w:t>aor-2 </w:t>
      </w:r>
      <w:r w:rsidRPr="00751A93">
        <w:rPr>
          <w:iCs/>
          <w:sz w:val="18"/>
          <w:szCs w:val="18"/>
        </w:rPr>
        <w:t>:</w:t>
      </w:r>
      <w:r w:rsidRPr="00751A93">
        <w:rPr>
          <w:sz w:val="18"/>
          <w:szCs w:val="18"/>
        </w:rPr>
        <w:t xml:space="preserve"> </w:t>
      </w:r>
      <w:r w:rsidRPr="00751A93">
        <w:rPr>
          <w:sz w:val="18"/>
          <w:szCs w:val="18"/>
          <w:lang w:val="el-GR"/>
        </w:rPr>
        <w:t>παρέλαϐον</w:t>
      </w:r>
      <w:r w:rsidRPr="00751A93">
        <w:rPr>
          <w:sz w:val="18"/>
          <w:szCs w:val="18"/>
        </w:rPr>
        <w:t xml:space="preserve">, </w:t>
      </w:r>
      <w:r w:rsidRPr="00751A93">
        <w:rPr>
          <w:i/>
          <w:iCs/>
          <w:sz w:val="18"/>
          <w:szCs w:val="18"/>
        </w:rPr>
        <w:t>etc.</w:t>
      </w:r>
      <w:r w:rsidRPr="00751A93">
        <w:rPr>
          <w:rFonts w:cs="Arial"/>
          <w:b/>
          <w:iCs/>
          <w:sz w:val="18"/>
          <w:szCs w:val="18"/>
        </w:rPr>
        <w:t>]—:</w:t>
      </w:r>
      <w:r w:rsidRPr="00751A93">
        <w:rPr>
          <w:b/>
          <w:sz w:val="18"/>
          <w:szCs w:val="18"/>
        </w:rPr>
        <w:t xml:space="preserve"> </w:t>
      </w:r>
      <w:r w:rsidRPr="00751A93">
        <w:rPr>
          <w:sz w:val="18"/>
          <w:szCs w:val="18"/>
        </w:rPr>
        <w:t>prendre (qqn) près de ou avec soi (en g</w:t>
      </w:r>
      <w:r w:rsidRPr="00751A93">
        <w:rPr>
          <w:sz w:val="18"/>
          <w:szCs w:val="18"/>
          <w:u w:val="single"/>
        </w:rPr>
        <w:t>al</w:t>
      </w:r>
      <w:r w:rsidRPr="00751A93">
        <w:rPr>
          <w:sz w:val="18"/>
          <w:szCs w:val="18"/>
        </w:rPr>
        <w:t xml:space="preserve"> comme disciples)   </w:t>
      </w:r>
      <w:r w:rsidRPr="00751A93">
        <w:rPr>
          <w:b/>
          <w:bCs/>
          <w:sz w:val="18"/>
          <w:szCs w:val="18"/>
        </w:rPr>
        <w:t>Πείθω</w:t>
      </w:r>
      <w:r w:rsidRPr="00751A93">
        <w:rPr>
          <w:rFonts w:cs="Arial"/>
          <w:b/>
          <w:sz w:val="18"/>
          <w:szCs w:val="18"/>
        </w:rPr>
        <w:t>—[</w:t>
      </w:r>
      <w:r w:rsidRPr="00751A93">
        <w:rPr>
          <w:rFonts w:cs="Arial"/>
          <w:b/>
          <w:i/>
          <w:sz w:val="18"/>
          <w:szCs w:val="18"/>
        </w:rPr>
        <w:t>fut.</w:t>
      </w:r>
      <w:r w:rsidRPr="00751A93">
        <w:rPr>
          <w:rFonts w:cs="Arial"/>
          <w:b/>
          <w:sz w:val="18"/>
          <w:szCs w:val="18"/>
        </w:rPr>
        <w:t xml:space="preserve"> : </w:t>
      </w:r>
      <w:r w:rsidRPr="00751A93">
        <w:rPr>
          <w:sz w:val="18"/>
          <w:szCs w:val="18"/>
        </w:rPr>
        <w:t xml:space="preserve">πείσω ; </w:t>
      </w:r>
      <w:r w:rsidRPr="00751A93">
        <w:rPr>
          <w:i/>
          <w:sz w:val="18"/>
          <w:szCs w:val="18"/>
        </w:rPr>
        <w:t>aor-1</w:t>
      </w:r>
      <w:r w:rsidRPr="00751A93">
        <w:rPr>
          <w:sz w:val="18"/>
          <w:szCs w:val="18"/>
        </w:rPr>
        <w:t xml:space="preserve"> : ἔπεισα, </w:t>
      </w:r>
      <w:r w:rsidRPr="00751A93">
        <w:rPr>
          <w:i/>
          <w:sz w:val="18"/>
          <w:szCs w:val="18"/>
        </w:rPr>
        <w:t>aor-2 poét</w:t>
      </w:r>
      <w:r w:rsidRPr="00751A93">
        <w:rPr>
          <w:sz w:val="18"/>
          <w:szCs w:val="18"/>
        </w:rPr>
        <w:t xml:space="preserve">. : ἔπιθον ; </w:t>
      </w:r>
      <w:r w:rsidRPr="00751A93">
        <w:rPr>
          <w:i/>
          <w:sz w:val="18"/>
          <w:szCs w:val="18"/>
        </w:rPr>
        <w:t>pft</w:t>
      </w:r>
      <w:r w:rsidRPr="00751A93">
        <w:rPr>
          <w:sz w:val="18"/>
          <w:szCs w:val="18"/>
        </w:rPr>
        <w:t xml:space="preserve">. : πέπεικα , (πέποιθα, intr. : j’ai confiance) </w:t>
      </w:r>
      <w:r w:rsidRPr="00751A93">
        <w:rPr>
          <w:rFonts w:cs="Arial"/>
          <w:b/>
          <w:sz w:val="18"/>
          <w:szCs w:val="18"/>
        </w:rPr>
        <w:t>]—:</w:t>
      </w:r>
      <w:r w:rsidRPr="00751A93">
        <w:rPr>
          <w:rFonts w:cs="Arial"/>
          <w:sz w:val="18"/>
          <w:szCs w:val="18"/>
        </w:rPr>
        <w:t xml:space="preserve"> </w:t>
      </w:r>
      <w:r w:rsidRPr="00751A93">
        <w:rPr>
          <w:sz w:val="18"/>
          <w:szCs w:val="18"/>
        </w:rPr>
        <w:t>persuader, convaincre.</w:t>
      </w:r>
    </w:p>
  </w:footnote>
  <w:footnote w:id="49">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15c]</w:t>
      </w:r>
      <w:r w:rsidRPr="00751A93">
        <w:rPr>
          <w:sz w:val="18"/>
          <w:szCs w:val="18"/>
        </w:rPr>
        <w:t xml:space="preserve"> </w:t>
      </w:r>
      <w:r w:rsidRPr="00751A93">
        <w:rPr>
          <w:b/>
          <w:caps/>
          <w:color w:val="336699"/>
          <w:sz w:val="18"/>
          <w:szCs w:val="18"/>
        </w:rPr>
        <w:t>κ</w:t>
      </w:r>
      <w:r w:rsidRPr="00751A93">
        <w:rPr>
          <w:b/>
          <w:color w:val="336699"/>
          <w:sz w:val="18"/>
          <w:szCs w:val="18"/>
        </w:rPr>
        <w:t>αὶ κατηγόρουν ἐμοῦ οὐδὲν ἀληθές</w:t>
      </w:r>
      <w:r w:rsidRPr="00751A93">
        <w:rPr>
          <w:sz w:val="18"/>
          <w:szCs w:val="18"/>
        </w:rPr>
        <w:t xml:space="preserve">.  </w:t>
      </w:r>
      <w:r w:rsidRPr="00751A93">
        <w:rPr>
          <w:b/>
          <w:sz w:val="18"/>
          <w:szCs w:val="18"/>
          <w:lang w:val="el-GR"/>
        </w:rPr>
        <w:t>Κ</w:t>
      </w:r>
      <w:r w:rsidRPr="00751A93">
        <w:rPr>
          <w:rFonts w:cs="Arial"/>
          <w:b/>
          <w:sz w:val="18"/>
          <w:szCs w:val="18"/>
          <w:lang w:val="el-GR"/>
        </w:rPr>
        <w:t>ατηγορέω</w:t>
      </w:r>
      <w:r w:rsidRPr="00751A93">
        <w:rPr>
          <w:rFonts w:cs="Arial"/>
          <w:b/>
          <w:sz w:val="18"/>
          <w:szCs w:val="18"/>
        </w:rPr>
        <w:t xml:space="preserve"> : </w:t>
      </w:r>
      <w:r w:rsidRPr="00751A93">
        <w:rPr>
          <w:rFonts w:cs="Arial"/>
          <w:sz w:val="18"/>
          <w:szCs w:val="18"/>
        </w:rPr>
        <w:t xml:space="preserve">parler contre, blâmer, décrier; accuser (en justice) </w:t>
      </w:r>
      <w:r w:rsidRPr="00751A93">
        <w:rPr>
          <w:i/>
          <w:iCs/>
          <w:sz w:val="18"/>
          <w:szCs w:val="18"/>
          <w:lang w:val="el-GR"/>
        </w:rPr>
        <w:t>τινος</w:t>
      </w:r>
      <w:r w:rsidRPr="00751A93">
        <w:rPr>
          <w:i/>
          <w:iCs/>
          <w:sz w:val="18"/>
          <w:szCs w:val="18"/>
        </w:rPr>
        <w:t xml:space="preserve">, </w:t>
      </w:r>
      <w:r w:rsidRPr="00751A93">
        <w:rPr>
          <w:i/>
          <w:iCs/>
          <w:sz w:val="18"/>
          <w:szCs w:val="18"/>
          <w:lang w:val="el-GR"/>
        </w:rPr>
        <w:t>τινός</w:t>
      </w:r>
      <w:r w:rsidRPr="00751A93">
        <w:rPr>
          <w:i/>
          <w:iCs/>
          <w:sz w:val="18"/>
          <w:szCs w:val="18"/>
        </w:rPr>
        <w:t xml:space="preserve"> </w:t>
      </w:r>
      <w:r w:rsidRPr="00751A93">
        <w:rPr>
          <w:i/>
          <w:iCs/>
          <w:sz w:val="18"/>
          <w:szCs w:val="18"/>
          <w:lang w:val="el-GR"/>
        </w:rPr>
        <w:t>τι</w:t>
      </w:r>
      <w:r w:rsidRPr="00751A93">
        <w:rPr>
          <w:i/>
          <w:iCs/>
          <w:sz w:val="18"/>
          <w:szCs w:val="18"/>
        </w:rPr>
        <w:t xml:space="preserve"> : qn. de qc. ; </w:t>
      </w:r>
      <w:r w:rsidRPr="00751A93">
        <w:rPr>
          <w:rFonts w:cs="Arial"/>
          <w:sz w:val="18"/>
          <w:szCs w:val="18"/>
        </w:rPr>
        <w:t>avec</w:t>
      </w:r>
      <w:r w:rsidRPr="00751A93">
        <w:rPr>
          <w:rFonts w:cs="Arial"/>
          <w:b/>
          <w:sz w:val="18"/>
          <w:szCs w:val="18"/>
        </w:rPr>
        <w:t xml:space="preserve"> </w:t>
      </w:r>
      <w:r w:rsidRPr="00751A93">
        <w:rPr>
          <w:rFonts w:cs="Arial"/>
          <w:b/>
          <w:sz w:val="18"/>
          <w:szCs w:val="18"/>
          <w:lang w:val="el-GR"/>
        </w:rPr>
        <w:t>ὡς</w:t>
      </w:r>
      <w:r w:rsidRPr="00751A93">
        <w:rPr>
          <w:rFonts w:cs="Arial"/>
          <w:b/>
          <w:sz w:val="18"/>
          <w:szCs w:val="18"/>
        </w:rPr>
        <w:t xml:space="preserve"> </w:t>
      </w:r>
      <w:r w:rsidRPr="00751A93">
        <w:rPr>
          <w:rFonts w:cs="Arial"/>
          <w:sz w:val="18"/>
          <w:szCs w:val="18"/>
        </w:rPr>
        <w:t xml:space="preserve">(15d) : affirmer, accuser      </w:t>
      </w:r>
      <w:r w:rsidRPr="00751A93">
        <w:rPr>
          <w:caps/>
          <w:sz w:val="18"/>
          <w:szCs w:val="18"/>
        </w:rPr>
        <w:t>ο</w:t>
      </w:r>
      <w:r w:rsidRPr="00751A93">
        <w:rPr>
          <w:sz w:val="18"/>
          <w:szCs w:val="18"/>
        </w:rPr>
        <w:t xml:space="preserve">ὐδὲν ἀληθές (cf. </w:t>
      </w:r>
      <w:r w:rsidRPr="00751A93">
        <w:rPr>
          <w:i/>
          <w:sz w:val="18"/>
          <w:szCs w:val="18"/>
        </w:rPr>
        <w:t>supra</w:t>
      </w:r>
      <w:r w:rsidRPr="00751A93">
        <w:rPr>
          <w:sz w:val="18"/>
          <w:szCs w:val="18"/>
        </w:rPr>
        <w:t xml:space="preserve"> 14a)</w:t>
      </w:r>
    </w:p>
  </w:footnote>
  <w:footnote w:id="50">
    <w:p w:rsidR="00F143A3" w:rsidRPr="00751A93" w:rsidRDefault="00F143A3" w:rsidP="00D63CB8">
      <w:pPr>
        <w:ind w:firstLine="426"/>
        <w:jc w:val="both"/>
      </w:pPr>
      <w:r w:rsidRPr="00751A93">
        <w:rPr>
          <w:rStyle w:val="Appelnotedebasdep"/>
          <w:vertAlign w:val="baseline"/>
        </w:rPr>
        <w:footnoteRef/>
      </w:r>
      <w:r w:rsidRPr="00751A93">
        <w:rPr>
          <w:lang w:val="el-GR"/>
        </w:rPr>
        <w:t xml:space="preserve">. </w:t>
      </w:r>
      <w:r w:rsidRPr="00751A93">
        <w:rPr>
          <w:color w:val="C00000"/>
          <w:lang w:val="el-GR"/>
        </w:rPr>
        <w:t>[</w:t>
      </w:r>
      <w:r w:rsidRPr="00751A93">
        <w:rPr>
          <w:b/>
          <w:color w:val="C00000"/>
          <w:lang w:val="el-GR"/>
        </w:rPr>
        <w:t>15</w:t>
      </w:r>
      <w:r w:rsidRPr="00751A93">
        <w:rPr>
          <w:b/>
          <w:color w:val="C00000"/>
        </w:rPr>
        <w:t>d</w:t>
      </w:r>
      <w:r w:rsidRPr="00751A93">
        <w:rPr>
          <w:b/>
          <w:color w:val="C00000"/>
          <w:lang w:val="el-GR"/>
        </w:rPr>
        <w:t>]</w:t>
      </w:r>
      <w:r w:rsidRPr="00751A93">
        <w:rPr>
          <w:b/>
          <w:color w:val="336699"/>
          <w:lang w:val="el-GR"/>
        </w:rPr>
        <w:t xml:space="preserve"> Ὡς ἔστιν τις Σωκράτης σοφὸς ἀνήρ</w:t>
      </w:r>
      <w:r w:rsidRPr="00751A93">
        <w:rPr>
          <w:lang w:val="el-GR"/>
        </w:rPr>
        <w:t xml:space="preserve">.  </w:t>
      </w:r>
      <w:r w:rsidRPr="00751A93">
        <w:rPr>
          <w:b/>
          <w:color w:val="C00000"/>
        </w:rPr>
        <w:t>Cst</w:t>
      </w:r>
      <w:r w:rsidRPr="00751A93">
        <w:t xml:space="preserve">. prop. apposée à </w:t>
      </w:r>
      <w:r w:rsidRPr="00751A93">
        <w:rPr>
          <w:b/>
          <w:lang w:val="el-GR"/>
        </w:rPr>
        <w:t>οὐδὲν</w:t>
      </w:r>
      <w:r w:rsidRPr="00751A93">
        <w:rPr>
          <w:b/>
        </w:rPr>
        <w:t xml:space="preserve"> </w:t>
      </w:r>
      <w:r w:rsidRPr="00751A93">
        <w:rPr>
          <w:b/>
          <w:lang w:val="el-GR"/>
        </w:rPr>
        <w:t>ἀληθές</w:t>
      </w:r>
      <w:r w:rsidRPr="00751A93">
        <w:rPr>
          <w:b/>
        </w:rPr>
        <w:t xml:space="preserve"> (</w:t>
      </w:r>
      <w:r w:rsidRPr="00751A93">
        <w:rPr>
          <w:lang w:val="el-GR"/>
        </w:rPr>
        <w:t>Ὡς</w:t>
      </w:r>
      <w:r w:rsidRPr="00751A93">
        <w:rPr>
          <w:b/>
        </w:rPr>
        <w:t xml:space="preserve"> = </w:t>
      </w:r>
      <w:r w:rsidRPr="00751A93">
        <w:t>disant que</w:t>
      </w:r>
      <w:r w:rsidRPr="00751A93">
        <w:rPr>
          <w:b/>
        </w:rPr>
        <w:t xml:space="preserve">). </w:t>
      </w:r>
      <w:r w:rsidRPr="00751A93">
        <w:t xml:space="preserve">      </w:t>
      </w:r>
      <w:r w:rsidRPr="00751A93">
        <w:rPr>
          <w:b/>
          <w:lang w:val="el-GR"/>
        </w:rPr>
        <w:t>Ἔστιν</w:t>
      </w:r>
      <w:r w:rsidRPr="00751A93">
        <w:t xml:space="preserve">, </w:t>
      </w:r>
      <w:r w:rsidRPr="00751A93">
        <w:rPr>
          <w:i/>
        </w:rPr>
        <w:t>accentué</w:t>
      </w:r>
      <w:r w:rsidRPr="00751A93">
        <w:t xml:space="preserve"> = il existe     </w:t>
      </w:r>
      <w:r w:rsidRPr="00751A93">
        <w:rPr>
          <w:b/>
          <w:bCs/>
          <w:iCs/>
          <w:caps/>
          <w:lang w:val="el-GR"/>
        </w:rPr>
        <w:t>τ</w:t>
      </w:r>
      <w:r w:rsidRPr="00751A93">
        <w:rPr>
          <w:b/>
          <w:bCs/>
          <w:iCs/>
          <w:lang w:val="el-GR"/>
        </w:rPr>
        <w:t>ις</w:t>
      </w:r>
      <w:r w:rsidRPr="00751A93">
        <w:rPr>
          <w:b/>
          <w:iCs/>
        </w:rPr>
        <w:t xml:space="preserve"> </w:t>
      </w:r>
      <w:r w:rsidRPr="00751A93">
        <w:rPr>
          <w:b/>
          <w:iCs/>
          <w:lang w:val="el-GR"/>
        </w:rPr>
        <w:t>τις</w:t>
      </w:r>
      <w:r w:rsidRPr="00751A93">
        <w:rPr>
          <w:b/>
          <w:iCs/>
        </w:rPr>
        <w:t xml:space="preserve">, </w:t>
      </w:r>
      <w:r w:rsidRPr="00751A93">
        <w:rPr>
          <w:b/>
          <w:iCs/>
          <w:lang w:val="el-GR"/>
        </w:rPr>
        <w:t>τι</w:t>
      </w:r>
      <w:r w:rsidRPr="00751A93">
        <w:rPr>
          <w:b/>
          <w:iCs/>
        </w:rPr>
        <w:t xml:space="preserve"> ; </w:t>
      </w:r>
      <w:r w:rsidRPr="00751A93">
        <w:rPr>
          <w:iCs/>
        </w:rPr>
        <w:t xml:space="preserve"> </w:t>
      </w:r>
      <w:r w:rsidRPr="00751A93">
        <w:rPr>
          <w:i/>
          <w:iCs/>
        </w:rPr>
        <w:t>gén</w:t>
      </w:r>
      <w:r w:rsidRPr="00751A93">
        <w:rPr>
          <w:iCs/>
        </w:rPr>
        <w:t xml:space="preserve">. </w:t>
      </w:r>
      <w:r w:rsidRPr="00751A93">
        <w:rPr>
          <w:b/>
          <w:iCs/>
          <w:lang w:val="el-GR"/>
        </w:rPr>
        <w:t>τινός</w:t>
      </w:r>
      <w:r w:rsidRPr="00751A93">
        <w:rPr>
          <w:rFonts w:cs="Arial"/>
        </w:rPr>
        <w:t xml:space="preserve"> ou </w:t>
      </w:r>
      <w:r w:rsidRPr="00751A93">
        <w:rPr>
          <w:rFonts w:cs="Arial"/>
          <w:b/>
          <w:lang w:val="el-GR"/>
        </w:rPr>
        <w:t>του</w:t>
      </w:r>
      <w:r w:rsidRPr="00751A93">
        <w:rPr>
          <w:rFonts w:cs="Arial"/>
          <w:b/>
        </w:rPr>
        <w:t xml:space="preserve">, </w:t>
      </w:r>
      <w:r w:rsidRPr="00751A93">
        <w:rPr>
          <w:i/>
          <w:iCs/>
        </w:rPr>
        <w:t>jamais accentué sur le ι,</w:t>
      </w:r>
      <w:r w:rsidRPr="00751A93">
        <w:rPr>
          <w:rFonts w:cs="Arial"/>
          <w:i/>
        </w:rPr>
        <w:t xml:space="preserve">  pr. &amp; adj. indéfini, enclitique</w:t>
      </w:r>
      <w:r w:rsidRPr="00751A93">
        <w:rPr>
          <w:rFonts w:cs="Arial"/>
        </w:rPr>
        <w:t> : quelqu'un, quelque chose ; quelque      Σ</w:t>
      </w:r>
      <w:r w:rsidRPr="00751A93">
        <w:rPr>
          <w:rFonts w:cs="Arial"/>
          <w:b/>
        </w:rPr>
        <w:t xml:space="preserve">οφός, ή, όν : </w:t>
      </w:r>
      <w:r w:rsidRPr="00751A93">
        <w:rPr>
          <w:rFonts w:cs="Arial"/>
        </w:rPr>
        <w:t xml:space="preserve">habile dans la pratique d'un savoir-faire; prudent, sage; initié à la sagesse, savant, instruit; subtil, obscur; ingénieux, fin, rusé     </w:t>
      </w:r>
      <w:r w:rsidRPr="00751A93">
        <w:rPr>
          <w:b/>
        </w:rPr>
        <w:t>Ἀνήρ</w:t>
      </w:r>
      <w:r w:rsidRPr="00751A93">
        <w:t xml:space="preserve">, </w:t>
      </w:r>
      <w:r w:rsidRPr="00751A93">
        <w:rPr>
          <w:b/>
        </w:rPr>
        <w:t>ἀνδρός</w:t>
      </w:r>
      <w:r w:rsidRPr="00751A93">
        <w:t xml:space="preserve"> (ὁ) : l’homme  Σ</w:t>
      </w:r>
      <w:r w:rsidRPr="00751A93">
        <w:rPr>
          <w:b/>
        </w:rPr>
        <w:t>ωκράτης, ους, [</w:t>
      </w:r>
      <w:r w:rsidRPr="00751A93">
        <w:rPr>
          <w:i/>
        </w:rPr>
        <w:t>voc</w:t>
      </w:r>
      <w:r w:rsidRPr="00751A93">
        <w:t xml:space="preserve">. </w:t>
      </w:r>
      <w:r w:rsidRPr="00751A93">
        <w:rPr>
          <w:b/>
        </w:rPr>
        <w:t xml:space="preserve">Σώκρατες </w:t>
      </w:r>
      <w:r w:rsidRPr="00751A93">
        <w:t>acc.  Σ</w:t>
      </w:r>
      <w:r w:rsidRPr="00751A93">
        <w:rPr>
          <w:b/>
        </w:rPr>
        <w:t xml:space="preserve">ωκράτη </w:t>
      </w:r>
      <w:r w:rsidRPr="00751A93">
        <w:rPr>
          <w:i/>
        </w:rPr>
        <w:t>ou</w:t>
      </w:r>
      <w:r w:rsidRPr="00751A93">
        <w:rPr>
          <w:b/>
        </w:rPr>
        <w:t xml:space="preserve"> –</w:t>
      </w:r>
      <w:r w:rsidRPr="00751A93">
        <w:rPr>
          <w:b/>
          <w:lang w:val="el-GR"/>
        </w:rPr>
        <w:t>ην</w:t>
      </w:r>
      <w:r w:rsidRPr="00751A93">
        <w:rPr>
          <w:b/>
        </w:rPr>
        <w:t xml:space="preserve"> ;  </w:t>
      </w:r>
      <w:r w:rsidRPr="00751A93">
        <w:rPr>
          <w:i/>
        </w:rPr>
        <w:t>dat</w:t>
      </w:r>
      <w:r w:rsidRPr="00751A93">
        <w:rPr>
          <w:b/>
        </w:rPr>
        <w:t xml:space="preserve">. </w:t>
      </w:r>
      <w:r w:rsidRPr="00751A93">
        <w:t>Σ</w:t>
      </w:r>
      <w:r w:rsidRPr="00751A93">
        <w:rPr>
          <w:b/>
        </w:rPr>
        <w:t>ωκράτ</w:t>
      </w:r>
      <w:r w:rsidRPr="00751A93">
        <w:rPr>
          <w:b/>
          <w:lang w:val="el-GR"/>
        </w:rPr>
        <w:t>ει</w:t>
      </w:r>
      <w:r w:rsidRPr="00751A93">
        <w:rPr>
          <w:b/>
        </w:rPr>
        <w:t>] (ὁ) :</w:t>
      </w:r>
      <w:r w:rsidRPr="00751A93">
        <w:t xml:space="preserve"> Socrate ( &lt;σῶς / σάος-κρατος).  (</w:t>
      </w:r>
      <w:r w:rsidRPr="00751A93">
        <w:rPr>
          <w:i/>
        </w:rPr>
        <w:t>cf</w:t>
      </w:r>
      <w:r w:rsidRPr="00751A93">
        <w:t xml:space="preserve">. </w:t>
      </w:r>
      <w:r w:rsidRPr="00751A93">
        <w:rPr>
          <w:b/>
          <w:i/>
        </w:rPr>
        <w:t>Rg</w:t>
      </w:r>
      <w:r w:rsidRPr="00751A93">
        <w:t xml:space="preserve"> § 58) [ </w:t>
      </w:r>
      <w:r w:rsidRPr="00751A93">
        <w:rPr>
          <w:i/>
        </w:rPr>
        <w:t>acc</w:t>
      </w:r>
      <w:r w:rsidRPr="00751A93">
        <w:t>.  Σ</w:t>
      </w:r>
      <w:r w:rsidRPr="00751A93">
        <w:rPr>
          <w:b/>
        </w:rPr>
        <w:t xml:space="preserve">ωκράτη </w:t>
      </w:r>
      <w:r w:rsidRPr="00751A93">
        <w:rPr>
          <w:i/>
        </w:rPr>
        <w:t>ou</w:t>
      </w:r>
      <w:r w:rsidRPr="00751A93">
        <w:rPr>
          <w:b/>
        </w:rPr>
        <w:t xml:space="preserve"> –</w:t>
      </w:r>
      <w:r w:rsidRPr="00751A93">
        <w:rPr>
          <w:b/>
          <w:lang w:val="el-GR"/>
        </w:rPr>
        <w:t>ην</w:t>
      </w:r>
      <w:r w:rsidRPr="00751A93">
        <w:rPr>
          <w:b/>
        </w:rPr>
        <w:t xml:space="preserve"> ;  </w:t>
      </w:r>
      <w:r w:rsidRPr="00751A93">
        <w:rPr>
          <w:i/>
        </w:rPr>
        <w:t>dat</w:t>
      </w:r>
      <w:r w:rsidRPr="00751A93">
        <w:rPr>
          <w:b/>
        </w:rPr>
        <w:t xml:space="preserve">. </w:t>
      </w:r>
      <w:r w:rsidRPr="00751A93">
        <w:t>Σ</w:t>
      </w:r>
      <w:r w:rsidRPr="00751A93">
        <w:rPr>
          <w:b/>
        </w:rPr>
        <w:t>ωκράτ</w:t>
      </w:r>
      <w:r w:rsidRPr="00751A93">
        <w:rPr>
          <w:b/>
          <w:lang w:val="el-GR"/>
        </w:rPr>
        <w:t>ει</w:t>
      </w:r>
      <w:r w:rsidRPr="00751A93">
        <w:rPr>
          <w:b/>
        </w:rPr>
        <w:t xml:space="preserve"> </w:t>
      </w:r>
      <w:r w:rsidRPr="00751A93">
        <w:rPr>
          <w:rFonts w:cs="Arial"/>
          <w:b/>
        </w:rPr>
        <w:t xml:space="preserve">]. </w:t>
      </w:r>
      <w:r w:rsidRPr="00751A93">
        <w:rPr>
          <w:rFonts w:cs="Arial"/>
        </w:rPr>
        <w:t xml:space="preserve"> </w:t>
      </w:r>
    </w:p>
  </w:footnote>
  <w:footnote w:id="5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15e] </w:t>
      </w:r>
      <w:r w:rsidRPr="00751A93">
        <w:rPr>
          <w:b/>
          <w:caps/>
          <w:color w:val="336699"/>
          <w:sz w:val="18"/>
          <w:szCs w:val="18"/>
          <w:lang w:val="el-GR"/>
        </w:rPr>
        <w:t>τ</w:t>
      </w:r>
      <w:r w:rsidRPr="00751A93">
        <w:rPr>
          <w:b/>
          <w:color w:val="336699"/>
          <w:sz w:val="18"/>
          <w:szCs w:val="18"/>
          <w:lang w:val="el-GR"/>
        </w:rPr>
        <w:t>ά</w:t>
      </w:r>
      <w:r w:rsidRPr="00751A93">
        <w:rPr>
          <w:b/>
          <w:color w:val="336699"/>
          <w:sz w:val="18"/>
          <w:szCs w:val="18"/>
        </w:rPr>
        <w:t xml:space="preserve"> </w:t>
      </w:r>
      <w:r w:rsidRPr="00751A93">
        <w:rPr>
          <w:b/>
          <w:color w:val="336699"/>
          <w:sz w:val="18"/>
          <w:szCs w:val="18"/>
          <w:lang w:val="el-GR"/>
        </w:rPr>
        <w:t>τε</w:t>
      </w:r>
      <w:r w:rsidRPr="00751A93">
        <w:rPr>
          <w:b/>
          <w:color w:val="336699"/>
          <w:sz w:val="18"/>
          <w:szCs w:val="18"/>
        </w:rPr>
        <w:t xml:space="preserve"> </w:t>
      </w:r>
      <w:r w:rsidRPr="00751A93">
        <w:rPr>
          <w:b/>
          <w:color w:val="336699"/>
          <w:sz w:val="18"/>
          <w:szCs w:val="18"/>
          <w:lang w:val="el-GR"/>
        </w:rPr>
        <w:t>μετέωρα</w:t>
      </w:r>
      <w:r w:rsidRPr="00751A93">
        <w:rPr>
          <w:b/>
          <w:color w:val="336699"/>
          <w:sz w:val="18"/>
          <w:szCs w:val="18"/>
        </w:rPr>
        <w:t xml:space="preserve"> </w:t>
      </w:r>
      <w:r w:rsidRPr="00751A93">
        <w:rPr>
          <w:b/>
          <w:color w:val="336699"/>
          <w:sz w:val="18"/>
          <w:szCs w:val="18"/>
          <w:lang w:val="el-GR"/>
        </w:rPr>
        <w:t>φροντιστὴς</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τὰ</w:t>
      </w:r>
      <w:r w:rsidRPr="00751A93">
        <w:rPr>
          <w:b/>
          <w:color w:val="336699"/>
          <w:sz w:val="18"/>
          <w:szCs w:val="18"/>
        </w:rPr>
        <w:t xml:space="preserve"> </w:t>
      </w:r>
      <w:r w:rsidRPr="00751A93">
        <w:rPr>
          <w:b/>
          <w:color w:val="336699"/>
          <w:sz w:val="18"/>
          <w:szCs w:val="18"/>
          <w:lang w:val="el-GR"/>
        </w:rPr>
        <w:t>ὑπὸ</w:t>
      </w:r>
      <w:r w:rsidRPr="00751A93">
        <w:rPr>
          <w:b/>
          <w:color w:val="336699"/>
          <w:sz w:val="18"/>
          <w:szCs w:val="18"/>
        </w:rPr>
        <w:t xml:space="preserve"> </w:t>
      </w:r>
      <w:r w:rsidRPr="00751A93">
        <w:rPr>
          <w:b/>
          <w:color w:val="336699"/>
          <w:sz w:val="18"/>
          <w:szCs w:val="18"/>
          <w:lang w:val="el-GR"/>
        </w:rPr>
        <w:t>γῆς</w:t>
      </w:r>
      <w:r w:rsidRPr="00751A93">
        <w:rPr>
          <w:b/>
          <w:color w:val="336699"/>
          <w:sz w:val="18"/>
          <w:szCs w:val="18"/>
        </w:rPr>
        <w:t xml:space="preserve"> </w:t>
      </w:r>
      <w:r w:rsidRPr="00751A93">
        <w:rPr>
          <w:b/>
          <w:color w:val="336699"/>
          <w:sz w:val="18"/>
          <w:szCs w:val="18"/>
          <w:lang w:val="el-GR"/>
        </w:rPr>
        <w:t>πάντα</w:t>
      </w:r>
      <w:r w:rsidRPr="00751A93">
        <w:rPr>
          <w:b/>
          <w:color w:val="336699"/>
          <w:sz w:val="18"/>
          <w:szCs w:val="18"/>
        </w:rPr>
        <w:t xml:space="preserve"> </w:t>
      </w:r>
      <w:r w:rsidRPr="00751A93">
        <w:rPr>
          <w:b/>
          <w:color w:val="336699"/>
          <w:sz w:val="18"/>
          <w:szCs w:val="18"/>
          <w:lang w:val="el-GR"/>
        </w:rPr>
        <w:t>ἀνεζητηκὼς</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τὸν</w:t>
      </w:r>
      <w:r w:rsidRPr="00751A93">
        <w:rPr>
          <w:b/>
          <w:color w:val="336699"/>
          <w:sz w:val="18"/>
          <w:szCs w:val="18"/>
        </w:rPr>
        <w:t xml:space="preserve"> </w:t>
      </w:r>
      <w:r w:rsidRPr="00751A93">
        <w:rPr>
          <w:b/>
          <w:color w:val="336699"/>
          <w:sz w:val="18"/>
          <w:szCs w:val="18"/>
          <w:lang w:val="el-GR"/>
        </w:rPr>
        <w:t>ἥττω</w:t>
      </w:r>
      <w:r w:rsidRPr="00751A93">
        <w:rPr>
          <w:b/>
          <w:color w:val="336699"/>
          <w:sz w:val="18"/>
          <w:szCs w:val="18"/>
        </w:rPr>
        <w:t xml:space="preserve"> </w:t>
      </w:r>
      <w:r w:rsidRPr="00751A93">
        <w:rPr>
          <w:b/>
          <w:color w:val="336699"/>
          <w:sz w:val="18"/>
          <w:szCs w:val="18"/>
          <w:lang w:val="el-GR"/>
        </w:rPr>
        <w:t>λόγον</w:t>
      </w:r>
      <w:r w:rsidRPr="00751A93">
        <w:rPr>
          <w:b/>
          <w:color w:val="336699"/>
          <w:sz w:val="18"/>
          <w:szCs w:val="18"/>
        </w:rPr>
        <w:t xml:space="preserve"> </w:t>
      </w:r>
      <w:r w:rsidRPr="00751A93">
        <w:rPr>
          <w:b/>
          <w:color w:val="336699"/>
          <w:sz w:val="18"/>
          <w:szCs w:val="18"/>
          <w:lang w:val="el-GR"/>
        </w:rPr>
        <w:t>κρείττω</w:t>
      </w:r>
      <w:r w:rsidRPr="00751A93">
        <w:rPr>
          <w:b/>
          <w:color w:val="336699"/>
          <w:sz w:val="18"/>
          <w:szCs w:val="18"/>
        </w:rPr>
        <w:t xml:space="preserve"> </w:t>
      </w:r>
      <w:r w:rsidRPr="00751A93">
        <w:rPr>
          <w:b/>
          <w:color w:val="336699"/>
          <w:sz w:val="18"/>
          <w:szCs w:val="18"/>
          <w:lang w:val="el-GR"/>
        </w:rPr>
        <w:t>ποιῶν</w:t>
      </w:r>
      <w:r w:rsidRPr="00751A93">
        <w:rPr>
          <w:sz w:val="18"/>
          <w:szCs w:val="18"/>
        </w:rPr>
        <w:t xml:space="preserve">.  </w:t>
      </w:r>
      <w:r w:rsidRPr="00751A93">
        <w:rPr>
          <w:b/>
          <w:color w:val="C00000"/>
          <w:sz w:val="18"/>
          <w:szCs w:val="18"/>
        </w:rPr>
        <w:t>Cst</w:t>
      </w:r>
      <w:r w:rsidRPr="00751A93">
        <w:rPr>
          <w:sz w:val="18"/>
          <w:szCs w:val="18"/>
        </w:rPr>
        <w:t xml:space="preserve">. Trois appositions à </w:t>
      </w:r>
      <w:r w:rsidRPr="00751A93">
        <w:rPr>
          <w:b/>
          <w:color w:val="336699"/>
          <w:sz w:val="18"/>
          <w:szCs w:val="18"/>
          <w:lang w:val="el-GR"/>
        </w:rPr>
        <w:t>Σωκράτης</w:t>
      </w:r>
      <w:r w:rsidRPr="00751A93">
        <w:rPr>
          <w:b/>
          <w:color w:val="336699"/>
          <w:sz w:val="18"/>
          <w:szCs w:val="18"/>
        </w:rPr>
        <w:t xml:space="preserve">.   </w:t>
      </w:r>
      <w:r w:rsidRPr="00751A93">
        <w:rPr>
          <w:rFonts w:cs="Arial"/>
          <w:b/>
          <w:sz w:val="18"/>
          <w:szCs w:val="18"/>
        </w:rPr>
        <w:t>Φρονστιστής, οῦ  (ὁ) :</w:t>
      </w:r>
      <w:r w:rsidRPr="00751A93">
        <w:rPr>
          <w:rFonts w:cs="Arial"/>
          <w:sz w:val="18"/>
          <w:szCs w:val="18"/>
        </w:rPr>
        <w:t xml:space="preserve"> qui médite, penseur ; </w:t>
      </w:r>
      <w:r w:rsidRPr="00751A93">
        <w:rPr>
          <w:rFonts w:cs="Arial"/>
          <w:i/>
          <w:sz w:val="18"/>
          <w:szCs w:val="18"/>
        </w:rPr>
        <w:t>ici avec acc.</w:t>
      </w:r>
      <w:r w:rsidRPr="00751A93">
        <w:rPr>
          <w:rFonts w:cs="Arial"/>
          <w:sz w:val="18"/>
          <w:szCs w:val="18"/>
        </w:rPr>
        <w:t xml:space="preserve"> : qui s’occupe de   </w:t>
      </w:r>
      <w:r w:rsidRPr="00751A93">
        <w:rPr>
          <w:sz w:val="18"/>
          <w:szCs w:val="18"/>
        </w:rPr>
        <w:t xml:space="preserve">  </w:t>
      </w:r>
      <w:r w:rsidRPr="00751A93">
        <w:rPr>
          <w:b/>
          <w:sz w:val="18"/>
          <w:szCs w:val="18"/>
        </w:rPr>
        <w:t>Μετέωρος, ος, ον :</w:t>
      </w:r>
      <w:r w:rsidRPr="00751A93">
        <w:rPr>
          <w:sz w:val="18"/>
          <w:szCs w:val="18"/>
        </w:rPr>
        <w:t xml:space="preserve"> élevé dans les airs ; (subst. n. pl.) espaces, phénomènes, corps célestes       </w:t>
      </w:r>
      <w:r w:rsidRPr="00751A93">
        <w:rPr>
          <w:b/>
          <w:sz w:val="18"/>
          <w:szCs w:val="18"/>
        </w:rPr>
        <w:t>Ὑ</w:t>
      </w:r>
      <w:r w:rsidRPr="00751A93">
        <w:rPr>
          <w:rFonts w:eastAsia="Calibri"/>
          <w:b/>
          <w:sz w:val="18"/>
          <w:szCs w:val="18"/>
        </w:rPr>
        <w:t>πό + gén.</w:t>
      </w:r>
      <w:r w:rsidRPr="00751A93">
        <w:rPr>
          <w:sz w:val="18"/>
          <w:szCs w:val="18"/>
        </w:rPr>
        <w:t xml:space="preserve"> : de dessous ; sous […]       </w:t>
      </w:r>
      <w:r w:rsidRPr="00751A93">
        <w:rPr>
          <w:b/>
          <w:caps/>
          <w:sz w:val="18"/>
          <w:szCs w:val="18"/>
        </w:rPr>
        <w:t>γ</w:t>
      </w:r>
      <w:r w:rsidRPr="00751A93">
        <w:rPr>
          <w:b/>
          <w:sz w:val="18"/>
          <w:szCs w:val="18"/>
        </w:rPr>
        <w:t>ῆ, γῆς (ἡ) :</w:t>
      </w:r>
      <w:r w:rsidRPr="00751A93">
        <w:rPr>
          <w:sz w:val="18"/>
          <w:szCs w:val="18"/>
        </w:rPr>
        <w:t xml:space="preserve"> terre ; terre, pays, contrée       </w:t>
      </w:r>
      <w:r w:rsidRPr="00751A93">
        <w:rPr>
          <w:caps/>
          <w:sz w:val="18"/>
          <w:szCs w:val="18"/>
          <w:lang w:val="el-GR"/>
        </w:rPr>
        <w:t>τ</w:t>
      </w:r>
      <w:r w:rsidRPr="00751A93">
        <w:rPr>
          <w:sz w:val="18"/>
          <w:szCs w:val="18"/>
          <w:lang w:val="el-GR"/>
        </w:rPr>
        <w:t>ὰ</w:t>
      </w:r>
      <w:r w:rsidRPr="00751A93">
        <w:rPr>
          <w:sz w:val="18"/>
          <w:szCs w:val="18"/>
        </w:rPr>
        <w:t xml:space="preserve"> </w:t>
      </w:r>
      <w:r w:rsidRPr="00751A93">
        <w:rPr>
          <w:sz w:val="18"/>
          <w:szCs w:val="18"/>
          <w:lang w:val="el-GR"/>
        </w:rPr>
        <w:t>πάντα</w:t>
      </w:r>
      <w:r w:rsidRPr="00751A93">
        <w:rPr>
          <w:sz w:val="18"/>
          <w:szCs w:val="18"/>
        </w:rPr>
        <w:t xml:space="preserve"> : adj. substantivé. n pl. </w:t>
      </w:r>
      <w:r w:rsidRPr="00751A93">
        <w:rPr>
          <w:rFonts w:ascii="Cambria Math" w:hAnsi="Cambria Math" w:cs="Cambria Math"/>
          <w:sz w:val="18"/>
          <w:szCs w:val="18"/>
        </w:rPr>
        <w:t>⇒</w:t>
      </w:r>
      <w:r w:rsidRPr="00751A93">
        <w:rPr>
          <w:sz w:val="18"/>
          <w:szCs w:val="18"/>
        </w:rPr>
        <w:t xml:space="preserve"> toutes les choses   </w:t>
      </w:r>
      <w:r w:rsidRPr="00751A93">
        <w:rPr>
          <w:b/>
          <w:sz w:val="18"/>
          <w:szCs w:val="18"/>
          <w:lang w:val="el-GR"/>
        </w:rPr>
        <w:t>Ἀνεζητηκὼς</w:t>
      </w:r>
      <w:r w:rsidRPr="00751A93">
        <w:rPr>
          <w:b/>
          <w:sz w:val="18"/>
          <w:szCs w:val="18"/>
        </w:rPr>
        <w:t xml:space="preserve">, </w:t>
      </w:r>
      <w:r w:rsidRPr="00751A93">
        <w:rPr>
          <w:b/>
          <w:sz w:val="18"/>
          <w:szCs w:val="18"/>
          <w:lang w:val="el-GR"/>
        </w:rPr>
        <w:t>κυῖα</w:t>
      </w:r>
      <w:r w:rsidRPr="00751A93">
        <w:rPr>
          <w:b/>
          <w:sz w:val="18"/>
          <w:szCs w:val="18"/>
        </w:rPr>
        <w:t xml:space="preserve">, </w:t>
      </w:r>
      <w:r w:rsidRPr="00751A93">
        <w:rPr>
          <w:b/>
          <w:sz w:val="18"/>
          <w:szCs w:val="18"/>
          <w:lang w:val="el-GR"/>
        </w:rPr>
        <w:t>κός</w:t>
      </w:r>
      <w:r w:rsidRPr="00751A93">
        <w:rPr>
          <w:b/>
          <w:sz w:val="18"/>
          <w:szCs w:val="18"/>
        </w:rPr>
        <w:t xml:space="preserve"> ; </w:t>
      </w:r>
      <w:r w:rsidRPr="00751A93">
        <w:rPr>
          <w:i/>
          <w:sz w:val="18"/>
          <w:szCs w:val="18"/>
        </w:rPr>
        <w:t>gén</w:t>
      </w:r>
      <w:r w:rsidRPr="00751A93">
        <w:rPr>
          <w:b/>
          <w:sz w:val="18"/>
          <w:szCs w:val="18"/>
        </w:rPr>
        <w:t xml:space="preserve">. : </w:t>
      </w:r>
      <w:r w:rsidRPr="00751A93">
        <w:rPr>
          <w:b/>
          <w:sz w:val="18"/>
          <w:szCs w:val="18"/>
          <w:lang w:val="el-GR"/>
        </w:rPr>
        <w:t>κότος</w:t>
      </w:r>
      <w:r w:rsidRPr="00751A93">
        <w:rPr>
          <w:b/>
          <w:sz w:val="18"/>
          <w:szCs w:val="18"/>
        </w:rPr>
        <w:t xml:space="preserve">, </w:t>
      </w:r>
      <w:r w:rsidRPr="00751A93">
        <w:rPr>
          <w:b/>
          <w:sz w:val="18"/>
          <w:szCs w:val="18"/>
          <w:lang w:val="el-GR"/>
        </w:rPr>
        <w:t>κυίας</w:t>
      </w:r>
      <w:r w:rsidRPr="00751A93">
        <w:rPr>
          <w:b/>
          <w:sz w:val="18"/>
          <w:szCs w:val="18"/>
        </w:rPr>
        <w:t> :</w:t>
      </w:r>
      <w:r w:rsidRPr="00751A93">
        <w:rPr>
          <w:sz w:val="18"/>
          <w:szCs w:val="18"/>
        </w:rPr>
        <w:t xml:space="preserve">  part. pft act. de </w:t>
      </w:r>
      <w:r w:rsidRPr="00751A93">
        <w:rPr>
          <w:b/>
          <w:bCs/>
          <w:sz w:val="18"/>
          <w:szCs w:val="18"/>
        </w:rPr>
        <w:t>ἀναζητέω</w:t>
      </w:r>
      <w:r w:rsidRPr="00751A93">
        <w:rPr>
          <w:sz w:val="18"/>
          <w:szCs w:val="18"/>
        </w:rPr>
        <w:t xml:space="preserve"> -ῶ (</w:t>
      </w:r>
      <w:r w:rsidRPr="00751A93">
        <w:rPr>
          <w:sz w:val="18"/>
          <w:szCs w:val="18"/>
          <w:u w:val="single"/>
        </w:rPr>
        <w:t>tr</w:t>
      </w:r>
      <w:r w:rsidRPr="00751A93">
        <w:rPr>
          <w:sz w:val="18"/>
          <w:szCs w:val="18"/>
        </w:rPr>
        <w:t xml:space="preserve">.) : rechercher      </w:t>
      </w:r>
      <w:r w:rsidRPr="00751A93">
        <w:rPr>
          <w:b/>
          <w:sz w:val="18"/>
          <w:szCs w:val="18"/>
        </w:rPr>
        <w:t>Λόγος, ου (ὁ) :</w:t>
      </w:r>
      <w:r w:rsidRPr="00751A93">
        <w:rPr>
          <w:sz w:val="18"/>
          <w:szCs w:val="18"/>
        </w:rPr>
        <w:t xml:space="preserve"> la parole ; […] ; discours ; raisonnement    </w:t>
      </w:r>
      <w:r w:rsidRPr="00751A93">
        <w:rPr>
          <w:b/>
          <w:sz w:val="18"/>
          <w:szCs w:val="18"/>
        </w:rPr>
        <w:t xml:space="preserve">Ἥττων, ων, ον ; </w:t>
      </w:r>
      <w:r w:rsidRPr="00751A93">
        <w:rPr>
          <w:i/>
          <w:sz w:val="18"/>
          <w:szCs w:val="18"/>
        </w:rPr>
        <w:t>gén</w:t>
      </w:r>
      <w:r w:rsidRPr="00751A93">
        <w:rPr>
          <w:b/>
          <w:sz w:val="18"/>
          <w:szCs w:val="18"/>
        </w:rPr>
        <w:t xml:space="preserve">. : ονος  (ἥσσων) : </w:t>
      </w:r>
      <w:r w:rsidRPr="00751A93">
        <w:rPr>
          <w:sz w:val="18"/>
          <w:szCs w:val="18"/>
        </w:rPr>
        <w:t xml:space="preserve">inférieur, moindre, plus faible       </w:t>
      </w:r>
      <w:r w:rsidRPr="00751A93">
        <w:rPr>
          <w:b/>
          <w:bCs/>
          <w:sz w:val="18"/>
          <w:szCs w:val="18"/>
        </w:rPr>
        <w:t>Κρείσσων,</w:t>
      </w:r>
      <w:r w:rsidRPr="00751A93">
        <w:rPr>
          <w:b/>
          <w:sz w:val="18"/>
          <w:szCs w:val="18"/>
        </w:rPr>
        <w:t xml:space="preserve"> ων, ον</w:t>
      </w:r>
      <w:r w:rsidRPr="00751A93">
        <w:rPr>
          <w:sz w:val="18"/>
          <w:szCs w:val="18"/>
        </w:rPr>
        <w:t xml:space="preserve"> ; </w:t>
      </w:r>
      <w:r w:rsidRPr="00751A93">
        <w:rPr>
          <w:i/>
          <w:iCs/>
          <w:sz w:val="18"/>
          <w:szCs w:val="18"/>
        </w:rPr>
        <w:t>gén.</w:t>
      </w:r>
      <w:r w:rsidRPr="00751A93">
        <w:rPr>
          <w:sz w:val="18"/>
          <w:szCs w:val="18"/>
        </w:rPr>
        <w:t xml:space="preserve"> </w:t>
      </w:r>
      <w:r w:rsidRPr="00751A93">
        <w:rPr>
          <w:b/>
          <w:sz w:val="18"/>
          <w:szCs w:val="18"/>
        </w:rPr>
        <w:t>ονος</w:t>
      </w:r>
      <w:r w:rsidRPr="00751A93">
        <w:rPr>
          <w:sz w:val="18"/>
          <w:szCs w:val="18"/>
        </w:rPr>
        <w:t xml:space="preserve"> —</w:t>
      </w:r>
      <w:r w:rsidRPr="00751A93">
        <w:rPr>
          <w:b/>
          <w:sz w:val="18"/>
          <w:szCs w:val="18"/>
        </w:rPr>
        <w:t>[</w:t>
      </w:r>
      <w:r w:rsidRPr="00751A93">
        <w:rPr>
          <w:b/>
          <w:i/>
          <w:sz w:val="18"/>
          <w:szCs w:val="18"/>
        </w:rPr>
        <w:t>en att</w:t>
      </w:r>
      <w:r w:rsidRPr="00751A93">
        <w:rPr>
          <w:b/>
          <w:sz w:val="18"/>
          <w:szCs w:val="18"/>
        </w:rPr>
        <w:t>. : κρείττων, ων, ον]— :</w:t>
      </w:r>
      <w:r w:rsidRPr="00751A93">
        <w:rPr>
          <w:sz w:val="18"/>
          <w:szCs w:val="18"/>
        </w:rPr>
        <w:t xml:space="preserve"> plus fort ; plus puissant.</w:t>
      </w:r>
      <w:r w:rsidRPr="00751A93">
        <w:rPr>
          <w:sz w:val="18"/>
          <w:szCs w:val="18"/>
        </w:rPr>
        <w:tab/>
        <w:t xml:space="preserve">  </w:t>
      </w:r>
      <w:r w:rsidRPr="00751A93">
        <w:rPr>
          <w:sz w:val="18"/>
          <w:szCs w:val="18"/>
        </w:rPr>
        <w:br/>
        <w:t>         </w:t>
      </w:r>
      <w:r w:rsidRPr="00751A93">
        <w:rPr>
          <w:rFonts w:cs="Arial"/>
          <w:b/>
          <w:color w:val="C00000"/>
          <w:sz w:val="18"/>
          <w:szCs w:val="18"/>
        </w:rPr>
        <w:t>Déclinaison</w:t>
      </w:r>
      <w:r w:rsidRPr="00751A93">
        <w:rPr>
          <w:rFonts w:cs="Arial"/>
          <w:b/>
          <w:sz w:val="18"/>
          <w:szCs w:val="18"/>
        </w:rPr>
        <w:t xml:space="preserve"> des comparatifs en -</w:t>
      </w:r>
      <w:r w:rsidRPr="00751A93">
        <w:rPr>
          <w:b/>
          <w:sz w:val="18"/>
          <w:szCs w:val="18"/>
        </w:rPr>
        <w:t xml:space="preserve">ων, -ων, -ον ; </w:t>
      </w:r>
      <w:r w:rsidRPr="00751A93">
        <w:rPr>
          <w:i/>
          <w:sz w:val="18"/>
          <w:szCs w:val="18"/>
        </w:rPr>
        <w:t>gén</w:t>
      </w:r>
      <w:r w:rsidRPr="00751A93">
        <w:rPr>
          <w:b/>
          <w:sz w:val="18"/>
          <w:szCs w:val="18"/>
        </w:rPr>
        <w:t>. : -ονος</w:t>
      </w:r>
      <w:r w:rsidRPr="00751A93">
        <w:rPr>
          <w:rFonts w:cs="Arial"/>
          <w:b/>
          <w:sz w:val="18"/>
          <w:szCs w:val="18"/>
        </w:rPr>
        <w:t xml:space="preserve">  —[</w:t>
      </w:r>
      <w:r w:rsidRPr="00751A93">
        <w:rPr>
          <w:b/>
          <w:sz w:val="18"/>
          <w:szCs w:val="18"/>
        </w:rPr>
        <w:t xml:space="preserve"> Décl. 1) </w:t>
      </w:r>
      <w:r w:rsidRPr="00751A93">
        <w:rPr>
          <w:b/>
          <w:sz w:val="18"/>
          <w:szCs w:val="18"/>
          <w:lang w:val="el-GR"/>
        </w:rPr>
        <w:t>ἡδίω</w:t>
      </w:r>
      <w:r w:rsidRPr="00751A93">
        <w:rPr>
          <w:b/>
          <w:sz w:val="18"/>
          <w:szCs w:val="18"/>
        </w:rPr>
        <w:t xml:space="preserve"> </w:t>
      </w:r>
      <w:r w:rsidRPr="00751A93">
        <w:rPr>
          <w:i/>
          <w:sz w:val="18"/>
          <w:szCs w:val="18"/>
        </w:rPr>
        <w:t>ctract</w:t>
      </w:r>
      <w:r w:rsidRPr="00751A93">
        <w:rPr>
          <w:b/>
          <w:i/>
          <w:sz w:val="18"/>
          <w:szCs w:val="18"/>
        </w:rPr>
        <w:t xml:space="preserve">. </w:t>
      </w:r>
      <w:r w:rsidRPr="00751A93">
        <w:rPr>
          <w:i/>
          <w:sz w:val="18"/>
          <w:szCs w:val="18"/>
        </w:rPr>
        <w:t>pour</w:t>
      </w:r>
      <w:r w:rsidRPr="00751A93">
        <w:rPr>
          <w:b/>
          <w:sz w:val="18"/>
          <w:szCs w:val="18"/>
        </w:rPr>
        <w:t xml:space="preserve"> : </w:t>
      </w:r>
      <w:r w:rsidRPr="00751A93">
        <w:rPr>
          <w:b/>
          <w:sz w:val="18"/>
          <w:szCs w:val="18"/>
          <w:lang w:val="el-GR"/>
        </w:rPr>
        <w:t>ἡδίονα</w:t>
      </w:r>
      <w:r w:rsidRPr="00751A93">
        <w:rPr>
          <w:b/>
          <w:sz w:val="18"/>
          <w:szCs w:val="18"/>
        </w:rPr>
        <w:t xml:space="preserve"> : </w:t>
      </w:r>
      <w:r w:rsidRPr="00751A93">
        <w:rPr>
          <w:sz w:val="18"/>
          <w:szCs w:val="18"/>
        </w:rPr>
        <w:t>acc. m/ f sg ; N-tif et acc. n. pl</w:t>
      </w:r>
      <w:r w:rsidRPr="00751A93">
        <w:rPr>
          <w:b/>
          <w:sz w:val="18"/>
          <w:szCs w:val="18"/>
        </w:rPr>
        <w:t xml:space="preserve">.) ; 2) </w:t>
      </w:r>
      <w:r w:rsidRPr="00751A93">
        <w:rPr>
          <w:b/>
          <w:sz w:val="18"/>
          <w:szCs w:val="18"/>
          <w:lang w:val="el-GR"/>
        </w:rPr>
        <w:t>ἡδίους</w:t>
      </w:r>
      <w:r w:rsidRPr="00751A93">
        <w:rPr>
          <w:b/>
          <w:sz w:val="18"/>
          <w:szCs w:val="18"/>
        </w:rPr>
        <w:t xml:space="preserve"> </w:t>
      </w:r>
      <w:r w:rsidRPr="00751A93">
        <w:rPr>
          <w:i/>
          <w:sz w:val="18"/>
          <w:szCs w:val="18"/>
        </w:rPr>
        <w:t>ctract. pour</w:t>
      </w:r>
      <w:r w:rsidRPr="00751A93">
        <w:rPr>
          <w:b/>
          <w:sz w:val="18"/>
          <w:szCs w:val="18"/>
        </w:rPr>
        <w:t xml:space="preserve"> </w:t>
      </w:r>
      <w:r w:rsidRPr="00751A93">
        <w:rPr>
          <w:b/>
          <w:sz w:val="18"/>
          <w:szCs w:val="18"/>
          <w:lang w:val="el-GR"/>
        </w:rPr>
        <w:t>ἡδίονες</w:t>
      </w:r>
      <w:r w:rsidRPr="00751A93">
        <w:rPr>
          <w:b/>
          <w:sz w:val="18"/>
          <w:szCs w:val="18"/>
        </w:rPr>
        <w:t xml:space="preserve"> : </w:t>
      </w:r>
      <w:r w:rsidRPr="00751A93">
        <w:rPr>
          <w:sz w:val="18"/>
          <w:szCs w:val="18"/>
        </w:rPr>
        <w:t>N-tif m/ f.pl.</w:t>
      </w:r>
      <w:r w:rsidRPr="00751A93">
        <w:rPr>
          <w:b/>
          <w:sz w:val="18"/>
          <w:szCs w:val="18"/>
        </w:rPr>
        <w:t xml:space="preserve"> ;  3) </w:t>
      </w:r>
      <w:r w:rsidRPr="00751A93">
        <w:rPr>
          <w:b/>
          <w:sz w:val="18"/>
          <w:szCs w:val="18"/>
          <w:lang w:val="el-GR"/>
        </w:rPr>
        <w:t>ἡδίους</w:t>
      </w:r>
      <w:r w:rsidRPr="00751A93">
        <w:rPr>
          <w:b/>
          <w:sz w:val="18"/>
          <w:szCs w:val="18"/>
        </w:rPr>
        <w:t xml:space="preserve"> </w:t>
      </w:r>
      <w:r w:rsidRPr="00751A93">
        <w:rPr>
          <w:i/>
          <w:sz w:val="18"/>
          <w:szCs w:val="18"/>
        </w:rPr>
        <w:t>ctract. pour</w:t>
      </w:r>
      <w:r w:rsidRPr="00751A93">
        <w:rPr>
          <w:b/>
          <w:sz w:val="18"/>
          <w:szCs w:val="18"/>
        </w:rPr>
        <w:t xml:space="preserve"> </w:t>
      </w:r>
      <w:r w:rsidRPr="00751A93">
        <w:rPr>
          <w:b/>
          <w:sz w:val="18"/>
          <w:szCs w:val="18"/>
          <w:lang w:val="el-GR"/>
        </w:rPr>
        <w:t>ἡδίονας</w:t>
      </w:r>
      <w:r w:rsidRPr="00751A93">
        <w:rPr>
          <w:b/>
          <w:sz w:val="18"/>
          <w:szCs w:val="18"/>
        </w:rPr>
        <w:t> :</w:t>
      </w:r>
      <w:r w:rsidRPr="00751A93">
        <w:rPr>
          <w:sz w:val="18"/>
          <w:szCs w:val="18"/>
        </w:rPr>
        <w:t xml:space="preserve"> acc. m/ f.pl</w:t>
      </w:r>
      <w:r w:rsidRPr="00751A93">
        <w:rPr>
          <w:b/>
          <w:sz w:val="18"/>
          <w:szCs w:val="18"/>
        </w:rPr>
        <w:t xml:space="preserve">. ; 4) </w:t>
      </w:r>
      <w:r w:rsidRPr="00751A93">
        <w:rPr>
          <w:sz w:val="18"/>
          <w:szCs w:val="18"/>
        </w:rPr>
        <w:t>Voc. M / F/ N </w:t>
      </w:r>
      <w:r w:rsidRPr="00751A93">
        <w:rPr>
          <w:b/>
          <w:sz w:val="18"/>
          <w:szCs w:val="18"/>
        </w:rPr>
        <w:t xml:space="preserve">: </w:t>
      </w:r>
      <w:r w:rsidRPr="00751A93">
        <w:rPr>
          <w:b/>
          <w:sz w:val="18"/>
          <w:szCs w:val="18"/>
          <w:lang w:val="el-GR"/>
        </w:rPr>
        <w:t>ἥδιον</w:t>
      </w:r>
      <w:r w:rsidRPr="00751A93">
        <w:rPr>
          <w:rFonts w:cs="Arial"/>
          <w:b/>
          <w:sz w:val="18"/>
          <w:szCs w:val="18"/>
        </w:rPr>
        <w:t>].</w:t>
      </w:r>
    </w:p>
  </w:footnote>
  <w:footnote w:id="5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16a] </w:t>
      </w:r>
      <w:r w:rsidRPr="00751A93">
        <w:rPr>
          <w:b/>
          <w:caps/>
          <w:color w:val="336699"/>
          <w:sz w:val="18"/>
          <w:szCs w:val="18"/>
          <w:lang w:val="el-GR"/>
        </w:rPr>
        <w:t>ο</w:t>
      </w:r>
      <w:r w:rsidRPr="00751A93">
        <w:rPr>
          <w:b/>
          <w:color w:val="336699"/>
          <w:sz w:val="18"/>
          <w:szCs w:val="18"/>
          <w:lang w:val="el-GR"/>
        </w:rPr>
        <w:t>ὗτοι</w:t>
      </w:r>
      <w:r w:rsidRPr="00751A93">
        <w:rPr>
          <w:b/>
          <w:color w:val="336699"/>
          <w:sz w:val="18"/>
          <w:szCs w:val="18"/>
        </w:rPr>
        <w:t xml:space="preserve">, </w:t>
      </w:r>
      <w:r w:rsidRPr="00751A93">
        <w:rPr>
          <w:b/>
          <w:color w:val="336699"/>
          <w:sz w:val="18"/>
          <w:szCs w:val="18"/>
          <w:lang w:val="el-GR"/>
        </w:rPr>
        <w:t>ὦ</w:t>
      </w:r>
      <w:r w:rsidRPr="00751A93">
        <w:rPr>
          <w:b/>
          <w:color w:val="336699"/>
          <w:sz w:val="18"/>
          <w:szCs w:val="18"/>
        </w:rPr>
        <w:t xml:space="preserve"> </w:t>
      </w:r>
      <w:r w:rsidRPr="00751A93">
        <w:rPr>
          <w:b/>
          <w:color w:val="336699"/>
          <w:sz w:val="18"/>
          <w:szCs w:val="18"/>
          <w:lang w:val="el-GR"/>
        </w:rPr>
        <w:t>ἄνδρες</w:t>
      </w:r>
      <w:r w:rsidRPr="00751A93">
        <w:rPr>
          <w:b/>
          <w:color w:val="336699"/>
          <w:sz w:val="18"/>
          <w:szCs w:val="18"/>
        </w:rPr>
        <w:t xml:space="preserve"> </w:t>
      </w:r>
      <w:r w:rsidRPr="00751A93">
        <w:rPr>
          <w:b/>
          <w:color w:val="336699"/>
          <w:sz w:val="18"/>
          <w:szCs w:val="18"/>
          <w:lang w:val="el-GR"/>
        </w:rPr>
        <w:t>Ἀθηναῖοι</w:t>
      </w:r>
      <w:r w:rsidRPr="00751A93">
        <w:rPr>
          <w:b/>
          <w:color w:val="336699"/>
          <w:sz w:val="18"/>
          <w:szCs w:val="18"/>
        </w:rPr>
        <w:t xml:space="preserve">, </w:t>
      </w:r>
      <w:r w:rsidRPr="00751A93">
        <w:rPr>
          <w:b/>
          <w:color w:val="336699"/>
          <w:sz w:val="18"/>
          <w:szCs w:val="18"/>
          <w:lang w:val="el-GR"/>
        </w:rPr>
        <w:t>ταύτην</w:t>
      </w:r>
      <w:r w:rsidRPr="00751A93">
        <w:rPr>
          <w:b/>
          <w:color w:val="336699"/>
          <w:sz w:val="18"/>
          <w:szCs w:val="18"/>
        </w:rPr>
        <w:t xml:space="preserve"> </w:t>
      </w:r>
      <w:r w:rsidRPr="00751A93">
        <w:rPr>
          <w:b/>
          <w:color w:val="336699"/>
          <w:sz w:val="18"/>
          <w:szCs w:val="18"/>
          <w:lang w:val="el-GR"/>
        </w:rPr>
        <w:t>τὴν</w:t>
      </w:r>
      <w:r w:rsidRPr="00751A93">
        <w:rPr>
          <w:b/>
          <w:color w:val="336699"/>
          <w:sz w:val="18"/>
          <w:szCs w:val="18"/>
        </w:rPr>
        <w:t xml:space="preserve"> </w:t>
      </w:r>
      <w:r w:rsidRPr="00751A93">
        <w:rPr>
          <w:b/>
          <w:color w:val="336699"/>
          <w:sz w:val="18"/>
          <w:szCs w:val="18"/>
          <w:lang w:val="el-GR"/>
        </w:rPr>
        <w:t>φήμην</w:t>
      </w:r>
      <w:r w:rsidRPr="00751A93">
        <w:rPr>
          <w:b/>
          <w:color w:val="336699"/>
          <w:sz w:val="18"/>
          <w:szCs w:val="18"/>
        </w:rPr>
        <w:t xml:space="preserve"> </w:t>
      </w:r>
      <w:r w:rsidRPr="00751A93">
        <w:rPr>
          <w:b/>
          <w:color w:val="336699"/>
          <w:sz w:val="18"/>
          <w:szCs w:val="18"/>
          <w:lang w:val="el-GR"/>
        </w:rPr>
        <w:t>κατασκεδάσαντες</w:t>
      </w:r>
      <w:r w:rsidRPr="00751A93">
        <w:rPr>
          <w:b/>
          <w:color w:val="336699"/>
          <w:sz w:val="18"/>
          <w:szCs w:val="18"/>
        </w:rPr>
        <w:t xml:space="preserve">, </w:t>
      </w:r>
      <w:r w:rsidRPr="00751A93">
        <w:rPr>
          <w:b/>
          <w:color w:val="336699"/>
          <w:sz w:val="18"/>
          <w:szCs w:val="18"/>
          <w:lang w:val="el-GR"/>
        </w:rPr>
        <w:t>οἱ</w:t>
      </w:r>
      <w:r w:rsidRPr="00751A93">
        <w:rPr>
          <w:b/>
          <w:color w:val="336699"/>
          <w:sz w:val="18"/>
          <w:szCs w:val="18"/>
        </w:rPr>
        <w:t xml:space="preserve"> </w:t>
      </w:r>
      <w:r w:rsidRPr="00751A93">
        <w:rPr>
          <w:b/>
          <w:color w:val="336699"/>
          <w:sz w:val="18"/>
          <w:szCs w:val="18"/>
          <w:lang w:val="el-GR"/>
        </w:rPr>
        <w:t>δεινοί</w:t>
      </w:r>
      <w:r w:rsidRPr="00751A93">
        <w:rPr>
          <w:b/>
          <w:color w:val="336699"/>
          <w:sz w:val="18"/>
          <w:szCs w:val="18"/>
        </w:rPr>
        <w:t xml:space="preserve"> </w:t>
      </w:r>
      <w:r w:rsidRPr="00751A93">
        <w:rPr>
          <w:b/>
          <w:color w:val="336699"/>
          <w:sz w:val="18"/>
          <w:szCs w:val="18"/>
          <w:lang w:val="el-GR"/>
        </w:rPr>
        <w:t>εἰσίν</w:t>
      </w:r>
      <w:r w:rsidRPr="00751A93">
        <w:rPr>
          <w:b/>
          <w:color w:val="336699"/>
          <w:sz w:val="18"/>
          <w:szCs w:val="18"/>
        </w:rPr>
        <w:t xml:space="preserve"> </w:t>
      </w:r>
      <w:r w:rsidRPr="00751A93">
        <w:rPr>
          <w:b/>
          <w:color w:val="336699"/>
          <w:sz w:val="18"/>
          <w:szCs w:val="18"/>
          <w:lang w:val="el-GR"/>
        </w:rPr>
        <w:t>μου</w:t>
      </w:r>
      <w:r w:rsidRPr="00751A93">
        <w:rPr>
          <w:b/>
          <w:color w:val="336699"/>
          <w:sz w:val="18"/>
          <w:szCs w:val="18"/>
        </w:rPr>
        <w:t xml:space="preserve"> </w:t>
      </w:r>
      <w:r w:rsidRPr="00751A93">
        <w:rPr>
          <w:b/>
          <w:color w:val="336699"/>
          <w:sz w:val="18"/>
          <w:szCs w:val="18"/>
          <w:lang w:val="el-GR"/>
        </w:rPr>
        <w:t>κατήγοροι</w:t>
      </w:r>
      <w:r w:rsidRPr="00751A93">
        <w:rPr>
          <w:sz w:val="18"/>
          <w:szCs w:val="18"/>
          <w:lang w:val="el-GR"/>
        </w:rPr>
        <w:t>·</w:t>
      </w:r>
      <w:r w:rsidRPr="00751A93">
        <w:rPr>
          <w:sz w:val="18"/>
          <w:szCs w:val="18"/>
        </w:rPr>
        <w:t xml:space="preserv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b/>
          <w:sz w:val="18"/>
          <w:szCs w:val="18"/>
        </w:rPr>
        <w:t xml:space="preserve">Φήμη, ης (ἡ) : </w:t>
      </w:r>
      <w:r w:rsidRPr="00751A93">
        <w:rPr>
          <w:sz w:val="18"/>
          <w:szCs w:val="18"/>
        </w:rPr>
        <w:t xml:space="preserve">bruit, rumeur ; réputation       </w:t>
      </w:r>
      <w:r w:rsidRPr="00751A93">
        <w:rPr>
          <w:b/>
          <w:caps/>
          <w:sz w:val="18"/>
          <w:szCs w:val="18"/>
          <w:lang w:val="el-GR"/>
        </w:rPr>
        <w:t>κ</w:t>
      </w:r>
      <w:r w:rsidRPr="00751A93">
        <w:rPr>
          <w:b/>
          <w:sz w:val="18"/>
          <w:szCs w:val="18"/>
          <w:lang w:val="el-GR"/>
        </w:rPr>
        <w:t>ατασκεδάσαντες</w:t>
      </w:r>
      <w:r w:rsidRPr="00751A93">
        <w:rPr>
          <w:sz w:val="18"/>
          <w:szCs w:val="18"/>
        </w:rPr>
        <w:t xml:space="preserve">, </w:t>
      </w:r>
      <w:r w:rsidRPr="00751A93">
        <w:rPr>
          <w:i/>
          <w:sz w:val="18"/>
          <w:szCs w:val="18"/>
        </w:rPr>
        <w:t xml:space="preserve"> part. aor. act. de</w:t>
      </w:r>
      <w:r w:rsidRPr="00751A93">
        <w:rPr>
          <w:sz w:val="18"/>
          <w:szCs w:val="18"/>
        </w:rPr>
        <w:t xml:space="preserve"> </w:t>
      </w:r>
      <w:r w:rsidRPr="00751A93">
        <w:rPr>
          <w:b/>
          <w:bCs/>
          <w:sz w:val="18"/>
          <w:szCs w:val="18"/>
          <w:lang w:val="el-GR"/>
        </w:rPr>
        <w:t>Κ</w:t>
      </w:r>
      <w:r w:rsidRPr="00751A93">
        <w:rPr>
          <w:b/>
          <w:bCs/>
          <w:sz w:val="18"/>
          <w:szCs w:val="18"/>
        </w:rPr>
        <w:t>ατασκεδάννυμι </w:t>
      </w:r>
      <w:r w:rsidRPr="00751A93">
        <w:rPr>
          <w:rFonts w:cs="Arial"/>
          <w:b/>
          <w:sz w:val="18"/>
          <w:szCs w:val="18"/>
        </w:rPr>
        <w:t>:</w:t>
      </w:r>
      <w:r w:rsidRPr="00751A93">
        <w:rPr>
          <w:sz w:val="18"/>
          <w:szCs w:val="18"/>
        </w:rPr>
        <w:t xml:space="preserve"> répandre sur : τί τινος qch sur qqn ; </w:t>
      </w:r>
      <w:r w:rsidRPr="00751A93">
        <w:rPr>
          <w:i/>
          <w:iCs/>
          <w:sz w:val="18"/>
          <w:szCs w:val="18"/>
        </w:rPr>
        <w:t>fig.</w:t>
      </w:r>
      <w:r w:rsidRPr="00751A93">
        <w:rPr>
          <w:sz w:val="18"/>
          <w:szCs w:val="18"/>
        </w:rPr>
        <w:t xml:space="preserve"> répandre, (bruit, outrage (</w:t>
      </w:r>
      <w:r w:rsidRPr="00751A93">
        <w:rPr>
          <w:i/>
          <w:sz w:val="18"/>
          <w:szCs w:val="18"/>
        </w:rPr>
        <w:t>avec gén</w:t>
      </w:r>
      <w:r w:rsidRPr="00751A93">
        <w:rPr>
          <w:sz w:val="18"/>
          <w:szCs w:val="18"/>
        </w:rPr>
        <w:t xml:space="preserve">.: sur le compte de qn.) ; répandre </w:t>
      </w:r>
      <w:r w:rsidRPr="00751A93">
        <w:rPr>
          <w:i/>
          <w:iCs/>
          <w:sz w:val="18"/>
          <w:szCs w:val="18"/>
        </w:rPr>
        <w:t>en gén.</w:t>
      </w:r>
      <w:r w:rsidRPr="00751A93">
        <w:rPr>
          <w:sz w:val="18"/>
          <w:szCs w:val="18"/>
        </w:rPr>
        <w:t xml:space="preserve">      </w:t>
      </w:r>
      <w:r w:rsidRPr="00751A93">
        <w:rPr>
          <w:b/>
          <w:sz w:val="18"/>
          <w:szCs w:val="18"/>
        </w:rPr>
        <w:t xml:space="preserve">Δεινός, ή, όν : </w:t>
      </w:r>
      <w:r w:rsidRPr="00751A93">
        <w:rPr>
          <w:sz w:val="18"/>
          <w:szCs w:val="18"/>
        </w:rPr>
        <w:t xml:space="preserve">qui inspire la crainte, terrible, effrayant ; dangereux  […]     </w:t>
      </w:r>
      <w:r w:rsidRPr="00751A93">
        <w:rPr>
          <w:rFonts w:cs="Arial"/>
          <w:sz w:val="18"/>
          <w:szCs w:val="18"/>
        </w:rPr>
        <w:t>Κ</w:t>
      </w:r>
      <w:r w:rsidRPr="00751A93">
        <w:rPr>
          <w:rFonts w:cs="Arial"/>
          <w:b/>
          <w:sz w:val="18"/>
          <w:szCs w:val="18"/>
        </w:rPr>
        <w:t xml:space="preserve">ατήγορος, ου (ὁ) : </w:t>
      </w:r>
      <w:r w:rsidRPr="00751A93">
        <w:rPr>
          <w:rFonts w:cs="Arial"/>
          <w:sz w:val="18"/>
          <w:szCs w:val="18"/>
        </w:rPr>
        <w:t>accusateur.</w:t>
      </w:r>
      <w:r w:rsidRPr="00751A93">
        <w:rPr>
          <w:rFonts w:cs="Arial"/>
          <w:sz w:val="18"/>
          <w:szCs w:val="18"/>
        </w:rPr>
        <w:tab/>
      </w:r>
      <w:r w:rsidRPr="00751A93">
        <w:rPr>
          <w:rFonts w:cs="Arial"/>
          <w:sz w:val="18"/>
          <w:szCs w:val="18"/>
        </w:rPr>
        <w:br/>
        <w:t xml:space="preserve">         </w:t>
      </w:r>
      <w:r w:rsidRPr="00751A93">
        <w:rPr>
          <w:rFonts w:cs="Arial"/>
          <w:b/>
          <w:color w:val="C00000"/>
          <w:sz w:val="18"/>
          <w:szCs w:val="18"/>
        </w:rPr>
        <w:t>Syntaxe</w:t>
      </w:r>
      <w:r w:rsidRPr="00751A93">
        <w:rPr>
          <w:rFonts w:cs="Arial"/>
          <w:b/>
          <w:sz w:val="18"/>
          <w:szCs w:val="18"/>
        </w:rPr>
        <w:t xml:space="preserve"> : </w:t>
      </w:r>
      <w:r w:rsidRPr="00751A93">
        <w:rPr>
          <w:b/>
          <w:sz w:val="18"/>
          <w:szCs w:val="18"/>
          <w:lang w:val="el-GR"/>
        </w:rPr>
        <w:t>οἱ</w:t>
      </w:r>
      <w:r w:rsidRPr="00751A93">
        <w:rPr>
          <w:b/>
          <w:sz w:val="18"/>
          <w:szCs w:val="18"/>
        </w:rPr>
        <w:t xml:space="preserve"> </w:t>
      </w:r>
      <w:r w:rsidRPr="00751A93">
        <w:rPr>
          <w:b/>
          <w:sz w:val="18"/>
          <w:szCs w:val="18"/>
          <w:lang w:val="el-GR"/>
        </w:rPr>
        <w:t>δεινοί</w:t>
      </w:r>
      <w:r w:rsidRPr="00751A93">
        <w:rPr>
          <w:b/>
          <w:sz w:val="18"/>
          <w:szCs w:val="18"/>
        </w:rPr>
        <w:t xml:space="preserve"> </w:t>
      </w:r>
      <w:r w:rsidRPr="00751A93">
        <w:rPr>
          <w:b/>
          <w:sz w:val="18"/>
          <w:szCs w:val="18"/>
          <w:lang w:val="el-GR"/>
        </w:rPr>
        <w:t>κατήγοροι</w:t>
      </w:r>
      <w:r w:rsidRPr="00751A93">
        <w:rPr>
          <w:rFonts w:cs="Arial"/>
          <w:b/>
          <w:color w:val="C00000"/>
          <w:sz w:val="18"/>
          <w:szCs w:val="18"/>
        </w:rPr>
        <w:t xml:space="preserve">. </w:t>
      </w:r>
      <w:r w:rsidRPr="00751A93">
        <w:rPr>
          <w:sz w:val="18"/>
          <w:szCs w:val="18"/>
        </w:rPr>
        <w:t>L’attribut en général ne prend pas l’article. Il garde pourtant l’article avec l’expression « </w:t>
      </w:r>
      <w:r w:rsidRPr="00751A93">
        <w:rPr>
          <w:b/>
          <w:sz w:val="18"/>
          <w:szCs w:val="18"/>
          <w:lang w:val="el-GR"/>
        </w:rPr>
        <w:t>ὁ</w:t>
      </w:r>
      <w:r w:rsidRPr="00751A93">
        <w:rPr>
          <w:b/>
          <w:sz w:val="18"/>
          <w:szCs w:val="18"/>
        </w:rPr>
        <w:t xml:space="preserve"> </w:t>
      </w:r>
      <w:r w:rsidRPr="00751A93">
        <w:rPr>
          <w:b/>
          <w:sz w:val="18"/>
          <w:szCs w:val="18"/>
          <w:lang w:val="el-GR"/>
        </w:rPr>
        <w:t>αὐτος</w:t>
      </w:r>
      <w:r w:rsidRPr="00751A93">
        <w:rPr>
          <w:b/>
          <w:sz w:val="18"/>
          <w:szCs w:val="18"/>
        </w:rPr>
        <w:t> </w:t>
      </w:r>
      <w:r w:rsidRPr="00751A93">
        <w:rPr>
          <w:sz w:val="18"/>
          <w:szCs w:val="18"/>
        </w:rPr>
        <w:t>» au sens de « le même » ; avec un participe substantivé  (</w:t>
      </w:r>
      <w:r w:rsidRPr="00751A93">
        <w:rPr>
          <w:b/>
          <w:sz w:val="18"/>
          <w:szCs w:val="18"/>
          <w:lang w:val="el-GR"/>
        </w:rPr>
        <w:t>Οὗτός</w:t>
      </w:r>
      <w:r w:rsidRPr="00751A93">
        <w:rPr>
          <w:b/>
          <w:sz w:val="18"/>
          <w:szCs w:val="18"/>
        </w:rPr>
        <w:t xml:space="preserve">  </w:t>
      </w:r>
      <w:r w:rsidRPr="00751A93">
        <w:rPr>
          <w:b/>
          <w:sz w:val="18"/>
          <w:szCs w:val="18"/>
          <w:lang w:val="el-GR"/>
        </w:rPr>
        <w:t>ἐστιν</w:t>
      </w:r>
      <w:r w:rsidRPr="00751A93">
        <w:rPr>
          <w:b/>
          <w:sz w:val="18"/>
          <w:szCs w:val="18"/>
        </w:rPr>
        <w:t xml:space="preserve"> </w:t>
      </w:r>
      <w:r w:rsidRPr="00751A93">
        <w:rPr>
          <w:b/>
          <w:sz w:val="18"/>
          <w:szCs w:val="18"/>
          <w:lang w:val="el-GR"/>
        </w:rPr>
        <w:t>ὁ</w:t>
      </w:r>
      <w:r w:rsidRPr="00751A93">
        <w:rPr>
          <w:b/>
          <w:sz w:val="18"/>
          <w:szCs w:val="18"/>
        </w:rPr>
        <w:t xml:space="preserve"> </w:t>
      </w:r>
      <w:r w:rsidRPr="00751A93">
        <w:rPr>
          <w:b/>
          <w:sz w:val="18"/>
          <w:szCs w:val="18"/>
          <w:lang w:val="el-GR"/>
        </w:rPr>
        <w:t>ἀδικῶν</w:t>
      </w:r>
      <w:r w:rsidRPr="00751A93">
        <w:rPr>
          <w:sz w:val="18"/>
          <w:szCs w:val="18"/>
        </w:rPr>
        <w:t> : c’est lui le coupable) ; ou encore quand on insiste sur la détermination (</w:t>
      </w:r>
      <w:r w:rsidRPr="00751A93">
        <w:rPr>
          <w:b/>
          <w:sz w:val="18"/>
          <w:szCs w:val="18"/>
          <w:lang w:val="el-GR"/>
        </w:rPr>
        <w:t>Τὸν</w:t>
      </w:r>
      <w:r w:rsidRPr="00751A93">
        <w:rPr>
          <w:b/>
          <w:sz w:val="18"/>
          <w:szCs w:val="18"/>
        </w:rPr>
        <w:t xml:space="preserve"> </w:t>
      </w:r>
      <w:r w:rsidRPr="00751A93">
        <w:rPr>
          <w:b/>
          <w:sz w:val="18"/>
          <w:szCs w:val="18"/>
          <w:lang w:val="el-GR"/>
        </w:rPr>
        <w:t>καλὸν</w:t>
      </w:r>
      <w:r w:rsidRPr="00751A93">
        <w:rPr>
          <w:b/>
          <w:sz w:val="18"/>
          <w:szCs w:val="18"/>
        </w:rPr>
        <w:t xml:space="preserve"> </w:t>
      </w:r>
      <w:r w:rsidRPr="00751A93">
        <w:rPr>
          <w:b/>
          <w:sz w:val="18"/>
          <w:szCs w:val="18"/>
          <w:lang w:val="el-GR"/>
        </w:rPr>
        <w:t>στρατιώτην</w:t>
      </w:r>
      <w:r w:rsidRPr="00751A93">
        <w:rPr>
          <w:b/>
          <w:sz w:val="18"/>
          <w:szCs w:val="18"/>
        </w:rPr>
        <w:t xml:space="preserve"> </w:t>
      </w:r>
      <w:r w:rsidRPr="00751A93">
        <w:rPr>
          <w:b/>
          <w:sz w:val="18"/>
          <w:szCs w:val="18"/>
          <w:lang w:val="el-GR"/>
        </w:rPr>
        <w:t>ἐμὲ</w:t>
      </w:r>
      <w:r w:rsidRPr="00751A93">
        <w:rPr>
          <w:b/>
          <w:sz w:val="18"/>
          <w:szCs w:val="18"/>
        </w:rPr>
        <w:t xml:space="preserve"> </w:t>
      </w:r>
      <w:r w:rsidRPr="00751A93">
        <w:rPr>
          <w:b/>
          <w:sz w:val="18"/>
          <w:szCs w:val="18"/>
          <w:lang w:val="el-GR"/>
        </w:rPr>
        <w:t>ὠνόμασαν</w:t>
      </w:r>
      <w:r w:rsidRPr="00751A93">
        <w:rPr>
          <w:b/>
          <w:sz w:val="18"/>
          <w:szCs w:val="18"/>
        </w:rPr>
        <w:t> :</w:t>
      </w:r>
      <w:r w:rsidRPr="00751A93">
        <w:rPr>
          <w:sz w:val="18"/>
          <w:szCs w:val="18"/>
        </w:rPr>
        <w:t xml:space="preserve"> ils m’ont appelé « le bon soldat »).   </w:t>
      </w:r>
      <w:r w:rsidRPr="00751A93">
        <w:rPr>
          <w:b/>
          <w:sz w:val="18"/>
          <w:szCs w:val="18"/>
        </w:rPr>
        <w:t>(</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196-197).</w:t>
      </w:r>
    </w:p>
  </w:footnote>
  <w:footnote w:id="5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16b]</w:t>
      </w:r>
      <w:r w:rsidRPr="00751A93">
        <w:rPr>
          <w:sz w:val="18"/>
          <w:szCs w:val="18"/>
        </w:rPr>
        <w:t xml:space="preserve"> </w:t>
      </w:r>
      <w:r w:rsidRPr="00751A93">
        <w:rPr>
          <w:color w:val="C00000"/>
          <w:sz w:val="18"/>
          <w:szCs w:val="18"/>
        </w:rPr>
        <w:t>Cst</w:t>
      </w:r>
      <w:r w:rsidRPr="00751A93">
        <w:rPr>
          <w:sz w:val="18"/>
          <w:szCs w:val="18"/>
        </w:rPr>
        <w:t xml:space="preserve">. </w:t>
      </w:r>
      <w:r w:rsidRPr="00751A93">
        <w:rPr>
          <w:b/>
          <w:caps/>
          <w:color w:val="336699"/>
          <w:sz w:val="18"/>
          <w:szCs w:val="18"/>
          <w:lang w:val="el-GR"/>
        </w:rPr>
        <w:t>ο</w:t>
      </w:r>
      <w:r w:rsidRPr="00751A93">
        <w:rPr>
          <w:b/>
          <w:color w:val="336699"/>
          <w:sz w:val="18"/>
          <w:szCs w:val="18"/>
          <w:lang w:val="el-GR"/>
        </w:rPr>
        <w:t>ἱ</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&lt; </w:t>
      </w:r>
      <w:r w:rsidRPr="00751A93">
        <w:rPr>
          <w:b/>
          <w:color w:val="336699"/>
          <w:sz w:val="18"/>
          <w:szCs w:val="18"/>
          <w:lang w:val="el-GR"/>
        </w:rPr>
        <w:t>αὐτῶν</w:t>
      </w:r>
      <w:r w:rsidRPr="00751A93">
        <w:rPr>
          <w:b/>
          <w:color w:val="336699"/>
          <w:sz w:val="18"/>
          <w:szCs w:val="18"/>
        </w:rPr>
        <w:t xml:space="preserve">&gt; </w:t>
      </w:r>
      <w:r w:rsidRPr="00751A93">
        <w:rPr>
          <w:b/>
          <w:color w:val="336699"/>
          <w:sz w:val="18"/>
          <w:szCs w:val="18"/>
          <w:lang w:val="el-GR"/>
        </w:rPr>
        <w:t>ἀκούοντες</w:t>
      </w:r>
      <w:r w:rsidRPr="00751A93">
        <w:rPr>
          <w:b/>
          <w:color w:val="336699"/>
          <w:sz w:val="18"/>
          <w:szCs w:val="18"/>
        </w:rPr>
        <w:t xml:space="preserve"> </w:t>
      </w:r>
      <w:r w:rsidRPr="00751A93">
        <w:rPr>
          <w:b/>
          <w:color w:val="336699"/>
          <w:sz w:val="18"/>
          <w:szCs w:val="18"/>
          <w:lang w:val="el-GR"/>
        </w:rPr>
        <w:t>ἡγοῦνται</w:t>
      </w:r>
      <w:r w:rsidRPr="00751A93">
        <w:rPr>
          <w:b/>
          <w:color w:val="336699"/>
          <w:sz w:val="18"/>
          <w:szCs w:val="18"/>
        </w:rPr>
        <w:t xml:space="preserve"> </w:t>
      </w:r>
      <w:r w:rsidRPr="00751A93">
        <w:rPr>
          <w:b/>
          <w:color w:val="336699"/>
          <w:sz w:val="18"/>
          <w:szCs w:val="18"/>
          <w:lang w:val="el-GR"/>
        </w:rPr>
        <w:t>τοὺς</w:t>
      </w:r>
      <w:r w:rsidRPr="00751A93">
        <w:rPr>
          <w:b/>
          <w:color w:val="336699"/>
          <w:sz w:val="18"/>
          <w:szCs w:val="18"/>
        </w:rPr>
        <w:t xml:space="preserve"> </w:t>
      </w:r>
      <w:r w:rsidRPr="00751A93">
        <w:rPr>
          <w:b/>
          <w:color w:val="336699"/>
          <w:sz w:val="18"/>
          <w:szCs w:val="18"/>
          <w:lang w:val="el-GR"/>
        </w:rPr>
        <w:t>ταῦτα</w:t>
      </w:r>
      <w:r w:rsidRPr="00751A93">
        <w:rPr>
          <w:b/>
          <w:color w:val="336699"/>
          <w:sz w:val="18"/>
          <w:szCs w:val="18"/>
        </w:rPr>
        <w:t xml:space="preserve"> </w:t>
      </w:r>
      <w:r w:rsidRPr="00751A93">
        <w:rPr>
          <w:b/>
          <w:color w:val="336699"/>
          <w:sz w:val="18"/>
          <w:szCs w:val="18"/>
          <w:lang w:val="el-GR"/>
        </w:rPr>
        <w:t>ζητοῦντας</w:t>
      </w:r>
      <w:r w:rsidRPr="00751A93">
        <w:rPr>
          <w:b/>
          <w:color w:val="336699"/>
          <w:sz w:val="18"/>
          <w:szCs w:val="18"/>
        </w:rPr>
        <w:t xml:space="preserve"> </w:t>
      </w:r>
      <w:r w:rsidRPr="00751A93">
        <w:rPr>
          <w:b/>
          <w:color w:val="336699"/>
          <w:sz w:val="18"/>
          <w:szCs w:val="18"/>
          <w:lang w:val="el-GR"/>
        </w:rPr>
        <w:t>οὐδὲ</w:t>
      </w:r>
      <w:r w:rsidRPr="00751A93">
        <w:rPr>
          <w:b/>
          <w:color w:val="336699"/>
          <w:sz w:val="18"/>
          <w:szCs w:val="18"/>
        </w:rPr>
        <w:t xml:space="preserve"> </w:t>
      </w:r>
      <w:r w:rsidRPr="00751A93">
        <w:rPr>
          <w:b/>
          <w:color w:val="336699"/>
          <w:sz w:val="18"/>
          <w:szCs w:val="18"/>
          <w:lang w:val="el-GR"/>
        </w:rPr>
        <w:t>θεοὺς</w:t>
      </w:r>
      <w:r w:rsidRPr="00751A93">
        <w:rPr>
          <w:b/>
          <w:color w:val="336699"/>
          <w:sz w:val="18"/>
          <w:szCs w:val="18"/>
        </w:rPr>
        <w:t xml:space="preserve"> </w:t>
      </w:r>
      <w:r w:rsidRPr="00751A93">
        <w:rPr>
          <w:b/>
          <w:color w:val="336699"/>
          <w:sz w:val="18"/>
          <w:szCs w:val="18"/>
          <w:lang w:val="el-GR"/>
        </w:rPr>
        <w:t>νομίζειν</w:t>
      </w:r>
      <w:r w:rsidRPr="00751A93">
        <w:rPr>
          <w:sz w:val="18"/>
          <w:szCs w:val="18"/>
        </w:rPr>
        <w:t xml:space="preserv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le même, etc. ; lui-même, etc. ; le, la, les, lui, elle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rFonts w:eastAsia="Arial Unicode MS"/>
          <w:b/>
          <w:sz w:val="18"/>
          <w:szCs w:val="18"/>
        </w:rPr>
        <w:t>Ἀ</w:t>
      </w:r>
      <w:r w:rsidRPr="00751A93">
        <w:rPr>
          <w:b/>
          <w:sz w:val="18"/>
          <w:szCs w:val="18"/>
        </w:rPr>
        <w:t>κούω</w:t>
      </w:r>
      <w:r w:rsidRPr="00751A93">
        <w:rPr>
          <w:rFonts w:eastAsia="Arial Unicode MS"/>
          <w:sz w:val="18"/>
          <w:szCs w:val="18"/>
        </w:rPr>
        <w:t> </w:t>
      </w:r>
      <w:r w:rsidRPr="00751A93">
        <w:rPr>
          <w:b/>
          <w:sz w:val="18"/>
          <w:szCs w:val="18"/>
        </w:rPr>
        <w:t xml:space="preserve">: </w:t>
      </w:r>
      <w:r w:rsidRPr="00751A93">
        <w:rPr>
          <w:sz w:val="18"/>
          <w:szCs w:val="18"/>
        </w:rPr>
        <w:t>entendre, écouter (</w:t>
      </w:r>
      <w:r w:rsidRPr="00751A93">
        <w:rPr>
          <w:i/>
          <w:iCs/>
          <w:sz w:val="18"/>
          <w:szCs w:val="18"/>
        </w:rPr>
        <w:t>en gén. avec un gén. de pers. et un gén. ou un acc. de chose)</w:t>
      </w:r>
      <w:r w:rsidRPr="00751A93">
        <w:rPr>
          <w:iCs/>
          <w:sz w:val="18"/>
          <w:szCs w:val="18"/>
        </w:rPr>
        <w:t xml:space="preserve">       </w:t>
      </w:r>
      <w:r w:rsidRPr="00751A93">
        <w:rPr>
          <w:b/>
          <w:sz w:val="18"/>
          <w:szCs w:val="18"/>
        </w:rPr>
        <w:t>Ἡγέομαι</w:t>
      </w:r>
      <w:r w:rsidRPr="00751A93">
        <w:rPr>
          <w:sz w:val="18"/>
          <w:szCs w:val="18"/>
        </w:rPr>
        <w:t xml:space="preserve"> : conduire, guider ; […] ; croire, penser que (avec infve.)     </w:t>
      </w:r>
      <w:r w:rsidRPr="00751A93">
        <w:rPr>
          <w:b/>
          <w:sz w:val="18"/>
          <w:szCs w:val="18"/>
        </w:rPr>
        <w:t xml:space="preserve">Οὐδέ, </w:t>
      </w:r>
      <w:r w:rsidRPr="00751A93">
        <w:rPr>
          <w:i/>
          <w:sz w:val="18"/>
          <w:szCs w:val="18"/>
        </w:rPr>
        <w:t>conj. de coord. négative après une prop. nég.:</w:t>
      </w:r>
      <w:r w:rsidRPr="00751A93">
        <w:rPr>
          <w:sz w:val="18"/>
          <w:szCs w:val="18"/>
        </w:rPr>
        <w:t xml:space="preserve"> et ne, et non ; </w:t>
      </w:r>
      <w:r w:rsidRPr="00751A93">
        <w:rPr>
          <w:i/>
          <w:sz w:val="18"/>
          <w:szCs w:val="18"/>
        </w:rPr>
        <w:t>adverbe négatif </w:t>
      </w:r>
      <w:r w:rsidRPr="00751A93">
        <w:rPr>
          <w:sz w:val="18"/>
          <w:szCs w:val="18"/>
        </w:rPr>
        <w:t>: et... non pas même (ne quidem), ni même, même pas.</w:t>
      </w:r>
      <w:r w:rsidRPr="00751A93">
        <w:rPr>
          <w:sz w:val="18"/>
          <w:szCs w:val="18"/>
        </w:rPr>
        <w:tab/>
        <w:t xml:space="preserve">    </w:t>
      </w:r>
      <w:r w:rsidRPr="00751A93">
        <w:rPr>
          <w:sz w:val="18"/>
          <w:szCs w:val="18"/>
        </w:rPr>
        <w:br/>
      </w:r>
      <w:r w:rsidRPr="00751A93">
        <w:rPr>
          <w:b/>
          <w:caps/>
          <w:color w:val="C00000"/>
          <w:sz w:val="18"/>
          <w:szCs w:val="18"/>
        </w:rPr>
        <w:t>         </w:t>
      </w:r>
      <w:r w:rsidRPr="00751A93">
        <w:rPr>
          <w:b/>
          <w:caps/>
          <w:color w:val="C00000"/>
          <w:sz w:val="18"/>
          <w:szCs w:val="18"/>
          <w:lang w:val="el-GR"/>
        </w:rPr>
        <w:t>ο</w:t>
      </w:r>
      <w:r w:rsidRPr="00751A93">
        <w:rPr>
          <w:b/>
          <w:color w:val="C00000"/>
          <w:sz w:val="18"/>
          <w:szCs w:val="18"/>
          <w:lang w:val="el-GR"/>
        </w:rPr>
        <w:t>ὐδὲ</w:t>
      </w:r>
      <w:r w:rsidRPr="00751A93">
        <w:rPr>
          <w:b/>
          <w:color w:val="C00000"/>
          <w:sz w:val="18"/>
          <w:szCs w:val="18"/>
        </w:rPr>
        <w:t xml:space="preserve"> </w:t>
      </w:r>
      <w:r w:rsidRPr="00751A93">
        <w:rPr>
          <w:b/>
          <w:color w:val="C00000"/>
          <w:sz w:val="18"/>
          <w:szCs w:val="18"/>
          <w:lang w:val="el-GR"/>
        </w:rPr>
        <w:t>θεοὺς</w:t>
      </w:r>
      <w:r w:rsidRPr="00751A93">
        <w:rPr>
          <w:b/>
          <w:color w:val="C00000"/>
          <w:sz w:val="18"/>
          <w:szCs w:val="18"/>
        </w:rPr>
        <w:t xml:space="preserve"> </w:t>
      </w:r>
      <w:r w:rsidRPr="00751A93">
        <w:rPr>
          <w:b/>
          <w:color w:val="C00000"/>
          <w:sz w:val="18"/>
          <w:szCs w:val="18"/>
          <w:lang w:val="el-GR"/>
        </w:rPr>
        <w:t>νομίζειν</w:t>
      </w:r>
      <w:r w:rsidRPr="00751A93">
        <w:rPr>
          <w:b/>
          <w:color w:val="C00000"/>
          <w:sz w:val="18"/>
          <w:szCs w:val="18"/>
        </w:rPr>
        <w:t xml:space="preserve">. </w:t>
      </w:r>
      <w:r w:rsidRPr="00751A93">
        <w:rPr>
          <w:sz w:val="18"/>
          <w:szCs w:val="18"/>
        </w:rPr>
        <w:t xml:space="preserve"> Le sens de l’expression </w:t>
      </w:r>
      <w:r w:rsidRPr="00751A93">
        <w:rPr>
          <w:b/>
          <w:sz w:val="18"/>
          <w:szCs w:val="18"/>
        </w:rPr>
        <w:t>varie selon les cst de</w:t>
      </w:r>
      <w:r w:rsidRPr="00751A93">
        <w:rPr>
          <w:sz w:val="18"/>
          <w:szCs w:val="18"/>
        </w:rPr>
        <w:t xml:space="preserve"> Ν</w:t>
      </w:r>
      <w:r w:rsidRPr="00751A93">
        <w:rPr>
          <w:b/>
          <w:sz w:val="18"/>
          <w:szCs w:val="18"/>
        </w:rPr>
        <w:t>ομίζω </w:t>
      </w:r>
      <w:r w:rsidRPr="00751A93">
        <w:rPr>
          <w:rFonts w:cs="Arial"/>
          <w:b/>
          <w:sz w:val="18"/>
          <w:szCs w:val="18"/>
        </w:rPr>
        <w:t xml:space="preserve">: </w:t>
      </w:r>
      <w:r w:rsidRPr="00751A93">
        <w:rPr>
          <w:sz w:val="18"/>
          <w:szCs w:val="18"/>
        </w:rPr>
        <w:t>avoir en usage (acc.) ; avoir coutume (+ inf.) ; reconnaître, accepter, respecter (acc.) ; regarder comme  (deux acc) ;  (</w:t>
      </w:r>
      <w:r w:rsidRPr="00751A93">
        <w:rPr>
          <w:i/>
          <w:sz w:val="18"/>
          <w:szCs w:val="18"/>
        </w:rPr>
        <w:t>avec</w:t>
      </w:r>
      <w:r w:rsidRPr="00751A93">
        <w:rPr>
          <w:sz w:val="18"/>
          <w:szCs w:val="18"/>
        </w:rPr>
        <w:t xml:space="preserve"> </w:t>
      </w:r>
      <w:r w:rsidRPr="00751A93">
        <w:rPr>
          <w:i/>
          <w:sz w:val="18"/>
          <w:szCs w:val="18"/>
        </w:rPr>
        <w:t xml:space="preserve">inf.  ou prop infve.) </w:t>
      </w:r>
      <w:r w:rsidRPr="00751A93">
        <w:rPr>
          <w:sz w:val="18"/>
          <w:szCs w:val="18"/>
        </w:rPr>
        <w:t xml:space="preserve">croire, penser, juger que  </w:t>
      </w:r>
      <w:r w:rsidRPr="00751A93">
        <w:rPr>
          <w:rFonts w:ascii="Times New Roman" w:hAnsi="Times New Roman" w:cs="Times New Roman"/>
          <w:sz w:val="18"/>
          <w:szCs w:val="18"/>
          <w:lang w:eastAsia="ja-JP"/>
        </w:rPr>
        <w:t>→</w:t>
      </w:r>
      <w:r w:rsidRPr="00751A93">
        <w:rPr>
          <w:sz w:val="18"/>
          <w:szCs w:val="18"/>
        </w:rPr>
        <w:t xml:space="preserve">  S.  ne croit pas que les dieux existent ; il croit que les dieux n’existent pas).</w:t>
      </w:r>
    </w:p>
  </w:footnote>
  <w:footnote w:id="5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17a]</w:t>
      </w:r>
      <w:r w:rsidRPr="00751A93">
        <w:rPr>
          <w:sz w:val="18"/>
          <w:szCs w:val="18"/>
        </w:rPr>
        <w:t xml:space="preserve"> </w:t>
      </w:r>
      <w:r w:rsidRPr="00751A93">
        <w:rPr>
          <w:b/>
          <w:color w:val="336699"/>
          <w:sz w:val="18"/>
          <w:szCs w:val="18"/>
          <w:lang w:val="el-GR"/>
        </w:rPr>
        <w:t>Ἔπειτά</w:t>
      </w:r>
      <w:r w:rsidRPr="00751A93">
        <w:rPr>
          <w:b/>
          <w:color w:val="336699"/>
          <w:sz w:val="18"/>
          <w:szCs w:val="18"/>
        </w:rPr>
        <w:t xml:space="preserve"> </w:t>
      </w:r>
      <w:r w:rsidRPr="00751A93">
        <w:rPr>
          <w:b/>
          <w:color w:val="336699"/>
          <w:sz w:val="18"/>
          <w:szCs w:val="18"/>
          <w:lang w:val="el-GR"/>
        </w:rPr>
        <w:t>εἰσιν</w:t>
      </w:r>
      <w:r w:rsidRPr="00751A93">
        <w:rPr>
          <w:b/>
          <w:color w:val="336699"/>
          <w:sz w:val="18"/>
          <w:szCs w:val="18"/>
        </w:rPr>
        <w:t xml:space="preserve"> </w:t>
      </w:r>
      <w:r w:rsidRPr="00751A93">
        <w:rPr>
          <w:b/>
          <w:color w:val="336699"/>
          <w:sz w:val="18"/>
          <w:szCs w:val="18"/>
          <w:lang w:val="el-GR"/>
        </w:rPr>
        <w:t>οὗτοι</w:t>
      </w:r>
      <w:r w:rsidRPr="00751A93">
        <w:rPr>
          <w:b/>
          <w:color w:val="336699"/>
          <w:sz w:val="18"/>
          <w:szCs w:val="18"/>
        </w:rPr>
        <w:t xml:space="preserve"> </w:t>
      </w:r>
      <w:r w:rsidRPr="00751A93">
        <w:rPr>
          <w:b/>
          <w:color w:val="336699"/>
          <w:sz w:val="18"/>
          <w:szCs w:val="18"/>
          <w:lang w:val="el-GR"/>
        </w:rPr>
        <w:t>οἱ</w:t>
      </w:r>
      <w:r w:rsidRPr="00751A93">
        <w:rPr>
          <w:b/>
          <w:color w:val="336699"/>
          <w:sz w:val="18"/>
          <w:szCs w:val="18"/>
        </w:rPr>
        <w:t xml:space="preserve"> </w:t>
      </w:r>
      <w:r w:rsidRPr="00751A93">
        <w:rPr>
          <w:b/>
          <w:color w:val="336699"/>
          <w:sz w:val="18"/>
          <w:szCs w:val="18"/>
          <w:lang w:val="el-GR"/>
        </w:rPr>
        <w:t>κατήγοροι</w:t>
      </w:r>
      <w:r w:rsidRPr="00751A93">
        <w:rPr>
          <w:b/>
          <w:color w:val="336699"/>
          <w:sz w:val="18"/>
          <w:szCs w:val="18"/>
        </w:rPr>
        <w:t xml:space="preserve"> </w:t>
      </w:r>
      <w:r w:rsidRPr="00751A93">
        <w:rPr>
          <w:b/>
          <w:color w:val="336699"/>
          <w:sz w:val="18"/>
          <w:szCs w:val="18"/>
          <w:lang w:val="el-GR"/>
        </w:rPr>
        <w:t>πολλοὶ</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πολὺν</w:t>
      </w:r>
      <w:r w:rsidRPr="00751A93">
        <w:rPr>
          <w:b/>
          <w:color w:val="336699"/>
          <w:sz w:val="18"/>
          <w:szCs w:val="18"/>
        </w:rPr>
        <w:t xml:space="preserve"> </w:t>
      </w:r>
      <w:r w:rsidRPr="00751A93">
        <w:rPr>
          <w:b/>
          <w:color w:val="336699"/>
          <w:sz w:val="18"/>
          <w:szCs w:val="18"/>
          <w:lang w:val="el-GR"/>
        </w:rPr>
        <w:t>χρόνον</w:t>
      </w:r>
      <w:r w:rsidRPr="00751A93">
        <w:rPr>
          <w:b/>
          <w:color w:val="336699"/>
          <w:sz w:val="18"/>
          <w:szCs w:val="18"/>
        </w:rPr>
        <w:t xml:space="preserve"> </w:t>
      </w:r>
      <w:r w:rsidRPr="00751A93">
        <w:rPr>
          <w:b/>
          <w:color w:val="336699"/>
          <w:sz w:val="18"/>
          <w:szCs w:val="18"/>
          <w:lang w:val="el-GR"/>
        </w:rPr>
        <w:t>ἤδη</w:t>
      </w:r>
      <w:r w:rsidRPr="00751A93">
        <w:rPr>
          <w:b/>
          <w:color w:val="336699"/>
          <w:sz w:val="18"/>
          <w:szCs w:val="18"/>
        </w:rPr>
        <w:t xml:space="preserve"> </w:t>
      </w:r>
      <w:r w:rsidRPr="00751A93">
        <w:rPr>
          <w:b/>
          <w:color w:val="336699"/>
          <w:sz w:val="18"/>
          <w:szCs w:val="18"/>
          <w:lang w:val="el-GR"/>
        </w:rPr>
        <w:t>κατηγορηκότες</w:t>
      </w:r>
      <w:r w:rsidRPr="00751A93">
        <w:rPr>
          <w:sz w:val="18"/>
          <w:szCs w:val="18"/>
        </w:rPr>
        <w:t xml:space="preserve">.   </w:t>
      </w:r>
      <w:r w:rsidRPr="00751A93">
        <w:rPr>
          <w:b/>
          <w:sz w:val="18"/>
          <w:szCs w:val="18"/>
        </w:rPr>
        <w:t>Ἔπειτα</w:t>
      </w:r>
      <w:r w:rsidRPr="00751A93">
        <w:rPr>
          <w:sz w:val="18"/>
          <w:szCs w:val="18"/>
        </w:rPr>
        <w:t xml:space="preserve"> : ensuite, puis, = ajoutez à cela… ( en relation avec </w:t>
      </w:r>
      <w:r w:rsidRPr="00751A93">
        <w:rPr>
          <w:b/>
          <w:sz w:val="18"/>
          <w:szCs w:val="18"/>
          <w:lang w:val="el-GR"/>
        </w:rPr>
        <w:t>ἔτι</w:t>
      </w:r>
      <w:r w:rsidRPr="00751A93">
        <w:rPr>
          <w:b/>
          <w:sz w:val="18"/>
          <w:szCs w:val="18"/>
        </w:rPr>
        <w:t xml:space="preserve"> </w:t>
      </w:r>
      <w:r w:rsidRPr="00751A93">
        <w:rPr>
          <w:b/>
          <w:sz w:val="18"/>
          <w:szCs w:val="18"/>
          <w:lang w:val="el-GR"/>
        </w:rPr>
        <w:t>δὲ</w:t>
      </w:r>
      <w:r w:rsidRPr="00751A93">
        <w:rPr>
          <w:b/>
          <w:sz w:val="18"/>
          <w:szCs w:val="18"/>
        </w:rPr>
        <w:t xml:space="preserve"> </w:t>
      </w:r>
      <w:r w:rsidRPr="00751A93">
        <w:rPr>
          <w:b/>
          <w:sz w:val="18"/>
          <w:szCs w:val="18"/>
          <w:lang w:val="el-GR"/>
        </w:rPr>
        <w:t>καὶ</w:t>
      </w:r>
      <w:r w:rsidRPr="00751A93">
        <w:rPr>
          <w:sz w:val="18"/>
          <w:szCs w:val="18"/>
        </w:rPr>
        <w:t>)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rFonts w:cs="Arial"/>
          <w:b/>
          <w:caps/>
          <w:sz w:val="18"/>
          <w:szCs w:val="18"/>
        </w:rPr>
        <w:t>Κ</w:t>
      </w:r>
      <w:r w:rsidRPr="00751A93">
        <w:rPr>
          <w:rFonts w:cs="Arial"/>
          <w:b/>
          <w:sz w:val="18"/>
          <w:szCs w:val="18"/>
        </w:rPr>
        <w:t xml:space="preserve">ατήγορος, ου (ὁ) : </w:t>
      </w:r>
      <w:r w:rsidRPr="00751A93">
        <w:rPr>
          <w:rFonts w:cs="Arial"/>
          <w:sz w:val="18"/>
          <w:szCs w:val="18"/>
        </w:rPr>
        <w:t xml:space="preserve">accusateur   </w:t>
      </w:r>
      <w:r w:rsidRPr="00751A93">
        <w:rPr>
          <w:sz w:val="18"/>
          <w:szCs w:val="18"/>
        </w:rPr>
        <w:t xml:space="preserve">   </w:t>
      </w:r>
      <w:r w:rsidRPr="00751A93">
        <w:rPr>
          <w:caps/>
          <w:sz w:val="18"/>
          <w:szCs w:val="18"/>
          <w:lang w:val="el-GR"/>
        </w:rPr>
        <w:t>κ</w:t>
      </w:r>
      <w:r w:rsidRPr="00751A93">
        <w:rPr>
          <w:sz w:val="18"/>
          <w:szCs w:val="18"/>
          <w:lang w:val="el-GR"/>
        </w:rPr>
        <w:t>ατηγορηκώς</w:t>
      </w:r>
      <w:r w:rsidRPr="00751A93">
        <w:rPr>
          <w:sz w:val="18"/>
          <w:szCs w:val="18"/>
        </w:rPr>
        <w:t>, -</w:t>
      </w:r>
      <w:r w:rsidRPr="00751A93">
        <w:rPr>
          <w:sz w:val="18"/>
          <w:szCs w:val="18"/>
          <w:lang w:val="el-GR"/>
        </w:rPr>
        <w:t>κότος</w:t>
      </w:r>
      <w:r w:rsidRPr="00751A93">
        <w:rPr>
          <w:sz w:val="18"/>
          <w:szCs w:val="18"/>
        </w:rPr>
        <w:t xml:space="preserve">, </w:t>
      </w:r>
      <w:r w:rsidRPr="00751A93">
        <w:rPr>
          <w:i/>
          <w:sz w:val="18"/>
          <w:szCs w:val="18"/>
        </w:rPr>
        <w:t>part. part act. de</w:t>
      </w:r>
      <w:r w:rsidRPr="00751A93">
        <w:rPr>
          <w:sz w:val="18"/>
          <w:szCs w:val="18"/>
        </w:rPr>
        <w:t xml:space="preserve"> </w:t>
      </w:r>
      <w:r w:rsidRPr="00751A93">
        <w:rPr>
          <w:sz w:val="18"/>
          <w:szCs w:val="18"/>
          <w:lang w:val="el-GR"/>
        </w:rPr>
        <w:t>κατηγορέω</w:t>
      </w:r>
      <w:r w:rsidRPr="00751A93">
        <w:rPr>
          <w:sz w:val="18"/>
          <w:szCs w:val="18"/>
        </w:rPr>
        <w:t xml:space="preserve"> : accuser (+ gén.)    </w:t>
      </w:r>
      <w:r w:rsidRPr="00751A93">
        <w:rPr>
          <w:b/>
          <w:caps/>
          <w:sz w:val="18"/>
          <w:szCs w:val="18"/>
          <w:lang w:val="el-GR"/>
        </w:rPr>
        <w:t>π</w:t>
      </w:r>
      <w:r w:rsidRPr="00751A93">
        <w:rPr>
          <w:b/>
          <w:sz w:val="18"/>
          <w:szCs w:val="18"/>
          <w:lang w:val="el-GR"/>
        </w:rPr>
        <w:t>ολὺν</w:t>
      </w:r>
      <w:r w:rsidRPr="00751A93">
        <w:rPr>
          <w:b/>
          <w:sz w:val="18"/>
          <w:szCs w:val="18"/>
        </w:rPr>
        <w:t xml:space="preserve"> </w:t>
      </w:r>
      <w:r w:rsidRPr="00751A93">
        <w:rPr>
          <w:b/>
          <w:sz w:val="18"/>
          <w:szCs w:val="18"/>
          <w:lang w:val="el-GR"/>
        </w:rPr>
        <w:t>χρόνον</w:t>
      </w:r>
      <w:r w:rsidRPr="00751A93">
        <w:rPr>
          <w:sz w:val="18"/>
          <w:szCs w:val="18"/>
        </w:rPr>
        <w:t xml:space="preserve">+ </w:t>
      </w:r>
      <w:r w:rsidRPr="00751A93">
        <w:rPr>
          <w:sz w:val="18"/>
          <w:szCs w:val="18"/>
          <w:lang w:val="el-GR"/>
        </w:rPr>
        <w:t>ἤδη</w:t>
      </w:r>
      <w:r w:rsidRPr="00751A93">
        <w:rPr>
          <w:sz w:val="18"/>
          <w:szCs w:val="18"/>
        </w:rPr>
        <w:t xml:space="preserve"> : acc. de durée  + </w:t>
      </w:r>
      <w:r w:rsidRPr="00751A93">
        <w:rPr>
          <w:sz w:val="18"/>
          <w:szCs w:val="18"/>
          <w:lang w:val="el-GR"/>
        </w:rPr>
        <w:t>ἤδη</w:t>
      </w:r>
      <w:r w:rsidRPr="00751A93">
        <w:rPr>
          <w:sz w:val="18"/>
          <w:szCs w:val="18"/>
        </w:rPr>
        <w:t xml:space="preserve"> = depuis      </w:t>
      </w:r>
      <w:r w:rsidRPr="00751A93">
        <w:rPr>
          <w:b/>
          <w:sz w:val="18"/>
          <w:szCs w:val="18"/>
        </w:rPr>
        <w:t xml:space="preserve">Πολύς, πολλή, πολύ  </w:t>
      </w:r>
      <w:r w:rsidRPr="00751A93">
        <w:rPr>
          <w:rFonts w:cs="Arial"/>
          <w:b/>
          <w:sz w:val="18"/>
          <w:szCs w:val="18"/>
        </w:rPr>
        <w:t>—[</w:t>
      </w:r>
      <w:r w:rsidRPr="00751A93">
        <w:rPr>
          <w:b/>
          <w:sz w:val="18"/>
          <w:szCs w:val="18"/>
        </w:rPr>
        <w:t xml:space="preserve"> </w:t>
      </w:r>
      <w:r w:rsidRPr="00751A93">
        <w:rPr>
          <w:i/>
          <w:iCs/>
          <w:sz w:val="18"/>
          <w:szCs w:val="18"/>
        </w:rPr>
        <w:t>gén.</w:t>
      </w:r>
      <w:r w:rsidRPr="00751A93">
        <w:rPr>
          <w:sz w:val="18"/>
          <w:szCs w:val="18"/>
        </w:rPr>
        <w:t xml:space="preserve"> πολλοῦ, πολλῆς, πολλοῦ ; </w:t>
      </w:r>
      <w:r w:rsidRPr="00751A93">
        <w:rPr>
          <w:i/>
          <w:iCs/>
          <w:sz w:val="18"/>
          <w:szCs w:val="18"/>
        </w:rPr>
        <w:t>dat.</w:t>
      </w:r>
      <w:r w:rsidRPr="00751A93">
        <w:rPr>
          <w:sz w:val="18"/>
          <w:szCs w:val="18"/>
        </w:rPr>
        <w:t xml:space="preserve"> πολλῷ, πολλῇ, πολλῷ ; </w:t>
      </w:r>
      <w:r w:rsidRPr="00751A93">
        <w:rPr>
          <w:i/>
          <w:iCs/>
          <w:sz w:val="18"/>
          <w:szCs w:val="18"/>
        </w:rPr>
        <w:t>acc.</w:t>
      </w:r>
      <w:r w:rsidRPr="00751A93">
        <w:rPr>
          <w:sz w:val="18"/>
          <w:szCs w:val="18"/>
        </w:rPr>
        <w:t xml:space="preserve"> πολύν, πολλήν, πολύ ; </w:t>
      </w:r>
      <w:r w:rsidRPr="00751A93">
        <w:rPr>
          <w:i/>
          <w:iCs/>
          <w:sz w:val="18"/>
          <w:szCs w:val="18"/>
        </w:rPr>
        <w:t>plur. nom.</w:t>
      </w:r>
      <w:r w:rsidRPr="00751A93">
        <w:rPr>
          <w:sz w:val="18"/>
          <w:szCs w:val="18"/>
        </w:rPr>
        <w:t xml:space="preserve"> πολλοί, πολλαί, πολλά, </w:t>
      </w:r>
      <w:r w:rsidRPr="00751A93">
        <w:rPr>
          <w:i/>
          <w:iCs/>
          <w:sz w:val="18"/>
          <w:szCs w:val="18"/>
        </w:rPr>
        <w:t>etc.</w:t>
      </w:r>
      <w:r w:rsidRPr="00751A93">
        <w:rPr>
          <w:sz w:val="18"/>
          <w:szCs w:val="18"/>
        </w:rPr>
        <w:t xml:space="preserve"> ; Cp-tif : </w:t>
      </w:r>
      <w:r w:rsidRPr="00751A93">
        <w:rPr>
          <w:b/>
          <w:sz w:val="18"/>
          <w:szCs w:val="18"/>
        </w:rPr>
        <w:t>πλείων</w:t>
      </w:r>
      <w:r w:rsidRPr="00751A93">
        <w:rPr>
          <w:sz w:val="18"/>
          <w:szCs w:val="18"/>
        </w:rPr>
        <w:t xml:space="preserve"> / /  sup-tif : </w:t>
      </w:r>
      <w:r w:rsidRPr="00751A93">
        <w:rPr>
          <w:b/>
          <w:sz w:val="18"/>
          <w:szCs w:val="18"/>
        </w:rPr>
        <w:t>πλεῖστος</w:t>
      </w:r>
      <w:r w:rsidRPr="00751A93">
        <w:rPr>
          <w:sz w:val="18"/>
          <w:szCs w:val="18"/>
        </w:rPr>
        <w:t xml:space="preserve">  </w:t>
      </w:r>
      <w:r w:rsidRPr="00751A93">
        <w:rPr>
          <w:rFonts w:cs="Arial"/>
          <w:b/>
          <w:sz w:val="18"/>
          <w:szCs w:val="18"/>
        </w:rPr>
        <w:t>]—:</w:t>
      </w:r>
      <w:r w:rsidRPr="00751A93">
        <w:rPr>
          <w:sz w:val="18"/>
          <w:szCs w:val="18"/>
        </w:rPr>
        <w:t xml:space="preserve"> </w:t>
      </w:r>
      <w:r w:rsidRPr="00751A93">
        <w:rPr>
          <w:b/>
          <w:sz w:val="18"/>
          <w:szCs w:val="18"/>
        </w:rPr>
        <w:t xml:space="preserve"> </w:t>
      </w:r>
      <w:r w:rsidRPr="00751A93">
        <w:rPr>
          <w:sz w:val="18"/>
          <w:szCs w:val="18"/>
        </w:rPr>
        <w:t xml:space="preserve">nombreux, beaucoup de ; abondant ;  grand, vaste ; long ; de grande valeur ;  fréquent    </w:t>
      </w:r>
      <w:r w:rsidRPr="00751A93">
        <w:rPr>
          <w:b/>
          <w:sz w:val="18"/>
          <w:szCs w:val="18"/>
        </w:rPr>
        <w:t>Χ</w:t>
      </w:r>
      <w:r w:rsidRPr="00751A93">
        <w:rPr>
          <w:b/>
          <w:bCs/>
          <w:sz w:val="18"/>
          <w:szCs w:val="18"/>
        </w:rPr>
        <w:t>ρόνος,</w:t>
      </w:r>
      <w:r w:rsidRPr="00751A93">
        <w:rPr>
          <w:b/>
          <w:sz w:val="18"/>
          <w:szCs w:val="18"/>
        </w:rPr>
        <w:t xml:space="preserve"> ου (ὁ) :</w:t>
      </w:r>
      <w:r w:rsidRPr="00751A93">
        <w:rPr>
          <w:sz w:val="18"/>
          <w:szCs w:val="18"/>
        </w:rPr>
        <w:t xml:space="preserve"> le temps.  </w:t>
      </w:r>
    </w:p>
  </w:footnote>
  <w:footnote w:id="55">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color w:val="C00000"/>
        </w:rPr>
        <w:t>[</w:t>
      </w:r>
      <w:r w:rsidRPr="00751A93">
        <w:rPr>
          <w:b/>
          <w:color w:val="C00000"/>
        </w:rPr>
        <w:t xml:space="preserve">17b] </w:t>
      </w:r>
      <w:r w:rsidRPr="00751A93">
        <w:rPr>
          <w:b/>
          <w:color w:val="336699"/>
          <w:lang w:val="el-GR"/>
        </w:rPr>
        <w:t>Ἔτι</w:t>
      </w:r>
      <w:r w:rsidRPr="00751A93">
        <w:rPr>
          <w:b/>
          <w:color w:val="336699"/>
        </w:rPr>
        <w:t xml:space="preserve"> </w:t>
      </w:r>
      <w:r w:rsidRPr="00751A93">
        <w:rPr>
          <w:b/>
          <w:color w:val="336699"/>
          <w:lang w:val="el-GR"/>
        </w:rPr>
        <w:t>δὲ</w:t>
      </w:r>
      <w:r w:rsidRPr="00751A93">
        <w:rPr>
          <w:b/>
          <w:color w:val="336699"/>
        </w:rPr>
        <w:t xml:space="preserve"> </w:t>
      </w:r>
      <w:r w:rsidRPr="00751A93">
        <w:rPr>
          <w:b/>
          <w:color w:val="336699"/>
          <w:lang w:val="el-GR"/>
        </w:rPr>
        <w:t>καὶ</w:t>
      </w:r>
      <w:r w:rsidRPr="00751A93">
        <w:rPr>
          <w:b/>
          <w:color w:val="336699"/>
        </w:rPr>
        <w:t xml:space="preserve"> </w:t>
      </w:r>
      <w:r w:rsidRPr="00751A93">
        <w:rPr>
          <w:b/>
          <w:color w:val="336699"/>
          <w:lang w:val="el-GR"/>
        </w:rPr>
        <w:t>ἐν</w:t>
      </w:r>
      <w:r w:rsidRPr="00751A93">
        <w:rPr>
          <w:b/>
          <w:color w:val="336699"/>
        </w:rPr>
        <w:t xml:space="preserve"> </w:t>
      </w:r>
      <w:r w:rsidRPr="00751A93">
        <w:rPr>
          <w:b/>
          <w:color w:val="336699"/>
          <w:lang w:val="el-GR"/>
        </w:rPr>
        <w:t>ταύτῃ</w:t>
      </w:r>
      <w:r w:rsidRPr="00751A93">
        <w:rPr>
          <w:b/>
          <w:color w:val="336699"/>
        </w:rPr>
        <w:t xml:space="preserve"> </w:t>
      </w:r>
      <w:r w:rsidRPr="00751A93">
        <w:rPr>
          <w:b/>
          <w:color w:val="336699"/>
          <w:lang w:val="el-GR"/>
        </w:rPr>
        <w:t>τῇ</w:t>
      </w:r>
      <w:r w:rsidRPr="00751A93">
        <w:rPr>
          <w:b/>
          <w:color w:val="336699"/>
        </w:rPr>
        <w:t xml:space="preserve"> </w:t>
      </w:r>
      <w:r w:rsidRPr="00751A93">
        <w:rPr>
          <w:b/>
          <w:color w:val="336699"/>
          <w:lang w:val="el-GR"/>
        </w:rPr>
        <w:t>ἡλικίᾳ</w:t>
      </w:r>
      <w:r w:rsidRPr="00751A93">
        <w:rPr>
          <w:b/>
          <w:color w:val="336699"/>
        </w:rPr>
        <w:t xml:space="preserve"> </w:t>
      </w:r>
      <w:r w:rsidRPr="00751A93">
        <w:rPr>
          <w:b/>
          <w:color w:val="336699"/>
          <w:lang w:val="el-GR"/>
        </w:rPr>
        <w:t>λέγοντες</w:t>
      </w:r>
      <w:r w:rsidRPr="00751A93">
        <w:rPr>
          <w:b/>
          <w:color w:val="336699"/>
        </w:rPr>
        <w:t xml:space="preserve"> </w:t>
      </w:r>
      <w:r w:rsidRPr="00751A93">
        <w:rPr>
          <w:b/>
          <w:color w:val="336699"/>
          <w:lang w:val="el-GR"/>
        </w:rPr>
        <w:t>πρὸς</w:t>
      </w:r>
      <w:r w:rsidRPr="00751A93">
        <w:rPr>
          <w:b/>
          <w:color w:val="336699"/>
        </w:rPr>
        <w:t xml:space="preserve"> </w:t>
      </w:r>
      <w:r w:rsidRPr="00751A93">
        <w:rPr>
          <w:b/>
          <w:color w:val="336699"/>
          <w:lang w:val="el-GR"/>
        </w:rPr>
        <w:t>ὑμᾶς</w:t>
      </w:r>
      <w:r w:rsidRPr="00751A93">
        <w:t xml:space="preserve">.  Cst. Part au N-tif apposé à </w:t>
      </w:r>
      <w:r w:rsidRPr="00751A93">
        <w:rPr>
          <w:b/>
          <w:color w:val="336699"/>
          <w:lang w:val="el-GR"/>
        </w:rPr>
        <w:t>κατήγοροι</w:t>
      </w:r>
      <w:r w:rsidRPr="00751A93">
        <w:rPr>
          <w:b/>
          <w:color w:val="336699"/>
        </w:rPr>
        <w:t xml:space="preserve">. </w:t>
      </w:r>
      <w:r w:rsidRPr="00751A93">
        <w:rPr>
          <w:b/>
          <w:lang w:val="el-GR"/>
        </w:rPr>
        <w:t>Ἔ</w:t>
      </w:r>
      <w:r w:rsidRPr="00751A93">
        <w:rPr>
          <w:b/>
        </w:rPr>
        <w:t>τι δέ, ἔτι δὲ καί </w:t>
      </w:r>
      <w:r w:rsidRPr="00751A93">
        <w:t xml:space="preserve">:  et en outre, et de plus  </w:t>
      </w:r>
      <w:r w:rsidRPr="00751A93">
        <w:rPr>
          <w:b/>
          <w:caps/>
          <w:lang w:val="el-GR"/>
        </w:rPr>
        <w:t>τ</w:t>
      </w:r>
      <w:r w:rsidRPr="00751A93">
        <w:rPr>
          <w:b/>
          <w:lang w:val="el-GR"/>
        </w:rPr>
        <w:t>αύτῃ</w:t>
      </w:r>
      <w:r w:rsidRPr="00751A93">
        <w:rPr>
          <w:b/>
        </w:rPr>
        <w:t xml:space="preserve"> : </w:t>
      </w:r>
      <w:r w:rsidRPr="00751A93">
        <w:rPr>
          <w:b/>
          <w:i/>
        </w:rPr>
        <w:t>voir note précédente</w:t>
      </w:r>
      <w:r w:rsidRPr="00751A93">
        <w:rPr>
          <w:b/>
        </w:rPr>
        <w:t xml:space="preserve">.   </w:t>
      </w:r>
      <w:r w:rsidRPr="00751A93">
        <w:rPr>
          <w:b/>
          <w:caps/>
          <w:lang w:val="el-GR"/>
        </w:rPr>
        <w:t>λ</w:t>
      </w:r>
      <w:r w:rsidRPr="00751A93">
        <w:rPr>
          <w:b/>
          <w:lang w:val="el-GR"/>
        </w:rPr>
        <w:t>έγω</w:t>
      </w:r>
      <w:r w:rsidRPr="00751A93">
        <w:rPr>
          <w:b/>
        </w:rPr>
        <w:t xml:space="preserve"> </w:t>
      </w:r>
      <w:r w:rsidRPr="00751A93">
        <w:rPr>
          <w:b/>
          <w:lang w:val="el-GR"/>
        </w:rPr>
        <w:t>πρός</w:t>
      </w:r>
      <w:r w:rsidRPr="00751A93">
        <w:rPr>
          <w:b/>
        </w:rPr>
        <w:t xml:space="preserve"> + acc</w:t>
      </w:r>
      <w:r w:rsidRPr="00751A93">
        <w:t xml:space="preserve">.( Bailly  </w:t>
      </w:r>
      <w:r w:rsidRPr="00751A93">
        <w:rPr>
          <w:i/>
        </w:rPr>
        <w:t>sv</w:t>
      </w:r>
      <w:r w:rsidRPr="00751A93">
        <w:t xml:space="preserve">. III, acc., 4. </w:t>
      </w:r>
      <w:r w:rsidRPr="00751A93">
        <w:rPr>
          <w:lang w:val="el-GR"/>
        </w:rPr>
        <w:t>α</w:t>
      </w:r>
      <w:r w:rsidRPr="00751A93">
        <w:t xml:space="preserve"> &amp; </w:t>
      </w:r>
      <w:r w:rsidRPr="00751A93">
        <w:rPr>
          <w:lang w:val="el-GR"/>
        </w:rPr>
        <w:t>β</w:t>
      </w:r>
      <w:r w:rsidRPr="00751A93">
        <w:t xml:space="preserve">) :  s’adresser à ; parler auprès de        </w:t>
      </w:r>
      <w:r w:rsidRPr="00751A93">
        <w:rPr>
          <w:b/>
        </w:rPr>
        <w:t>Ἡ</w:t>
      </w:r>
      <w:r w:rsidRPr="00751A93">
        <w:rPr>
          <w:rFonts w:cs="Arial"/>
          <w:b/>
        </w:rPr>
        <w:t>λικία, ας (ἡ) </w:t>
      </w:r>
      <w:r w:rsidRPr="00751A93">
        <w:rPr>
          <w:rFonts w:cs="Arial"/>
        </w:rPr>
        <w:t xml:space="preserve">: âge.    </w:t>
      </w:r>
    </w:p>
  </w:footnote>
  <w:footnote w:id="56">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17c]</w:t>
      </w:r>
      <w:r w:rsidRPr="00751A93">
        <w:rPr>
          <w:sz w:val="18"/>
          <w:szCs w:val="18"/>
        </w:rPr>
        <w:t xml:space="preserve"> </w:t>
      </w:r>
      <w:r w:rsidRPr="00751A93">
        <w:rPr>
          <w:b/>
          <w:color w:val="336699"/>
          <w:sz w:val="18"/>
          <w:szCs w:val="18"/>
          <w:lang w:val="el-GR"/>
        </w:rPr>
        <w:t>Ἐν</w:t>
      </w:r>
      <w:r w:rsidRPr="00751A93">
        <w:rPr>
          <w:b/>
          <w:color w:val="336699"/>
          <w:sz w:val="18"/>
          <w:szCs w:val="18"/>
        </w:rPr>
        <w:t xml:space="preserve"> </w:t>
      </w:r>
      <w:r w:rsidRPr="00751A93">
        <w:rPr>
          <w:b/>
          <w:color w:val="336699"/>
          <w:sz w:val="18"/>
          <w:szCs w:val="18"/>
          <w:lang w:val="el-GR"/>
        </w:rPr>
        <w:t>ᾗ</w:t>
      </w:r>
      <w:r w:rsidRPr="00751A93">
        <w:rPr>
          <w:b/>
          <w:color w:val="336699"/>
          <w:sz w:val="18"/>
          <w:szCs w:val="18"/>
        </w:rPr>
        <w:t xml:space="preserve"> </w:t>
      </w:r>
      <w:r w:rsidRPr="00751A93">
        <w:rPr>
          <w:b/>
          <w:color w:val="336699"/>
          <w:sz w:val="18"/>
          <w:szCs w:val="18"/>
          <w:lang w:val="el-GR"/>
        </w:rPr>
        <w:t>ἂν</w:t>
      </w:r>
      <w:r w:rsidRPr="00751A93">
        <w:rPr>
          <w:b/>
          <w:color w:val="336699"/>
          <w:sz w:val="18"/>
          <w:szCs w:val="18"/>
        </w:rPr>
        <w:t xml:space="preserve"> </w:t>
      </w:r>
      <w:r w:rsidRPr="00751A93">
        <w:rPr>
          <w:b/>
          <w:color w:val="336699"/>
          <w:sz w:val="18"/>
          <w:szCs w:val="18"/>
          <w:lang w:val="el-GR"/>
        </w:rPr>
        <w:t>μάλιστα</w:t>
      </w:r>
      <w:r w:rsidRPr="00751A93">
        <w:rPr>
          <w:b/>
          <w:color w:val="336699"/>
          <w:sz w:val="18"/>
          <w:szCs w:val="18"/>
        </w:rPr>
        <w:t xml:space="preserve"> </w:t>
      </w:r>
      <w:r w:rsidRPr="00751A93">
        <w:rPr>
          <w:b/>
          <w:color w:val="336699"/>
          <w:sz w:val="18"/>
          <w:szCs w:val="18"/>
          <w:lang w:val="el-GR"/>
        </w:rPr>
        <w:t>ἐπιστεύσατε</w:t>
      </w:r>
      <w:r w:rsidRPr="00751A93">
        <w:rPr>
          <w:b/>
          <w:color w:val="336699"/>
          <w:sz w:val="18"/>
          <w:szCs w:val="18"/>
        </w:rPr>
        <w:t>.</w:t>
      </w:r>
      <w:r w:rsidRPr="00751A93">
        <w:rPr>
          <w:sz w:val="18"/>
          <w:szCs w:val="18"/>
        </w:rPr>
        <w:t xml:space="preserve"> </w:t>
      </w:r>
      <w:r w:rsidRPr="00751A93">
        <w:rPr>
          <w:b/>
          <w:color w:val="C00000"/>
          <w:sz w:val="18"/>
          <w:szCs w:val="18"/>
        </w:rPr>
        <w:t>Cst</w:t>
      </w:r>
      <w:r w:rsidRPr="00751A93">
        <w:rPr>
          <w:sz w:val="18"/>
          <w:szCs w:val="18"/>
        </w:rPr>
        <w:t xml:space="preserve">. Relative, greffée sur  </w:t>
      </w:r>
      <w:r w:rsidRPr="00751A93">
        <w:rPr>
          <w:b/>
          <w:sz w:val="18"/>
          <w:szCs w:val="18"/>
          <w:lang w:val="el-GR"/>
        </w:rPr>
        <w:t>ταύτῃ</w:t>
      </w:r>
      <w:r w:rsidRPr="00751A93">
        <w:rPr>
          <w:b/>
          <w:sz w:val="18"/>
          <w:szCs w:val="18"/>
        </w:rPr>
        <w:t xml:space="preserve"> </w:t>
      </w:r>
      <w:r w:rsidRPr="00751A93">
        <w:rPr>
          <w:b/>
          <w:sz w:val="18"/>
          <w:szCs w:val="18"/>
          <w:lang w:val="el-GR"/>
        </w:rPr>
        <w:t>τῇ</w:t>
      </w:r>
      <w:r w:rsidRPr="00751A93">
        <w:rPr>
          <w:b/>
          <w:sz w:val="18"/>
          <w:szCs w:val="18"/>
        </w:rPr>
        <w:t xml:space="preserve"> </w:t>
      </w:r>
      <w:r w:rsidRPr="00751A93">
        <w:rPr>
          <w:b/>
          <w:sz w:val="18"/>
          <w:szCs w:val="18"/>
          <w:lang w:val="el-GR"/>
        </w:rPr>
        <w:t>ἡλικίᾳ</w:t>
      </w:r>
      <w:r w:rsidRPr="00751A93">
        <w:rPr>
          <w:sz w:val="18"/>
          <w:szCs w:val="18"/>
        </w:rPr>
        <w:t xml:space="preserve">.    </w:t>
      </w:r>
      <w:r w:rsidRPr="00751A93">
        <w:rPr>
          <w:b/>
          <w:sz w:val="18"/>
          <w:szCs w:val="18"/>
          <w:lang w:val="el-GR"/>
        </w:rPr>
        <w:t>Ὅ</w:t>
      </w:r>
      <w:r w:rsidRPr="00751A93">
        <w:rPr>
          <w:b/>
          <w:sz w:val="18"/>
          <w:szCs w:val="18"/>
        </w:rPr>
        <w:t xml:space="preserve">ς, ἥ, ὅ ; </w:t>
      </w:r>
      <w:r w:rsidRPr="00751A93">
        <w:rPr>
          <w:i/>
          <w:sz w:val="18"/>
          <w:szCs w:val="18"/>
        </w:rPr>
        <w:t>gén.:</w:t>
      </w:r>
      <w:r w:rsidRPr="00751A93">
        <w:rPr>
          <w:b/>
          <w:sz w:val="18"/>
          <w:szCs w:val="18"/>
        </w:rPr>
        <w:t xml:space="preserve"> οὗ, ἧς, οὗ, </w:t>
      </w:r>
      <w:r w:rsidRPr="00751A93">
        <w:rPr>
          <w:i/>
          <w:sz w:val="18"/>
          <w:szCs w:val="18"/>
        </w:rPr>
        <w:t>relatif</w:t>
      </w:r>
      <w:r w:rsidRPr="00751A93">
        <w:rPr>
          <w:b/>
          <w:sz w:val="18"/>
          <w:szCs w:val="18"/>
        </w:rPr>
        <w:t xml:space="preserve"> : </w:t>
      </w:r>
      <w:r w:rsidRPr="00751A93">
        <w:rPr>
          <w:sz w:val="18"/>
          <w:szCs w:val="18"/>
        </w:rPr>
        <w:t xml:space="preserve">qui, que, dont, à qui, lequel, duquel, laquelle    </w:t>
      </w:r>
      <w:r w:rsidRPr="00751A93">
        <w:rPr>
          <w:b/>
          <w:sz w:val="18"/>
          <w:szCs w:val="18"/>
        </w:rPr>
        <w:t>Π</w:t>
      </w:r>
      <w:r w:rsidRPr="00751A93">
        <w:rPr>
          <w:rFonts w:cs="Arial"/>
          <w:b/>
          <w:sz w:val="18"/>
          <w:szCs w:val="18"/>
          <w:lang w:val="el-GR"/>
        </w:rPr>
        <w:t>ιστεύω</w:t>
      </w:r>
      <w:r w:rsidRPr="00751A93">
        <w:rPr>
          <w:rFonts w:cs="Arial"/>
          <w:sz w:val="18"/>
          <w:szCs w:val="18"/>
        </w:rPr>
        <w:t xml:space="preserve"> </w:t>
      </w:r>
      <w:r w:rsidRPr="00751A93">
        <w:rPr>
          <w:rFonts w:cs="Arial"/>
          <w:b/>
          <w:sz w:val="18"/>
          <w:szCs w:val="18"/>
        </w:rPr>
        <w:t>—[</w:t>
      </w:r>
      <w:r w:rsidRPr="00751A93">
        <w:rPr>
          <w:rFonts w:cs="Arial"/>
          <w:i/>
          <w:sz w:val="18"/>
          <w:szCs w:val="18"/>
        </w:rPr>
        <w:t>fut</w:t>
      </w:r>
      <w:r w:rsidRPr="00751A93">
        <w:rPr>
          <w:rFonts w:cs="Arial"/>
          <w:b/>
          <w:sz w:val="18"/>
          <w:szCs w:val="18"/>
        </w:rPr>
        <w:t xml:space="preserve">.: </w:t>
      </w:r>
      <w:r w:rsidRPr="00751A93">
        <w:rPr>
          <w:rFonts w:cs="Arial"/>
          <w:sz w:val="18"/>
          <w:szCs w:val="18"/>
          <w:lang w:val="el-GR"/>
        </w:rPr>
        <w:t>πιστεύσω</w:t>
      </w:r>
      <w:r w:rsidRPr="00751A93">
        <w:rPr>
          <w:rFonts w:cs="Arial"/>
          <w:sz w:val="18"/>
          <w:szCs w:val="18"/>
        </w:rPr>
        <w:t xml:space="preserve"> ; </w:t>
      </w:r>
      <w:r w:rsidRPr="00751A93">
        <w:rPr>
          <w:rFonts w:cs="Arial"/>
          <w:i/>
          <w:sz w:val="18"/>
          <w:szCs w:val="18"/>
        </w:rPr>
        <w:t>aor</w:t>
      </w:r>
      <w:r w:rsidRPr="00751A93">
        <w:rPr>
          <w:rFonts w:cs="Arial"/>
          <w:sz w:val="18"/>
          <w:szCs w:val="18"/>
        </w:rPr>
        <w:t xml:space="preserve">.: </w:t>
      </w:r>
      <w:r w:rsidRPr="00751A93">
        <w:rPr>
          <w:rFonts w:cs="Arial"/>
          <w:sz w:val="18"/>
          <w:szCs w:val="18"/>
          <w:lang w:val="el-GR"/>
        </w:rPr>
        <w:t>ἐπίστευσα</w:t>
      </w:r>
      <w:r w:rsidRPr="00751A93">
        <w:rPr>
          <w:rFonts w:cs="Arial"/>
          <w:sz w:val="18"/>
          <w:szCs w:val="18"/>
        </w:rPr>
        <w:t xml:space="preserve"> ; </w:t>
      </w:r>
      <w:r w:rsidRPr="00751A93">
        <w:rPr>
          <w:rFonts w:cs="Arial"/>
          <w:i/>
          <w:sz w:val="18"/>
          <w:szCs w:val="18"/>
        </w:rPr>
        <w:t>pft</w:t>
      </w:r>
      <w:r w:rsidRPr="00751A93">
        <w:rPr>
          <w:rFonts w:cs="Arial"/>
          <w:sz w:val="18"/>
          <w:szCs w:val="18"/>
        </w:rPr>
        <w:t xml:space="preserve">.: </w:t>
      </w:r>
      <w:r w:rsidRPr="00751A93">
        <w:rPr>
          <w:rFonts w:cs="Arial"/>
          <w:sz w:val="18"/>
          <w:szCs w:val="18"/>
          <w:lang w:val="el-GR"/>
        </w:rPr>
        <w:t>πεπίστευκα</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ascii="Times New Roman" w:hAnsi="Times New Roman" w:cs="Times New Roman"/>
          <w:sz w:val="18"/>
          <w:szCs w:val="18"/>
        </w:rPr>
        <w:t>▬</w:t>
      </w:r>
      <w:r w:rsidRPr="00751A93">
        <w:rPr>
          <w:sz w:val="18"/>
          <w:szCs w:val="18"/>
        </w:rPr>
        <w:t xml:space="preserve"> </w:t>
      </w:r>
      <w:r w:rsidRPr="00751A93">
        <w:rPr>
          <w:rFonts w:cs="Arial"/>
          <w:sz w:val="18"/>
          <w:szCs w:val="18"/>
        </w:rPr>
        <w:t xml:space="preserve">P. πιστεύομαι, </w:t>
      </w:r>
      <w:r w:rsidRPr="00751A93">
        <w:rPr>
          <w:rFonts w:cs="Arial"/>
          <w:i/>
          <w:sz w:val="18"/>
          <w:szCs w:val="18"/>
        </w:rPr>
        <w:t>fut</w:t>
      </w:r>
      <w:r w:rsidRPr="00751A93">
        <w:rPr>
          <w:rFonts w:cs="Arial"/>
          <w:sz w:val="18"/>
          <w:szCs w:val="18"/>
        </w:rPr>
        <w:t xml:space="preserve">.: πιστευθήσομαι ; </w:t>
      </w:r>
      <w:r w:rsidRPr="00751A93">
        <w:rPr>
          <w:rFonts w:cs="Arial"/>
          <w:i/>
          <w:sz w:val="18"/>
          <w:szCs w:val="18"/>
        </w:rPr>
        <w:t>aor</w:t>
      </w:r>
      <w:r w:rsidRPr="00751A93">
        <w:rPr>
          <w:rFonts w:cs="Arial"/>
          <w:sz w:val="18"/>
          <w:szCs w:val="18"/>
        </w:rPr>
        <w:t xml:space="preserve">.: ἐπιστεύθην ;  </w:t>
      </w:r>
      <w:r w:rsidRPr="00751A93">
        <w:rPr>
          <w:rFonts w:cs="Arial"/>
          <w:i/>
          <w:sz w:val="18"/>
          <w:szCs w:val="18"/>
        </w:rPr>
        <w:t>pft</w:t>
      </w:r>
      <w:r w:rsidRPr="00751A93">
        <w:rPr>
          <w:rFonts w:cs="Arial"/>
          <w:sz w:val="18"/>
          <w:szCs w:val="18"/>
        </w:rPr>
        <w:t xml:space="preserve">.: πεπίστευμαι </w:t>
      </w:r>
      <w:r w:rsidRPr="00751A93">
        <w:rPr>
          <w:rFonts w:cs="Arial"/>
          <w:b/>
          <w:sz w:val="18"/>
          <w:szCs w:val="18"/>
        </w:rPr>
        <w:t xml:space="preserve"> ]—:</w:t>
      </w:r>
      <w:r w:rsidRPr="00751A93">
        <w:rPr>
          <w:rFonts w:cs="Arial"/>
          <w:sz w:val="18"/>
          <w:szCs w:val="18"/>
        </w:rPr>
        <w:t xml:space="preserve"> croire  (en : dat. ;  à : acc.) ; se confier à (dat) , se fier à (dat.) ;  croire, ajouter foi (</w:t>
      </w:r>
      <w:r w:rsidRPr="00751A93">
        <w:rPr>
          <w:sz w:val="18"/>
          <w:szCs w:val="18"/>
        </w:rPr>
        <w:t xml:space="preserve">τινι : à ce que dit qqn).    </w:t>
      </w:r>
      <w:r w:rsidRPr="00751A93">
        <w:rPr>
          <w:sz w:val="18"/>
          <w:szCs w:val="18"/>
        </w:rPr>
        <w:br/>
      </w:r>
      <w:r w:rsidRPr="00751A93">
        <w:rPr>
          <w:b/>
          <w:bCs/>
          <w:color w:val="C00000"/>
          <w:sz w:val="18"/>
          <w:szCs w:val="18"/>
        </w:rPr>
        <w:t xml:space="preserve">         Syntaxe. </w:t>
      </w:r>
      <w:r w:rsidRPr="00751A93">
        <w:rPr>
          <w:bCs/>
          <w:sz w:val="18"/>
          <w:szCs w:val="18"/>
        </w:rPr>
        <w:t xml:space="preserve">Potentiel dans le passé </w:t>
      </w:r>
      <w:r w:rsidRPr="00751A93">
        <w:rPr>
          <w:b/>
          <w:bCs/>
          <w:sz w:val="18"/>
          <w:szCs w:val="18"/>
        </w:rPr>
        <w:t xml:space="preserve">aoriste + </w:t>
      </w:r>
      <w:r w:rsidRPr="00751A93">
        <w:rPr>
          <w:b/>
          <w:bCs/>
          <w:sz w:val="18"/>
          <w:szCs w:val="18"/>
          <w:lang w:val="el-GR"/>
        </w:rPr>
        <w:t>ἄν</w:t>
      </w:r>
      <w:r w:rsidRPr="00751A93">
        <w:rPr>
          <w:bCs/>
          <w:sz w:val="18"/>
          <w:szCs w:val="18"/>
        </w:rPr>
        <w:t xml:space="preserve">  (la nég. est </w:t>
      </w:r>
      <w:r w:rsidRPr="00751A93">
        <w:rPr>
          <w:b/>
          <w:bCs/>
          <w:sz w:val="18"/>
          <w:szCs w:val="18"/>
          <w:lang w:val="el-GR"/>
        </w:rPr>
        <w:t>οὐ</w:t>
      </w:r>
      <w:r w:rsidRPr="00751A93">
        <w:rPr>
          <w:b/>
          <w:bCs/>
          <w:sz w:val="18"/>
          <w:szCs w:val="18"/>
        </w:rPr>
        <w:t xml:space="preserve">) </w:t>
      </w:r>
      <w:r w:rsidRPr="00751A93">
        <w:rPr>
          <w:bCs/>
          <w:sz w:val="18"/>
          <w:szCs w:val="18"/>
        </w:rPr>
        <w:t xml:space="preserve">  </w:t>
      </w:r>
      <w:r w:rsidRPr="00751A93">
        <w:rPr>
          <w:bCs/>
          <w:sz w:val="18"/>
          <w:szCs w:val="18"/>
          <w:lang w:val="el-GR"/>
        </w:rPr>
        <w:t>εἶπέ</w:t>
      </w:r>
      <w:r w:rsidRPr="00751A93">
        <w:rPr>
          <w:bCs/>
          <w:sz w:val="18"/>
          <w:szCs w:val="18"/>
        </w:rPr>
        <w:t xml:space="preserve"> </w:t>
      </w:r>
      <w:r w:rsidRPr="00751A93">
        <w:rPr>
          <w:bCs/>
          <w:sz w:val="18"/>
          <w:szCs w:val="18"/>
          <w:lang w:val="el-GR"/>
        </w:rPr>
        <w:t>τις</w:t>
      </w:r>
      <w:r w:rsidRPr="00751A93">
        <w:rPr>
          <w:bCs/>
          <w:sz w:val="18"/>
          <w:szCs w:val="18"/>
        </w:rPr>
        <w:t xml:space="preserve"> </w:t>
      </w:r>
      <w:r w:rsidRPr="00751A93">
        <w:rPr>
          <w:bCs/>
          <w:sz w:val="18"/>
          <w:szCs w:val="18"/>
          <w:lang w:val="el-GR"/>
        </w:rPr>
        <w:t>ἄν</w:t>
      </w:r>
      <w:r w:rsidRPr="00751A93">
        <w:rPr>
          <w:bCs/>
          <w:sz w:val="18"/>
          <w:szCs w:val="18"/>
        </w:rPr>
        <w:t xml:space="preserve"> : on pouvait dire alors ; </w:t>
      </w:r>
      <w:r w:rsidRPr="00751A93">
        <w:rPr>
          <w:sz w:val="18"/>
          <w:szCs w:val="18"/>
        </w:rPr>
        <w:t xml:space="preserve"> Ne pas confondre avec l’irréél du passé : </w:t>
      </w:r>
      <w:r w:rsidRPr="00751A93">
        <w:rPr>
          <w:bCs/>
          <w:sz w:val="18"/>
          <w:szCs w:val="18"/>
          <w:lang w:val="el-GR"/>
        </w:rPr>
        <w:t>εἶπέ</w:t>
      </w:r>
      <w:r w:rsidRPr="00751A93">
        <w:rPr>
          <w:bCs/>
          <w:sz w:val="18"/>
          <w:szCs w:val="18"/>
        </w:rPr>
        <w:t xml:space="preserve"> </w:t>
      </w:r>
      <w:r w:rsidRPr="00751A93">
        <w:rPr>
          <w:bCs/>
          <w:sz w:val="18"/>
          <w:szCs w:val="18"/>
          <w:lang w:val="el-GR"/>
        </w:rPr>
        <w:t>τις</w:t>
      </w:r>
      <w:r w:rsidRPr="00751A93">
        <w:rPr>
          <w:bCs/>
          <w:sz w:val="18"/>
          <w:szCs w:val="18"/>
        </w:rPr>
        <w:t xml:space="preserve"> </w:t>
      </w:r>
      <w:r w:rsidRPr="00751A93">
        <w:rPr>
          <w:bCs/>
          <w:sz w:val="18"/>
          <w:szCs w:val="18"/>
          <w:lang w:val="el-GR"/>
        </w:rPr>
        <w:t>ἄν</w:t>
      </w:r>
      <w:r w:rsidRPr="00751A93">
        <w:rPr>
          <w:bCs/>
          <w:sz w:val="18"/>
          <w:szCs w:val="18"/>
        </w:rPr>
        <w:t xml:space="preserve"> : on aurait pu dire.  (J.Bertrand § 317).  </w:t>
      </w:r>
    </w:p>
  </w:footnote>
  <w:footnote w:id="5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17d] </w:t>
      </w:r>
      <w:r w:rsidRPr="00751A93">
        <w:rPr>
          <w:b/>
          <w:caps/>
          <w:color w:val="336699"/>
          <w:sz w:val="18"/>
          <w:szCs w:val="18"/>
          <w:lang w:val="el-GR"/>
        </w:rPr>
        <w:t>π</w:t>
      </w:r>
      <w:r w:rsidRPr="00751A93">
        <w:rPr>
          <w:b/>
          <w:color w:val="336699"/>
          <w:sz w:val="18"/>
          <w:szCs w:val="18"/>
          <w:lang w:val="el-GR"/>
        </w:rPr>
        <w:t>αῖδες</w:t>
      </w:r>
      <w:r w:rsidRPr="00751A93">
        <w:rPr>
          <w:b/>
          <w:color w:val="336699"/>
          <w:sz w:val="18"/>
          <w:szCs w:val="18"/>
        </w:rPr>
        <w:t xml:space="preserve"> </w:t>
      </w:r>
      <w:r w:rsidRPr="00751A93">
        <w:rPr>
          <w:b/>
          <w:color w:val="336699"/>
          <w:sz w:val="18"/>
          <w:szCs w:val="18"/>
          <w:lang w:val="el-GR"/>
        </w:rPr>
        <w:t>ὄντες</w:t>
      </w:r>
      <w:r w:rsidRPr="00751A93">
        <w:rPr>
          <w:b/>
          <w:color w:val="336699"/>
          <w:sz w:val="18"/>
          <w:szCs w:val="18"/>
        </w:rPr>
        <w:t xml:space="preserve"> </w:t>
      </w:r>
      <w:r w:rsidRPr="00751A93">
        <w:rPr>
          <w:b/>
          <w:color w:val="336699"/>
          <w:sz w:val="18"/>
          <w:szCs w:val="18"/>
          <w:lang w:val="el-GR"/>
        </w:rPr>
        <w:t>ἔνιοι</w:t>
      </w:r>
      <w:r w:rsidRPr="00751A93">
        <w:rPr>
          <w:b/>
          <w:color w:val="336699"/>
          <w:sz w:val="18"/>
          <w:szCs w:val="18"/>
        </w:rPr>
        <w:t xml:space="preserve"> </w:t>
      </w:r>
      <w:r w:rsidRPr="00751A93">
        <w:rPr>
          <w:b/>
          <w:color w:val="336699"/>
          <w:sz w:val="18"/>
          <w:szCs w:val="18"/>
          <w:lang w:val="el-GR"/>
        </w:rPr>
        <w:t>ὑμῶν</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μειράκια</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lang w:val="el-GR"/>
        </w:rPr>
        <w:t>π</w:t>
      </w:r>
      <w:r w:rsidRPr="00751A93">
        <w:rPr>
          <w:b/>
          <w:sz w:val="18"/>
          <w:szCs w:val="18"/>
          <w:lang w:val="el-GR"/>
        </w:rPr>
        <w:t>αῖδες</w:t>
      </w:r>
      <w:r w:rsidRPr="00751A93">
        <w:rPr>
          <w:b/>
          <w:sz w:val="18"/>
          <w:szCs w:val="18"/>
        </w:rPr>
        <w:t xml:space="preserve"> </w:t>
      </w:r>
      <w:r w:rsidRPr="00751A93">
        <w:rPr>
          <w:b/>
          <w:sz w:val="18"/>
          <w:szCs w:val="18"/>
          <w:lang w:val="el-GR"/>
        </w:rPr>
        <w:t>ὄντες</w:t>
      </w:r>
      <w:r w:rsidRPr="00751A93">
        <w:rPr>
          <w:b/>
          <w:sz w:val="18"/>
          <w:szCs w:val="18"/>
        </w:rPr>
        <w:t xml:space="preserve">… </w:t>
      </w:r>
      <w:r w:rsidRPr="00751A93">
        <w:rPr>
          <w:sz w:val="18"/>
          <w:szCs w:val="18"/>
        </w:rPr>
        <w:t xml:space="preserve"> apposition au sujet du vb. </w:t>
      </w:r>
      <w:r w:rsidRPr="00751A93">
        <w:rPr>
          <w:b/>
          <w:sz w:val="18"/>
          <w:szCs w:val="18"/>
          <w:lang w:val="el-GR"/>
        </w:rPr>
        <w:t>ἐπιστεύσατε</w:t>
      </w:r>
      <w:r w:rsidRPr="00751A93">
        <w:rPr>
          <w:b/>
          <w:sz w:val="18"/>
          <w:szCs w:val="18"/>
        </w:rPr>
        <w:t>,</w:t>
      </w:r>
      <w:r w:rsidRPr="00751A93">
        <w:rPr>
          <w:sz w:val="18"/>
          <w:szCs w:val="18"/>
        </w:rPr>
        <w:t xml:space="preserve"> avec une valeur explicative.  </w:t>
      </w:r>
      <w:r w:rsidRPr="00751A93">
        <w:rPr>
          <w:b/>
          <w:sz w:val="18"/>
          <w:szCs w:val="18"/>
        </w:rPr>
        <w:t xml:space="preserve">Παῖς, παιδός (ὁ/ἡ, </w:t>
      </w:r>
      <w:r w:rsidRPr="00751A93">
        <w:rPr>
          <w:sz w:val="18"/>
          <w:szCs w:val="18"/>
        </w:rPr>
        <w:t xml:space="preserve">voc. </w:t>
      </w:r>
      <w:r w:rsidRPr="00751A93">
        <w:rPr>
          <w:b/>
          <w:sz w:val="18"/>
          <w:szCs w:val="18"/>
        </w:rPr>
        <w:t>Παῖ) :</w:t>
      </w:r>
      <w:r w:rsidRPr="00751A93">
        <w:rPr>
          <w:sz w:val="18"/>
          <w:szCs w:val="18"/>
        </w:rPr>
        <w:t xml:space="preserve"> enfant ; fils, fille ; petit d'animal ; jeune garçon, petite fille ;  </w:t>
      </w:r>
      <w:r w:rsidRPr="00751A93">
        <w:rPr>
          <w:i/>
          <w:iCs/>
          <w:sz w:val="18"/>
          <w:szCs w:val="18"/>
        </w:rPr>
        <w:t>fig.</w:t>
      </w:r>
      <w:r w:rsidRPr="00751A93">
        <w:rPr>
          <w:sz w:val="18"/>
          <w:szCs w:val="18"/>
        </w:rPr>
        <w:t xml:space="preserve"> simple, ignorant jeune esclave, serviteur     </w:t>
      </w:r>
      <w:r w:rsidRPr="00751A93">
        <w:rPr>
          <w:b/>
          <w:sz w:val="18"/>
          <w:szCs w:val="18"/>
        </w:rPr>
        <w:t>Ἔνιοι, αι, α :</w:t>
      </w:r>
      <w:r w:rsidRPr="00751A93">
        <w:rPr>
          <w:sz w:val="18"/>
          <w:szCs w:val="18"/>
        </w:rPr>
        <w:t xml:space="preserve"> quelques-uns ; quelques      </w:t>
      </w:r>
      <w:r w:rsidRPr="00751A93">
        <w:rPr>
          <w:rFonts w:cs="Arial"/>
          <w:b/>
          <w:color w:val="C00000"/>
          <w:sz w:val="18"/>
          <w:szCs w:val="18"/>
        </w:rPr>
        <w:t>Ὑ</w:t>
      </w:r>
      <w:r w:rsidRPr="00751A93">
        <w:rPr>
          <w:b/>
          <w:bCs/>
          <w:color w:val="FF0000"/>
          <w:sz w:val="18"/>
          <w:szCs w:val="18"/>
        </w:rPr>
        <w:t>μεῖς,</w:t>
      </w:r>
      <w:r w:rsidRPr="00751A93">
        <w:rPr>
          <w:sz w:val="18"/>
          <w:szCs w:val="18"/>
        </w:rPr>
        <w:t xml:space="preserve"> ὑμᾶς , ὑμῶν, ὑμῖν, (</w:t>
      </w:r>
      <w:r w:rsidRPr="00751A93">
        <w:rPr>
          <w:i/>
          <w:iCs/>
          <w:sz w:val="18"/>
          <w:szCs w:val="18"/>
        </w:rPr>
        <w:t>plur. de</w:t>
      </w:r>
      <w:r w:rsidRPr="00751A93">
        <w:rPr>
          <w:sz w:val="18"/>
          <w:szCs w:val="18"/>
        </w:rPr>
        <w:t xml:space="preserve"> σύ) : vous    </w:t>
      </w:r>
      <w:r w:rsidRPr="00751A93">
        <w:rPr>
          <w:b/>
          <w:sz w:val="18"/>
          <w:szCs w:val="18"/>
        </w:rPr>
        <w:t>Μειράκιον, ου (τό) :</w:t>
      </w:r>
      <w:r w:rsidRPr="00751A93">
        <w:rPr>
          <w:sz w:val="18"/>
          <w:szCs w:val="18"/>
        </w:rPr>
        <w:t xml:space="preserve"> jeune garçon (14-21 ans), adolescent ; </w:t>
      </w:r>
      <w:r w:rsidRPr="00751A93">
        <w:rPr>
          <w:i/>
          <w:sz w:val="18"/>
          <w:szCs w:val="18"/>
        </w:rPr>
        <w:t>(post.)</w:t>
      </w:r>
      <w:r w:rsidRPr="00751A93">
        <w:rPr>
          <w:sz w:val="18"/>
          <w:szCs w:val="18"/>
        </w:rPr>
        <w:t xml:space="preserve"> homme jeune (30 ans).   </w:t>
      </w:r>
      <w:r w:rsidRPr="00751A93">
        <w:rPr>
          <w:color w:val="C00000"/>
          <w:sz w:val="18"/>
          <w:szCs w:val="18"/>
        </w:rPr>
        <w:t>Syntaxe</w:t>
      </w:r>
      <w:r w:rsidRPr="00751A93">
        <w:rPr>
          <w:b/>
          <w:sz w:val="18"/>
          <w:szCs w:val="18"/>
        </w:rPr>
        <w:t xml:space="preserve">. ὤν, </w:t>
      </w:r>
      <w:r w:rsidRPr="00751A93">
        <w:rPr>
          <w:b/>
          <w:i/>
          <w:sz w:val="18"/>
          <w:szCs w:val="18"/>
          <w:lang w:val="el-GR"/>
        </w:rPr>
        <w:t>ὄντος</w:t>
      </w:r>
      <w:r w:rsidRPr="00751A93">
        <w:rPr>
          <w:b/>
          <w:sz w:val="18"/>
          <w:szCs w:val="18"/>
        </w:rPr>
        <w:t> </w:t>
      </w:r>
      <w:r w:rsidRPr="00751A93">
        <w:rPr>
          <w:b/>
          <w:sz w:val="18"/>
          <w:szCs w:val="18"/>
          <w:lang w:val="el-GR"/>
        </w:rPr>
        <w:t>;</w:t>
      </w:r>
      <w:r w:rsidRPr="00751A93">
        <w:rPr>
          <w:b/>
          <w:sz w:val="18"/>
          <w:szCs w:val="18"/>
        </w:rPr>
        <w:t xml:space="preserve"> οὖσα, </w:t>
      </w:r>
      <w:r w:rsidRPr="00751A93">
        <w:rPr>
          <w:b/>
          <w:i/>
          <w:sz w:val="18"/>
          <w:szCs w:val="18"/>
          <w:lang w:val="el-GR"/>
        </w:rPr>
        <w:t>οὔσης</w:t>
      </w:r>
      <w:r w:rsidRPr="00751A93">
        <w:rPr>
          <w:b/>
          <w:sz w:val="18"/>
          <w:szCs w:val="18"/>
        </w:rPr>
        <w:t> </w:t>
      </w:r>
      <w:r w:rsidRPr="00751A93">
        <w:rPr>
          <w:b/>
          <w:sz w:val="18"/>
          <w:szCs w:val="18"/>
          <w:lang w:val="el-GR"/>
        </w:rPr>
        <w:t>;</w:t>
      </w:r>
      <w:r w:rsidRPr="00751A93">
        <w:rPr>
          <w:b/>
          <w:sz w:val="18"/>
          <w:szCs w:val="18"/>
        </w:rPr>
        <w:t xml:space="preserve"> ὄν, </w:t>
      </w:r>
      <w:r w:rsidRPr="00751A93">
        <w:rPr>
          <w:b/>
          <w:i/>
          <w:sz w:val="18"/>
          <w:szCs w:val="18"/>
          <w:lang w:val="el-GR"/>
        </w:rPr>
        <w:t>ὄντος</w:t>
      </w:r>
      <w:r w:rsidRPr="00751A93">
        <w:rPr>
          <w:b/>
          <w:sz w:val="18"/>
          <w:szCs w:val="18"/>
        </w:rPr>
        <w:t xml:space="preserve"> : </w:t>
      </w:r>
      <w:r w:rsidRPr="00751A93">
        <w:rPr>
          <w:i/>
          <w:sz w:val="18"/>
          <w:szCs w:val="18"/>
        </w:rPr>
        <w:t>part pst. de</w:t>
      </w:r>
      <w:r w:rsidRPr="00751A93">
        <w:rPr>
          <w:b/>
          <w:sz w:val="18"/>
          <w:szCs w:val="18"/>
        </w:rPr>
        <w:t xml:space="preserve"> εἰμί / </w:t>
      </w:r>
      <w:r w:rsidRPr="00751A93">
        <w:rPr>
          <w:b/>
          <w:sz w:val="18"/>
          <w:szCs w:val="18"/>
          <w:lang w:val="el-GR"/>
        </w:rPr>
        <w:t>εἶναι</w:t>
      </w:r>
      <w:r w:rsidRPr="00751A93">
        <w:rPr>
          <w:b/>
          <w:sz w:val="18"/>
          <w:szCs w:val="18"/>
        </w:rPr>
        <w:t xml:space="preserve"> : </w:t>
      </w:r>
      <w:r w:rsidRPr="00751A93">
        <w:rPr>
          <w:sz w:val="18"/>
          <w:szCs w:val="18"/>
        </w:rPr>
        <w:t>être    Le participe du verbe être en apposition ou en construction absolue, doit être exprimée à côté d’un substantif ou d’un adjectif jouant le rôle d’attribut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359).</w:t>
      </w:r>
    </w:p>
  </w:footnote>
  <w:footnote w:id="58">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17e]</w:t>
      </w:r>
      <w:r w:rsidRPr="00751A93">
        <w:rPr>
          <w:sz w:val="18"/>
          <w:szCs w:val="18"/>
        </w:rPr>
        <w:t xml:space="preserve"> </w:t>
      </w:r>
      <w:r w:rsidRPr="00751A93">
        <w:rPr>
          <w:b/>
          <w:color w:val="336699"/>
          <w:sz w:val="18"/>
          <w:szCs w:val="18"/>
          <w:lang w:val="el-GR"/>
        </w:rPr>
        <w:t>Ἀτεχνῶς</w:t>
      </w:r>
      <w:r w:rsidRPr="00751A93">
        <w:rPr>
          <w:b/>
          <w:color w:val="336699"/>
          <w:sz w:val="18"/>
          <w:szCs w:val="18"/>
        </w:rPr>
        <w:t xml:space="preserve"> </w:t>
      </w:r>
      <w:r w:rsidRPr="00751A93">
        <w:rPr>
          <w:b/>
          <w:color w:val="336699"/>
          <w:sz w:val="18"/>
          <w:szCs w:val="18"/>
          <w:lang w:val="el-GR"/>
        </w:rPr>
        <w:t>ἐρήμην</w:t>
      </w:r>
      <w:r w:rsidRPr="00751A93">
        <w:rPr>
          <w:b/>
          <w:color w:val="336699"/>
          <w:sz w:val="18"/>
          <w:szCs w:val="18"/>
        </w:rPr>
        <w:t xml:space="preserve"> </w:t>
      </w:r>
      <w:r w:rsidRPr="00751A93">
        <w:rPr>
          <w:b/>
          <w:color w:val="336699"/>
          <w:sz w:val="18"/>
          <w:szCs w:val="18"/>
          <w:lang w:val="el-GR"/>
        </w:rPr>
        <w:t>κατηγοροῦντες</w:t>
      </w:r>
      <w:r w:rsidRPr="00751A93">
        <w:rPr>
          <w:b/>
          <w:color w:val="336699"/>
          <w:sz w:val="18"/>
          <w:szCs w:val="18"/>
        </w:rPr>
        <w:t xml:space="preserve"> </w:t>
      </w:r>
      <w:r w:rsidRPr="00751A93">
        <w:rPr>
          <w:b/>
          <w:color w:val="336699"/>
          <w:sz w:val="18"/>
          <w:szCs w:val="18"/>
          <w:lang w:val="el-GR"/>
        </w:rPr>
        <w:t>ἀπολογουμένου</w:t>
      </w:r>
      <w:r w:rsidRPr="00751A93">
        <w:rPr>
          <w:b/>
          <w:color w:val="336699"/>
          <w:sz w:val="18"/>
          <w:szCs w:val="18"/>
        </w:rPr>
        <w:t xml:space="preserve"> </w:t>
      </w:r>
      <w:r w:rsidRPr="00751A93">
        <w:rPr>
          <w:b/>
          <w:color w:val="336699"/>
          <w:sz w:val="18"/>
          <w:szCs w:val="18"/>
          <w:lang w:val="el-GR"/>
        </w:rPr>
        <w:t>οὐδενός</w:t>
      </w:r>
      <w:r w:rsidRPr="00751A93">
        <w:rPr>
          <w:sz w:val="18"/>
          <w:szCs w:val="18"/>
        </w:rPr>
        <w:t xml:space="preserve">. </w:t>
      </w:r>
      <w:r w:rsidRPr="00751A93">
        <w:rPr>
          <w:b/>
          <w:color w:val="C00000"/>
          <w:sz w:val="18"/>
          <w:szCs w:val="18"/>
        </w:rPr>
        <w:t>Cst</w:t>
      </w:r>
      <w:r w:rsidRPr="00751A93">
        <w:rPr>
          <w:sz w:val="18"/>
          <w:szCs w:val="18"/>
        </w:rPr>
        <w:t xml:space="preserve">. Part. apposé à </w:t>
      </w:r>
      <w:r w:rsidRPr="00751A93">
        <w:rPr>
          <w:sz w:val="18"/>
          <w:szCs w:val="18"/>
          <w:lang w:val="el-GR"/>
        </w:rPr>
        <w:t>οὗτοι</w:t>
      </w:r>
      <w:r w:rsidRPr="00751A93">
        <w:rPr>
          <w:sz w:val="18"/>
          <w:szCs w:val="18"/>
        </w:rPr>
        <w:t xml:space="preserve"> </w:t>
      </w:r>
      <w:r w:rsidRPr="00751A93">
        <w:rPr>
          <w:sz w:val="18"/>
          <w:szCs w:val="18"/>
          <w:lang w:val="el-GR"/>
        </w:rPr>
        <w:t>οἱ</w:t>
      </w:r>
      <w:r w:rsidRPr="00751A93">
        <w:rPr>
          <w:sz w:val="18"/>
          <w:szCs w:val="18"/>
        </w:rPr>
        <w:t xml:space="preserve"> </w:t>
      </w:r>
      <w:r w:rsidRPr="00751A93">
        <w:rPr>
          <w:sz w:val="18"/>
          <w:szCs w:val="18"/>
          <w:lang w:val="el-GR"/>
        </w:rPr>
        <w:t>κατήγοροι</w:t>
      </w:r>
      <w:r w:rsidRPr="00751A93">
        <w:rPr>
          <w:sz w:val="18"/>
          <w:szCs w:val="18"/>
        </w:rPr>
        <w:t xml:space="preserve">(17a)    </w:t>
      </w:r>
      <w:r w:rsidRPr="00751A93">
        <w:rPr>
          <w:b/>
          <w:sz w:val="18"/>
          <w:szCs w:val="18"/>
        </w:rPr>
        <w:t xml:space="preserve">Ἀτέχνως, </w:t>
      </w:r>
      <w:r w:rsidRPr="00751A93">
        <w:rPr>
          <w:b/>
          <w:i/>
          <w:sz w:val="18"/>
          <w:szCs w:val="18"/>
        </w:rPr>
        <w:t>adv</w:t>
      </w:r>
      <w:r w:rsidRPr="00751A93">
        <w:rPr>
          <w:b/>
          <w:sz w:val="18"/>
          <w:szCs w:val="18"/>
        </w:rPr>
        <w:t>.:</w:t>
      </w:r>
      <w:r w:rsidRPr="00751A93">
        <w:rPr>
          <w:sz w:val="18"/>
          <w:szCs w:val="18"/>
        </w:rPr>
        <w:t xml:space="preserve"> sans art, au hasard ou grossièrement (Xen ; Plat)   ≠  </w:t>
      </w:r>
      <w:r w:rsidRPr="00751A93">
        <w:rPr>
          <w:b/>
          <w:sz w:val="18"/>
          <w:szCs w:val="18"/>
        </w:rPr>
        <w:t>Ἀτεχνῶς, </w:t>
      </w:r>
      <w:r w:rsidRPr="00751A93">
        <w:rPr>
          <w:b/>
          <w:i/>
          <w:sz w:val="18"/>
          <w:szCs w:val="18"/>
        </w:rPr>
        <w:t xml:space="preserve">adv. </w:t>
      </w:r>
      <w:r w:rsidRPr="00751A93">
        <w:rPr>
          <w:b/>
          <w:sz w:val="18"/>
          <w:szCs w:val="18"/>
        </w:rPr>
        <w:t>:</w:t>
      </w:r>
      <w:r w:rsidRPr="00751A93">
        <w:rPr>
          <w:sz w:val="18"/>
          <w:szCs w:val="18"/>
        </w:rPr>
        <w:t xml:space="preserve"> </w:t>
      </w:r>
      <w:r w:rsidRPr="00751A93">
        <w:rPr>
          <w:i/>
          <w:sz w:val="18"/>
          <w:szCs w:val="18"/>
        </w:rPr>
        <w:t xml:space="preserve">sans artifice </w:t>
      </w:r>
      <w:r w:rsidRPr="00751A93">
        <w:rPr>
          <w:rFonts w:ascii="Times New Roman" w:hAnsi="Times New Roman" w:cs="Times New Roman"/>
          <w:i/>
          <w:sz w:val="18"/>
          <w:szCs w:val="18"/>
          <w:lang w:eastAsia="ja-JP"/>
        </w:rPr>
        <w:t>→</w:t>
      </w:r>
      <w:r w:rsidRPr="00751A93">
        <w:rPr>
          <w:sz w:val="18"/>
          <w:szCs w:val="18"/>
          <w:lang w:eastAsia="ja-JP"/>
        </w:rPr>
        <w:t xml:space="preserve"> </w:t>
      </w:r>
      <w:r w:rsidRPr="00751A93">
        <w:rPr>
          <w:sz w:val="18"/>
          <w:szCs w:val="18"/>
        </w:rPr>
        <w:t xml:space="preserve"> simplement, réellement, absolument, véritablement      </w:t>
      </w:r>
      <w:r w:rsidRPr="00751A93">
        <w:rPr>
          <w:b/>
          <w:caps/>
          <w:sz w:val="18"/>
          <w:szCs w:val="18"/>
          <w:lang w:val="el-GR"/>
        </w:rPr>
        <w:t>κ</w:t>
      </w:r>
      <w:r w:rsidRPr="00751A93">
        <w:rPr>
          <w:b/>
          <w:sz w:val="18"/>
          <w:szCs w:val="18"/>
          <w:lang w:val="el-GR"/>
        </w:rPr>
        <w:t>ατηγοροῦντες</w:t>
      </w:r>
      <w:r w:rsidRPr="00751A93">
        <w:rPr>
          <w:sz w:val="18"/>
          <w:szCs w:val="18"/>
        </w:rPr>
        <w:t xml:space="preserve"> : voir 17a    </w:t>
      </w:r>
      <w:r w:rsidRPr="00751A93">
        <w:rPr>
          <w:b/>
          <w:sz w:val="18"/>
          <w:szCs w:val="18"/>
        </w:rPr>
        <w:t>Ἔρημος, ος, ον</w:t>
      </w:r>
      <w:r w:rsidRPr="00751A93">
        <w:rPr>
          <w:sz w:val="18"/>
          <w:szCs w:val="18"/>
        </w:rPr>
        <w:t xml:space="preserve"> (</w:t>
      </w:r>
      <w:r w:rsidRPr="00751A93">
        <w:rPr>
          <w:i/>
          <w:sz w:val="18"/>
          <w:szCs w:val="18"/>
        </w:rPr>
        <w:t>poét</w:t>
      </w:r>
      <w:r w:rsidRPr="00751A93">
        <w:rPr>
          <w:sz w:val="18"/>
          <w:szCs w:val="18"/>
        </w:rPr>
        <w:t xml:space="preserve">. : </w:t>
      </w:r>
      <w:r w:rsidRPr="00751A93">
        <w:rPr>
          <w:b/>
          <w:sz w:val="18"/>
          <w:szCs w:val="18"/>
        </w:rPr>
        <w:t>ἐρῆμος, η, ον</w:t>
      </w:r>
      <w:r w:rsidRPr="00751A93">
        <w:rPr>
          <w:sz w:val="18"/>
          <w:szCs w:val="18"/>
        </w:rPr>
        <w:t xml:space="preserve">) : désert, solitaire  ; isolé, seul ;  </w:t>
      </w:r>
      <w:r w:rsidRPr="00751A93">
        <w:rPr>
          <w:b/>
          <w:sz w:val="18"/>
          <w:szCs w:val="18"/>
        </w:rPr>
        <w:t>ἡ ἐρήμη</w:t>
      </w:r>
      <w:r w:rsidRPr="00751A93">
        <w:rPr>
          <w:sz w:val="18"/>
          <w:szCs w:val="18"/>
        </w:rPr>
        <w:t xml:space="preserve">, </w:t>
      </w:r>
      <w:r w:rsidRPr="00751A93">
        <w:rPr>
          <w:i/>
          <w:iCs/>
          <w:sz w:val="18"/>
          <w:szCs w:val="18"/>
        </w:rPr>
        <w:t>qqf</w:t>
      </w:r>
      <w:r w:rsidRPr="00751A93">
        <w:rPr>
          <w:sz w:val="18"/>
          <w:szCs w:val="18"/>
        </w:rPr>
        <w:t xml:space="preserve"> </w:t>
      </w:r>
      <w:r w:rsidRPr="00751A93">
        <w:rPr>
          <w:b/>
          <w:sz w:val="18"/>
          <w:szCs w:val="18"/>
        </w:rPr>
        <w:t>ἡ ἔρημος</w:t>
      </w:r>
      <w:r w:rsidRPr="00751A93">
        <w:rPr>
          <w:sz w:val="18"/>
          <w:szCs w:val="18"/>
        </w:rPr>
        <w:t xml:space="preserve">, </w:t>
      </w:r>
      <w:r w:rsidRPr="00751A93">
        <w:rPr>
          <w:i/>
          <w:iCs/>
          <w:sz w:val="18"/>
          <w:szCs w:val="18"/>
        </w:rPr>
        <w:t>avec ou sans</w:t>
      </w:r>
      <w:r w:rsidRPr="00751A93">
        <w:rPr>
          <w:sz w:val="18"/>
          <w:szCs w:val="18"/>
        </w:rPr>
        <w:t xml:space="preserve"> </w:t>
      </w:r>
      <w:r w:rsidRPr="00751A93">
        <w:rPr>
          <w:b/>
          <w:sz w:val="18"/>
          <w:szCs w:val="18"/>
        </w:rPr>
        <w:t>δίκη, γραφή, δίαιτα</w:t>
      </w:r>
      <w:r w:rsidRPr="00751A93">
        <w:rPr>
          <w:sz w:val="18"/>
          <w:szCs w:val="18"/>
        </w:rPr>
        <w:t xml:space="preserve"> :  procès où l'une des parties fait défaut  </w:t>
      </w:r>
      <w:r w:rsidRPr="00751A93">
        <w:rPr>
          <w:rFonts w:ascii="Cambria Math" w:hAnsi="Cambria Math" w:cs="Cambria Math"/>
          <w:sz w:val="18"/>
          <w:szCs w:val="18"/>
        </w:rPr>
        <w:t>⇒</w:t>
      </w:r>
      <w:r w:rsidRPr="00751A93">
        <w:rPr>
          <w:sz w:val="18"/>
          <w:szCs w:val="18"/>
        </w:rPr>
        <w:t xml:space="preserve"> </w:t>
      </w:r>
      <w:r w:rsidRPr="00751A93">
        <w:rPr>
          <w:b/>
          <w:sz w:val="18"/>
          <w:szCs w:val="18"/>
        </w:rPr>
        <w:t>ἐρήμην κατηγορεῖν</w:t>
      </w:r>
      <w:r w:rsidRPr="00751A93">
        <w:rPr>
          <w:sz w:val="18"/>
          <w:szCs w:val="18"/>
        </w:rPr>
        <w:t xml:space="preserve"> : accuser par défaut, par contumace  </w:t>
      </w:r>
      <w:r w:rsidRPr="00751A93">
        <w:rPr>
          <w:b/>
          <w:sz w:val="18"/>
          <w:szCs w:val="18"/>
        </w:rPr>
        <w:t>Ἀπολογέομαι [ἀπολογ</w:t>
      </w:r>
      <w:r w:rsidRPr="00751A93">
        <w:rPr>
          <w:sz w:val="18"/>
          <w:szCs w:val="18"/>
        </w:rPr>
        <w:t>-οῦμαι</w:t>
      </w:r>
      <w:r w:rsidRPr="00751A93">
        <w:rPr>
          <w:b/>
          <w:sz w:val="18"/>
          <w:szCs w:val="18"/>
        </w:rPr>
        <w:t xml:space="preserve"> ; </w:t>
      </w:r>
      <w:r w:rsidRPr="00751A93">
        <w:rPr>
          <w:b/>
          <w:i/>
          <w:sz w:val="18"/>
          <w:szCs w:val="18"/>
        </w:rPr>
        <w:t>fut.</w:t>
      </w:r>
      <w:r w:rsidRPr="00751A93">
        <w:rPr>
          <w:b/>
          <w:sz w:val="18"/>
          <w:szCs w:val="18"/>
        </w:rPr>
        <w:t xml:space="preserve">: </w:t>
      </w:r>
      <w:r w:rsidRPr="00751A93">
        <w:rPr>
          <w:sz w:val="18"/>
          <w:szCs w:val="18"/>
        </w:rPr>
        <w:t xml:space="preserve">ἀπολογήσομαι ; </w:t>
      </w:r>
      <w:r w:rsidRPr="00751A93">
        <w:rPr>
          <w:i/>
          <w:sz w:val="18"/>
          <w:szCs w:val="18"/>
        </w:rPr>
        <w:t>aor.</w:t>
      </w:r>
      <w:r w:rsidRPr="00751A93">
        <w:rPr>
          <w:sz w:val="18"/>
          <w:szCs w:val="18"/>
        </w:rPr>
        <w:t xml:space="preserve">: ἀπελογησάμην ; </w:t>
      </w:r>
      <w:r w:rsidRPr="00751A93">
        <w:rPr>
          <w:i/>
          <w:sz w:val="18"/>
          <w:szCs w:val="18"/>
        </w:rPr>
        <w:t>pft</w:t>
      </w:r>
      <w:r w:rsidRPr="00751A93">
        <w:rPr>
          <w:sz w:val="18"/>
          <w:szCs w:val="18"/>
        </w:rPr>
        <w:t xml:space="preserve">.: ἀπολελόγημαι]— : </w:t>
      </w:r>
      <w:r w:rsidRPr="00751A93">
        <w:rPr>
          <w:b/>
          <w:bCs/>
          <w:sz w:val="18"/>
          <w:szCs w:val="18"/>
        </w:rPr>
        <w:t>1</w:t>
      </w:r>
      <w:r w:rsidRPr="00751A93">
        <w:rPr>
          <w:sz w:val="18"/>
          <w:szCs w:val="18"/>
        </w:rPr>
        <w:t xml:space="preserve"> plaider pour soi, se défendre ; </w:t>
      </w:r>
      <w:r w:rsidRPr="00751A93">
        <w:rPr>
          <w:b/>
          <w:bCs/>
          <w:sz w:val="18"/>
          <w:szCs w:val="18"/>
        </w:rPr>
        <w:t>2</w:t>
      </w:r>
      <w:r w:rsidRPr="00751A93">
        <w:rPr>
          <w:sz w:val="18"/>
          <w:szCs w:val="18"/>
        </w:rPr>
        <w:t xml:space="preserve"> plaider pour un autre   </w:t>
      </w:r>
      <w:r w:rsidRPr="00751A93">
        <w:rPr>
          <w:b/>
          <w:sz w:val="18"/>
          <w:szCs w:val="18"/>
        </w:rPr>
        <w:t xml:space="preserve">Οὐδείς, οὐδεμία, οὐδέν ; </w:t>
      </w:r>
      <w:r w:rsidRPr="00751A93">
        <w:rPr>
          <w:i/>
          <w:sz w:val="18"/>
          <w:szCs w:val="18"/>
        </w:rPr>
        <w:t>gén</w:t>
      </w:r>
      <w:r w:rsidRPr="00751A93">
        <w:rPr>
          <w:b/>
          <w:sz w:val="18"/>
          <w:szCs w:val="18"/>
        </w:rPr>
        <w:t>.: οὐδενός, οὐδεμιᾶς, οὐδενός (</w:t>
      </w:r>
      <w:r w:rsidRPr="00751A93">
        <w:rPr>
          <w:i/>
          <w:sz w:val="18"/>
          <w:szCs w:val="18"/>
        </w:rPr>
        <w:t>cf</w:t>
      </w:r>
      <w:r w:rsidRPr="00751A93">
        <w:rPr>
          <w:sz w:val="18"/>
          <w:szCs w:val="18"/>
        </w:rPr>
        <w:t>.</w:t>
      </w:r>
      <w:r w:rsidRPr="00751A93">
        <w:rPr>
          <w:b/>
          <w:sz w:val="18"/>
          <w:szCs w:val="18"/>
        </w:rPr>
        <w:t xml:space="preserve"> </w:t>
      </w:r>
      <w:r w:rsidRPr="00751A93">
        <w:rPr>
          <w:b/>
          <w:i/>
          <w:sz w:val="18"/>
          <w:szCs w:val="18"/>
        </w:rPr>
        <w:t>rg</w:t>
      </w:r>
      <w:r w:rsidRPr="00751A93">
        <w:rPr>
          <w:b/>
          <w:sz w:val="18"/>
          <w:szCs w:val="18"/>
        </w:rPr>
        <w:t xml:space="preserve"> </w:t>
      </w:r>
      <w:r w:rsidRPr="00751A93">
        <w:rPr>
          <w:sz w:val="18"/>
          <w:szCs w:val="18"/>
        </w:rPr>
        <w:t>§ 79</w:t>
      </w:r>
      <w:r w:rsidRPr="00751A93">
        <w:rPr>
          <w:b/>
          <w:sz w:val="18"/>
          <w:szCs w:val="18"/>
        </w:rPr>
        <w:t xml:space="preserve">) </w:t>
      </w:r>
      <w:r w:rsidRPr="00751A93">
        <w:rPr>
          <w:sz w:val="18"/>
          <w:szCs w:val="18"/>
        </w:rPr>
        <w:t>: aucun, aucune ; personne, rien.</w:t>
      </w:r>
    </w:p>
  </w:footnote>
  <w:footnote w:id="59">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color w:val="C00000"/>
        </w:rPr>
        <w:t>[</w:t>
      </w:r>
      <w:r w:rsidRPr="00751A93">
        <w:rPr>
          <w:b/>
          <w:color w:val="C00000"/>
        </w:rPr>
        <w:t>18a]</w:t>
      </w:r>
      <w:r w:rsidRPr="00751A93">
        <w:rPr>
          <w:b/>
          <w:color w:val="336699"/>
        </w:rPr>
        <w:t xml:space="preserve"> </w:t>
      </w:r>
      <w:r w:rsidRPr="00751A93">
        <w:rPr>
          <w:b/>
          <w:color w:val="336699"/>
          <w:lang w:val="el-GR"/>
        </w:rPr>
        <w:t>Ὅ</w:t>
      </w:r>
      <w:r w:rsidRPr="00751A93">
        <w:rPr>
          <w:b/>
          <w:color w:val="336699"/>
        </w:rPr>
        <w:t xml:space="preserve"> </w:t>
      </w:r>
      <w:r w:rsidRPr="00751A93">
        <w:rPr>
          <w:b/>
          <w:color w:val="336699"/>
          <w:lang w:val="el-GR"/>
        </w:rPr>
        <w:t>δὲ</w:t>
      </w:r>
      <w:r w:rsidRPr="00751A93">
        <w:rPr>
          <w:b/>
          <w:color w:val="336699"/>
        </w:rPr>
        <w:t xml:space="preserve"> </w:t>
      </w:r>
      <w:r w:rsidRPr="00751A93">
        <w:rPr>
          <w:b/>
          <w:color w:val="336699"/>
          <w:lang w:val="el-GR"/>
        </w:rPr>
        <w:t>πάντων</w:t>
      </w:r>
      <w:r w:rsidRPr="00751A93">
        <w:rPr>
          <w:b/>
          <w:color w:val="336699"/>
        </w:rPr>
        <w:t xml:space="preserve"> </w:t>
      </w:r>
      <w:r w:rsidRPr="00751A93">
        <w:rPr>
          <w:b/>
          <w:color w:val="336699"/>
          <w:lang w:val="el-GR"/>
        </w:rPr>
        <w:t>ἀλογώτατον</w:t>
      </w:r>
      <w:r w:rsidRPr="00751A93">
        <w:rPr>
          <w:b/>
          <w:color w:val="336699"/>
        </w:rPr>
        <w:t xml:space="preserve"> &lt;</w:t>
      </w:r>
      <w:r w:rsidRPr="00751A93">
        <w:rPr>
          <w:b/>
          <w:color w:val="336699"/>
          <w:lang w:val="el-GR"/>
        </w:rPr>
        <w:t>ἐστίν</w:t>
      </w:r>
      <w:r w:rsidRPr="00751A93">
        <w:rPr>
          <w:b/>
          <w:color w:val="336699"/>
        </w:rPr>
        <w:t>&gt;</w:t>
      </w:r>
      <w:r w:rsidRPr="00751A93">
        <w:t>.  Relative dont le vb. (&lt;</w:t>
      </w:r>
      <w:r w:rsidRPr="00751A93">
        <w:rPr>
          <w:lang w:val="el-GR"/>
        </w:rPr>
        <w:t>ἐστίν</w:t>
      </w:r>
      <w:r w:rsidRPr="00751A93">
        <w:t>&gt;) est sous entendu. La principale (&lt;</w:t>
      </w:r>
      <w:r w:rsidRPr="00751A93">
        <w:rPr>
          <w:lang w:val="el-GR"/>
        </w:rPr>
        <w:t>ἐστίν</w:t>
      </w:r>
      <w:r w:rsidRPr="00751A93">
        <w:t xml:space="preserve">&gt; seul) est sous entendue.  La proposition introduite par  </w:t>
      </w:r>
      <w:r w:rsidRPr="00751A93">
        <w:rPr>
          <w:b/>
          <w:lang w:val="el-GR"/>
        </w:rPr>
        <w:t>ὅτι</w:t>
      </w:r>
      <w:r w:rsidRPr="00751A93">
        <w:t xml:space="preserve"> est attribut du sujet (la relative).   </w:t>
      </w:r>
      <w:r w:rsidRPr="00751A93">
        <w:rPr>
          <w:rFonts w:cs="Arial"/>
          <w:b/>
        </w:rPr>
        <w:t>Ἄλογος, ος, ον :</w:t>
      </w:r>
      <w:r w:rsidRPr="00751A93">
        <w:rPr>
          <w:rFonts w:cs="Arial"/>
        </w:rPr>
        <w:t xml:space="preserve"> qui ne parle pas ; […] ; contraire à la raison, absurde      </w:t>
      </w:r>
      <w:r w:rsidRPr="00751A93">
        <w:rPr>
          <w:b/>
        </w:rPr>
        <w:t xml:space="preserve">Πᾶς, παντός ; πᾶσα, πάσης ; πᾶν, παντός : </w:t>
      </w:r>
      <w:r w:rsidRPr="00751A93">
        <w:t xml:space="preserve">tout, chaque.  </w:t>
      </w:r>
      <w:r w:rsidRPr="00751A93">
        <w:rPr>
          <w:b/>
          <w:color w:val="C00000"/>
        </w:rPr>
        <w:t>NB.</w:t>
      </w:r>
      <w:r w:rsidRPr="00751A93">
        <w:t xml:space="preserve"> Le cp du superlatif en g</w:t>
      </w:r>
      <w:r w:rsidRPr="00751A93">
        <w:rPr>
          <w:u w:val="single"/>
          <w:vertAlign w:val="superscript"/>
        </w:rPr>
        <w:t>al</w:t>
      </w:r>
      <w:r w:rsidRPr="00751A93">
        <w:t xml:space="preserve"> est au gén. partitif.</w:t>
      </w:r>
    </w:p>
  </w:footnote>
  <w:footnote w:id="60">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color w:val="C00000"/>
        </w:rPr>
        <w:t>[</w:t>
      </w:r>
      <w:r w:rsidRPr="00751A93">
        <w:rPr>
          <w:b/>
          <w:color w:val="C00000"/>
        </w:rPr>
        <w:t>18b]</w:t>
      </w:r>
      <w:r w:rsidRPr="00751A93">
        <w:rPr>
          <w:b/>
          <w:color w:val="336699"/>
        </w:rPr>
        <w:t xml:space="preserve"> </w:t>
      </w:r>
      <w:r w:rsidRPr="00751A93">
        <w:rPr>
          <w:b/>
          <w:color w:val="336699"/>
          <w:lang w:val="el-GR"/>
        </w:rPr>
        <w:t>Ὅτι</w:t>
      </w:r>
      <w:r w:rsidRPr="00751A93">
        <w:rPr>
          <w:b/>
          <w:color w:val="336699"/>
        </w:rPr>
        <w:t xml:space="preserve"> </w:t>
      </w:r>
      <w:r w:rsidRPr="00751A93">
        <w:rPr>
          <w:b/>
          <w:color w:val="336699"/>
          <w:lang w:val="el-GR"/>
        </w:rPr>
        <w:t>οὐδὲ</w:t>
      </w:r>
      <w:r w:rsidRPr="00751A93">
        <w:rPr>
          <w:b/>
          <w:color w:val="336699"/>
        </w:rPr>
        <w:t xml:space="preserve"> </w:t>
      </w:r>
      <w:r w:rsidRPr="00751A93">
        <w:rPr>
          <w:b/>
          <w:color w:val="336699"/>
          <w:lang w:val="el-GR"/>
        </w:rPr>
        <w:t>τὰ</w:t>
      </w:r>
      <w:r w:rsidRPr="00751A93">
        <w:rPr>
          <w:b/>
          <w:color w:val="336699"/>
        </w:rPr>
        <w:t xml:space="preserve"> </w:t>
      </w:r>
      <w:r w:rsidRPr="00751A93">
        <w:rPr>
          <w:b/>
          <w:color w:val="336699"/>
          <w:lang w:val="el-GR"/>
        </w:rPr>
        <w:t>ὀνόματα</w:t>
      </w:r>
      <w:r w:rsidRPr="00751A93">
        <w:rPr>
          <w:b/>
          <w:color w:val="336699"/>
        </w:rPr>
        <w:t xml:space="preserve"> </w:t>
      </w:r>
      <w:r w:rsidRPr="00751A93">
        <w:rPr>
          <w:b/>
          <w:color w:val="336699"/>
          <w:lang w:val="el-GR"/>
        </w:rPr>
        <w:t>οἷόν</w:t>
      </w:r>
      <w:r w:rsidRPr="00751A93">
        <w:rPr>
          <w:b/>
          <w:color w:val="336699"/>
        </w:rPr>
        <w:t xml:space="preserve"> </w:t>
      </w:r>
      <w:r w:rsidRPr="00751A93">
        <w:rPr>
          <w:b/>
          <w:color w:val="336699"/>
          <w:lang w:val="el-GR"/>
        </w:rPr>
        <w:t>τε</w:t>
      </w:r>
      <w:r w:rsidRPr="00751A93">
        <w:rPr>
          <w:b/>
          <w:color w:val="336699"/>
        </w:rPr>
        <w:t xml:space="preserve"> </w:t>
      </w:r>
      <w:r w:rsidRPr="00751A93">
        <w:rPr>
          <w:b/>
          <w:color w:val="336699"/>
          <w:lang w:val="el-GR"/>
        </w:rPr>
        <w:t>αὐτῶν</w:t>
      </w:r>
      <w:r w:rsidRPr="00751A93">
        <w:rPr>
          <w:b/>
          <w:color w:val="336699"/>
        </w:rPr>
        <w:t xml:space="preserve"> </w:t>
      </w:r>
      <w:r w:rsidRPr="00751A93">
        <w:rPr>
          <w:b/>
          <w:color w:val="336699"/>
          <w:lang w:val="el-GR"/>
        </w:rPr>
        <w:t>εἰδέναι</w:t>
      </w:r>
      <w:r w:rsidRPr="00751A93">
        <w:rPr>
          <w:b/>
          <w:color w:val="336699"/>
        </w:rPr>
        <w:t xml:space="preserve"> </w:t>
      </w:r>
      <w:r w:rsidRPr="00751A93">
        <w:rPr>
          <w:b/>
          <w:color w:val="336699"/>
          <w:lang w:val="el-GR"/>
        </w:rPr>
        <w:t>καὶ</w:t>
      </w:r>
      <w:r w:rsidRPr="00751A93">
        <w:rPr>
          <w:b/>
          <w:color w:val="336699"/>
        </w:rPr>
        <w:t xml:space="preserve"> </w:t>
      </w:r>
      <w:r w:rsidRPr="00751A93">
        <w:rPr>
          <w:b/>
          <w:color w:val="336699"/>
          <w:lang w:val="el-GR"/>
        </w:rPr>
        <w:t>εἰπεῖν</w:t>
      </w:r>
      <w:r w:rsidRPr="00751A93">
        <w:rPr>
          <w:b/>
          <w:color w:val="336699"/>
        </w:rPr>
        <w:t xml:space="preserve">, </w:t>
      </w:r>
      <w:r w:rsidRPr="00751A93">
        <w:rPr>
          <w:b/>
          <w:color w:val="336699"/>
          <w:lang w:val="el-GR"/>
        </w:rPr>
        <w:t>πλὴν</w:t>
      </w:r>
      <w:r w:rsidRPr="00751A93">
        <w:rPr>
          <w:b/>
          <w:color w:val="336699"/>
        </w:rPr>
        <w:t xml:space="preserve"> </w:t>
      </w:r>
      <w:r w:rsidRPr="00751A93">
        <w:rPr>
          <w:b/>
          <w:color w:val="336699"/>
          <w:lang w:val="el-GR"/>
        </w:rPr>
        <w:t>εἴ</w:t>
      </w:r>
      <w:r w:rsidRPr="00751A93">
        <w:rPr>
          <w:b/>
          <w:color w:val="336699"/>
        </w:rPr>
        <w:t xml:space="preserve"> </w:t>
      </w:r>
      <w:r w:rsidRPr="00751A93">
        <w:rPr>
          <w:b/>
          <w:color w:val="336699"/>
          <w:lang w:val="el-GR"/>
        </w:rPr>
        <w:t>τις</w:t>
      </w:r>
      <w:r w:rsidRPr="00751A93">
        <w:rPr>
          <w:b/>
          <w:color w:val="336699"/>
        </w:rPr>
        <w:t xml:space="preserve"> </w:t>
      </w:r>
      <w:r w:rsidRPr="00751A93">
        <w:rPr>
          <w:b/>
          <w:color w:val="336699"/>
          <w:lang w:val="el-GR"/>
        </w:rPr>
        <w:t>κωμῳδοποιὸς</w:t>
      </w:r>
      <w:r w:rsidRPr="00751A93">
        <w:rPr>
          <w:b/>
          <w:color w:val="336699"/>
        </w:rPr>
        <w:t xml:space="preserve"> </w:t>
      </w:r>
      <w:r w:rsidRPr="00751A93">
        <w:rPr>
          <w:b/>
          <w:color w:val="336699"/>
          <w:lang w:val="el-GR"/>
        </w:rPr>
        <w:t>τυγχάνει</w:t>
      </w:r>
      <w:r w:rsidRPr="00751A93">
        <w:rPr>
          <w:b/>
          <w:color w:val="336699"/>
        </w:rPr>
        <w:t xml:space="preserve"> </w:t>
      </w:r>
      <w:r w:rsidRPr="00751A93">
        <w:rPr>
          <w:b/>
          <w:color w:val="336699"/>
          <w:lang w:val="el-GR"/>
        </w:rPr>
        <w:t>ὤν</w:t>
      </w:r>
      <w:r w:rsidRPr="00751A93">
        <w:t xml:space="preserve">.  </w:t>
      </w:r>
      <w:r w:rsidRPr="00751A93">
        <w:rPr>
          <w:b/>
          <w:lang w:val="el-GR"/>
        </w:rPr>
        <w:t>Ὅτι</w:t>
      </w:r>
      <w:r w:rsidRPr="00751A93">
        <w:t xml:space="preserve"> : le fait que    </w:t>
      </w:r>
      <w:r w:rsidRPr="00751A93">
        <w:rPr>
          <w:b/>
          <w:caps/>
          <w:lang w:val="el-GR"/>
        </w:rPr>
        <w:t>ο</w:t>
      </w:r>
      <w:r w:rsidRPr="00751A93">
        <w:rPr>
          <w:b/>
          <w:lang w:val="el-GR"/>
        </w:rPr>
        <w:t>ὐδὲ</w:t>
      </w:r>
      <w:r w:rsidRPr="00751A93">
        <w:t xml:space="preserve"> : même pas      </w:t>
      </w:r>
      <w:r w:rsidRPr="00751A93">
        <w:rPr>
          <w:rFonts w:cs="Arial"/>
          <w:b/>
        </w:rPr>
        <w:t xml:space="preserve">Ὄνομα, ατος (τό) : </w:t>
      </w:r>
      <w:r w:rsidRPr="00751A93">
        <w:rPr>
          <w:rFonts w:cs="Arial"/>
        </w:rPr>
        <w:t xml:space="preserve">nom      </w:t>
      </w:r>
      <w:r w:rsidRPr="00751A93">
        <w:t xml:space="preserve">  </w:t>
      </w:r>
      <w:r w:rsidRPr="00751A93">
        <w:rPr>
          <w:b/>
        </w:rPr>
        <w:t>Οὐχ οἷόν τ᾽ ἐστὶ  + inf.:</w:t>
      </w:r>
      <w:r w:rsidRPr="00751A93">
        <w:t xml:space="preserve"> il n’est pas possible de / que    </w:t>
      </w:r>
      <w:r w:rsidRPr="00751A93">
        <w:rPr>
          <w:caps/>
          <w:lang w:val="el-GR"/>
        </w:rPr>
        <w:t>α</w:t>
      </w:r>
      <w:r w:rsidRPr="00751A93">
        <w:rPr>
          <w:lang w:val="el-GR"/>
        </w:rPr>
        <w:t>ὐτῶν</w:t>
      </w:r>
      <w:r w:rsidRPr="00751A93">
        <w:t xml:space="preserve"> (pr. de rappel), désigne les accusateurs    </w:t>
      </w:r>
      <w:r w:rsidRPr="00751A93">
        <w:rPr>
          <w:b/>
        </w:rPr>
        <w:t>Οἶδα </w:t>
      </w:r>
      <w:r w:rsidRPr="00751A93">
        <w:t>: savoir </w:t>
      </w:r>
      <w:r w:rsidRPr="00751A93">
        <w:rPr>
          <w:rFonts w:cs="Arial"/>
          <w:b/>
        </w:rPr>
        <w:t>—[</w:t>
      </w:r>
      <w:r w:rsidRPr="00751A93">
        <w:rPr>
          <w:b/>
        </w:rPr>
        <w:t>οἶδα</w:t>
      </w:r>
      <w:r w:rsidRPr="00751A93">
        <w:t xml:space="preserve"> </w:t>
      </w:r>
      <w:r w:rsidRPr="00751A93">
        <w:rPr>
          <w:i/>
        </w:rPr>
        <w:t>pft = pst) ; Ppft = Impft</w:t>
      </w:r>
      <w:r w:rsidRPr="00751A93">
        <w:t xml:space="preserve"> : </w:t>
      </w:r>
      <w:r w:rsidRPr="00751A93">
        <w:rPr>
          <w:b/>
        </w:rPr>
        <w:t>ᾔδη</w:t>
      </w:r>
      <w:r w:rsidRPr="00751A93">
        <w:t xml:space="preserve"> ou </w:t>
      </w:r>
      <w:r w:rsidRPr="00751A93">
        <w:rPr>
          <w:b/>
        </w:rPr>
        <w:t>ᾔδειν</w:t>
      </w:r>
      <w:r w:rsidRPr="00751A93">
        <w:t xml:space="preserve"> ; </w:t>
      </w:r>
      <w:r w:rsidRPr="00751A93">
        <w:rPr>
          <w:i/>
        </w:rPr>
        <w:t>Fut. </w:t>
      </w:r>
      <w:r w:rsidRPr="00751A93">
        <w:t xml:space="preserve">: </w:t>
      </w:r>
      <w:r w:rsidRPr="00751A93">
        <w:rPr>
          <w:b/>
        </w:rPr>
        <w:t>εἴσομαι</w:t>
      </w:r>
      <w:r w:rsidRPr="00751A93">
        <w:t xml:space="preserve"> ; </w:t>
      </w:r>
      <w:r w:rsidRPr="00751A93">
        <w:rPr>
          <w:i/>
        </w:rPr>
        <w:t>Inf pst</w:t>
      </w:r>
      <w:r w:rsidRPr="00751A93">
        <w:t xml:space="preserve"> : </w:t>
      </w:r>
      <w:r w:rsidRPr="00751A93">
        <w:rPr>
          <w:b/>
          <w:lang w:val="el-GR"/>
        </w:rPr>
        <w:t>ε</w:t>
      </w:r>
      <w:r w:rsidRPr="00751A93">
        <w:rPr>
          <w:b/>
        </w:rPr>
        <w:t>ἰδέναι</w:t>
      </w:r>
      <w:r w:rsidRPr="00751A93">
        <w:t xml:space="preserve"> ; </w:t>
      </w:r>
      <w:r w:rsidRPr="00751A93">
        <w:rPr>
          <w:i/>
        </w:rPr>
        <w:t>Inf. fut</w:t>
      </w:r>
      <w:r w:rsidRPr="00751A93">
        <w:t xml:space="preserve">.: </w:t>
      </w:r>
      <w:r w:rsidRPr="00751A93">
        <w:rPr>
          <w:b/>
        </w:rPr>
        <w:t>εἴσεσθαι</w:t>
      </w:r>
      <w:r w:rsidRPr="00751A93">
        <w:rPr>
          <w:rFonts w:cs="Arial"/>
          <w:b/>
        </w:rPr>
        <w:t xml:space="preserve">]—     </w:t>
      </w:r>
      <w:r w:rsidRPr="00751A93">
        <w:rPr>
          <w:b/>
        </w:rPr>
        <w:t xml:space="preserve">  </w:t>
      </w:r>
      <w:r w:rsidRPr="00751A93">
        <w:rPr>
          <w:b/>
          <w:bCs/>
          <w:caps/>
        </w:rPr>
        <w:t>λ</w:t>
      </w:r>
      <w:r w:rsidRPr="00751A93">
        <w:rPr>
          <w:b/>
          <w:bCs/>
        </w:rPr>
        <w:t xml:space="preserve">έγω </w:t>
      </w:r>
      <w:r w:rsidRPr="00751A93">
        <w:rPr>
          <w:rFonts w:cs="Arial"/>
          <w:b/>
          <w:bCs/>
        </w:rPr>
        <w:t>—[</w:t>
      </w:r>
      <w:r w:rsidRPr="00751A93">
        <w:rPr>
          <w:bCs/>
          <w:i/>
        </w:rPr>
        <w:t>en attique</w:t>
      </w:r>
      <w:r w:rsidRPr="00751A93">
        <w:rPr>
          <w:b/>
          <w:bCs/>
        </w:rPr>
        <w:t xml:space="preserve"> : </w:t>
      </w:r>
      <w:r w:rsidRPr="00751A93">
        <w:rPr>
          <w:bCs/>
          <w:i/>
        </w:rPr>
        <w:t>fut</w:t>
      </w:r>
      <w:r w:rsidRPr="00751A93">
        <w:rPr>
          <w:b/>
          <w:bCs/>
          <w:i/>
        </w:rPr>
        <w:t>.</w:t>
      </w:r>
      <w:r w:rsidRPr="00751A93">
        <w:rPr>
          <w:b/>
          <w:bCs/>
        </w:rPr>
        <w:t xml:space="preserve">: </w:t>
      </w:r>
      <w:r w:rsidRPr="00751A93">
        <w:t xml:space="preserve">ἐρῶ ; </w:t>
      </w:r>
      <w:r w:rsidRPr="00751A93">
        <w:rPr>
          <w:i/>
        </w:rPr>
        <w:t>aor-</w:t>
      </w:r>
      <w:r w:rsidRPr="00751A93">
        <w:t>2 : εἶπον —</w:t>
      </w:r>
      <w:r w:rsidRPr="00751A93">
        <w:rPr>
          <w:i/>
        </w:rPr>
        <w:t>d’où</w:t>
      </w:r>
      <w:r w:rsidRPr="00751A93">
        <w:t xml:space="preserve"> : </w:t>
      </w:r>
      <w:r w:rsidRPr="00751A93">
        <w:rPr>
          <w:rFonts w:cs="Arial"/>
          <w:i/>
        </w:rPr>
        <w:t>inf. aor.:</w:t>
      </w:r>
      <w:r w:rsidRPr="00751A93">
        <w:rPr>
          <w:rFonts w:cs="Arial"/>
        </w:rPr>
        <w:t xml:space="preserve"> </w:t>
      </w:r>
      <w:r w:rsidRPr="00751A93">
        <w:t xml:space="preserve">εἰπεῖν ; </w:t>
      </w:r>
      <w:r w:rsidRPr="00751A93">
        <w:rPr>
          <w:i/>
          <w:iCs/>
        </w:rPr>
        <w:t xml:space="preserve">pft.: </w:t>
      </w:r>
      <w:r w:rsidRPr="00751A93">
        <w:t xml:space="preserve">εἴρηκα </w:t>
      </w:r>
      <w:r w:rsidRPr="00751A93">
        <w:rPr>
          <w:rFonts w:cs="Arial"/>
          <w:b/>
        </w:rPr>
        <w:t>]—:</w:t>
      </w:r>
      <w:r w:rsidRPr="00751A93">
        <w:t xml:space="preserve"> dire     </w:t>
      </w:r>
      <w:r w:rsidRPr="00751A93">
        <w:rPr>
          <w:b/>
        </w:rPr>
        <w:t xml:space="preserve">Πλὴν εἰ : </w:t>
      </w:r>
      <w:r w:rsidRPr="00751A93">
        <w:t xml:space="preserve">si ce n’est que      </w:t>
      </w:r>
      <w:r w:rsidRPr="00751A93">
        <w:rPr>
          <w:b/>
          <w:caps/>
        </w:rPr>
        <w:t>Κ</w:t>
      </w:r>
      <w:r w:rsidRPr="00751A93">
        <w:rPr>
          <w:b/>
        </w:rPr>
        <w:t xml:space="preserve">ωμῳδοποιός, οῦ </w:t>
      </w:r>
      <w:r w:rsidRPr="00751A93">
        <w:rPr>
          <w:rFonts w:cs="Arial"/>
          <w:b/>
        </w:rPr>
        <w:t xml:space="preserve">(ὁ) : </w:t>
      </w:r>
      <w:r w:rsidRPr="00751A93">
        <w:t xml:space="preserve">auteur comique    </w:t>
      </w:r>
      <w:r w:rsidRPr="00751A93">
        <w:rPr>
          <w:b/>
          <w:caps/>
          <w:lang w:val="el-GR"/>
        </w:rPr>
        <w:t>τ</w:t>
      </w:r>
      <w:r w:rsidRPr="00751A93">
        <w:rPr>
          <w:b/>
          <w:lang w:val="el-GR"/>
        </w:rPr>
        <w:t>υγχάνω</w:t>
      </w:r>
      <w:r w:rsidRPr="00751A93">
        <w:rPr>
          <w:b/>
        </w:rPr>
        <w:t xml:space="preserve"> </w:t>
      </w:r>
      <w:r w:rsidRPr="00751A93">
        <w:t xml:space="preserve">+ part en grec :  se trouver + inf. en frçs.  </w:t>
      </w:r>
    </w:p>
  </w:footnote>
  <w:footnote w:id="6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19a] </w:t>
      </w:r>
      <w:r w:rsidRPr="00751A93">
        <w:rPr>
          <w:b/>
          <w:color w:val="336699"/>
          <w:sz w:val="18"/>
          <w:szCs w:val="18"/>
          <w:lang w:val="el-GR"/>
        </w:rPr>
        <w:t>Ὅσοι</w:t>
      </w:r>
      <w:r w:rsidRPr="00751A93">
        <w:rPr>
          <w:b/>
          <w:color w:val="336699"/>
          <w:sz w:val="18"/>
          <w:szCs w:val="18"/>
        </w:rPr>
        <w:t xml:space="preserve"> </w:t>
      </w:r>
      <w:r w:rsidRPr="00751A93">
        <w:rPr>
          <w:b/>
          <w:color w:val="336699"/>
          <w:sz w:val="18"/>
          <w:szCs w:val="18"/>
          <w:lang w:val="el-GR"/>
        </w:rPr>
        <w:t>δὲ</w:t>
      </w:r>
      <w:r w:rsidRPr="00751A93">
        <w:rPr>
          <w:b/>
          <w:color w:val="336699"/>
          <w:sz w:val="18"/>
          <w:szCs w:val="18"/>
        </w:rPr>
        <w:t xml:space="preserve"> </w:t>
      </w:r>
      <w:r w:rsidRPr="00751A93">
        <w:rPr>
          <w:b/>
          <w:color w:val="336699"/>
          <w:sz w:val="18"/>
          <w:szCs w:val="18"/>
          <w:lang w:val="el-GR"/>
        </w:rPr>
        <w:t>φθόνῳ</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διαβολῇ</w:t>
      </w:r>
      <w:r w:rsidRPr="00751A93">
        <w:rPr>
          <w:b/>
          <w:color w:val="336699"/>
          <w:sz w:val="18"/>
          <w:szCs w:val="18"/>
        </w:rPr>
        <w:t xml:space="preserve"> </w:t>
      </w:r>
      <w:r w:rsidRPr="00751A93">
        <w:rPr>
          <w:b/>
          <w:color w:val="336699"/>
          <w:sz w:val="18"/>
          <w:szCs w:val="18"/>
          <w:lang w:val="el-GR"/>
        </w:rPr>
        <w:t>χρώμενοι</w:t>
      </w:r>
      <w:r w:rsidRPr="00751A93">
        <w:rPr>
          <w:b/>
          <w:color w:val="336699"/>
          <w:sz w:val="18"/>
          <w:szCs w:val="18"/>
        </w:rPr>
        <w:t xml:space="preserve"> </w:t>
      </w:r>
      <w:r w:rsidRPr="00751A93">
        <w:rPr>
          <w:b/>
          <w:color w:val="336699"/>
          <w:sz w:val="18"/>
          <w:szCs w:val="18"/>
          <w:lang w:val="el-GR"/>
        </w:rPr>
        <w:t>ὑμᾶς</w:t>
      </w:r>
      <w:r w:rsidRPr="00751A93">
        <w:rPr>
          <w:b/>
          <w:color w:val="336699"/>
          <w:sz w:val="18"/>
          <w:szCs w:val="18"/>
        </w:rPr>
        <w:t xml:space="preserve"> </w:t>
      </w:r>
      <w:r w:rsidRPr="00751A93">
        <w:rPr>
          <w:b/>
          <w:color w:val="336699"/>
          <w:sz w:val="18"/>
          <w:szCs w:val="18"/>
          <w:lang w:val="el-GR"/>
        </w:rPr>
        <w:t>ἀνέπειθον</w:t>
      </w:r>
      <w:r w:rsidRPr="00751A93">
        <w:rPr>
          <w:sz w:val="18"/>
          <w:szCs w:val="18"/>
        </w:rPr>
        <w:t xml:space="preserve">.  Relative ; 19a constitue la principale. </w:t>
      </w:r>
      <w:r w:rsidRPr="00751A93">
        <w:rPr>
          <w:b/>
          <w:sz w:val="18"/>
          <w:szCs w:val="18"/>
          <w:lang w:val="el-GR"/>
        </w:rPr>
        <w:t>Ὅσοι</w:t>
      </w:r>
      <w:r w:rsidRPr="00751A93">
        <w:rPr>
          <w:b/>
          <w:sz w:val="18"/>
          <w:szCs w:val="18"/>
        </w:rPr>
        <w:t xml:space="preserve"> </w:t>
      </w:r>
      <w:r w:rsidRPr="00751A93">
        <w:rPr>
          <w:b/>
          <w:sz w:val="18"/>
          <w:szCs w:val="18"/>
          <w:lang w:val="el-GR"/>
        </w:rPr>
        <w:t>δὲ</w:t>
      </w:r>
      <w:r w:rsidRPr="00751A93">
        <w:rPr>
          <w:b/>
          <w:sz w:val="18"/>
          <w:szCs w:val="18"/>
        </w:rPr>
        <w:t xml:space="preserve"> = </w:t>
      </w:r>
      <w:r w:rsidRPr="00751A93">
        <w:rPr>
          <w:sz w:val="18"/>
          <w:szCs w:val="18"/>
        </w:rPr>
        <w:t xml:space="preserve">ceux qui, en dehors d’Aristophane, ne sont pas identifiables.   </w:t>
      </w:r>
      <w:r w:rsidRPr="00751A93">
        <w:rPr>
          <w:b/>
          <w:sz w:val="18"/>
          <w:szCs w:val="18"/>
        </w:rPr>
        <w:t xml:space="preserve">  Ὅσος, η, ον :</w:t>
      </w:r>
      <w:r w:rsidRPr="00751A93">
        <w:rPr>
          <w:sz w:val="18"/>
          <w:szCs w:val="18"/>
        </w:rPr>
        <w:t xml:space="preserve"> ( </w:t>
      </w:r>
      <w:r w:rsidRPr="00751A93">
        <w:rPr>
          <w:b/>
          <w:sz w:val="18"/>
          <w:szCs w:val="18"/>
        </w:rPr>
        <w:t>A. adj</w:t>
      </w:r>
      <w:r w:rsidRPr="00751A93">
        <w:rPr>
          <w:sz w:val="18"/>
          <w:szCs w:val="18"/>
        </w:rPr>
        <w:t xml:space="preserve">) combien grand (pl.) combien nombreux, combien de ; […] </w:t>
      </w:r>
      <w:r w:rsidRPr="00751A93">
        <w:rPr>
          <w:i/>
          <w:sz w:val="18"/>
          <w:szCs w:val="18"/>
        </w:rPr>
        <w:t>Relatif composé</w:t>
      </w:r>
      <w:r w:rsidRPr="00751A93">
        <w:rPr>
          <w:sz w:val="18"/>
          <w:szCs w:val="18"/>
        </w:rPr>
        <w:t xml:space="preserve"> : au pl.  </w:t>
      </w:r>
      <w:r w:rsidRPr="00751A93">
        <w:rPr>
          <w:b/>
          <w:sz w:val="18"/>
          <w:szCs w:val="18"/>
        </w:rPr>
        <w:t>ὅσο</w:t>
      </w:r>
      <w:r w:rsidRPr="00751A93">
        <w:rPr>
          <w:b/>
          <w:sz w:val="18"/>
          <w:szCs w:val="18"/>
          <w:lang w:val="el-GR"/>
        </w:rPr>
        <w:t>ι</w:t>
      </w:r>
      <w:r w:rsidRPr="00751A93">
        <w:rPr>
          <w:b/>
          <w:sz w:val="18"/>
          <w:szCs w:val="18"/>
        </w:rPr>
        <w:t xml:space="preserve">, </w:t>
      </w:r>
      <w:r w:rsidRPr="00751A93">
        <w:rPr>
          <w:b/>
          <w:sz w:val="18"/>
          <w:szCs w:val="18"/>
          <w:lang w:val="el-GR"/>
        </w:rPr>
        <w:t>αι</w:t>
      </w:r>
      <w:r w:rsidRPr="00751A93">
        <w:rPr>
          <w:b/>
          <w:sz w:val="18"/>
          <w:szCs w:val="18"/>
        </w:rPr>
        <w:t xml:space="preserve">, </w:t>
      </w:r>
      <w:r w:rsidRPr="00751A93">
        <w:rPr>
          <w:b/>
          <w:sz w:val="18"/>
          <w:szCs w:val="18"/>
          <w:lang w:val="el-GR"/>
        </w:rPr>
        <w:t>α</w:t>
      </w:r>
      <w:r w:rsidRPr="00751A93">
        <w:rPr>
          <w:b/>
          <w:sz w:val="18"/>
          <w:szCs w:val="18"/>
        </w:rPr>
        <w:t xml:space="preserve"> : </w:t>
      </w:r>
      <w:r w:rsidRPr="00751A93">
        <w:rPr>
          <w:sz w:val="18"/>
          <w:szCs w:val="18"/>
        </w:rPr>
        <w:t xml:space="preserve">tout ce qui, tout ceux qui, toutes celles qui      </w:t>
      </w:r>
      <w:r w:rsidRPr="00751A93">
        <w:rPr>
          <w:b/>
          <w:sz w:val="18"/>
          <w:szCs w:val="18"/>
        </w:rPr>
        <w:t xml:space="preserve">Ἀναπείθω : </w:t>
      </w:r>
      <w:r w:rsidRPr="00751A93">
        <w:rPr>
          <w:sz w:val="18"/>
          <w:szCs w:val="18"/>
        </w:rPr>
        <w:t xml:space="preserve">persuader (+ [double] acc.) ; séduire, corrompre (acc. c.o.d. </w:t>
      </w:r>
      <w:r w:rsidRPr="00751A93">
        <w:rPr>
          <w:i/>
          <w:sz w:val="18"/>
          <w:szCs w:val="18"/>
        </w:rPr>
        <w:t>et</w:t>
      </w:r>
      <w:r w:rsidRPr="00751A93">
        <w:rPr>
          <w:sz w:val="18"/>
          <w:szCs w:val="18"/>
        </w:rPr>
        <w:t xml:space="preserve"> dat. de my)   </w:t>
      </w:r>
      <w:r w:rsidRPr="00751A93">
        <w:rPr>
          <w:b/>
          <w:bCs/>
          <w:caps/>
          <w:sz w:val="18"/>
          <w:szCs w:val="18"/>
        </w:rPr>
        <w:t>χ</w:t>
      </w:r>
      <w:r w:rsidRPr="00751A93">
        <w:rPr>
          <w:b/>
          <w:bCs/>
          <w:sz w:val="18"/>
          <w:szCs w:val="18"/>
        </w:rPr>
        <w:t>ρ</w:t>
      </w:r>
      <w:r w:rsidRPr="00751A93">
        <w:rPr>
          <w:b/>
          <w:bCs/>
          <w:sz w:val="18"/>
          <w:szCs w:val="18"/>
          <w:lang w:val="el-GR"/>
        </w:rPr>
        <w:t>ῶ</w:t>
      </w:r>
      <w:r w:rsidRPr="00751A93">
        <w:rPr>
          <w:b/>
          <w:bCs/>
          <w:sz w:val="18"/>
          <w:szCs w:val="18"/>
        </w:rPr>
        <w:t xml:space="preserve">μαι-my </w:t>
      </w:r>
      <w:r w:rsidRPr="00751A93">
        <w:rPr>
          <w:rFonts w:cs="Arial"/>
          <w:b/>
          <w:bCs/>
          <w:sz w:val="18"/>
          <w:szCs w:val="18"/>
        </w:rPr>
        <w:t>—[</w:t>
      </w:r>
      <w:r w:rsidRPr="00751A93">
        <w:rPr>
          <w:b/>
          <w:sz w:val="18"/>
          <w:szCs w:val="18"/>
        </w:rPr>
        <w:t>verbe en -</w:t>
      </w:r>
      <w:r w:rsidRPr="00751A93">
        <w:rPr>
          <w:b/>
          <w:sz w:val="18"/>
          <w:szCs w:val="18"/>
          <w:lang w:val="el-GR"/>
        </w:rPr>
        <w:t>ηω</w:t>
      </w:r>
      <w:r w:rsidRPr="00751A93">
        <w:rPr>
          <w:b/>
          <w:bCs/>
          <w:sz w:val="18"/>
          <w:szCs w:val="18"/>
        </w:rPr>
        <w:t xml:space="preserve"> ; </w:t>
      </w:r>
      <w:r w:rsidRPr="00751A93">
        <w:rPr>
          <w:b/>
          <w:bCs/>
          <w:i/>
          <w:sz w:val="18"/>
          <w:szCs w:val="18"/>
        </w:rPr>
        <w:t>inf</w:t>
      </w:r>
      <w:r w:rsidRPr="00751A93">
        <w:rPr>
          <w:b/>
          <w:bCs/>
          <w:sz w:val="18"/>
          <w:szCs w:val="18"/>
        </w:rPr>
        <w:t xml:space="preserve">.: </w:t>
      </w:r>
      <w:r w:rsidRPr="00751A93">
        <w:rPr>
          <w:b/>
          <w:sz w:val="18"/>
          <w:szCs w:val="18"/>
          <w:lang w:val="el-GR"/>
        </w:rPr>
        <w:t>χρῆσθαι</w:t>
      </w:r>
      <w:r w:rsidRPr="00751A93">
        <w:rPr>
          <w:b/>
          <w:sz w:val="18"/>
          <w:szCs w:val="18"/>
        </w:rPr>
        <w:t xml:space="preserve"> ; </w:t>
      </w:r>
      <w:r w:rsidRPr="00751A93">
        <w:rPr>
          <w:b/>
          <w:iCs/>
          <w:sz w:val="18"/>
          <w:szCs w:val="18"/>
        </w:rPr>
        <w:t>Ind. prés.:</w:t>
      </w:r>
      <w:r w:rsidRPr="00751A93">
        <w:rPr>
          <w:sz w:val="18"/>
          <w:szCs w:val="18"/>
        </w:rPr>
        <w:t xml:space="preserve"> χρῶμαι, χρῇ, χρῆται, </w:t>
      </w:r>
      <w:r w:rsidRPr="00751A93">
        <w:rPr>
          <w:sz w:val="18"/>
          <w:szCs w:val="18"/>
          <w:lang w:val="el-GR"/>
        </w:rPr>
        <w:t>χρώμεθα</w:t>
      </w:r>
      <w:r w:rsidRPr="00751A93">
        <w:rPr>
          <w:sz w:val="18"/>
          <w:szCs w:val="18"/>
        </w:rPr>
        <w:t xml:space="preserve">, </w:t>
      </w:r>
      <w:r w:rsidRPr="00751A93">
        <w:rPr>
          <w:sz w:val="18"/>
          <w:szCs w:val="18"/>
          <w:lang w:val="el-GR"/>
        </w:rPr>
        <w:t>χρῆσθε</w:t>
      </w:r>
      <w:r w:rsidRPr="00751A93">
        <w:rPr>
          <w:sz w:val="18"/>
          <w:szCs w:val="18"/>
        </w:rPr>
        <w:t xml:space="preserve">, </w:t>
      </w:r>
      <w:r w:rsidRPr="00751A93">
        <w:rPr>
          <w:sz w:val="18"/>
          <w:szCs w:val="18"/>
          <w:lang w:val="el-GR"/>
        </w:rPr>
        <w:t>χρῶνται</w:t>
      </w:r>
      <w:r w:rsidRPr="00751A93">
        <w:rPr>
          <w:sz w:val="18"/>
          <w:szCs w:val="18"/>
        </w:rPr>
        <w:t xml:space="preserve"> </w:t>
      </w:r>
      <w:r w:rsidRPr="00751A93">
        <w:rPr>
          <w:rFonts w:cs="Arial"/>
          <w:b/>
          <w:sz w:val="18"/>
          <w:szCs w:val="18"/>
        </w:rPr>
        <w:t>]—</w:t>
      </w:r>
      <w:r w:rsidRPr="00751A93">
        <w:rPr>
          <w:b/>
          <w:bCs/>
          <w:sz w:val="18"/>
          <w:szCs w:val="18"/>
        </w:rPr>
        <w:t xml:space="preserve"> </w:t>
      </w:r>
      <w:r w:rsidRPr="00751A93">
        <w:rPr>
          <w:sz w:val="18"/>
          <w:szCs w:val="18"/>
        </w:rPr>
        <w:t xml:space="preserve">(avec dat.) : se servir de, de user de; pratiquer ; faire preuve de  </w:t>
      </w:r>
      <w:r w:rsidRPr="00751A93">
        <w:rPr>
          <w:rFonts w:cs="Arial"/>
          <w:b/>
          <w:sz w:val="18"/>
          <w:szCs w:val="18"/>
        </w:rPr>
        <w:t xml:space="preserve">   </w:t>
      </w:r>
      <w:r w:rsidRPr="00751A93">
        <w:rPr>
          <w:sz w:val="18"/>
          <w:szCs w:val="18"/>
        </w:rPr>
        <w:t xml:space="preserve">    </w:t>
      </w:r>
      <w:r w:rsidRPr="00751A93">
        <w:rPr>
          <w:b/>
          <w:sz w:val="18"/>
          <w:szCs w:val="18"/>
        </w:rPr>
        <w:t>Φ</w:t>
      </w:r>
      <w:r w:rsidRPr="00751A93">
        <w:rPr>
          <w:b/>
          <w:bCs/>
          <w:sz w:val="18"/>
          <w:szCs w:val="18"/>
        </w:rPr>
        <w:t>θόνος,</w:t>
      </w:r>
      <w:r w:rsidRPr="00751A93">
        <w:rPr>
          <w:b/>
          <w:sz w:val="18"/>
          <w:szCs w:val="18"/>
        </w:rPr>
        <w:t xml:space="preserve"> ου (ὁ) : </w:t>
      </w:r>
      <w:r w:rsidRPr="00751A93">
        <w:rPr>
          <w:sz w:val="18"/>
          <w:szCs w:val="18"/>
        </w:rPr>
        <w:t>malveillance, esprit de dénigrement ; jalousie, envie       Δ</w:t>
      </w:r>
      <w:r w:rsidRPr="00751A93">
        <w:rPr>
          <w:b/>
          <w:sz w:val="18"/>
          <w:szCs w:val="18"/>
        </w:rPr>
        <w:t>ιαβολή, ῆς (ἡ) :</w:t>
      </w:r>
      <w:r w:rsidRPr="00751A93">
        <w:rPr>
          <w:sz w:val="18"/>
          <w:szCs w:val="18"/>
        </w:rPr>
        <w:t xml:space="preserve"> division, </w:t>
      </w:r>
      <w:r w:rsidRPr="00751A93">
        <w:rPr>
          <w:i/>
          <w:sz w:val="18"/>
          <w:szCs w:val="18"/>
        </w:rPr>
        <w:t>d’où</w:t>
      </w:r>
      <w:r w:rsidRPr="00751A93">
        <w:rPr>
          <w:sz w:val="18"/>
          <w:szCs w:val="18"/>
        </w:rPr>
        <w:t xml:space="preserve"> brouille, inimitié ; aversion ; […] accusation fondée ou non, calomnie.</w:t>
      </w:r>
    </w:p>
  </w:footnote>
  <w:footnote w:id="6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19b]</w:t>
      </w:r>
      <w:r w:rsidRPr="00751A93">
        <w:rPr>
          <w:b/>
          <w:color w:val="336699"/>
          <w:sz w:val="18"/>
          <w:szCs w:val="18"/>
        </w:rPr>
        <w:t xml:space="preserve"> </w:t>
      </w:r>
      <w:r w:rsidRPr="00751A93">
        <w:rPr>
          <w:b/>
          <w:color w:val="336699"/>
          <w:sz w:val="18"/>
          <w:szCs w:val="18"/>
          <w:lang w:val="el-GR"/>
        </w:rPr>
        <w:t>οἱ</w:t>
      </w:r>
      <w:r w:rsidRPr="00751A93">
        <w:rPr>
          <w:b/>
          <w:color w:val="336699"/>
          <w:sz w:val="18"/>
          <w:szCs w:val="18"/>
        </w:rPr>
        <w:t xml:space="preserve"> </w:t>
      </w:r>
      <w:r w:rsidRPr="00751A93">
        <w:rPr>
          <w:b/>
          <w:color w:val="336699"/>
          <w:sz w:val="18"/>
          <w:szCs w:val="18"/>
          <w:lang w:val="el-GR"/>
        </w:rPr>
        <w:t>δὲ</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αὐτοὶ</w:t>
      </w:r>
      <w:r w:rsidRPr="00751A93">
        <w:rPr>
          <w:b/>
          <w:color w:val="336699"/>
          <w:sz w:val="18"/>
          <w:szCs w:val="18"/>
        </w:rPr>
        <w:t xml:space="preserve"> </w:t>
      </w:r>
      <w:r w:rsidRPr="00751A93">
        <w:rPr>
          <w:b/>
          <w:color w:val="336699"/>
          <w:sz w:val="18"/>
          <w:szCs w:val="18"/>
          <w:lang w:val="el-GR"/>
        </w:rPr>
        <w:t>πεπεισμένοι</w:t>
      </w:r>
      <w:r w:rsidRPr="00751A93">
        <w:rPr>
          <w:b/>
          <w:color w:val="336699"/>
          <w:sz w:val="18"/>
          <w:szCs w:val="18"/>
        </w:rPr>
        <w:t xml:space="preserve"> </w:t>
      </w:r>
      <w:r w:rsidRPr="00751A93">
        <w:rPr>
          <w:b/>
          <w:color w:val="336699"/>
          <w:sz w:val="18"/>
          <w:szCs w:val="18"/>
          <w:lang w:val="el-GR"/>
        </w:rPr>
        <w:t>ἄλλους</w:t>
      </w:r>
      <w:r w:rsidRPr="00751A93">
        <w:rPr>
          <w:b/>
          <w:color w:val="336699"/>
          <w:sz w:val="18"/>
          <w:szCs w:val="18"/>
        </w:rPr>
        <w:t xml:space="preserve"> </w:t>
      </w:r>
      <w:r w:rsidRPr="00751A93">
        <w:rPr>
          <w:b/>
          <w:color w:val="336699"/>
          <w:sz w:val="18"/>
          <w:szCs w:val="18"/>
          <w:lang w:val="el-GR"/>
        </w:rPr>
        <w:t>πείθοντες</w:t>
      </w:r>
      <w:r w:rsidRPr="00751A93">
        <w:rPr>
          <w:b/>
          <w:color w:val="336699"/>
          <w:sz w:val="18"/>
          <w:szCs w:val="18"/>
        </w:rPr>
        <w:t>.</w:t>
      </w:r>
      <w:r w:rsidRPr="00751A93">
        <w:rPr>
          <w:sz w:val="18"/>
          <w:szCs w:val="18"/>
        </w:rPr>
        <w:t xml:space="preserve"> Deuxième groupe d’accusateurs, dans la catégorie des calomniateurs anonymes. Les  premiers sont poussés par </w:t>
      </w:r>
      <w:r w:rsidRPr="00751A93">
        <w:rPr>
          <w:b/>
          <w:sz w:val="18"/>
          <w:szCs w:val="18"/>
          <w:lang w:val="el-GR"/>
        </w:rPr>
        <w:t>φθόνῳ</w:t>
      </w:r>
      <w:r w:rsidRPr="00751A93">
        <w:rPr>
          <w:b/>
          <w:sz w:val="18"/>
          <w:szCs w:val="18"/>
        </w:rPr>
        <w:t xml:space="preserve"> </w:t>
      </w:r>
      <w:r w:rsidRPr="00751A93">
        <w:rPr>
          <w:b/>
          <w:sz w:val="18"/>
          <w:szCs w:val="18"/>
          <w:lang w:val="el-GR"/>
        </w:rPr>
        <w:t>καὶ</w:t>
      </w:r>
      <w:r w:rsidRPr="00751A93">
        <w:rPr>
          <w:b/>
          <w:sz w:val="18"/>
          <w:szCs w:val="18"/>
        </w:rPr>
        <w:t xml:space="preserve"> </w:t>
      </w:r>
      <w:r w:rsidRPr="00751A93">
        <w:rPr>
          <w:b/>
          <w:sz w:val="18"/>
          <w:szCs w:val="18"/>
          <w:lang w:val="el-GR"/>
        </w:rPr>
        <w:t>διαβολῇ</w:t>
      </w:r>
      <w:r w:rsidRPr="00751A93">
        <w:rPr>
          <w:b/>
          <w:sz w:val="18"/>
          <w:szCs w:val="18"/>
        </w:rPr>
        <w:t xml:space="preserve">, </w:t>
      </w:r>
      <w:r w:rsidRPr="00751A93">
        <w:rPr>
          <w:sz w:val="18"/>
          <w:szCs w:val="18"/>
        </w:rPr>
        <w:t>les seconds sont ceux qui les croient. Le</w:t>
      </w:r>
      <w:r w:rsidRPr="00751A93">
        <w:rPr>
          <w:b/>
          <w:sz w:val="18"/>
          <w:szCs w:val="18"/>
        </w:rPr>
        <w:t xml:space="preserve"> </w:t>
      </w:r>
      <w:r w:rsidRPr="00751A93">
        <w:rPr>
          <w:b/>
          <w:sz w:val="18"/>
          <w:szCs w:val="18"/>
          <w:lang w:val="el-GR"/>
        </w:rPr>
        <w:t>δέ</w:t>
      </w:r>
      <w:r w:rsidRPr="00751A93">
        <w:rPr>
          <w:b/>
          <w:sz w:val="18"/>
          <w:szCs w:val="18"/>
        </w:rPr>
        <w:t xml:space="preserve"> </w:t>
      </w:r>
      <w:r w:rsidRPr="00751A93">
        <w:rPr>
          <w:sz w:val="18"/>
          <w:szCs w:val="18"/>
        </w:rPr>
        <w:t>ds</w:t>
      </w:r>
      <w:r w:rsidRPr="00751A93">
        <w:rPr>
          <w:b/>
          <w:sz w:val="18"/>
          <w:szCs w:val="18"/>
        </w:rPr>
        <w:t xml:space="preserve"> </w:t>
      </w:r>
      <w:r w:rsidRPr="00751A93">
        <w:rPr>
          <w:b/>
          <w:sz w:val="18"/>
          <w:szCs w:val="18"/>
          <w:lang w:val="el-GR"/>
        </w:rPr>
        <w:t>οἱ</w:t>
      </w:r>
      <w:r w:rsidRPr="00751A93">
        <w:rPr>
          <w:b/>
          <w:sz w:val="18"/>
          <w:szCs w:val="18"/>
        </w:rPr>
        <w:t xml:space="preserve"> </w:t>
      </w:r>
      <w:r w:rsidRPr="00751A93">
        <w:rPr>
          <w:b/>
          <w:sz w:val="18"/>
          <w:szCs w:val="18"/>
          <w:lang w:val="el-GR"/>
        </w:rPr>
        <w:t>δὲ</w:t>
      </w:r>
      <w:r w:rsidRPr="00751A93">
        <w:rPr>
          <w:b/>
          <w:sz w:val="18"/>
          <w:szCs w:val="18"/>
        </w:rPr>
        <w:t xml:space="preserve"> </w:t>
      </w:r>
      <w:r w:rsidRPr="00751A93">
        <w:rPr>
          <w:b/>
          <w:sz w:val="18"/>
          <w:szCs w:val="18"/>
          <w:lang w:val="el-GR"/>
        </w:rPr>
        <w:t>καὶ</w:t>
      </w:r>
      <w:r w:rsidRPr="00751A93">
        <w:rPr>
          <w:b/>
          <w:sz w:val="18"/>
          <w:szCs w:val="18"/>
        </w:rPr>
        <w:t xml:space="preserve"> </w:t>
      </w:r>
      <w:r w:rsidRPr="00751A93">
        <w:rPr>
          <w:sz w:val="18"/>
          <w:szCs w:val="18"/>
        </w:rPr>
        <w:t>(19b) correspondrait à un</w:t>
      </w:r>
      <w:r w:rsidRPr="00751A93">
        <w:rPr>
          <w:b/>
          <w:sz w:val="18"/>
          <w:szCs w:val="18"/>
        </w:rPr>
        <w:t xml:space="preserve"> </w:t>
      </w:r>
      <w:r w:rsidRPr="00751A93">
        <w:rPr>
          <w:b/>
          <w:sz w:val="18"/>
          <w:szCs w:val="18"/>
          <w:lang w:val="el-GR"/>
        </w:rPr>
        <w:t>μέν</w:t>
      </w:r>
      <w:r w:rsidRPr="00751A93">
        <w:rPr>
          <w:b/>
          <w:sz w:val="18"/>
          <w:szCs w:val="18"/>
        </w:rPr>
        <w:t xml:space="preserve"> </w:t>
      </w:r>
      <w:r w:rsidRPr="00751A93">
        <w:rPr>
          <w:sz w:val="18"/>
          <w:szCs w:val="18"/>
        </w:rPr>
        <w:t xml:space="preserve">non exprimé en 19a (cō le suggère W.S. Tyler, </w:t>
      </w:r>
      <w:r w:rsidRPr="00751A93">
        <w:rPr>
          <w:i/>
          <w:sz w:val="18"/>
          <w:szCs w:val="18"/>
        </w:rPr>
        <w:t>ad loc</w:t>
      </w:r>
      <w:r w:rsidRPr="00751A93">
        <w:rPr>
          <w:sz w:val="18"/>
          <w:szCs w:val="18"/>
        </w:rPr>
        <w:t xml:space="preserv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b/>
          <w:sz w:val="18"/>
          <w:szCs w:val="18"/>
        </w:rPr>
        <w:t>Ἄλλος, η, ο :</w:t>
      </w:r>
      <w:r w:rsidRPr="00751A93">
        <w:rPr>
          <w:sz w:val="18"/>
          <w:szCs w:val="18"/>
        </w:rPr>
        <w:t xml:space="preserve"> autre, un autre, l’ autre […]        </w:t>
      </w:r>
      <w:r w:rsidRPr="00751A93">
        <w:rPr>
          <w:b/>
          <w:sz w:val="18"/>
          <w:szCs w:val="18"/>
        </w:rPr>
        <w:t>Π</w:t>
      </w:r>
      <w:r w:rsidRPr="00751A93">
        <w:rPr>
          <w:b/>
          <w:bCs/>
          <w:sz w:val="18"/>
          <w:szCs w:val="18"/>
        </w:rPr>
        <w:t>είθω (</w:t>
      </w:r>
      <w:r w:rsidRPr="00751A93">
        <w:rPr>
          <w:sz w:val="18"/>
          <w:szCs w:val="18"/>
        </w:rPr>
        <w:t xml:space="preserve">πείσω ; ἔπεισα ; πέπεικα) : persuader  </w:t>
      </w:r>
      <w:r w:rsidRPr="00751A93">
        <w:rPr>
          <w:rFonts w:ascii="Times New Roman" w:hAnsi="Times New Roman" w:cs="Times New Roman"/>
          <w:sz w:val="18"/>
          <w:szCs w:val="18"/>
        </w:rPr>
        <w:t>▬</w:t>
      </w:r>
      <w:r w:rsidRPr="00751A93">
        <w:rPr>
          <w:sz w:val="18"/>
          <w:szCs w:val="18"/>
        </w:rPr>
        <w:t xml:space="preserve">   </w:t>
      </w:r>
      <w:r w:rsidRPr="00751A93">
        <w:rPr>
          <w:b/>
          <w:sz w:val="18"/>
          <w:szCs w:val="18"/>
        </w:rPr>
        <w:t>Π</w:t>
      </w:r>
      <w:r w:rsidRPr="00751A93">
        <w:rPr>
          <w:b/>
          <w:bCs/>
          <w:sz w:val="18"/>
          <w:szCs w:val="18"/>
        </w:rPr>
        <w:t>είθομαι-</w:t>
      </w:r>
      <w:r w:rsidRPr="00751A93">
        <w:rPr>
          <w:i/>
          <w:iCs/>
          <w:sz w:val="18"/>
          <w:szCs w:val="18"/>
        </w:rPr>
        <w:t>my</w:t>
      </w:r>
      <w:r w:rsidRPr="00751A93">
        <w:rPr>
          <w:b/>
          <w:bCs/>
          <w:sz w:val="18"/>
          <w:szCs w:val="18"/>
        </w:rPr>
        <w:t xml:space="preserve"> </w:t>
      </w:r>
      <w:r w:rsidRPr="00751A93">
        <w:rPr>
          <w:sz w:val="18"/>
          <w:szCs w:val="18"/>
        </w:rPr>
        <w:t xml:space="preserve">(πείσομαι ; ἐπιθόμην ; πέποιθα) </w:t>
      </w:r>
      <w:r w:rsidRPr="00751A93">
        <w:rPr>
          <w:b/>
          <w:bCs/>
          <w:sz w:val="18"/>
          <w:szCs w:val="18"/>
        </w:rPr>
        <w:t>:</w:t>
      </w:r>
      <w:r w:rsidRPr="00751A93">
        <w:rPr>
          <w:sz w:val="18"/>
          <w:szCs w:val="18"/>
        </w:rPr>
        <w:t xml:space="preserve"> se laisser persuader ; obéir (à : dat.) ; </w:t>
      </w:r>
      <w:r w:rsidRPr="00751A93">
        <w:rPr>
          <w:rFonts w:cs="Arial"/>
          <w:b/>
          <w:sz w:val="18"/>
          <w:szCs w:val="18"/>
        </w:rPr>
        <w:t xml:space="preserve">‖ </w:t>
      </w:r>
      <w:r w:rsidRPr="00751A93">
        <w:rPr>
          <w:b/>
          <w:sz w:val="18"/>
          <w:szCs w:val="18"/>
        </w:rPr>
        <w:t>πέποιθα</w:t>
      </w:r>
      <w:r w:rsidRPr="00751A93">
        <w:rPr>
          <w:sz w:val="18"/>
          <w:szCs w:val="18"/>
        </w:rPr>
        <w:t xml:space="preserve"> (= j’ai confiance) ; </w:t>
      </w:r>
      <w:r w:rsidRPr="00751A93">
        <w:rPr>
          <w:rFonts w:ascii="Times New Roman" w:hAnsi="Times New Roman" w:cs="Times New Roman"/>
          <w:sz w:val="18"/>
          <w:szCs w:val="18"/>
        </w:rPr>
        <w:t>▬</w:t>
      </w:r>
      <w:r w:rsidRPr="00751A93">
        <w:rPr>
          <w:sz w:val="18"/>
          <w:szCs w:val="18"/>
        </w:rPr>
        <w:t xml:space="preserve"> </w:t>
      </w:r>
      <w:r w:rsidRPr="00751A93">
        <w:rPr>
          <w:b/>
          <w:sz w:val="18"/>
          <w:szCs w:val="18"/>
        </w:rPr>
        <w:t>Π</w:t>
      </w:r>
      <w:r w:rsidRPr="00751A93">
        <w:rPr>
          <w:b/>
          <w:bCs/>
          <w:sz w:val="18"/>
          <w:szCs w:val="18"/>
        </w:rPr>
        <w:t>είθομαι-</w:t>
      </w:r>
      <w:r w:rsidRPr="00751A93">
        <w:rPr>
          <w:bCs/>
          <w:i/>
          <w:sz w:val="18"/>
          <w:szCs w:val="18"/>
        </w:rPr>
        <w:t>pass.</w:t>
      </w:r>
      <w:r w:rsidRPr="00751A93">
        <w:rPr>
          <w:sz w:val="18"/>
          <w:szCs w:val="18"/>
        </w:rPr>
        <w:t xml:space="preserve"> (πεισθήσομαι ; ἐπείσθην ; πέπεισμαι)  </w:t>
      </w:r>
      <w:r w:rsidRPr="00751A93">
        <w:rPr>
          <w:b/>
          <w:bCs/>
          <w:sz w:val="18"/>
          <w:szCs w:val="18"/>
        </w:rPr>
        <w:t>:</w:t>
      </w:r>
      <w:r w:rsidRPr="00751A93">
        <w:rPr>
          <w:sz w:val="18"/>
          <w:szCs w:val="18"/>
        </w:rPr>
        <w:t xml:space="preserve"> être  persuadé .</w:t>
      </w:r>
    </w:p>
  </w:footnote>
  <w:footnote w:id="6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w:t>
      </w:r>
      <w:r w:rsidRPr="00751A93">
        <w:rPr>
          <w:b/>
          <w:color w:val="C00000"/>
          <w:sz w:val="18"/>
          <w:szCs w:val="18"/>
        </w:rPr>
        <w:t xml:space="preserve">19c] </w:t>
      </w:r>
      <w:r w:rsidRPr="00751A93">
        <w:rPr>
          <w:b/>
          <w:caps/>
          <w:color w:val="336699"/>
          <w:sz w:val="18"/>
          <w:szCs w:val="18"/>
          <w:lang w:val="el-GR"/>
        </w:rPr>
        <w:t>ο</w:t>
      </w:r>
      <w:r w:rsidRPr="00751A93">
        <w:rPr>
          <w:b/>
          <w:color w:val="336699"/>
          <w:sz w:val="18"/>
          <w:szCs w:val="18"/>
          <w:lang w:val="el-GR"/>
        </w:rPr>
        <w:t>ὗτοι</w:t>
      </w:r>
      <w:r w:rsidRPr="00751A93">
        <w:rPr>
          <w:b/>
          <w:color w:val="336699"/>
          <w:sz w:val="18"/>
          <w:szCs w:val="18"/>
        </w:rPr>
        <w:t xml:space="preserve"> </w:t>
      </w:r>
      <w:r w:rsidRPr="00751A93">
        <w:rPr>
          <w:b/>
          <w:color w:val="336699"/>
          <w:sz w:val="18"/>
          <w:szCs w:val="18"/>
          <w:lang w:val="el-GR"/>
        </w:rPr>
        <w:t>πάντες</w:t>
      </w:r>
      <w:r w:rsidRPr="00751A93">
        <w:rPr>
          <w:b/>
          <w:color w:val="336699"/>
          <w:sz w:val="18"/>
          <w:szCs w:val="18"/>
        </w:rPr>
        <w:t xml:space="preserve"> </w:t>
      </w:r>
      <w:r w:rsidRPr="00751A93">
        <w:rPr>
          <w:b/>
          <w:color w:val="336699"/>
          <w:sz w:val="18"/>
          <w:szCs w:val="18"/>
          <w:lang w:val="el-GR"/>
        </w:rPr>
        <w:t>ἀπορώτατοί</w:t>
      </w:r>
      <w:r w:rsidRPr="00751A93">
        <w:rPr>
          <w:b/>
          <w:color w:val="336699"/>
          <w:sz w:val="18"/>
          <w:szCs w:val="18"/>
        </w:rPr>
        <w:t xml:space="preserve"> </w:t>
      </w:r>
      <w:r w:rsidRPr="00751A93">
        <w:rPr>
          <w:b/>
          <w:color w:val="336699"/>
          <w:sz w:val="18"/>
          <w:szCs w:val="18"/>
          <w:lang w:val="el-GR"/>
        </w:rPr>
        <w:t>εἰσιν</w:t>
      </w:r>
      <w:r w:rsidRPr="00751A93">
        <w:rPr>
          <w:sz w:val="18"/>
          <w:szCs w:val="18"/>
        </w:rPr>
        <w:t xml:space="preserve">.  Principale  </w:t>
      </w:r>
      <w:r w:rsidRPr="00751A93">
        <w:rPr>
          <w:b/>
          <w:caps/>
          <w:sz w:val="18"/>
          <w:szCs w:val="18"/>
          <w:lang w:val="el-GR"/>
        </w:rPr>
        <w:t>ο</w:t>
      </w:r>
      <w:r w:rsidRPr="00751A93">
        <w:rPr>
          <w:b/>
          <w:sz w:val="18"/>
          <w:szCs w:val="18"/>
          <w:lang w:val="el-GR"/>
        </w:rPr>
        <w:t>ὗτοι</w:t>
      </w:r>
      <w:r w:rsidRPr="00751A93">
        <w:rPr>
          <w:b/>
          <w:sz w:val="18"/>
          <w:szCs w:val="18"/>
        </w:rPr>
        <w:t xml:space="preserve"> </w:t>
      </w:r>
      <w:r w:rsidRPr="00751A93">
        <w:rPr>
          <w:b/>
          <w:sz w:val="18"/>
          <w:szCs w:val="18"/>
          <w:lang w:val="el-GR"/>
        </w:rPr>
        <w:t>πάντες</w:t>
      </w:r>
      <w:r w:rsidRPr="00751A93">
        <w:rPr>
          <w:b/>
          <w:sz w:val="18"/>
          <w:szCs w:val="18"/>
        </w:rPr>
        <w:t xml:space="preserve">  reprend </w:t>
      </w:r>
      <w:r w:rsidRPr="00751A93">
        <w:rPr>
          <w:b/>
          <w:sz w:val="18"/>
          <w:szCs w:val="18"/>
          <w:lang w:val="el-GR"/>
        </w:rPr>
        <w:t>Ὅσοι</w:t>
      </w:r>
      <w:r w:rsidRPr="00751A93">
        <w:rPr>
          <w:b/>
          <w:sz w:val="18"/>
          <w:szCs w:val="18"/>
        </w:rPr>
        <w:t xml:space="preserve">… </w:t>
      </w:r>
      <w:r w:rsidRPr="00751A93">
        <w:rPr>
          <w:b/>
          <w:sz w:val="18"/>
          <w:szCs w:val="18"/>
          <w:lang w:val="el-GR"/>
        </w:rPr>
        <w:t>ὑμᾶς</w:t>
      </w:r>
      <w:r w:rsidRPr="00751A93">
        <w:rPr>
          <w:b/>
          <w:sz w:val="18"/>
          <w:szCs w:val="18"/>
        </w:rPr>
        <w:t xml:space="preserve"> </w:t>
      </w:r>
      <w:r w:rsidRPr="00751A93">
        <w:rPr>
          <w:b/>
          <w:sz w:val="18"/>
          <w:szCs w:val="18"/>
          <w:lang w:val="el-GR"/>
        </w:rPr>
        <w:t>ἀνέπειθον</w:t>
      </w:r>
      <w:r w:rsidRPr="00751A93">
        <w:rPr>
          <w:b/>
          <w:sz w:val="18"/>
          <w:szCs w:val="18"/>
        </w:rPr>
        <w:t>.  Ἄπορος, ος, ον </w:t>
      </w:r>
      <w:r w:rsidRPr="00751A93">
        <w:rPr>
          <w:sz w:val="18"/>
          <w:szCs w:val="18"/>
        </w:rPr>
        <w:t xml:space="preserve">: sans passage, infranchissable, impraticable, (pers.) inabordable, sauvage ; (fig.) impossible, difficile, embarrassant ; insurmontable, contre lequel on ne peut lutter ; difficile à se procurer ; qui est dans l'embarras, sans moyen d'action, sans ressources, (part.) gêné pour vivre, pauvre. </w:t>
      </w:r>
      <w:r w:rsidRPr="00751A93">
        <w:rPr>
          <w:b/>
          <w:sz w:val="18"/>
          <w:szCs w:val="18"/>
        </w:rPr>
        <w:t xml:space="preserve"> </w:t>
      </w:r>
    </w:p>
  </w:footnote>
  <w:footnote w:id="6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[20a] </w:t>
      </w:r>
      <w:r w:rsidRPr="00751A93">
        <w:rPr>
          <w:b/>
          <w:caps/>
          <w:color w:val="336699"/>
          <w:sz w:val="18"/>
          <w:szCs w:val="18"/>
          <w:lang w:val="el-GR"/>
        </w:rPr>
        <w:t>ο</w:t>
      </w:r>
      <w:r w:rsidRPr="00751A93">
        <w:rPr>
          <w:b/>
          <w:color w:val="336699"/>
          <w:sz w:val="18"/>
          <w:szCs w:val="18"/>
          <w:lang w:val="el-GR"/>
        </w:rPr>
        <w:t>ὐδὲ</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ἀναβιβάσασθαι</w:t>
      </w:r>
      <w:r w:rsidRPr="00751A93">
        <w:rPr>
          <w:b/>
          <w:color w:val="336699"/>
          <w:sz w:val="18"/>
          <w:szCs w:val="18"/>
        </w:rPr>
        <w:t xml:space="preserve"> </w:t>
      </w:r>
      <w:r w:rsidRPr="00751A93">
        <w:rPr>
          <w:b/>
          <w:color w:val="336699"/>
          <w:sz w:val="18"/>
          <w:szCs w:val="18"/>
          <w:lang w:val="el-GR"/>
        </w:rPr>
        <w:t>οἷόν</w:t>
      </w:r>
      <w:r w:rsidRPr="00751A93">
        <w:rPr>
          <w:b/>
          <w:color w:val="336699"/>
          <w:sz w:val="18"/>
          <w:szCs w:val="18"/>
        </w:rPr>
        <w:t xml:space="preserve"> </w:t>
      </w:r>
      <w:r w:rsidRPr="00751A93">
        <w:rPr>
          <w:b/>
          <w:color w:val="336699"/>
          <w:sz w:val="18"/>
          <w:szCs w:val="18"/>
          <w:lang w:val="el-GR"/>
        </w:rPr>
        <w:t>τ᾽</w:t>
      </w:r>
      <w:r w:rsidRPr="00751A93">
        <w:rPr>
          <w:b/>
          <w:color w:val="336699"/>
          <w:sz w:val="18"/>
          <w:szCs w:val="18"/>
        </w:rPr>
        <w:t xml:space="preserve"> </w:t>
      </w:r>
      <w:r w:rsidRPr="00751A93">
        <w:rPr>
          <w:b/>
          <w:color w:val="336699"/>
          <w:sz w:val="18"/>
          <w:szCs w:val="18"/>
          <w:lang w:val="el-GR"/>
        </w:rPr>
        <w:t>ἐστὶν</w:t>
      </w:r>
      <w:r w:rsidRPr="00751A93">
        <w:rPr>
          <w:b/>
          <w:color w:val="336699"/>
          <w:sz w:val="18"/>
          <w:szCs w:val="18"/>
        </w:rPr>
        <w:t xml:space="preserve"> </w:t>
      </w:r>
      <w:r w:rsidRPr="00751A93">
        <w:rPr>
          <w:b/>
          <w:color w:val="336699"/>
          <w:sz w:val="18"/>
          <w:szCs w:val="18"/>
          <w:lang w:val="el-GR"/>
        </w:rPr>
        <w:t>αὐτῶν</w:t>
      </w:r>
      <w:r w:rsidRPr="00751A93">
        <w:rPr>
          <w:b/>
          <w:color w:val="336699"/>
          <w:sz w:val="18"/>
          <w:szCs w:val="18"/>
        </w:rPr>
        <w:t xml:space="preserve"> </w:t>
      </w:r>
      <w:r w:rsidRPr="00751A93">
        <w:rPr>
          <w:b/>
          <w:color w:val="336699"/>
          <w:sz w:val="18"/>
          <w:szCs w:val="18"/>
          <w:lang w:val="el-GR"/>
        </w:rPr>
        <w:t>ἐνταυθοῖ</w:t>
      </w:r>
      <w:r w:rsidRPr="00751A93">
        <w:rPr>
          <w:b/>
          <w:color w:val="336699"/>
          <w:sz w:val="18"/>
          <w:szCs w:val="18"/>
        </w:rPr>
        <w:t xml:space="preserve"> </w:t>
      </w:r>
      <w:r w:rsidRPr="00751A93">
        <w:rPr>
          <w:b/>
          <w:color w:val="336699"/>
          <w:sz w:val="18"/>
          <w:szCs w:val="18"/>
          <w:lang w:val="el-GR"/>
        </w:rPr>
        <w:t>οὐδ᾽</w:t>
      </w:r>
      <w:r w:rsidRPr="00751A93">
        <w:rPr>
          <w:b/>
          <w:color w:val="336699"/>
          <w:sz w:val="18"/>
          <w:szCs w:val="18"/>
        </w:rPr>
        <w:t xml:space="preserve"> </w:t>
      </w:r>
      <w:r w:rsidRPr="00751A93">
        <w:rPr>
          <w:b/>
          <w:color w:val="336699"/>
          <w:sz w:val="18"/>
          <w:szCs w:val="18"/>
          <w:lang w:val="el-GR"/>
        </w:rPr>
        <w:t>ἐλέγξαι</w:t>
      </w:r>
      <w:r w:rsidRPr="00751A93">
        <w:rPr>
          <w:b/>
          <w:color w:val="336699"/>
          <w:sz w:val="18"/>
          <w:szCs w:val="18"/>
        </w:rPr>
        <w:t xml:space="preserve"> </w:t>
      </w:r>
      <w:r w:rsidRPr="00751A93">
        <w:rPr>
          <w:b/>
          <w:color w:val="336699"/>
          <w:sz w:val="18"/>
          <w:szCs w:val="18"/>
          <w:lang w:val="el-GR"/>
        </w:rPr>
        <w:t>οὐδένα</w:t>
      </w:r>
      <w:r w:rsidRPr="00751A93">
        <w:rPr>
          <w:sz w:val="18"/>
          <w:szCs w:val="18"/>
        </w:rPr>
        <w:t xml:space="preserve">. </w:t>
      </w:r>
      <w:r w:rsidRPr="00751A93">
        <w:rPr>
          <w:b/>
          <w:bCs/>
          <w:iCs/>
          <w:sz w:val="18"/>
          <w:szCs w:val="18"/>
          <w:lang w:val="el-GR"/>
        </w:rPr>
        <w:t>Ἀ</w:t>
      </w:r>
      <w:r w:rsidRPr="00751A93">
        <w:rPr>
          <w:b/>
          <w:bCs/>
          <w:iCs/>
          <w:sz w:val="18"/>
          <w:szCs w:val="18"/>
        </w:rPr>
        <w:t>ναϐιϐάζω</w:t>
      </w:r>
      <w:r w:rsidRPr="00751A93">
        <w:rPr>
          <w:iCs/>
          <w:sz w:val="18"/>
          <w:szCs w:val="18"/>
        </w:rPr>
        <w:t xml:space="preserve"> </w:t>
      </w:r>
      <w:r w:rsidRPr="00751A93">
        <w:rPr>
          <w:rFonts w:cs="Arial"/>
          <w:b/>
          <w:iCs/>
          <w:sz w:val="18"/>
          <w:szCs w:val="18"/>
        </w:rPr>
        <w:t>—[</w:t>
      </w:r>
      <w:r w:rsidRPr="00751A93">
        <w:rPr>
          <w:i/>
          <w:iCs/>
          <w:sz w:val="18"/>
          <w:szCs w:val="18"/>
        </w:rPr>
        <w:t>fut. att</w:t>
      </w:r>
      <w:r w:rsidRPr="00751A93">
        <w:rPr>
          <w:iCs/>
          <w:sz w:val="18"/>
          <w:szCs w:val="18"/>
        </w:rPr>
        <w:t xml:space="preserve">.: ἀναϐιϐῶ ; </w:t>
      </w:r>
      <w:r w:rsidRPr="00751A93">
        <w:rPr>
          <w:i/>
          <w:iCs/>
          <w:sz w:val="18"/>
          <w:szCs w:val="18"/>
        </w:rPr>
        <w:t>aor.</w:t>
      </w:r>
      <w:r w:rsidRPr="00751A93">
        <w:rPr>
          <w:iCs/>
          <w:sz w:val="18"/>
          <w:szCs w:val="18"/>
        </w:rPr>
        <w:t xml:space="preserve">: ἀνεϐίϐασα </w:t>
      </w:r>
      <w:r w:rsidRPr="00751A93">
        <w:rPr>
          <w:rFonts w:cs="Arial"/>
          <w:b/>
          <w:iCs/>
          <w:sz w:val="18"/>
          <w:szCs w:val="18"/>
        </w:rPr>
        <w:t xml:space="preserve">]—: </w:t>
      </w:r>
      <w:r w:rsidRPr="00751A93">
        <w:rPr>
          <w:iCs/>
          <w:sz w:val="18"/>
          <w:szCs w:val="18"/>
        </w:rPr>
        <w:t xml:space="preserve">faire monter (ἐπὶ+ acc. ) ;  ἐπὶ τὸ βῆμα : sur la plateforme de justice, </w:t>
      </w:r>
      <w:r w:rsidRPr="00751A93">
        <w:rPr>
          <w:i/>
          <w:iCs/>
          <w:sz w:val="18"/>
          <w:szCs w:val="18"/>
        </w:rPr>
        <w:t>c-à-d.</w:t>
      </w:r>
      <w:r w:rsidRPr="00751A93">
        <w:rPr>
          <w:iCs/>
          <w:sz w:val="18"/>
          <w:szCs w:val="18"/>
        </w:rPr>
        <w:t xml:space="preserve"> faire paraître en justice.    </w:t>
      </w:r>
      <w:r w:rsidRPr="00751A93">
        <w:rPr>
          <w:b/>
          <w:caps/>
          <w:sz w:val="18"/>
          <w:szCs w:val="18"/>
          <w:lang w:val="el-GR"/>
        </w:rPr>
        <w:t>ο</w:t>
      </w:r>
      <w:r w:rsidRPr="00751A93">
        <w:rPr>
          <w:b/>
          <w:sz w:val="18"/>
          <w:szCs w:val="18"/>
          <w:lang w:val="el-GR"/>
        </w:rPr>
        <w:t>ἷόν</w:t>
      </w:r>
      <w:r w:rsidRPr="00751A93">
        <w:rPr>
          <w:b/>
          <w:sz w:val="18"/>
          <w:szCs w:val="18"/>
        </w:rPr>
        <w:t xml:space="preserve"> </w:t>
      </w:r>
      <w:r w:rsidRPr="00751A93">
        <w:rPr>
          <w:b/>
          <w:sz w:val="18"/>
          <w:szCs w:val="18"/>
          <w:lang w:val="el-GR"/>
        </w:rPr>
        <w:t>τ᾽</w:t>
      </w:r>
      <w:r w:rsidRPr="00751A93">
        <w:rPr>
          <w:b/>
          <w:sz w:val="18"/>
          <w:szCs w:val="18"/>
        </w:rPr>
        <w:t xml:space="preserve"> </w:t>
      </w:r>
      <w:r w:rsidRPr="00751A93">
        <w:rPr>
          <w:b/>
          <w:sz w:val="18"/>
          <w:szCs w:val="18"/>
          <w:lang w:val="el-GR"/>
        </w:rPr>
        <w:t>ἐστὶν</w:t>
      </w:r>
      <w:r w:rsidRPr="00751A93">
        <w:rPr>
          <w:b/>
          <w:sz w:val="18"/>
          <w:szCs w:val="18"/>
        </w:rPr>
        <w:t xml:space="preserve"> + inf.</w:t>
      </w:r>
      <w:r w:rsidRPr="00751A93">
        <w:rPr>
          <w:sz w:val="18"/>
          <w:szCs w:val="18"/>
        </w:rPr>
        <w:t xml:space="preserve"> : il est possible de    </w:t>
      </w:r>
      <w:r w:rsidRPr="00751A93">
        <w:rPr>
          <w:b/>
          <w:caps/>
          <w:sz w:val="18"/>
          <w:szCs w:val="18"/>
          <w:lang w:val="el-GR"/>
        </w:rPr>
        <w:t>α</w:t>
      </w:r>
      <w:r w:rsidRPr="00751A93">
        <w:rPr>
          <w:b/>
          <w:sz w:val="18"/>
          <w:szCs w:val="18"/>
          <w:lang w:val="el-GR"/>
        </w:rPr>
        <w:t>ὐτῶν</w:t>
      </w:r>
      <w:r w:rsidRPr="00751A93">
        <w:rPr>
          <w:b/>
          <w:sz w:val="18"/>
          <w:szCs w:val="18"/>
        </w:rPr>
        <w:t> :</w:t>
      </w:r>
      <w:r w:rsidRPr="00751A93">
        <w:rPr>
          <w:sz w:val="18"/>
          <w:szCs w:val="18"/>
        </w:rPr>
        <w:t xml:space="preserve"> pr. de rappel ; gén. partitif   </w:t>
      </w:r>
      <w:r w:rsidRPr="00751A93">
        <w:rPr>
          <w:b/>
          <w:sz w:val="18"/>
          <w:szCs w:val="18"/>
        </w:rPr>
        <w:t>Ἐνταυθοῖ :</w:t>
      </w:r>
      <w:r w:rsidRPr="00751A93">
        <w:rPr>
          <w:sz w:val="18"/>
          <w:szCs w:val="18"/>
        </w:rPr>
        <w:t xml:space="preserve"> ici ; avec mvt (</w:t>
      </w:r>
      <w:r w:rsidRPr="00751A93">
        <w:rPr>
          <w:smallCaps/>
          <w:sz w:val="18"/>
          <w:szCs w:val="18"/>
        </w:rPr>
        <w:t>Plat</w:t>
      </w:r>
      <w:r w:rsidRPr="00751A93">
        <w:rPr>
          <w:sz w:val="18"/>
          <w:szCs w:val="18"/>
        </w:rPr>
        <w:t xml:space="preserve">)      </w:t>
      </w:r>
      <w:r w:rsidRPr="00751A93">
        <w:rPr>
          <w:b/>
          <w:bCs/>
          <w:color w:val="000000"/>
          <w:sz w:val="18"/>
          <w:szCs w:val="18"/>
        </w:rPr>
        <w:t>Ἐλέγχω </w:t>
      </w:r>
      <w:r w:rsidRPr="00751A93">
        <w:rPr>
          <w:rFonts w:cs="Arial"/>
          <w:b/>
          <w:bCs/>
          <w:color w:val="000000"/>
          <w:sz w:val="18"/>
          <w:szCs w:val="18"/>
        </w:rPr>
        <w:t>—[</w:t>
      </w:r>
      <w:r w:rsidRPr="00751A93">
        <w:rPr>
          <w:b/>
          <w:bCs/>
          <w:color w:val="000000"/>
          <w:sz w:val="18"/>
          <w:szCs w:val="18"/>
        </w:rPr>
        <w:t xml:space="preserve"> </w:t>
      </w:r>
      <w:r w:rsidRPr="00751A93">
        <w:rPr>
          <w:b/>
          <w:bCs/>
          <w:i/>
          <w:color w:val="000000"/>
          <w:sz w:val="18"/>
          <w:szCs w:val="18"/>
        </w:rPr>
        <w:t>fut.</w:t>
      </w:r>
      <w:r w:rsidRPr="00751A93">
        <w:rPr>
          <w:b/>
          <w:bCs/>
          <w:color w:val="000000"/>
          <w:sz w:val="18"/>
          <w:szCs w:val="18"/>
        </w:rPr>
        <w:t xml:space="preserve">: </w:t>
      </w:r>
      <w:r w:rsidRPr="00751A93">
        <w:rPr>
          <w:color w:val="000000"/>
          <w:sz w:val="18"/>
          <w:szCs w:val="18"/>
        </w:rPr>
        <w:t>ἐλέγξω</w:t>
      </w:r>
      <w:r w:rsidRPr="00751A93">
        <w:rPr>
          <w:sz w:val="18"/>
          <w:szCs w:val="18"/>
        </w:rPr>
        <w:t xml:space="preserve"> ; </w:t>
      </w:r>
      <w:r w:rsidRPr="00751A93">
        <w:rPr>
          <w:i/>
          <w:sz w:val="18"/>
          <w:szCs w:val="18"/>
        </w:rPr>
        <w:t>aor.</w:t>
      </w:r>
      <w:r w:rsidRPr="00751A93">
        <w:rPr>
          <w:sz w:val="18"/>
          <w:szCs w:val="18"/>
        </w:rPr>
        <w:t xml:space="preserve">: </w:t>
      </w:r>
      <w:r w:rsidRPr="00751A93">
        <w:rPr>
          <w:color w:val="000000"/>
          <w:sz w:val="18"/>
          <w:szCs w:val="18"/>
        </w:rPr>
        <w:t>ἤλεγξα</w:t>
      </w:r>
      <w:r w:rsidRPr="00751A93">
        <w:rPr>
          <w:sz w:val="18"/>
          <w:szCs w:val="18"/>
        </w:rPr>
        <w:t xml:space="preserve"> ; </w:t>
      </w:r>
      <w:r w:rsidRPr="00751A93">
        <w:rPr>
          <w:rFonts w:cs="Arial"/>
          <w:b/>
          <w:color w:val="000000"/>
          <w:sz w:val="18"/>
          <w:szCs w:val="18"/>
        </w:rPr>
        <w:t xml:space="preserve">]—: </w:t>
      </w:r>
      <w:r w:rsidRPr="00751A93">
        <w:rPr>
          <w:color w:val="000000"/>
          <w:sz w:val="18"/>
          <w:szCs w:val="18"/>
        </w:rPr>
        <w:t xml:space="preserve">réfuter ; accuser ; </w:t>
      </w:r>
      <w:r w:rsidRPr="00751A93">
        <w:rPr>
          <w:rFonts w:cs="Arial"/>
          <w:sz w:val="18"/>
          <w:szCs w:val="18"/>
        </w:rPr>
        <w:t xml:space="preserve">questionner, interroger. […]     </w:t>
      </w:r>
      <w:r w:rsidRPr="00751A93">
        <w:rPr>
          <w:b/>
          <w:sz w:val="18"/>
          <w:szCs w:val="18"/>
        </w:rPr>
        <w:t xml:space="preserve">Οὐδείς, οὐδεμία, οὐδέν ; </w:t>
      </w:r>
      <w:r w:rsidRPr="00751A93">
        <w:rPr>
          <w:i/>
          <w:sz w:val="18"/>
          <w:szCs w:val="18"/>
        </w:rPr>
        <w:t>gén</w:t>
      </w:r>
      <w:r w:rsidRPr="00751A93">
        <w:rPr>
          <w:b/>
          <w:sz w:val="18"/>
          <w:szCs w:val="18"/>
        </w:rPr>
        <w:t>.: οὐδενός, οὐδεμιᾶς, οὐδενός (</w:t>
      </w:r>
      <w:r w:rsidRPr="00751A93">
        <w:rPr>
          <w:i/>
          <w:sz w:val="18"/>
          <w:szCs w:val="18"/>
        </w:rPr>
        <w:t>cf</w:t>
      </w:r>
      <w:r w:rsidRPr="00751A93">
        <w:rPr>
          <w:sz w:val="18"/>
          <w:szCs w:val="18"/>
        </w:rPr>
        <w:t>.</w:t>
      </w:r>
      <w:r w:rsidRPr="00751A93">
        <w:rPr>
          <w:b/>
          <w:sz w:val="18"/>
          <w:szCs w:val="18"/>
        </w:rPr>
        <w:t xml:space="preserve"> </w:t>
      </w:r>
      <w:r w:rsidRPr="00751A93">
        <w:rPr>
          <w:b/>
          <w:i/>
          <w:sz w:val="18"/>
          <w:szCs w:val="18"/>
        </w:rPr>
        <w:t>rg</w:t>
      </w:r>
      <w:r w:rsidRPr="00751A93">
        <w:rPr>
          <w:b/>
          <w:sz w:val="18"/>
          <w:szCs w:val="18"/>
        </w:rPr>
        <w:t xml:space="preserve"> </w:t>
      </w:r>
      <w:r w:rsidRPr="00751A93">
        <w:rPr>
          <w:sz w:val="18"/>
          <w:szCs w:val="18"/>
        </w:rPr>
        <w:t>§ 79</w:t>
      </w:r>
      <w:r w:rsidRPr="00751A93">
        <w:rPr>
          <w:b/>
          <w:sz w:val="18"/>
          <w:szCs w:val="18"/>
        </w:rPr>
        <w:t xml:space="preserve">) </w:t>
      </w:r>
      <w:r w:rsidRPr="00751A93">
        <w:rPr>
          <w:sz w:val="18"/>
          <w:szCs w:val="18"/>
        </w:rPr>
        <w:t>: aucun, aucune ; personne, rien.  </w:t>
      </w:r>
    </w:p>
  </w:footnote>
  <w:footnote w:id="65">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[20b]</w:t>
      </w:r>
      <w:r w:rsidRPr="00751A93">
        <w:rPr>
          <w:b/>
          <w:color w:val="336699"/>
          <w:sz w:val="18"/>
          <w:szCs w:val="18"/>
          <w:lang w:val="el-GR"/>
        </w:rPr>
        <w:t>Ἀλλ᾽</w:t>
      </w:r>
      <w:r w:rsidRPr="00751A93">
        <w:rPr>
          <w:b/>
          <w:color w:val="336699"/>
          <w:sz w:val="18"/>
          <w:szCs w:val="18"/>
        </w:rPr>
        <w:t xml:space="preserve"> </w:t>
      </w:r>
      <w:r w:rsidRPr="00751A93">
        <w:rPr>
          <w:b/>
          <w:color w:val="336699"/>
          <w:sz w:val="18"/>
          <w:szCs w:val="18"/>
          <w:lang w:val="el-GR"/>
        </w:rPr>
        <w:t>ἀνάγκη</w:t>
      </w:r>
      <w:r w:rsidRPr="00751A93">
        <w:rPr>
          <w:b/>
          <w:color w:val="336699"/>
          <w:sz w:val="18"/>
          <w:szCs w:val="18"/>
        </w:rPr>
        <w:t xml:space="preserve"> </w:t>
      </w:r>
      <w:r w:rsidRPr="00751A93">
        <w:rPr>
          <w:b/>
          <w:color w:val="336699"/>
          <w:sz w:val="18"/>
          <w:szCs w:val="18"/>
          <w:lang w:val="el-GR"/>
        </w:rPr>
        <w:t>ἀτεχνῶς</w:t>
      </w:r>
      <w:r w:rsidRPr="00751A93">
        <w:rPr>
          <w:b/>
          <w:color w:val="336699"/>
          <w:sz w:val="18"/>
          <w:szCs w:val="18"/>
        </w:rPr>
        <w:t xml:space="preserve"> </w:t>
      </w:r>
      <w:r w:rsidRPr="00751A93">
        <w:rPr>
          <w:b/>
          <w:color w:val="336699"/>
          <w:sz w:val="18"/>
          <w:szCs w:val="18"/>
          <w:lang w:val="el-GR"/>
        </w:rPr>
        <w:t>ὥσπερ</w:t>
      </w:r>
      <w:r w:rsidRPr="00751A93">
        <w:rPr>
          <w:b/>
          <w:color w:val="336699"/>
          <w:sz w:val="18"/>
          <w:szCs w:val="18"/>
        </w:rPr>
        <w:t xml:space="preserve"> </w:t>
      </w:r>
      <w:r w:rsidRPr="00751A93">
        <w:rPr>
          <w:b/>
          <w:color w:val="336699"/>
          <w:sz w:val="18"/>
          <w:szCs w:val="18"/>
          <w:lang w:val="el-GR"/>
        </w:rPr>
        <w:t>σκιαμαχεῖν</w:t>
      </w:r>
      <w:r w:rsidRPr="00751A93">
        <w:rPr>
          <w:b/>
          <w:color w:val="336699"/>
          <w:sz w:val="18"/>
          <w:szCs w:val="18"/>
        </w:rPr>
        <w:t xml:space="preserve"> </w:t>
      </w:r>
      <w:r w:rsidRPr="00751A93">
        <w:rPr>
          <w:b/>
          <w:color w:val="336699"/>
          <w:sz w:val="18"/>
          <w:szCs w:val="18"/>
          <w:lang w:val="el-GR"/>
        </w:rPr>
        <w:t>ἀπολογούμενόν</w:t>
      </w:r>
      <w:r w:rsidRPr="00751A93">
        <w:rPr>
          <w:b/>
          <w:color w:val="336699"/>
          <w:sz w:val="18"/>
          <w:szCs w:val="18"/>
        </w:rPr>
        <w:t xml:space="preserve"> </w:t>
      </w:r>
      <w:r w:rsidRPr="00751A93">
        <w:rPr>
          <w:b/>
          <w:color w:val="336699"/>
          <w:sz w:val="18"/>
          <w:szCs w:val="18"/>
          <w:lang w:val="el-GR"/>
        </w:rPr>
        <w:t>τε</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ἐλέγχειν</w:t>
      </w:r>
      <w:r w:rsidRPr="00751A93">
        <w:rPr>
          <w:b/>
          <w:color w:val="336699"/>
          <w:sz w:val="18"/>
          <w:szCs w:val="18"/>
        </w:rPr>
        <w:t xml:space="preserve"> </w:t>
      </w:r>
      <w:r w:rsidRPr="00751A93">
        <w:rPr>
          <w:b/>
          <w:color w:val="336699"/>
          <w:sz w:val="18"/>
          <w:szCs w:val="18"/>
          <w:lang w:val="el-GR"/>
        </w:rPr>
        <w:t>μηδενὸς</w:t>
      </w:r>
      <w:r w:rsidRPr="00751A93">
        <w:rPr>
          <w:b/>
          <w:color w:val="336699"/>
          <w:sz w:val="18"/>
          <w:szCs w:val="18"/>
        </w:rPr>
        <w:t xml:space="preserve"> </w:t>
      </w:r>
      <w:r w:rsidRPr="00751A93">
        <w:rPr>
          <w:b/>
          <w:color w:val="336699"/>
          <w:sz w:val="18"/>
          <w:szCs w:val="18"/>
          <w:lang w:val="el-GR"/>
        </w:rPr>
        <w:t>ἀποκρινομένου</w:t>
      </w:r>
      <w:r w:rsidRPr="00751A93">
        <w:rPr>
          <w:b/>
          <w:color w:val="336699"/>
          <w:sz w:val="18"/>
          <w:szCs w:val="18"/>
        </w:rPr>
        <w:t>.</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lang w:val="el-GR"/>
        </w:rPr>
        <w:t>μ</w:t>
      </w:r>
      <w:r w:rsidRPr="00751A93">
        <w:rPr>
          <w:b/>
          <w:sz w:val="18"/>
          <w:szCs w:val="18"/>
          <w:lang w:val="el-GR"/>
        </w:rPr>
        <w:t>ηδενὸς</w:t>
      </w:r>
      <w:r w:rsidRPr="00751A93">
        <w:rPr>
          <w:b/>
          <w:sz w:val="18"/>
          <w:szCs w:val="18"/>
        </w:rPr>
        <w:t xml:space="preserve"> </w:t>
      </w:r>
      <w:r w:rsidRPr="00751A93">
        <w:rPr>
          <w:b/>
          <w:sz w:val="18"/>
          <w:szCs w:val="18"/>
          <w:lang w:val="el-GR"/>
        </w:rPr>
        <w:t>ἀποκρινομένου</w:t>
      </w:r>
      <w:r w:rsidRPr="00751A93">
        <w:rPr>
          <w:b/>
          <w:sz w:val="18"/>
          <w:szCs w:val="18"/>
        </w:rPr>
        <w:t xml:space="preserve"> : </w:t>
      </w:r>
      <w:r w:rsidRPr="00751A93">
        <w:rPr>
          <w:sz w:val="18"/>
          <w:szCs w:val="18"/>
        </w:rPr>
        <w:t xml:space="preserve">gén. abs.  </w:t>
      </w:r>
      <w:r w:rsidRPr="00751A93">
        <w:rPr>
          <w:b/>
          <w:sz w:val="18"/>
          <w:szCs w:val="18"/>
          <w:lang w:val="el-GR"/>
        </w:rPr>
        <w:t>Ἀ</w:t>
      </w:r>
      <w:r w:rsidRPr="00751A93">
        <w:rPr>
          <w:b/>
          <w:sz w:val="18"/>
          <w:szCs w:val="18"/>
        </w:rPr>
        <w:t>νάγκη ἐστί + inf.:</w:t>
      </w:r>
      <w:r w:rsidRPr="00751A93">
        <w:rPr>
          <w:sz w:val="18"/>
          <w:szCs w:val="18"/>
        </w:rPr>
        <w:t xml:space="preserve"> il est nécessaire de ; force est de      </w:t>
      </w:r>
      <w:r w:rsidRPr="00751A93">
        <w:rPr>
          <w:b/>
          <w:sz w:val="18"/>
          <w:szCs w:val="18"/>
        </w:rPr>
        <w:t>Ἀτεχνῶς, </w:t>
      </w:r>
      <w:r w:rsidRPr="00751A93">
        <w:rPr>
          <w:i/>
          <w:sz w:val="18"/>
          <w:szCs w:val="18"/>
        </w:rPr>
        <w:t>adv.</w:t>
      </w:r>
      <w:r w:rsidRPr="00751A93">
        <w:rPr>
          <w:b/>
          <w:sz w:val="18"/>
          <w:szCs w:val="18"/>
        </w:rPr>
        <w:t>:</w:t>
      </w:r>
      <w:r w:rsidRPr="00751A93">
        <w:rPr>
          <w:sz w:val="18"/>
          <w:szCs w:val="18"/>
        </w:rPr>
        <w:t xml:space="preserve"> </w:t>
      </w:r>
      <w:r w:rsidRPr="00751A93">
        <w:rPr>
          <w:i/>
          <w:sz w:val="18"/>
          <w:szCs w:val="18"/>
        </w:rPr>
        <w:t xml:space="preserve">sans artifice </w:t>
      </w:r>
      <w:r w:rsidRPr="00751A93">
        <w:rPr>
          <w:rFonts w:ascii="Times New Roman" w:hAnsi="Times New Roman" w:cs="Times New Roman"/>
          <w:i/>
          <w:sz w:val="18"/>
          <w:szCs w:val="18"/>
          <w:lang w:eastAsia="ja-JP"/>
        </w:rPr>
        <w:t>→</w:t>
      </w:r>
      <w:r w:rsidRPr="00751A93">
        <w:rPr>
          <w:sz w:val="18"/>
          <w:szCs w:val="18"/>
          <w:lang w:eastAsia="ja-JP"/>
        </w:rPr>
        <w:t xml:space="preserve"> </w:t>
      </w:r>
      <w:r w:rsidRPr="00751A93">
        <w:rPr>
          <w:sz w:val="18"/>
          <w:szCs w:val="18"/>
        </w:rPr>
        <w:t xml:space="preserve"> simplement, réellement, absolument, véritablement </w:t>
      </w:r>
      <w:r w:rsidRPr="00751A93">
        <w:rPr>
          <w:sz w:val="18"/>
          <w:szCs w:val="18"/>
          <w:lang w:val="el-GR"/>
        </w:rPr>
        <w:t>;</w:t>
      </w:r>
      <w:r w:rsidRPr="00751A93">
        <w:rPr>
          <w:sz w:val="18"/>
          <w:szCs w:val="18"/>
        </w:rPr>
        <w:t xml:space="preserve"> </w:t>
      </w:r>
      <w:r w:rsidRPr="00751A93">
        <w:rPr>
          <w:rFonts w:cs="Arial"/>
          <w:b/>
          <w:color w:val="333333"/>
          <w:sz w:val="18"/>
          <w:szCs w:val="18"/>
        </w:rPr>
        <w:t>ἀ</w:t>
      </w:r>
      <w:r w:rsidRPr="00751A93">
        <w:rPr>
          <w:rFonts w:cs="Open Sans"/>
          <w:b/>
          <w:color w:val="333333"/>
          <w:sz w:val="18"/>
          <w:szCs w:val="18"/>
        </w:rPr>
        <w:t>τεχν</w:t>
      </w:r>
      <w:r w:rsidRPr="00751A93">
        <w:rPr>
          <w:rFonts w:cs="Arial"/>
          <w:b/>
          <w:color w:val="333333"/>
          <w:sz w:val="18"/>
          <w:szCs w:val="18"/>
        </w:rPr>
        <w:t>ῶ</w:t>
      </w:r>
      <w:r w:rsidRPr="00751A93">
        <w:rPr>
          <w:rFonts w:cs="Open Sans"/>
          <w:b/>
          <w:color w:val="333333"/>
          <w:sz w:val="18"/>
          <w:szCs w:val="18"/>
        </w:rPr>
        <w:t xml:space="preserve">ς </w:t>
      </w:r>
      <w:r w:rsidRPr="00751A93">
        <w:rPr>
          <w:rFonts w:cs="Arial"/>
          <w:b/>
          <w:color w:val="333333"/>
          <w:sz w:val="18"/>
          <w:szCs w:val="18"/>
        </w:rPr>
        <w:t>ὥ</w:t>
      </w:r>
      <w:r w:rsidRPr="00751A93">
        <w:rPr>
          <w:rFonts w:cs="Open Sans"/>
          <w:b/>
          <w:color w:val="333333"/>
          <w:sz w:val="18"/>
          <w:szCs w:val="18"/>
        </w:rPr>
        <w:t>σπερ</w:t>
      </w:r>
      <w:r w:rsidRPr="00751A93">
        <w:rPr>
          <w:rFonts w:cs="Open Sans"/>
          <w:color w:val="333333"/>
          <w:sz w:val="18"/>
          <w:szCs w:val="18"/>
        </w:rPr>
        <w:t xml:space="preserve"> : absolument </w:t>
      </w:r>
      <w:r w:rsidRPr="00751A93">
        <w:rPr>
          <w:rFonts w:cs="Open Sans"/>
          <w:i/>
          <w:iCs/>
          <w:color w:val="333333"/>
          <w:sz w:val="18"/>
          <w:szCs w:val="18"/>
        </w:rPr>
        <w:t>ou</w:t>
      </w:r>
      <w:r w:rsidRPr="00751A93">
        <w:rPr>
          <w:rFonts w:cs="Open Sans"/>
          <w:color w:val="333333"/>
          <w:sz w:val="18"/>
          <w:szCs w:val="18"/>
        </w:rPr>
        <w:t xml:space="preserve"> tout à fait comme        </w:t>
      </w:r>
      <w:r w:rsidRPr="00751A93">
        <w:rPr>
          <w:b/>
          <w:sz w:val="18"/>
          <w:szCs w:val="18"/>
        </w:rPr>
        <w:t>Ἀπολογέομαι [ἀπολογ</w:t>
      </w:r>
      <w:r w:rsidRPr="00751A93">
        <w:rPr>
          <w:sz w:val="18"/>
          <w:szCs w:val="18"/>
        </w:rPr>
        <w:t>οῦμαι</w:t>
      </w:r>
      <w:r w:rsidRPr="00751A93">
        <w:rPr>
          <w:b/>
          <w:sz w:val="18"/>
          <w:szCs w:val="18"/>
        </w:rPr>
        <w:t xml:space="preserve"> ; </w:t>
      </w:r>
      <w:r w:rsidRPr="00751A93">
        <w:rPr>
          <w:b/>
          <w:i/>
          <w:sz w:val="18"/>
          <w:szCs w:val="18"/>
        </w:rPr>
        <w:t>fut.</w:t>
      </w:r>
      <w:r w:rsidRPr="00751A93">
        <w:rPr>
          <w:b/>
          <w:sz w:val="18"/>
          <w:szCs w:val="18"/>
        </w:rPr>
        <w:t xml:space="preserve">: </w:t>
      </w:r>
      <w:r w:rsidRPr="00751A93">
        <w:rPr>
          <w:sz w:val="18"/>
          <w:szCs w:val="18"/>
        </w:rPr>
        <w:t xml:space="preserve">ἀπολογήσομαι ; </w:t>
      </w:r>
      <w:r w:rsidRPr="00751A93">
        <w:rPr>
          <w:i/>
          <w:sz w:val="18"/>
          <w:szCs w:val="18"/>
        </w:rPr>
        <w:t>aor.</w:t>
      </w:r>
      <w:r w:rsidRPr="00751A93">
        <w:rPr>
          <w:sz w:val="18"/>
          <w:szCs w:val="18"/>
        </w:rPr>
        <w:t xml:space="preserve">: ἀπελογησάμην ; </w:t>
      </w:r>
      <w:r w:rsidRPr="00751A93">
        <w:rPr>
          <w:i/>
          <w:sz w:val="18"/>
          <w:szCs w:val="18"/>
        </w:rPr>
        <w:t>pft</w:t>
      </w:r>
      <w:r w:rsidRPr="00751A93">
        <w:rPr>
          <w:sz w:val="18"/>
          <w:szCs w:val="18"/>
        </w:rPr>
        <w:t xml:space="preserve">.: ἀπολελόγημαι]— : plaider pour soi, se défendre     </w:t>
      </w:r>
      <w:r w:rsidRPr="00751A93">
        <w:rPr>
          <w:b/>
          <w:sz w:val="18"/>
          <w:szCs w:val="18"/>
        </w:rPr>
        <w:t>Σκιαμαχέω</w:t>
      </w:r>
      <w:r w:rsidRPr="00751A93">
        <w:rPr>
          <w:sz w:val="18"/>
          <w:szCs w:val="18"/>
        </w:rPr>
        <w:t xml:space="preserve"> : combattre un adversaire anonyme ou inaccessible, contre des ombres    </w:t>
      </w:r>
      <w:r w:rsidRPr="00751A93">
        <w:rPr>
          <w:b/>
          <w:sz w:val="18"/>
          <w:szCs w:val="18"/>
          <w:lang w:val="el-GR"/>
        </w:rPr>
        <w:t>Ἐλέγχειν</w:t>
      </w:r>
      <w:r w:rsidRPr="00751A93">
        <w:rPr>
          <w:sz w:val="18"/>
          <w:szCs w:val="18"/>
        </w:rPr>
        <w:t xml:space="preserve"> : réfuter ( les accusations)  </w:t>
      </w:r>
      <w:r w:rsidRPr="00751A93">
        <w:rPr>
          <w:b/>
          <w:sz w:val="18"/>
          <w:szCs w:val="18"/>
        </w:rPr>
        <w:t>Ἀποκρίνομαι</w:t>
      </w:r>
      <w:r w:rsidRPr="00751A93">
        <w:rPr>
          <w:sz w:val="18"/>
          <w:szCs w:val="18"/>
        </w:rPr>
        <w:t>-my </w:t>
      </w:r>
      <w:r w:rsidRPr="00751A93">
        <w:rPr>
          <w:rFonts w:cs="Arial"/>
          <w:b/>
          <w:sz w:val="18"/>
          <w:szCs w:val="18"/>
        </w:rPr>
        <w:t>:</w:t>
      </w:r>
      <w:r w:rsidRPr="00751A93">
        <w:rPr>
          <w:sz w:val="18"/>
          <w:szCs w:val="18"/>
        </w:rPr>
        <w:t xml:space="preserve"> répondre  τινι </w:t>
      </w:r>
      <w:r w:rsidRPr="00751A93">
        <w:rPr>
          <w:i/>
          <w:iCs/>
          <w:sz w:val="18"/>
          <w:szCs w:val="18"/>
        </w:rPr>
        <w:t>ou</w:t>
      </w:r>
      <w:r w:rsidRPr="00751A93">
        <w:rPr>
          <w:sz w:val="18"/>
          <w:szCs w:val="18"/>
        </w:rPr>
        <w:t xml:space="preserve"> πρός τινα à qn.</w:t>
      </w:r>
    </w:p>
  </w:footnote>
  <w:footnote w:id="66">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[21a] </w:t>
      </w:r>
      <w:r w:rsidRPr="00751A93">
        <w:rPr>
          <w:b/>
          <w:color w:val="336699"/>
          <w:sz w:val="18"/>
          <w:szCs w:val="18"/>
          <w:lang w:val="el-GR"/>
        </w:rPr>
        <w:t>Ἀξιώσατε</w:t>
      </w:r>
      <w:r w:rsidRPr="00751A93">
        <w:rPr>
          <w:b/>
          <w:color w:val="336699"/>
          <w:sz w:val="18"/>
          <w:szCs w:val="18"/>
        </w:rPr>
        <w:t xml:space="preserve"> </w:t>
      </w:r>
      <w:r w:rsidRPr="00751A93">
        <w:rPr>
          <w:b/>
          <w:color w:val="336699"/>
          <w:sz w:val="18"/>
          <w:szCs w:val="18"/>
          <w:lang w:val="el-GR"/>
        </w:rPr>
        <w:t>οὖν</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ὑμεῖς</w:t>
      </w:r>
      <w:r w:rsidRPr="00751A93">
        <w:rPr>
          <w:b/>
          <w:color w:val="336699"/>
          <w:sz w:val="18"/>
          <w:szCs w:val="18"/>
        </w:rPr>
        <w:t xml:space="preserve">, </w:t>
      </w:r>
      <w:r w:rsidRPr="00751A93">
        <w:rPr>
          <w:b/>
          <w:color w:val="336699"/>
          <w:sz w:val="18"/>
          <w:szCs w:val="18"/>
          <w:lang w:val="el-GR"/>
        </w:rPr>
        <w:t>ὥσπερ</w:t>
      </w:r>
      <w:r w:rsidRPr="00751A93">
        <w:rPr>
          <w:b/>
          <w:color w:val="336699"/>
          <w:sz w:val="18"/>
          <w:szCs w:val="18"/>
        </w:rPr>
        <w:t xml:space="preserve"> </w:t>
      </w:r>
      <w:r w:rsidRPr="00751A93">
        <w:rPr>
          <w:b/>
          <w:color w:val="336699"/>
          <w:sz w:val="18"/>
          <w:szCs w:val="18"/>
          <w:lang w:val="el-GR"/>
        </w:rPr>
        <w:t>ἐγὼ</w:t>
      </w:r>
      <w:r w:rsidRPr="00751A93">
        <w:rPr>
          <w:b/>
          <w:color w:val="336699"/>
          <w:sz w:val="18"/>
          <w:szCs w:val="18"/>
        </w:rPr>
        <w:t xml:space="preserve"> </w:t>
      </w:r>
      <w:r w:rsidRPr="00751A93">
        <w:rPr>
          <w:b/>
          <w:color w:val="336699"/>
          <w:sz w:val="18"/>
          <w:szCs w:val="18"/>
          <w:lang w:val="el-GR"/>
        </w:rPr>
        <w:t>λέγω</w:t>
      </w:r>
      <w:r w:rsidRPr="00751A93">
        <w:rPr>
          <w:b/>
          <w:color w:val="336699"/>
          <w:sz w:val="18"/>
          <w:szCs w:val="18"/>
        </w:rPr>
        <w:t xml:space="preserve">, </w:t>
      </w:r>
      <w:r w:rsidRPr="00751A93">
        <w:rPr>
          <w:b/>
          <w:color w:val="336699"/>
          <w:sz w:val="18"/>
          <w:szCs w:val="18"/>
          <w:lang w:val="el-GR"/>
        </w:rPr>
        <w:t>διττούς</w:t>
      </w:r>
      <w:r w:rsidRPr="00751A93">
        <w:rPr>
          <w:b/>
          <w:color w:val="336699"/>
          <w:sz w:val="18"/>
          <w:szCs w:val="18"/>
        </w:rPr>
        <w:t xml:space="preserve"> </w:t>
      </w:r>
      <w:r w:rsidRPr="00751A93">
        <w:rPr>
          <w:b/>
          <w:color w:val="336699"/>
          <w:sz w:val="18"/>
          <w:szCs w:val="18"/>
          <w:lang w:val="el-GR"/>
        </w:rPr>
        <w:t>μου</w:t>
      </w:r>
      <w:r w:rsidRPr="00751A93">
        <w:rPr>
          <w:b/>
          <w:color w:val="336699"/>
          <w:sz w:val="18"/>
          <w:szCs w:val="18"/>
        </w:rPr>
        <w:t xml:space="preserve"> </w:t>
      </w:r>
      <w:r w:rsidRPr="00751A93">
        <w:rPr>
          <w:b/>
          <w:color w:val="336699"/>
          <w:sz w:val="18"/>
          <w:szCs w:val="18"/>
          <w:lang w:val="el-GR"/>
        </w:rPr>
        <w:t>τοὺς</w:t>
      </w:r>
      <w:r w:rsidRPr="00751A93">
        <w:rPr>
          <w:b/>
          <w:color w:val="336699"/>
          <w:sz w:val="18"/>
          <w:szCs w:val="18"/>
        </w:rPr>
        <w:t xml:space="preserve"> </w:t>
      </w:r>
      <w:r w:rsidRPr="00751A93">
        <w:rPr>
          <w:b/>
          <w:color w:val="336699"/>
          <w:sz w:val="18"/>
          <w:szCs w:val="18"/>
          <w:lang w:val="el-GR"/>
        </w:rPr>
        <w:t>κατηγόρους</w:t>
      </w:r>
      <w:r w:rsidRPr="00751A93">
        <w:rPr>
          <w:b/>
          <w:color w:val="336699"/>
          <w:sz w:val="18"/>
          <w:szCs w:val="18"/>
        </w:rPr>
        <w:t xml:space="preserve"> </w:t>
      </w:r>
      <w:r w:rsidRPr="00751A93">
        <w:rPr>
          <w:b/>
          <w:color w:val="336699"/>
          <w:sz w:val="18"/>
          <w:szCs w:val="18"/>
          <w:lang w:val="el-GR"/>
        </w:rPr>
        <w:t>γεγονέναι</w:t>
      </w:r>
      <w:r w:rsidRPr="00751A93">
        <w:rPr>
          <w:sz w:val="18"/>
          <w:szCs w:val="18"/>
        </w:rPr>
        <w:t xml:space="preserve">. </w:t>
      </w:r>
      <w:r w:rsidRPr="00751A93">
        <w:rPr>
          <w:sz w:val="18"/>
          <w:szCs w:val="18"/>
          <w:lang w:val="el-GR"/>
        </w:rPr>
        <w:t>Ἀξιώσατε</w:t>
      </w:r>
      <w:r w:rsidRPr="00751A93">
        <w:rPr>
          <w:b/>
          <w:sz w:val="18"/>
          <w:szCs w:val="18"/>
        </w:rPr>
        <w:t xml:space="preserve"> </w:t>
      </w:r>
      <w:r w:rsidRPr="00751A93">
        <w:rPr>
          <w:sz w:val="18"/>
          <w:szCs w:val="18"/>
        </w:rPr>
        <w:t xml:space="preserve"> ≠ </w:t>
      </w:r>
      <w:r w:rsidRPr="00751A93">
        <w:rPr>
          <w:sz w:val="18"/>
          <w:szCs w:val="18"/>
          <w:lang w:val="el-GR"/>
        </w:rPr>
        <w:t>ἠξιώσατε</w:t>
      </w:r>
      <w:r w:rsidRPr="00751A93">
        <w:rPr>
          <w:sz w:val="18"/>
          <w:szCs w:val="18"/>
        </w:rPr>
        <w:t xml:space="preserve"> ; </w:t>
      </w:r>
      <w:r w:rsidRPr="00751A93">
        <w:rPr>
          <w:b/>
          <w:sz w:val="18"/>
          <w:szCs w:val="18"/>
        </w:rPr>
        <w:t>Ἀξιόω </w:t>
      </w:r>
      <w:r w:rsidRPr="00751A93">
        <w:rPr>
          <w:rFonts w:cs="Arial"/>
          <w:b/>
          <w:sz w:val="18"/>
          <w:szCs w:val="18"/>
        </w:rPr>
        <w:t>—[</w:t>
      </w:r>
      <w:r w:rsidRPr="00751A93">
        <w:rPr>
          <w:b/>
          <w:i/>
          <w:sz w:val="18"/>
          <w:szCs w:val="18"/>
        </w:rPr>
        <w:t>fut.</w:t>
      </w:r>
      <w:r w:rsidRPr="00751A93">
        <w:rPr>
          <w:b/>
          <w:sz w:val="18"/>
          <w:szCs w:val="18"/>
        </w:rPr>
        <w:t xml:space="preserve">: </w:t>
      </w:r>
      <w:r w:rsidRPr="00751A93">
        <w:rPr>
          <w:sz w:val="18"/>
          <w:szCs w:val="18"/>
        </w:rPr>
        <w:t xml:space="preserve">ἀξιωσω ; </w:t>
      </w:r>
      <w:r w:rsidRPr="00751A93">
        <w:rPr>
          <w:i/>
          <w:sz w:val="18"/>
          <w:szCs w:val="18"/>
        </w:rPr>
        <w:t>aor.:</w:t>
      </w:r>
      <w:r w:rsidRPr="00751A93">
        <w:rPr>
          <w:sz w:val="18"/>
          <w:szCs w:val="18"/>
        </w:rPr>
        <w:t xml:space="preserve"> ἠξίωσα ; </w:t>
      </w:r>
      <w:r w:rsidRPr="00751A93">
        <w:rPr>
          <w:i/>
          <w:sz w:val="18"/>
          <w:szCs w:val="18"/>
        </w:rPr>
        <w:t>pft</w:t>
      </w:r>
      <w:r w:rsidRPr="00751A93">
        <w:rPr>
          <w:sz w:val="18"/>
          <w:szCs w:val="18"/>
        </w:rPr>
        <w:t>.: ἠξίωκα </w:t>
      </w:r>
      <w:r w:rsidRPr="00751A93">
        <w:rPr>
          <w:rFonts w:cs="Arial"/>
          <w:b/>
          <w:sz w:val="18"/>
          <w:szCs w:val="18"/>
        </w:rPr>
        <w:t>]—:</w:t>
      </w:r>
      <w:r w:rsidRPr="00751A93">
        <w:rPr>
          <w:sz w:val="18"/>
          <w:szCs w:val="18"/>
        </w:rPr>
        <w:t xml:space="preserve">  juger digne de, penser, demander    </w:t>
      </w:r>
      <w:r w:rsidRPr="00751A93">
        <w:rPr>
          <w:b/>
          <w:sz w:val="18"/>
          <w:szCs w:val="18"/>
          <w:lang w:val="el-GR"/>
        </w:rPr>
        <w:t>ὥσπερ</w:t>
      </w:r>
      <w:r w:rsidRPr="00751A93">
        <w:rPr>
          <w:b/>
          <w:bCs/>
          <w:caps/>
          <w:sz w:val="18"/>
          <w:szCs w:val="18"/>
        </w:rPr>
        <w:t xml:space="preserve"> : </w:t>
      </w:r>
      <w:r w:rsidRPr="00751A93">
        <w:rPr>
          <w:bCs/>
          <w:sz w:val="18"/>
          <w:szCs w:val="18"/>
        </w:rPr>
        <w:t>comme</w:t>
      </w:r>
      <w:r w:rsidRPr="00751A93">
        <w:rPr>
          <w:b/>
          <w:bCs/>
          <w:caps/>
          <w:sz w:val="18"/>
          <w:szCs w:val="18"/>
        </w:rPr>
        <w:t xml:space="preserve">      </w:t>
      </w:r>
      <w:r w:rsidRPr="00751A93">
        <w:rPr>
          <w:b/>
          <w:bCs/>
          <w:caps/>
          <w:sz w:val="18"/>
          <w:szCs w:val="18"/>
          <w:lang w:val="el-GR"/>
        </w:rPr>
        <w:t>δ</w:t>
      </w:r>
      <w:r w:rsidRPr="00751A93">
        <w:rPr>
          <w:b/>
          <w:bCs/>
          <w:sz w:val="18"/>
          <w:szCs w:val="18"/>
          <w:lang w:val="el-GR"/>
        </w:rPr>
        <w:t>ιττός</w:t>
      </w:r>
      <w:r w:rsidRPr="00751A93">
        <w:rPr>
          <w:b/>
          <w:bCs/>
          <w:sz w:val="18"/>
          <w:szCs w:val="18"/>
        </w:rPr>
        <w:t xml:space="preserve">, </w:t>
      </w:r>
      <w:r w:rsidRPr="00751A93">
        <w:rPr>
          <w:i/>
          <w:iCs/>
          <w:sz w:val="18"/>
          <w:szCs w:val="18"/>
        </w:rPr>
        <w:t>att. cō.</w:t>
      </w:r>
      <w:r w:rsidRPr="00751A93">
        <w:rPr>
          <w:sz w:val="18"/>
          <w:szCs w:val="18"/>
        </w:rPr>
        <w:t xml:space="preserve"> </w:t>
      </w:r>
      <w:r w:rsidRPr="00751A93">
        <w:rPr>
          <w:b/>
          <w:bCs/>
          <w:caps/>
          <w:sz w:val="18"/>
          <w:szCs w:val="18"/>
          <w:lang w:val="el-GR"/>
        </w:rPr>
        <w:t>δ</w:t>
      </w:r>
      <w:r w:rsidRPr="00751A93">
        <w:rPr>
          <w:b/>
          <w:bCs/>
          <w:sz w:val="18"/>
          <w:szCs w:val="18"/>
          <w:lang w:val="el-GR"/>
        </w:rPr>
        <w:t>ισσός</w:t>
      </w:r>
      <w:r w:rsidRPr="00751A93">
        <w:rPr>
          <w:sz w:val="18"/>
          <w:szCs w:val="18"/>
        </w:rPr>
        <w:t xml:space="preserve"> </w:t>
      </w:r>
      <w:r w:rsidRPr="00751A93">
        <w:rPr>
          <w:sz w:val="18"/>
          <w:szCs w:val="18"/>
          <w:lang w:val="el-GR"/>
        </w:rPr>
        <w:t>ή</w:t>
      </w:r>
      <w:r w:rsidRPr="00751A93">
        <w:rPr>
          <w:sz w:val="18"/>
          <w:szCs w:val="18"/>
        </w:rPr>
        <w:t xml:space="preserve">, </w:t>
      </w:r>
      <w:r w:rsidRPr="00751A93">
        <w:rPr>
          <w:sz w:val="18"/>
          <w:szCs w:val="18"/>
          <w:lang w:val="el-GR"/>
        </w:rPr>
        <w:t>όν</w:t>
      </w:r>
      <w:r w:rsidRPr="00751A93">
        <w:rPr>
          <w:sz w:val="18"/>
          <w:szCs w:val="18"/>
        </w:rPr>
        <w:t xml:space="preserve"> : double, […]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xml:space="preserve">) ]— : naître ; devenir ; se produire, avoir lieu     </w:t>
      </w:r>
      <w:r w:rsidRPr="00751A93">
        <w:rPr>
          <w:rFonts w:cs="Arial"/>
          <w:b/>
          <w:caps/>
          <w:sz w:val="18"/>
          <w:szCs w:val="18"/>
        </w:rPr>
        <w:t>Κ</w:t>
      </w:r>
      <w:r w:rsidRPr="00751A93">
        <w:rPr>
          <w:rFonts w:cs="Arial"/>
          <w:b/>
          <w:sz w:val="18"/>
          <w:szCs w:val="18"/>
        </w:rPr>
        <w:t xml:space="preserve">ατήγορος, ου (ὁ) : </w:t>
      </w:r>
      <w:r w:rsidRPr="00751A93">
        <w:rPr>
          <w:rFonts w:cs="Arial"/>
          <w:sz w:val="18"/>
          <w:szCs w:val="18"/>
        </w:rPr>
        <w:t>accusateur.</w:t>
      </w:r>
    </w:p>
  </w:footnote>
  <w:footnote w:id="6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[21b] </w:t>
      </w:r>
      <w:r w:rsidRPr="00751A93">
        <w:rPr>
          <w:b/>
          <w:color w:val="336699"/>
          <w:sz w:val="18"/>
          <w:szCs w:val="18"/>
          <w:lang w:val="el-GR"/>
        </w:rPr>
        <w:t>Ἑτέρους</w:t>
      </w:r>
      <w:r w:rsidRPr="00751A93">
        <w:rPr>
          <w:b/>
          <w:color w:val="336699"/>
          <w:sz w:val="18"/>
          <w:szCs w:val="18"/>
        </w:rPr>
        <w:t xml:space="preserve"> </w:t>
      </w:r>
      <w:r w:rsidRPr="00751A93">
        <w:rPr>
          <w:b/>
          <w:color w:val="336699"/>
          <w:sz w:val="18"/>
          <w:szCs w:val="18"/>
          <w:lang w:val="el-GR"/>
        </w:rPr>
        <w:t>μὲν</w:t>
      </w:r>
      <w:r w:rsidRPr="00751A93">
        <w:rPr>
          <w:b/>
          <w:color w:val="336699"/>
          <w:sz w:val="18"/>
          <w:szCs w:val="18"/>
        </w:rPr>
        <w:t xml:space="preserve"> </w:t>
      </w:r>
      <w:r w:rsidRPr="00751A93">
        <w:rPr>
          <w:b/>
          <w:color w:val="336699"/>
          <w:sz w:val="18"/>
          <w:szCs w:val="18"/>
          <w:lang w:val="el-GR"/>
        </w:rPr>
        <w:t>τοὺς</w:t>
      </w:r>
      <w:r w:rsidRPr="00751A93">
        <w:rPr>
          <w:b/>
          <w:color w:val="336699"/>
          <w:sz w:val="18"/>
          <w:szCs w:val="18"/>
        </w:rPr>
        <w:t xml:space="preserve"> </w:t>
      </w:r>
      <w:r w:rsidRPr="00751A93">
        <w:rPr>
          <w:b/>
          <w:color w:val="336699"/>
          <w:sz w:val="18"/>
          <w:szCs w:val="18"/>
          <w:lang w:val="el-GR"/>
        </w:rPr>
        <w:t>ἄρτι</w:t>
      </w:r>
      <w:r w:rsidRPr="00751A93">
        <w:rPr>
          <w:b/>
          <w:color w:val="336699"/>
          <w:sz w:val="18"/>
          <w:szCs w:val="18"/>
        </w:rPr>
        <w:t xml:space="preserve"> </w:t>
      </w:r>
      <w:r w:rsidRPr="00751A93">
        <w:rPr>
          <w:b/>
          <w:color w:val="336699"/>
          <w:sz w:val="18"/>
          <w:szCs w:val="18"/>
          <w:lang w:val="el-GR"/>
        </w:rPr>
        <w:t>κατηγορήσαντας</w:t>
      </w:r>
      <w:r w:rsidRPr="00751A93">
        <w:rPr>
          <w:b/>
          <w:color w:val="336699"/>
          <w:sz w:val="18"/>
          <w:szCs w:val="18"/>
        </w:rPr>
        <w:t xml:space="preserve">, </w:t>
      </w:r>
      <w:r w:rsidRPr="00751A93">
        <w:rPr>
          <w:b/>
          <w:color w:val="336699"/>
          <w:sz w:val="18"/>
          <w:szCs w:val="18"/>
          <w:lang w:val="el-GR"/>
        </w:rPr>
        <w:t>ἑτέρους</w:t>
      </w:r>
      <w:r w:rsidRPr="00751A93">
        <w:rPr>
          <w:b/>
          <w:color w:val="336699"/>
          <w:sz w:val="18"/>
          <w:szCs w:val="18"/>
        </w:rPr>
        <w:t xml:space="preserve"> </w:t>
      </w:r>
      <w:r w:rsidRPr="00751A93">
        <w:rPr>
          <w:b/>
          <w:color w:val="336699"/>
          <w:sz w:val="18"/>
          <w:szCs w:val="18"/>
          <w:lang w:val="el-GR"/>
        </w:rPr>
        <w:t>δὲ</w:t>
      </w:r>
      <w:r w:rsidRPr="00751A93">
        <w:rPr>
          <w:b/>
          <w:color w:val="336699"/>
          <w:sz w:val="18"/>
          <w:szCs w:val="18"/>
        </w:rPr>
        <w:t xml:space="preserve"> </w:t>
      </w:r>
      <w:r w:rsidRPr="00751A93">
        <w:rPr>
          <w:b/>
          <w:color w:val="336699"/>
          <w:sz w:val="18"/>
          <w:szCs w:val="18"/>
          <w:lang w:val="el-GR"/>
        </w:rPr>
        <w:t>τοὺς</w:t>
      </w:r>
      <w:r w:rsidRPr="00751A93">
        <w:rPr>
          <w:b/>
          <w:color w:val="336699"/>
          <w:sz w:val="18"/>
          <w:szCs w:val="18"/>
        </w:rPr>
        <w:t xml:space="preserve"> </w:t>
      </w:r>
      <w:r w:rsidRPr="00751A93">
        <w:rPr>
          <w:b/>
          <w:color w:val="336699"/>
          <w:sz w:val="18"/>
          <w:szCs w:val="18"/>
          <w:lang w:val="el-GR"/>
        </w:rPr>
        <w:t>πάλαι</w:t>
      </w:r>
      <w:r w:rsidRPr="00751A93">
        <w:rPr>
          <w:b/>
          <w:color w:val="336699"/>
          <w:sz w:val="18"/>
          <w:szCs w:val="18"/>
        </w:rPr>
        <w:t xml:space="preserve"> </w:t>
      </w:r>
      <w:r w:rsidRPr="00751A93">
        <w:rPr>
          <w:b/>
          <w:color w:val="336699"/>
          <w:sz w:val="18"/>
          <w:szCs w:val="18"/>
          <w:lang w:val="el-GR"/>
        </w:rPr>
        <w:t>οὓς</w:t>
      </w:r>
      <w:r w:rsidRPr="00751A93">
        <w:rPr>
          <w:b/>
          <w:color w:val="336699"/>
          <w:sz w:val="18"/>
          <w:szCs w:val="18"/>
        </w:rPr>
        <w:t xml:space="preserve"> </w:t>
      </w:r>
      <w:r w:rsidRPr="00751A93">
        <w:rPr>
          <w:b/>
          <w:color w:val="336699"/>
          <w:sz w:val="18"/>
          <w:szCs w:val="18"/>
          <w:lang w:val="el-GR"/>
        </w:rPr>
        <w:t>ἐγὼ</w:t>
      </w:r>
      <w:r w:rsidRPr="00751A93">
        <w:rPr>
          <w:b/>
          <w:color w:val="336699"/>
          <w:sz w:val="18"/>
          <w:szCs w:val="18"/>
        </w:rPr>
        <w:t xml:space="preserve"> </w:t>
      </w:r>
      <w:r w:rsidRPr="00751A93">
        <w:rPr>
          <w:b/>
          <w:color w:val="336699"/>
          <w:sz w:val="18"/>
          <w:szCs w:val="18"/>
          <w:lang w:val="el-GR"/>
        </w:rPr>
        <w:t>λέγω</w:t>
      </w:r>
      <w:r w:rsidRPr="00751A93">
        <w:rPr>
          <w:b/>
          <w:color w:val="336699"/>
          <w:sz w:val="18"/>
          <w:szCs w:val="18"/>
        </w:rPr>
        <w:t xml:space="preserve">. </w:t>
      </w:r>
      <w:r w:rsidRPr="00751A93">
        <w:rPr>
          <w:b/>
          <w:color w:val="C00000"/>
          <w:sz w:val="18"/>
          <w:szCs w:val="18"/>
        </w:rPr>
        <w:t>Cst</w:t>
      </w:r>
      <w:r w:rsidRPr="00751A93">
        <w:rPr>
          <w:color w:val="336699"/>
          <w:sz w:val="18"/>
          <w:szCs w:val="18"/>
        </w:rPr>
        <w:t xml:space="preserve">. </w:t>
      </w:r>
      <w:r w:rsidRPr="00751A93">
        <w:rPr>
          <w:b/>
          <w:color w:val="336699"/>
          <w:sz w:val="18"/>
          <w:szCs w:val="18"/>
          <w:lang w:val="el-GR"/>
        </w:rPr>
        <w:t>Ἑτέρους</w:t>
      </w:r>
      <w:r w:rsidRPr="00751A93">
        <w:rPr>
          <w:b/>
          <w:color w:val="336699"/>
          <w:sz w:val="18"/>
          <w:szCs w:val="18"/>
        </w:rPr>
        <w:t xml:space="preserve"> </w:t>
      </w:r>
      <w:r w:rsidRPr="00751A93">
        <w:rPr>
          <w:b/>
          <w:color w:val="336699"/>
          <w:sz w:val="18"/>
          <w:szCs w:val="18"/>
          <w:lang w:val="el-GR"/>
        </w:rPr>
        <w:t>μὲν</w:t>
      </w:r>
      <w:r w:rsidRPr="00751A93">
        <w:rPr>
          <w:b/>
          <w:color w:val="336699"/>
          <w:sz w:val="18"/>
          <w:szCs w:val="18"/>
        </w:rPr>
        <w:t xml:space="preserve">… </w:t>
      </w:r>
      <w:r w:rsidRPr="00751A93">
        <w:rPr>
          <w:b/>
          <w:color w:val="336699"/>
          <w:sz w:val="18"/>
          <w:szCs w:val="18"/>
          <w:lang w:val="el-GR"/>
        </w:rPr>
        <w:t>ἑτέρους</w:t>
      </w:r>
      <w:r w:rsidRPr="00751A93">
        <w:rPr>
          <w:b/>
          <w:color w:val="336699"/>
          <w:sz w:val="18"/>
          <w:szCs w:val="18"/>
        </w:rPr>
        <w:t xml:space="preserve"> </w:t>
      </w:r>
      <w:r w:rsidRPr="00751A93">
        <w:rPr>
          <w:b/>
          <w:color w:val="336699"/>
          <w:sz w:val="18"/>
          <w:szCs w:val="18"/>
          <w:lang w:val="el-GR"/>
        </w:rPr>
        <w:t>δὲ</w:t>
      </w:r>
      <w:r w:rsidRPr="00751A93">
        <w:rPr>
          <w:b/>
          <w:color w:val="336699"/>
          <w:sz w:val="18"/>
          <w:szCs w:val="18"/>
        </w:rPr>
        <w:t xml:space="preserve"> : </w:t>
      </w:r>
      <w:r w:rsidRPr="00751A93">
        <w:rPr>
          <w:sz w:val="18"/>
          <w:szCs w:val="18"/>
        </w:rPr>
        <w:t xml:space="preserve">deux acc. en  apposition à </w:t>
      </w:r>
      <w:r w:rsidRPr="00751A93">
        <w:rPr>
          <w:sz w:val="18"/>
          <w:szCs w:val="18"/>
          <w:lang w:val="el-GR"/>
        </w:rPr>
        <w:t>διττούς</w:t>
      </w:r>
      <w:r w:rsidRPr="00751A93">
        <w:rPr>
          <w:sz w:val="18"/>
          <w:szCs w:val="18"/>
        </w:rPr>
        <w:t xml:space="preserve"> </w:t>
      </w:r>
      <w:r w:rsidRPr="00751A93">
        <w:rPr>
          <w:sz w:val="18"/>
          <w:szCs w:val="18"/>
          <w:lang w:val="el-GR"/>
        </w:rPr>
        <w:t>μου</w:t>
      </w:r>
      <w:r w:rsidRPr="00751A93">
        <w:rPr>
          <w:sz w:val="18"/>
          <w:szCs w:val="18"/>
        </w:rPr>
        <w:t xml:space="preserve"> </w:t>
      </w:r>
      <w:r w:rsidRPr="00751A93">
        <w:rPr>
          <w:sz w:val="18"/>
          <w:szCs w:val="18"/>
          <w:lang w:val="el-GR"/>
        </w:rPr>
        <w:t>τοὺς</w:t>
      </w:r>
      <w:r w:rsidRPr="00751A93">
        <w:rPr>
          <w:sz w:val="18"/>
          <w:szCs w:val="18"/>
        </w:rPr>
        <w:t xml:space="preserve"> </w:t>
      </w:r>
      <w:r w:rsidRPr="00751A93">
        <w:rPr>
          <w:sz w:val="18"/>
          <w:szCs w:val="18"/>
          <w:lang w:val="el-GR"/>
        </w:rPr>
        <w:t>κατηγόρους</w:t>
      </w:r>
      <w:r w:rsidRPr="00751A93">
        <w:rPr>
          <w:sz w:val="18"/>
          <w:szCs w:val="18"/>
        </w:rPr>
        <w:t> ; le deuxième groupe est précisé par une relative)</w:t>
      </w:r>
      <w:r w:rsidRPr="00751A93">
        <w:rPr>
          <w:b/>
          <w:sz w:val="18"/>
          <w:szCs w:val="18"/>
        </w:rPr>
        <w:t xml:space="preserve">.  </w:t>
      </w:r>
      <w:r w:rsidRPr="00751A93">
        <w:rPr>
          <w:b/>
          <w:sz w:val="18"/>
          <w:szCs w:val="18"/>
          <w:lang w:val="el-GR"/>
        </w:rPr>
        <w:t>Ἕτερος</w:t>
      </w:r>
      <w:r w:rsidRPr="00751A93">
        <w:rPr>
          <w:b/>
          <w:sz w:val="18"/>
          <w:szCs w:val="18"/>
        </w:rPr>
        <w:t xml:space="preserve">, </w:t>
      </w:r>
      <w:r w:rsidRPr="00751A93">
        <w:rPr>
          <w:b/>
          <w:sz w:val="18"/>
          <w:szCs w:val="18"/>
          <w:lang w:val="el-GR"/>
        </w:rPr>
        <w:t>α</w:t>
      </w:r>
      <w:r w:rsidRPr="00751A93">
        <w:rPr>
          <w:b/>
          <w:sz w:val="18"/>
          <w:szCs w:val="18"/>
        </w:rPr>
        <w:t xml:space="preserve">, </w:t>
      </w:r>
      <w:r w:rsidRPr="00751A93">
        <w:rPr>
          <w:b/>
          <w:sz w:val="18"/>
          <w:szCs w:val="18"/>
          <w:lang w:val="el-GR"/>
        </w:rPr>
        <w:t>ον</w:t>
      </w:r>
      <w:r w:rsidRPr="00751A93">
        <w:rPr>
          <w:b/>
          <w:sz w:val="18"/>
          <w:szCs w:val="18"/>
        </w:rPr>
        <w:t> :</w:t>
      </w:r>
      <w:r w:rsidRPr="00751A93">
        <w:rPr>
          <w:sz w:val="18"/>
          <w:szCs w:val="18"/>
        </w:rPr>
        <w:t xml:space="preserve"> l'un ou l'autre de deux      </w:t>
      </w:r>
      <w:r w:rsidRPr="00751A93">
        <w:rPr>
          <w:rFonts w:cs="Arial"/>
          <w:b/>
          <w:sz w:val="18"/>
          <w:szCs w:val="18"/>
          <w:lang w:val="el-GR"/>
        </w:rPr>
        <w:t>Ἄρτι</w:t>
      </w:r>
      <w:r w:rsidRPr="00751A93">
        <w:rPr>
          <w:rFonts w:cs="Arial"/>
          <w:b/>
          <w:sz w:val="18"/>
          <w:szCs w:val="18"/>
        </w:rPr>
        <w:t> :</w:t>
      </w:r>
      <w:r w:rsidRPr="00751A93">
        <w:rPr>
          <w:rFonts w:cs="Arial"/>
          <w:sz w:val="18"/>
          <w:szCs w:val="18"/>
        </w:rPr>
        <w:t xml:space="preserve"> […] à l'instant ; récemment      </w:t>
      </w:r>
      <w:r w:rsidRPr="00751A93">
        <w:rPr>
          <w:b/>
          <w:caps/>
          <w:sz w:val="18"/>
          <w:szCs w:val="18"/>
          <w:lang w:val="el-GR"/>
        </w:rPr>
        <w:t>Κ</w:t>
      </w:r>
      <w:r w:rsidRPr="00751A93">
        <w:rPr>
          <w:rFonts w:cs="Arial"/>
          <w:b/>
          <w:sz w:val="18"/>
          <w:szCs w:val="18"/>
          <w:lang w:val="el-GR"/>
        </w:rPr>
        <w:t>ατηγορέω</w:t>
      </w:r>
      <w:r w:rsidRPr="00751A93">
        <w:rPr>
          <w:rFonts w:cs="Arial"/>
          <w:sz w:val="18"/>
          <w:szCs w:val="18"/>
        </w:rPr>
        <w:t xml:space="preserve"> </w:t>
      </w:r>
      <w:r w:rsidRPr="00751A93">
        <w:rPr>
          <w:rFonts w:cs="Arial"/>
          <w:b/>
          <w:sz w:val="18"/>
          <w:szCs w:val="18"/>
        </w:rPr>
        <w:t>—[</w:t>
      </w:r>
      <w:r w:rsidRPr="00751A93">
        <w:rPr>
          <w:rFonts w:cs="Arial"/>
          <w:sz w:val="18"/>
          <w:szCs w:val="18"/>
        </w:rPr>
        <w:t xml:space="preserve"> </w:t>
      </w:r>
      <w:r w:rsidRPr="00751A93">
        <w:rPr>
          <w:rFonts w:cs="Arial"/>
          <w:i/>
          <w:sz w:val="18"/>
          <w:szCs w:val="18"/>
        </w:rPr>
        <w:t>fut.</w:t>
      </w:r>
      <w:r w:rsidRPr="00751A93">
        <w:rPr>
          <w:rFonts w:cs="Arial"/>
          <w:sz w:val="18"/>
          <w:szCs w:val="18"/>
        </w:rPr>
        <w:t xml:space="preserve">: </w:t>
      </w:r>
      <w:r w:rsidRPr="00751A93">
        <w:rPr>
          <w:rFonts w:cs="Arial"/>
          <w:sz w:val="18"/>
          <w:szCs w:val="18"/>
          <w:lang w:val="el-GR"/>
        </w:rPr>
        <w:t>κατηγορήσω</w:t>
      </w:r>
      <w:r w:rsidRPr="00751A93">
        <w:rPr>
          <w:rFonts w:cs="Arial"/>
          <w:sz w:val="18"/>
          <w:szCs w:val="18"/>
        </w:rPr>
        <w:t xml:space="preserve"> ; </w:t>
      </w:r>
      <w:r w:rsidRPr="00751A93">
        <w:rPr>
          <w:rFonts w:cs="Arial"/>
          <w:i/>
          <w:sz w:val="18"/>
          <w:szCs w:val="18"/>
        </w:rPr>
        <w:t>aor.:</w:t>
      </w:r>
      <w:r w:rsidRPr="00751A93">
        <w:rPr>
          <w:rFonts w:cs="Arial"/>
          <w:sz w:val="18"/>
          <w:szCs w:val="18"/>
        </w:rPr>
        <w:t xml:space="preserve"> </w:t>
      </w:r>
      <w:r w:rsidRPr="00751A93">
        <w:rPr>
          <w:rFonts w:cs="Arial"/>
          <w:sz w:val="18"/>
          <w:szCs w:val="18"/>
          <w:lang w:val="el-GR"/>
        </w:rPr>
        <w:t>κατηγόρησα</w:t>
      </w:r>
      <w:r w:rsidRPr="00751A93">
        <w:rPr>
          <w:rFonts w:cs="Arial"/>
          <w:sz w:val="18"/>
          <w:szCs w:val="18"/>
        </w:rPr>
        <w:t xml:space="preserve"> ; </w:t>
      </w:r>
      <w:r w:rsidRPr="00751A93">
        <w:rPr>
          <w:rFonts w:cs="Arial"/>
          <w:i/>
          <w:sz w:val="18"/>
          <w:szCs w:val="18"/>
        </w:rPr>
        <w:t>pft</w:t>
      </w:r>
      <w:r w:rsidRPr="00751A93">
        <w:rPr>
          <w:rFonts w:cs="Arial"/>
          <w:sz w:val="18"/>
          <w:szCs w:val="18"/>
        </w:rPr>
        <w:t xml:space="preserve">.: </w:t>
      </w:r>
      <w:r w:rsidRPr="00751A93">
        <w:rPr>
          <w:rFonts w:cs="Arial"/>
          <w:sz w:val="18"/>
          <w:szCs w:val="18"/>
          <w:lang w:val="el-GR"/>
        </w:rPr>
        <w:t>κατηγόρηκα</w:t>
      </w:r>
      <w:r w:rsidRPr="00751A93">
        <w:rPr>
          <w:rFonts w:cs="Arial"/>
          <w:sz w:val="18"/>
          <w:szCs w:val="18"/>
        </w:rPr>
        <w:t> </w:t>
      </w:r>
      <w:r w:rsidRPr="00751A93">
        <w:rPr>
          <w:rFonts w:cs="Arial"/>
          <w:b/>
          <w:sz w:val="18"/>
          <w:szCs w:val="18"/>
        </w:rPr>
        <w:t>]—:</w:t>
      </w:r>
      <w:r w:rsidRPr="00751A93">
        <w:rPr>
          <w:rFonts w:cs="Arial"/>
          <w:sz w:val="18"/>
          <w:szCs w:val="18"/>
        </w:rPr>
        <w:t xml:space="preserve"> parler contre ; accuser (en justice </w:t>
      </w:r>
      <w:r w:rsidRPr="00751A93">
        <w:rPr>
          <w:b/>
          <w:iCs/>
          <w:sz w:val="18"/>
          <w:szCs w:val="18"/>
          <w:lang w:val="el-GR"/>
        </w:rPr>
        <w:t>τινος</w:t>
      </w:r>
      <w:r w:rsidRPr="00751A93">
        <w:rPr>
          <w:b/>
          <w:iCs/>
          <w:sz w:val="18"/>
          <w:szCs w:val="18"/>
        </w:rPr>
        <w:t xml:space="preserve">, </w:t>
      </w:r>
      <w:r w:rsidRPr="00751A93">
        <w:rPr>
          <w:b/>
          <w:iCs/>
          <w:sz w:val="18"/>
          <w:szCs w:val="18"/>
          <w:lang w:val="el-GR"/>
        </w:rPr>
        <w:t>κατά</w:t>
      </w:r>
      <w:r w:rsidRPr="00751A93">
        <w:rPr>
          <w:b/>
          <w:iCs/>
          <w:sz w:val="18"/>
          <w:szCs w:val="18"/>
        </w:rPr>
        <w:t xml:space="preserve"> </w:t>
      </w:r>
      <w:r w:rsidRPr="00751A93">
        <w:rPr>
          <w:b/>
          <w:iCs/>
          <w:sz w:val="18"/>
          <w:szCs w:val="18"/>
          <w:lang w:val="el-GR"/>
        </w:rPr>
        <w:t>τινος</w:t>
      </w:r>
      <w:r w:rsidRPr="00751A93">
        <w:rPr>
          <w:b/>
          <w:iCs/>
          <w:sz w:val="18"/>
          <w:szCs w:val="18"/>
        </w:rPr>
        <w:t xml:space="preserve">, </w:t>
      </w:r>
      <w:r w:rsidRPr="00751A93">
        <w:rPr>
          <w:b/>
          <w:iCs/>
          <w:sz w:val="18"/>
          <w:szCs w:val="18"/>
          <w:lang w:val="el-GR"/>
        </w:rPr>
        <w:t>τινός</w:t>
      </w:r>
      <w:r w:rsidRPr="00751A93">
        <w:rPr>
          <w:b/>
          <w:iCs/>
          <w:sz w:val="18"/>
          <w:szCs w:val="18"/>
        </w:rPr>
        <w:t xml:space="preserve"> </w:t>
      </w:r>
      <w:r w:rsidRPr="00751A93">
        <w:rPr>
          <w:b/>
          <w:iCs/>
          <w:sz w:val="18"/>
          <w:szCs w:val="18"/>
          <w:lang w:val="el-GR"/>
        </w:rPr>
        <w:t>τι</w:t>
      </w:r>
      <w:r w:rsidRPr="00751A93">
        <w:rPr>
          <w:b/>
          <w:iCs/>
          <w:sz w:val="18"/>
          <w:szCs w:val="18"/>
        </w:rPr>
        <w:t> </w:t>
      </w:r>
      <w:r w:rsidRPr="00751A93">
        <w:rPr>
          <w:iCs/>
          <w:sz w:val="18"/>
          <w:szCs w:val="18"/>
        </w:rPr>
        <w:t xml:space="preserve">: qn de qc.)       </w:t>
      </w:r>
      <w:r w:rsidRPr="00751A93">
        <w:rPr>
          <w:b/>
          <w:sz w:val="18"/>
          <w:szCs w:val="18"/>
        </w:rPr>
        <w:t xml:space="preserve">Πάλαι, </w:t>
      </w:r>
      <w:r w:rsidRPr="00751A93">
        <w:rPr>
          <w:i/>
          <w:sz w:val="18"/>
          <w:szCs w:val="18"/>
        </w:rPr>
        <w:t>adv</w:t>
      </w:r>
      <w:r w:rsidRPr="00751A93">
        <w:rPr>
          <w:b/>
          <w:sz w:val="18"/>
          <w:szCs w:val="18"/>
        </w:rPr>
        <w:t xml:space="preserve">.: </w:t>
      </w:r>
      <w:r w:rsidRPr="00751A93">
        <w:rPr>
          <w:sz w:val="18"/>
          <w:szCs w:val="18"/>
        </w:rPr>
        <w:t xml:space="preserve">depuis longtemps, autrefois, jadis ; </w:t>
      </w:r>
      <w:r w:rsidRPr="00751A93">
        <w:rPr>
          <w:i/>
          <w:sz w:val="18"/>
          <w:szCs w:val="18"/>
        </w:rPr>
        <w:t>avec article</w:t>
      </w:r>
      <w:r w:rsidRPr="00751A93">
        <w:rPr>
          <w:sz w:val="18"/>
          <w:szCs w:val="18"/>
        </w:rPr>
        <w:t xml:space="preserve"> : </w:t>
      </w:r>
      <w:r w:rsidRPr="00751A93">
        <w:rPr>
          <w:b/>
          <w:sz w:val="18"/>
          <w:szCs w:val="18"/>
        </w:rPr>
        <w:t>οἱ πάλαι</w:t>
      </w:r>
      <w:r w:rsidRPr="00751A93">
        <w:rPr>
          <w:bCs/>
          <w:sz w:val="18"/>
          <w:szCs w:val="18"/>
        </w:rPr>
        <w:t> </w:t>
      </w:r>
      <w:r w:rsidRPr="00751A93">
        <w:rPr>
          <w:sz w:val="18"/>
          <w:szCs w:val="18"/>
        </w:rPr>
        <w:t xml:space="preserve">: les hommes </w:t>
      </w:r>
      <w:r w:rsidRPr="00751A93">
        <w:rPr>
          <w:b/>
          <w:sz w:val="18"/>
          <w:szCs w:val="18"/>
        </w:rPr>
        <w:t>d’autrefois</w:t>
      </w:r>
      <w:r w:rsidRPr="00751A93">
        <w:rPr>
          <w:sz w:val="18"/>
          <w:szCs w:val="18"/>
        </w:rPr>
        <w:t xml:space="preserve">, les anciens   </w:t>
      </w:r>
      <w:r w:rsidRPr="00751A93">
        <w:rPr>
          <w:b/>
          <w:sz w:val="18"/>
          <w:szCs w:val="18"/>
          <w:lang w:val="el-GR"/>
        </w:rPr>
        <w:t>Ὅ</w:t>
      </w:r>
      <w:r w:rsidRPr="00751A93">
        <w:rPr>
          <w:b/>
          <w:sz w:val="18"/>
          <w:szCs w:val="18"/>
        </w:rPr>
        <w:t xml:space="preserve">ς, ἥ, ὅ ; </w:t>
      </w:r>
      <w:r w:rsidRPr="00751A93">
        <w:rPr>
          <w:i/>
          <w:sz w:val="18"/>
          <w:szCs w:val="18"/>
        </w:rPr>
        <w:t>gén.:</w:t>
      </w:r>
      <w:r w:rsidRPr="00751A93">
        <w:rPr>
          <w:b/>
          <w:sz w:val="18"/>
          <w:szCs w:val="18"/>
        </w:rPr>
        <w:t xml:space="preserve"> οὗ, ἧς, οὗ, </w:t>
      </w:r>
      <w:r w:rsidRPr="00751A93">
        <w:rPr>
          <w:i/>
          <w:sz w:val="18"/>
          <w:szCs w:val="18"/>
        </w:rPr>
        <w:t>relatif</w:t>
      </w:r>
      <w:r w:rsidRPr="00751A93">
        <w:rPr>
          <w:b/>
          <w:sz w:val="18"/>
          <w:szCs w:val="18"/>
        </w:rPr>
        <w:t xml:space="preserve"> : </w:t>
      </w:r>
      <w:r w:rsidRPr="00751A93">
        <w:rPr>
          <w:sz w:val="18"/>
          <w:szCs w:val="18"/>
        </w:rPr>
        <w:t>qui, que, dont, à qui, lequel, duquel, laquelle […]</w:t>
      </w:r>
      <w:r w:rsidRPr="00751A93">
        <w:rPr>
          <w:b/>
          <w:sz w:val="18"/>
          <w:szCs w:val="18"/>
        </w:rPr>
        <w:t xml:space="preserve">  (Décl.  </w:t>
      </w:r>
      <w:r w:rsidRPr="00751A93">
        <w:rPr>
          <w:b/>
          <w:i/>
          <w:sz w:val="18"/>
          <w:szCs w:val="18"/>
        </w:rPr>
        <w:t>Rg</w:t>
      </w:r>
      <w:r w:rsidRPr="00751A93">
        <w:rPr>
          <w:b/>
          <w:sz w:val="18"/>
          <w:szCs w:val="18"/>
        </w:rPr>
        <w:t xml:space="preserve"> § 93) </w:t>
      </w:r>
      <w:r w:rsidRPr="00751A93">
        <w:rPr>
          <w:sz w:val="18"/>
          <w:szCs w:val="18"/>
        </w:rPr>
        <w:t xml:space="preserve"> </w:t>
      </w:r>
      <w:r w:rsidRPr="00751A93">
        <w:rPr>
          <w:b/>
          <w:bCs/>
          <w:caps/>
          <w:sz w:val="18"/>
          <w:szCs w:val="18"/>
        </w:rPr>
        <w:t>λ</w:t>
      </w:r>
      <w:r w:rsidRPr="00751A93">
        <w:rPr>
          <w:b/>
          <w:bCs/>
          <w:sz w:val="18"/>
          <w:szCs w:val="18"/>
        </w:rPr>
        <w:t xml:space="preserve">έγω </w:t>
      </w:r>
      <w:r w:rsidRPr="00751A93">
        <w:rPr>
          <w:rFonts w:cs="Arial"/>
          <w:b/>
          <w:bCs/>
          <w:sz w:val="18"/>
          <w:szCs w:val="18"/>
        </w:rPr>
        <w:t>—[</w:t>
      </w:r>
      <w:r w:rsidRPr="00751A93">
        <w:rPr>
          <w:bCs/>
          <w:i/>
          <w:sz w:val="18"/>
          <w:szCs w:val="18"/>
        </w:rPr>
        <w:t>en attique</w:t>
      </w:r>
      <w:r w:rsidRPr="00751A93">
        <w:rPr>
          <w:b/>
          <w:bCs/>
          <w:sz w:val="18"/>
          <w:szCs w:val="18"/>
        </w:rPr>
        <w:t xml:space="preserve"> : </w:t>
      </w:r>
      <w:r w:rsidRPr="00751A93">
        <w:rPr>
          <w:b/>
          <w:bCs/>
          <w:i/>
          <w:sz w:val="18"/>
          <w:szCs w:val="18"/>
        </w:rPr>
        <w:t>fut.</w:t>
      </w:r>
      <w:r w:rsidRPr="00751A93">
        <w:rPr>
          <w:b/>
          <w:bCs/>
          <w:sz w:val="18"/>
          <w:szCs w:val="18"/>
        </w:rPr>
        <w:t xml:space="preserve">: </w:t>
      </w:r>
      <w:r w:rsidRPr="00751A93">
        <w:rPr>
          <w:sz w:val="18"/>
          <w:szCs w:val="18"/>
        </w:rPr>
        <w:t xml:space="preserve">ἐρῶ ; </w:t>
      </w:r>
      <w:r w:rsidRPr="00751A93">
        <w:rPr>
          <w:i/>
          <w:sz w:val="18"/>
          <w:szCs w:val="18"/>
        </w:rPr>
        <w:t>aor-</w:t>
      </w:r>
      <w:r w:rsidRPr="00751A93">
        <w:rPr>
          <w:sz w:val="18"/>
          <w:szCs w:val="18"/>
        </w:rPr>
        <w:t>2 : εἶπον —</w:t>
      </w:r>
      <w:r w:rsidRPr="00751A93">
        <w:rPr>
          <w:i/>
          <w:sz w:val="18"/>
          <w:szCs w:val="18"/>
        </w:rPr>
        <w:t>d’où</w:t>
      </w:r>
      <w:r w:rsidRPr="00751A93">
        <w:rPr>
          <w:sz w:val="18"/>
          <w:szCs w:val="18"/>
        </w:rPr>
        <w:t xml:space="preserve"> : </w:t>
      </w:r>
      <w:r w:rsidRPr="00751A93">
        <w:rPr>
          <w:rFonts w:cs="Arial"/>
          <w:i/>
          <w:sz w:val="18"/>
          <w:szCs w:val="18"/>
        </w:rPr>
        <w:t>inf. aor.:</w:t>
      </w:r>
      <w:r w:rsidRPr="00751A93">
        <w:rPr>
          <w:rFonts w:cs="Arial"/>
          <w:sz w:val="18"/>
          <w:szCs w:val="18"/>
        </w:rPr>
        <w:t xml:space="preserve"> </w:t>
      </w:r>
      <w:r w:rsidRPr="00751A93">
        <w:rPr>
          <w:sz w:val="18"/>
          <w:szCs w:val="18"/>
        </w:rPr>
        <w:t xml:space="preserve">εἰπεῖν ; </w:t>
      </w:r>
      <w:r w:rsidRPr="00751A93">
        <w:rPr>
          <w:i/>
          <w:iCs/>
          <w:sz w:val="18"/>
          <w:szCs w:val="18"/>
        </w:rPr>
        <w:t xml:space="preserve">pft.: </w:t>
      </w:r>
      <w:r w:rsidRPr="00751A93">
        <w:rPr>
          <w:sz w:val="18"/>
          <w:szCs w:val="18"/>
        </w:rPr>
        <w:t xml:space="preserve">εἴρηκα </w:t>
      </w:r>
      <w:r w:rsidRPr="00751A93">
        <w:rPr>
          <w:rFonts w:cs="Arial"/>
          <w:b/>
          <w:sz w:val="18"/>
          <w:szCs w:val="18"/>
        </w:rPr>
        <w:t>]—</w:t>
      </w:r>
      <w:r w:rsidRPr="00751A93">
        <w:rPr>
          <w:sz w:val="18"/>
          <w:szCs w:val="18"/>
        </w:rPr>
        <w:t xml:space="preserve"> (</w:t>
      </w:r>
      <w:r w:rsidRPr="00751A93">
        <w:rPr>
          <w:sz w:val="18"/>
          <w:szCs w:val="18"/>
          <w:u w:val="single"/>
        </w:rPr>
        <w:t>tr</w:t>
      </w:r>
      <w:r w:rsidRPr="00751A93">
        <w:rPr>
          <w:sz w:val="18"/>
          <w:szCs w:val="18"/>
        </w:rPr>
        <w:t>.) : dire  qc. parler de.</w:t>
      </w:r>
    </w:p>
  </w:footnote>
  <w:footnote w:id="68">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w:t>
      </w:r>
      <w:r w:rsidRPr="00751A93">
        <w:rPr>
          <w:b/>
          <w:color w:val="C00000"/>
          <w:sz w:val="18"/>
          <w:szCs w:val="18"/>
        </w:rPr>
        <w:t xml:space="preserve">1c]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οἰήθητε</w:t>
      </w:r>
      <w:r w:rsidRPr="00751A93">
        <w:rPr>
          <w:b/>
          <w:color w:val="336699"/>
          <w:sz w:val="18"/>
          <w:szCs w:val="18"/>
        </w:rPr>
        <w:t xml:space="preserve"> </w:t>
      </w:r>
      <w:r w:rsidRPr="00751A93">
        <w:rPr>
          <w:b/>
          <w:color w:val="336699"/>
          <w:sz w:val="18"/>
          <w:szCs w:val="18"/>
          <w:lang w:val="el-GR"/>
        </w:rPr>
        <w:t>δεῖν</w:t>
      </w:r>
      <w:r w:rsidRPr="00751A93">
        <w:rPr>
          <w:b/>
          <w:color w:val="336699"/>
          <w:sz w:val="18"/>
          <w:szCs w:val="18"/>
        </w:rPr>
        <w:t xml:space="preserve"> </w:t>
      </w:r>
      <w:r w:rsidRPr="00751A93">
        <w:rPr>
          <w:b/>
          <w:color w:val="336699"/>
          <w:sz w:val="18"/>
          <w:szCs w:val="18"/>
          <w:lang w:val="el-GR"/>
        </w:rPr>
        <w:t>πρὸς</w:t>
      </w:r>
      <w:r w:rsidRPr="00751A93">
        <w:rPr>
          <w:b/>
          <w:color w:val="336699"/>
          <w:sz w:val="18"/>
          <w:szCs w:val="18"/>
        </w:rPr>
        <w:t xml:space="preserve"> </w:t>
      </w:r>
      <w:r w:rsidRPr="00751A93">
        <w:rPr>
          <w:b/>
          <w:color w:val="336699"/>
          <w:sz w:val="18"/>
          <w:szCs w:val="18"/>
          <w:lang w:val="el-GR"/>
        </w:rPr>
        <w:t>ἐκείνους</w:t>
      </w:r>
      <w:r w:rsidRPr="00751A93">
        <w:rPr>
          <w:b/>
          <w:color w:val="336699"/>
          <w:sz w:val="18"/>
          <w:szCs w:val="18"/>
        </w:rPr>
        <w:t xml:space="preserve"> </w:t>
      </w:r>
      <w:r w:rsidRPr="00751A93">
        <w:rPr>
          <w:b/>
          <w:color w:val="336699"/>
          <w:sz w:val="18"/>
          <w:szCs w:val="18"/>
          <w:lang w:val="el-GR"/>
        </w:rPr>
        <w:t>πρῶτόν</w:t>
      </w:r>
      <w:r w:rsidRPr="00751A93">
        <w:rPr>
          <w:b/>
          <w:color w:val="336699"/>
          <w:sz w:val="18"/>
          <w:szCs w:val="18"/>
        </w:rPr>
        <w:t xml:space="preserve"> </w:t>
      </w:r>
      <w:r w:rsidRPr="00751A93">
        <w:rPr>
          <w:b/>
          <w:color w:val="336699"/>
          <w:sz w:val="18"/>
          <w:szCs w:val="18"/>
          <w:lang w:val="el-GR"/>
        </w:rPr>
        <w:t>με</w:t>
      </w:r>
      <w:r w:rsidRPr="00751A93">
        <w:rPr>
          <w:b/>
          <w:color w:val="336699"/>
          <w:sz w:val="18"/>
          <w:szCs w:val="18"/>
        </w:rPr>
        <w:t xml:space="preserve"> </w:t>
      </w:r>
      <w:r w:rsidRPr="00751A93">
        <w:rPr>
          <w:b/>
          <w:color w:val="336699"/>
          <w:sz w:val="18"/>
          <w:szCs w:val="18"/>
          <w:lang w:val="el-GR"/>
        </w:rPr>
        <w:t>ἀπολογήσασθαι</w:t>
      </w:r>
      <w:r w:rsidRPr="00751A93">
        <w:rPr>
          <w:b/>
          <w:sz w:val="18"/>
          <w:szCs w:val="18"/>
        </w:rPr>
        <w:t xml:space="preserve">.   </w:t>
      </w:r>
      <w:r w:rsidRPr="00751A93">
        <w:rPr>
          <w:b/>
          <w:caps/>
          <w:sz w:val="18"/>
          <w:szCs w:val="18"/>
          <w:lang w:val="el-GR"/>
        </w:rPr>
        <w:t>ο</w:t>
      </w:r>
      <w:r w:rsidRPr="00751A93">
        <w:rPr>
          <w:b/>
          <w:sz w:val="18"/>
          <w:szCs w:val="18"/>
          <w:lang w:val="el-GR"/>
        </w:rPr>
        <w:t>ἰήθητε</w:t>
      </w:r>
      <w:r w:rsidRPr="00751A93">
        <w:rPr>
          <w:b/>
          <w:sz w:val="18"/>
          <w:szCs w:val="18"/>
        </w:rPr>
        <w:t xml:space="preserve"> ≠  ᾠήθη</w:t>
      </w:r>
      <w:r w:rsidRPr="00751A93">
        <w:rPr>
          <w:b/>
          <w:sz w:val="18"/>
          <w:szCs w:val="18"/>
          <w:lang w:val="el-GR"/>
        </w:rPr>
        <w:t>τε</w:t>
      </w:r>
      <w:r w:rsidRPr="00751A93">
        <w:rPr>
          <w:b/>
          <w:sz w:val="18"/>
          <w:szCs w:val="18"/>
        </w:rPr>
        <w:t xml:space="preserve">; </w:t>
      </w:r>
      <w:r w:rsidRPr="00751A93">
        <w:rPr>
          <w:b/>
          <w:bCs/>
          <w:sz w:val="18"/>
          <w:szCs w:val="18"/>
        </w:rPr>
        <w:t>οἴομαι / οἶμαι </w:t>
      </w:r>
      <w:r w:rsidRPr="00751A93">
        <w:rPr>
          <w:rFonts w:cs="Arial"/>
          <w:b/>
          <w:bCs/>
          <w:sz w:val="18"/>
          <w:szCs w:val="18"/>
        </w:rPr>
        <w:t>—[</w:t>
      </w:r>
      <w:r w:rsidRPr="00751A93">
        <w:rPr>
          <w:b/>
          <w:bCs/>
          <w:sz w:val="18"/>
          <w:szCs w:val="18"/>
        </w:rPr>
        <w:t xml:space="preserve"> </w:t>
      </w:r>
      <w:r w:rsidRPr="00751A93">
        <w:rPr>
          <w:i/>
          <w:sz w:val="18"/>
          <w:szCs w:val="18"/>
        </w:rPr>
        <w:t>impft</w:t>
      </w:r>
      <w:r w:rsidRPr="00751A93">
        <w:rPr>
          <w:sz w:val="18"/>
          <w:szCs w:val="18"/>
        </w:rPr>
        <w:t xml:space="preserve"> : </w:t>
      </w:r>
      <w:r w:rsidRPr="00751A93">
        <w:rPr>
          <w:b/>
          <w:bCs/>
          <w:sz w:val="18"/>
          <w:szCs w:val="18"/>
        </w:rPr>
        <w:t xml:space="preserve">ᾠόμην / ᾤμην ; </w:t>
      </w:r>
      <w:r w:rsidRPr="00751A93">
        <w:rPr>
          <w:i/>
          <w:sz w:val="18"/>
          <w:szCs w:val="18"/>
        </w:rPr>
        <w:t>fut</w:t>
      </w:r>
      <w:r w:rsidRPr="00751A93">
        <w:rPr>
          <w:sz w:val="18"/>
          <w:szCs w:val="18"/>
        </w:rPr>
        <w:t xml:space="preserve">.: </w:t>
      </w:r>
      <w:r w:rsidRPr="00751A93">
        <w:rPr>
          <w:sz w:val="18"/>
          <w:szCs w:val="18"/>
          <w:lang w:val="el-GR"/>
        </w:rPr>
        <w:t>ο</w:t>
      </w:r>
      <w:r w:rsidRPr="00751A93">
        <w:rPr>
          <w:sz w:val="18"/>
          <w:szCs w:val="18"/>
        </w:rPr>
        <w:t xml:space="preserve">ἰήσομαι ; </w:t>
      </w:r>
      <w:r w:rsidRPr="00751A93">
        <w:rPr>
          <w:i/>
          <w:sz w:val="18"/>
          <w:szCs w:val="18"/>
        </w:rPr>
        <w:t>aor</w:t>
      </w:r>
      <w:r w:rsidRPr="00751A93">
        <w:rPr>
          <w:sz w:val="18"/>
          <w:szCs w:val="18"/>
        </w:rPr>
        <w:t xml:space="preserve">.: ᾠήθην ; </w:t>
      </w:r>
      <w:r w:rsidRPr="00751A93">
        <w:rPr>
          <w:b/>
          <w:bCs/>
          <w:sz w:val="18"/>
          <w:szCs w:val="18"/>
        </w:rPr>
        <w:t xml:space="preserve"> </w:t>
      </w:r>
      <w:r w:rsidRPr="00751A93">
        <w:rPr>
          <w:bCs/>
          <w:i/>
          <w:sz w:val="18"/>
          <w:szCs w:val="18"/>
        </w:rPr>
        <w:t>aor</w:t>
      </w:r>
      <w:r w:rsidRPr="00751A93">
        <w:rPr>
          <w:b/>
          <w:bCs/>
          <w:sz w:val="18"/>
          <w:szCs w:val="18"/>
        </w:rPr>
        <w:t>.</w:t>
      </w:r>
      <w:r w:rsidRPr="00751A93">
        <w:rPr>
          <w:i/>
          <w:iCs/>
          <w:sz w:val="18"/>
          <w:szCs w:val="18"/>
        </w:rPr>
        <w:t>réc.:</w:t>
      </w:r>
      <w:r w:rsidRPr="00751A93">
        <w:rPr>
          <w:sz w:val="18"/>
          <w:szCs w:val="18"/>
        </w:rPr>
        <w:t xml:space="preserve"> ᾠησάμην</w:t>
      </w:r>
      <w:r w:rsidRPr="00751A93">
        <w:rPr>
          <w:rFonts w:cs="Arial"/>
          <w:b/>
          <w:sz w:val="18"/>
          <w:szCs w:val="18"/>
        </w:rPr>
        <w:t>]—:</w:t>
      </w:r>
      <w:r w:rsidRPr="00751A93">
        <w:rPr>
          <w:sz w:val="18"/>
          <w:szCs w:val="18"/>
        </w:rPr>
        <w:t xml:space="preserve"> penser, croire, estimer, avoir une opinion ; être d’avis que, penser  […]    </w:t>
      </w:r>
      <w:r w:rsidRPr="00751A93">
        <w:rPr>
          <w:b/>
          <w:caps/>
          <w:sz w:val="18"/>
          <w:szCs w:val="18"/>
          <w:lang w:val="el-GR"/>
        </w:rPr>
        <w:t>δ</w:t>
      </w:r>
      <w:r w:rsidRPr="00751A93">
        <w:rPr>
          <w:b/>
          <w:sz w:val="18"/>
          <w:szCs w:val="18"/>
          <w:lang w:val="el-GR"/>
        </w:rPr>
        <w:t>εῖ</w:t>
      </w:r>
      <w:r w:rsidRPr="00751A93">
        <w:rPr>
          <w:sz w:val="18"/>
          <w:szCs w:val="18"/>
        </w:rPr>
        <w:t xml:space="preserve">, </w:t>
      </w:r>
      <w:r w:rsidRPr="00751A93">
        <w:rPr>
          <w:i/>
          <w:sz w:val="18"/>
          <w:szCs w:val="18"/>
        </w:rPr>
        <w:t>impers</w:t>
      </w:r>
      <w:r w:rsidRPr="00751A93">
        <w:rPr>
          <w:sz w:val="18"/>
          <w:szCs w:val="18"/>
        </w:rPr>
        <w:t>. (</w:t>
      </w:r>
      <w:r w:rsidRPr="00751A93">
        <w:rPr>
          <w:i/>
          <w:sz w:val="18"/>
          <w:szCs w:val="18"/>
        </w:rPr>
        <w:t>inf</w:t>
      </w:r>
      <w:r w:rsidRPr="00751A93">
        <w:rPr>
          <w:sz w:val="18"/>
          <w:szCs w:val="18"/>
        </w:rPr>
        <w:t xml:space="preserve">.: </w:t>
      </w:r>
      <w:r w:rsidRPr="00751A93">
        <w:rPr>
          <w:b/>
          <w:sz w:val="18"/>
          <w:szCs w:val="18"/>
          <w:lang w:val="el-GR"/>
        </w:rPr>
        <w:t>δεῖν</w:t>
      </w:r>
      <w:r w:rsidRPr="00751A93">
        <w:rPr>
          <w:sz w:val="18"/>
          <w:szCs w:val="18"/>
        </w:rPr>
        <w:t>) : il faut ( avec prop. inf</w:t>
      </w:r>
      <w:r w:rsidRPr="00751A93">
        <w:rPr>
          <w:b/>
          <w:sz w:val="18"/>
          <w:szCs w:val="18"/>
          <w:u w:val="single"/>
          <w:vertAlign w:val="superscript"/>
        </w:rPr>
        <w:t>ve</w:t>
      </w:r>
      <w:r w:rsidRPr="00751A93">
        <w:rPr>
          <w:sz w:val="18"/>
          <w:szCs w:val="18"/>
        </w:rPr>
        <w:t xml:space="preserve"> )        </w:t>
      </w:r>
      <w:r w:rsidRPr="00751A93">
        <w:rPr>
          <w:b/>
          <w:sz w:val="18"/>
          <w:szCs w:val="18"/>
          <w:lang w:val="el-GR"/>
        </w:rPr>
        <w:t>Πρῶτον</w:t>
      </w:r>
      <w:r w:rsidRPr="00751A93">
        <w:rPr>
          <w:sz w:val="18"/>
          <w:szCs w:val="18"/>
        </w:rPr>
        <w:t xml:space="preserve"> : d’abord, en premier lieu    </w:t>
      </w:r>
      <w:r w:rsidRPr="00751A93">
        <w:rPr>
          <w:b/>
          <w:sz w:val="18"/>
          <w:szCs w:val="18"/>
        </w:rPr>
        <w:t>Ἀπολογέομαι [ἀπολογ</w:t>
      </w:r>
      <w:r w:rsidRPr="00751A93">
        <w:rPr>
          <w:sz w:val="18"/>
          <w:szCs w:val="18"/>
        </w:rPr>
        <w:t>οῦμαι</w:t>
      </w:r>
      <w:r w:rsidRPr="00751A93">
        <w:rPr>
          <w:b/>
          <w:sz w:val="18"/>
          <w:szCs w:val="18"/>
        </w:rPr>
        <w:t xml:space="preserve"> ; </w:t>
      </w:r>
      <w:r w:rsidRPr="00751A93">
        <w:rPr>
          <w:b/>
          <w:i/>
          <w:sz w:val="18"/>
          <w:szCs w:val="18"/>
        </w:rPr>
        <w:t>fut.</w:t>
      </w:r>
      <w:r w:rsidRPr="00751A93">
        <w:rPr>
          <w:b/>
          <w:sz w:val="18"/>
          <w:szCs w:val="18"/>
        </w:rPr>
        <w:t xml:space="preserve">: </w:t>
      </w:r>
      <w:r w:rsidRPr="00751A93">
        <w:rPr>
          <w:sz w:val="18"/>
          <w:szCs w:val="18"/>
        </w:rPr>
        <w:t xml:space="preserve">ἀπολογήσομαι ; </w:t>
      </w:r>
      <w:r w:rsidRPr="00751A93">
        <w:rPr>
          <w:i/>
          <w:sz w:val="18"/>
          <w:szCs w:val="18"/>
        </w:rPr>
        <w:t>aor.</w:t>
      </w:r>
      <w:r w:rsidRPr="00751A93">
        <w:rPr>
          <w:sz w:val="18"/>
          <w:szCs w:val="18"/>
        </w:rPr>
        <w:t xml:space="preserve">: ἀπελογησάμην ; </w:t>
      </w:r>
      <w:r w:rsidRPr="00751A93">
        <w:rPr>
          <w:i/>
          <w:sz w:val="18"/>
          <w:szCs w:val="18"/>
        </w:rPr>
        <w:t>pft</w:t>
      </w:r>
      <w:r w:rsidRPr="00751A93">
        <w:rPr>
          <w:sz w:val="18"/>
          <w:szCs w:val="18"/>
        </w:rPr>
        <w:t>.: ἀπολελόγημαι]— : plaider pour soi, se défendre (</w:t>
      </w:r>
      <w:r w:rsidRPr="00751A93">
        <w:rPr>
          <w:b/>
          <w:sz w:val="18"/>
          <w:szCs w:val="18"/>
          <w:lang w:val="el-GR"/>
        </w:rPr>
        <w:t>πρός</w:t>
      </w:r>
      <w:r w:rsidRPr="00751A93">
        <w:rPr>
          <w:sz w:val="18"/>
          <w:szCs w:val="18"/>
        </w:rPr>
        <w:t xml:space="preserve"> + acc. : contre qn.)  </w:t>
      </w:r>
      <w:r w:rsidRPr="00751A93">
        <w:rPr>
          <w:b/>
          <w:sz w:val="18"/>
          <w:szCs w:val="18"/>
          <w:lang w:val="el-GR"/>
        </w:rPr>
        <w:t>Ἐκείνους</w:t>
      </w:r>
      <w:r w:rsidRPr="00751A93">
        <w:rPr>
          <w:sz w:val="18"/>
          <w:szCs w:val="18"/>
        </w:rPr>
        <w:t xml:space="preserve"> =   </w:t>
      </w:r>
      <w:r w:rsidRPr="00751A93">
        <w:rPr>
          <w:b/>
          <w:sz w:val="18"/>
          <w:szCs w:val="18"/>
          <w:lang w:val="el-GR"/>
        </w:rPr>
        <w:t>τοὺς</w:t>
      </w:r>
      <w:r w:rsidRPr="00751A93">
        <w:rPr>
          <w:b/>
          <w:sz w:val="18"/>
          <w:szCs w:val="18"/>
        </w:rPr>
        <w:t xml:space="preserve"> </w:t>
      </w:r>
      <w:r w:rsidRPr="00751A93">
        <w:rPr>
          <w:b/>
          <w:sz w:val="18"/>
          <w:szCs w:val="18"/>
          <w:lang w:val="el-GR"/>
        </w:rPr>
        <w:t>πάλαι</w:t>
      </w:r>
      <w:r w:rsidRPr="00751A93">
        <w:rPr>
          <w:b/>
          <w:sz w:val="18"/>
          <w:szCs w:val="18"/>
        </w:rPr>
        <w:t xml:space="preserve">. </w:t>
      </w:r>
    </w:p>
  </w:footnote>
  <w:footnote w:id="69">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[22</w:t>
      </w:r>
      <w:r w:rsidRPr="00751A93">
        <w:rPr>
          <w:b/>
          <w:color w:val="C00000"/>
          <w:sz w:val="18"/>
          <w:szCs w:val="18"/>
        </w:rPr>
        <w:t xml:space="preserve">a] </w:t>
      </w:r>
      <w:r w:rsidRPr="00751A93">
        <w:rPr>
          <w:caps/>
          <w:sz w:val="18"/>
          <w:szCs w:val="18"/>
        </w:rPr>
        <w:t xml:space="preserve">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ὑμεῖς</w:t>
      </w:r>
      <w:r w:rsidRPr="00751A93">
        <w:rPr>
          <w:b/>
          <w:color w:val="336699"/>
          <w:sz w:val="18"/>
          <w:szCs w:val="18"/>
        </w:rPr>
        <w:t xml:space="preserve"> </w:t>
      </w:r>
      <w:r w:rsidRPr="00751A93">
        <w:rPr>
          <w:b/>
          <w:color w:val="336699"/>
          <w:sz w:val="18"/>
          <w:szCs w:val="18"/>
          <w:lang w:val="el-GR"/>
        </w:rPr>
        <w:t>ἐκείνων</w:t>
      </w:r>
      <w:r w:rsidRPr="00751A93">
        <w:rPr>
          <w:b/>
          <w:color w:val="336699"/>
          <w:sz w:val="18"/>
          <w:szCs w:val="18"/>
        </w:rPr>
        <w:t xml:space="preserve"> </w:t>
      </w:r>
      <w:r w:rsidRPr="00751A93">
        <w:rPr>
          <w:b/>
          <w:color w:val="336699"/>
          <w:sz w:val="18"/>
          <w:szCs w:val="18"/>
          <w:lang w:val="el-GR"/>
        </w:rPr>
        <w:t>πρότερον</w:t>
      </w:r>
      <w:r w:rsidRPr="00751A93">
        <w:rPr>
          <w:b/>
          <w:color w:val="336699"/>
          <w:sz w:val="18"/>
          <w:szCs w:val="18"/>
        </w:rPr>
        <w:t xml:space="preserve"> </w:t>
      </w:r>
      <w:r w:rsidRPr="00751A93">
        <w:rPr>
          <w:b/>
          <w:color w:val="336699"/>
          <w:sz w:val="18"/>
          <w:szCs w:val="18"/>
          <w:lang w:val="el-GR"/>
        </w:rPr>
        <w:t>ἠκούσατε</w:t>
      </w:r>
      <w:r w:rsidRPr="00751A93">
        <w:rPr>
          <w:b/>
          <w:color w:val="336699"/>
          <w:sz w:val="18"/>
          <w:szCs w:val="18"/>
        </w:rPr>
        <w:t xml:space="preserve"> </w:t>
      </w:r>
      <w:r w:rsidRPr="00751A93">
        <w:rPr>
          <w:b/>
          <w:color w:val="336699"/>
          <w:sz w:val="18"/>
          <w:szCs w:val="18"/>
          <w:lang w:val="el-GR"/>
        </w:rPr>
        <w:t>κατηγορούντων</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πολὺ</w:t>
      </w:r>
      <w:r w:rsidRPr="00751A93">
        <w:rPr>
          <w:b/>
          <w:color w:val="336699"/>
          <w:sz w:val="18"/>
          <w:szCs w:val="18"/>
        </w:rPr>
        <w:t xml:space="preserve"> </w:t>
      </w:r>
      <w:r w:rsidRPr="00751A93">
        <w:rPr>
          <w:b/>
          <w:color w:val="336699"/>
          <w:sz w:val="18"/>
          <w:szCs w:val="18"/>
          <w:lang w:val="el-GR"/>
        </w:rPr>
        <w:t>μᾶλλον</w:t>
      </w:r>
      <w:r w:rsidRPr="00751A93">
        <w:rPr>
          <w:b/>
          <w:color w:val="336699"/>
          <w:sz w:val="18"/>
          <w:szCs w:val="18"/>
        </w:rPr>
        <w:t xml:space="preserve"> </w:t>
      </w:r>
      <w:r w:rsidRPr="00751A93">
        <w:rPr>
          <w:b/>
          <w:color w:val="336699"/>
          <w:sz w:val="18"/>
          <w:szCs w:val="18"/>
          <w:lang w:val="el-GR"/>
        </w:rPr>
        <w:t>ἢ</w:t>
      </w:r>
      <w:r w:rsidRPr="00751A93">
        <w:rPr>
          <w:b/>
          <w:color w:val="336699"/>
          <w:sz w:val="18"/>
          <w:szCs w:val="18"/>
        </w:rPr>
        <w:t xml:space="preserve"> </w:t>
      </w:r>
      <w:r w:rsidRPr="00751A93">
        <w:rPr>
          <w:b/>
          <w:color w:val="336699"/>
          <w:sz w:val="18"/>
          <w:szCs w:val="18"/>
          <w:lang w:val="el-GR"/>
        </w:rPr>
        <w:t>τῶνδε</w:t>
      </w:r>
      <w:r w:rsidRPr="00751A93">
        <w:rPr>
          <w:b/>
          <w:color w:val="336699"/>
          <w:sz w:val="18"/>
          <w:szCs w:val="18"/>
        </w:rPr>
        <w:t xml:space="preserve"> </w:t>
      </w:r>
      <w:r w:rsidRPr="00751A93">
        <w:rPr>
          <w:b/>
          <w:color w:val="336699"/>
          <w:sz w:val="18"/>
          <w:szCs w:val="18"/>
          <w:lang w:val="el-GR"/>
        </w:rPr>
        <w:t>τῶν</w:t>
      </w:r>
      <w:r w:rsidRPr="00751A93">
        <w:rPr>
          <w:b/>
          <w:color w:val="336699"/>
          <w:sz w:val="18"/>
          <w:szCs w:val="18"/>
        </w:rPr>
        <w:t xml:space="preserve"> </w:t>
      </w:r>
      <w:r w:rsidRPr="00751A93">
        <w:rPr>
          <w:b/>
          <w:color w:val="336699"/>
          <w:sz w:val="18"/>
          <w:szCs w:val="18"/>
          <w:lang w:val="el-GR"/>
        </w:rPr>
        <w:t>ὕστερον</w:t>
      </w:r>
      <w:r w:rsidRPr="00751A93">
        <w:rPr>
          <w:b/>
          <w:color w:val="336699"/>
          <w:sz w:val="18"/>
          <w:szCs w:val="18"/>
        </w:rPr>
        <w:t>.</w:t>
      </w:r>
      <w:r w:rsidRPr="00751A93">
        <w:rPr>
          <w:sz w:val="18"/>
          <w:szCs w:val="18"/>
        </w:rPr>
        <w:t xml:space="preserve">    </w:t>
      </w:r>
      <w:r w:rsidRPr="00751A93">
        <w:rPr>
          <w:b/>
          <w:sz w:val="18"/>
          <w:szCs w:val="18"/>
          <w:lang w:val="el-GR"/>
        </w:rPr>
        <w:t>Ἐκείνων</w:t>
      </w:r>
      <w:r w:rsidRPr="00751A93">
        <w:rPr>
          <w:sz w:val="18"/>
          <w:szCs w:val="18"/>
        </w:rPr>
        <w:t xml:space="preserve"> : les anciens accusateurs   </w:t>
      </w:r>
      <w:r w:rsidRPr="00751A93">
        <w:rPr>
          <w:b/>
          <w:caps/>
          <w:sz w:val="18"/>
          <w:szCs w:val="18"/>
          <w:lang w:val="el-GR"/>
        </w:rPr>
        <w:t>π</w:t>
      </w:r>
      <w:r w:rsidRPr="00751A93">
        <w:rPr>
          <w:b/>
          <w:sz w:val="18"/>
          <w:szCs w:val="18"/>
          <w:lang w:val="el-GR"/>
        </w:rPr>
        <w:t>ρότερον</w:t>
      </w:r>
      <w:r w:rsidRPr="00751A93">
        <w:rPr>
          <w:sz w:val="18"/>
          <w:szCs w:val="18"/>
        </w:rPr>
        <w:t xml:space="preserve"> : avant, en premier      </w:t>
      </w:r>
      <w:r w:rsidRPr="00751A93">
        <w:rPr>
          <w:rFonts w:eastAsia="Arial Unicode MS"/>
          <w:b/>
          <w:sz w:val="18"/>
          <w:szCs w:val="18"/>
        </w:rPr>
        <w:t>Ἀ</w:t>
      </w:r>
      <w:r w:rsidRPr="00751A93">
        <w:rPr>
          <w:b/>
          <w:sz w:val="18"/>
          <w:szCs w:val="18"/>
        </w:rPr>
        <w:t>κούω </w:t>
      </w:r>
      <w:r w:rsidRPr="00751A93">
        <w:rPr>
          <w:rFonts w:eastAsia="Arial Unicode MS" w:cs="Arial"/>
          <w:b/>
          <w:sz w:val="18"/>
          <w:szCs w:val="18"/>
        </w:rPr>
        <w:t>—[</w:t>
      </w:r>
      <w:r w:rsidRPr="00751A93">
        <w:rPr>
          <w:rFonts w:eastAsia="Arial Unicode MS"/>
          <w:i/>
          <w:sz w:val="18"/>
          <w:szCs w:val="18"/>
        </w:rPr>
        <w:t>fut.:</w:t>
      </w:r>
      <w:r w:rsidRPr="00751A93">
        <w:rPr>
          <w:rFonts w:eastAsia="Arial Unicode MS"/>
          <w:sz w:val="18"/>
          <w:szCs w:val="18"/>
        </w:rPr>
        <w:t xml:space="preserve"> ἀκούσομαι ; </w:t>
      </w:r>
      <w:r w:rsidRPr="00751A93">
        <w:rPr>
          <w:rFonts w:eastAsia="Arial Unicode MS"/>
          <w:i/>
          <w:sz w:val="18"/>
          <w:szCs w:val="18"/>
        </w:rPr>
        <w:t>aor.:</w:t>
      </w:r>
      <w:r w:rsidRPr="00751A93">
        <w:rPr>
          <w:rFonts w:eastAsia="Arial Unicode MS"/>
          <w:sz w:val="18"/>
          <w:szCs w:val="18"/>
        </w:rPr>
        <w:t xml:space="preserve"> ἤκουσα ; </w:t>
      </w:r>
      <w:r w:rsidRPr="00751A93">
        <w:rPr>
          <w:rFonts w:eastAsia="Arial Unicode MS"/>
          <w:i/>
          <w:sz w:val="18"/>
          <w:szCs w:val="18"/>
        </w:rPr>
        <w:t>pft</w:t>
      </w:r>
      <w:r w:rsidRPr="00751A93">
        <w:rPr>
          <w:rFonts w:eastAsia="Arial Unicode MS"/>
          <w:sz w:val="18"/>
          <w:szCs w:val="18"/>
        </w:rPr>
        <w:t>.: ἀκήκοα </w:t>
      </w:r>
      <w:r w:rsidRPr="00751A93">
        <w:rPr>
          <w:rFonts w:cs="Arial"/>
          <w:b/>
          <w:sz w:val="18"/>
          <w:szCs w:val="18"/>
        </w:rPr>
        <w:t>]—:</w:t>
      </w:r>
      <w:r w:rsidRPr="00751A93">
        <w:rPr>
          <w:rFonts w:eastAsia="Arial Unicode MS"/>
          <w:sz w:val="18"/>
          <w:szCs w:val="18"/>
        </w:rPr>
        <w:t> </w:t>
      </w:r>
      <w:r w:rsidRPr="00751A93">
        <w:rPr>
          <w:sz w:val="18"/>
          <w:szCs w:val="18"/>
        </w:rPr>
        <w:t>entendre (</w:t>
      </w:r>
      <w:r w:rsidRPr="00751A93">
        <w:rPr>
          <w:i/>
          <w:iCs/>
          <w:sz w:val="18"/>
          <w:szCs w:val="18"/>
        </w:rPr>
        <w:t xml:space="preserve">en gén. avec un gén. de pers. et un gén. ou un acc. de chose) </w:t>
      </w:r>
      <w:r w:rsidRPr="00751A93">
        <w:rPr>
          <w:sz w:val="18"/>
          <w:szCs w:val="18"/>
        </w:rPr>
        <w:t xml:space="preserve">; entendre dire (avec  </w:t>
      </w:r>
      <w:r w:rsidRPr="00751A93">
        <w:rPr>
          <w:sz w:val="18"/>
          <w:szCs w:val="18"/>
          <w:lang w:val="el-GR"/>
        </w:rPr>
        <w:t>ὡς</w:t>
      </w:r>
      <w:r w:rsidRPr="00751A93">
        <w:rPr>
          <w:sz w:val="18"/>
          <w:szCs w:val="18"/>
        </w:rPr>
        <w:t xml:space="preserve">, </w:t>
      </w:r>
      <w:r w:rsidRPr="00751A93">
        <w:rPr>
          <w:sz w:val="18"/>
          <w:szCs w:val="18"/>
          <w:lang w:val="el-GR"/>
        </w:rPr>
        <w:t>ὅτι</w:t>
      </w:r>
      <w:r w:rsidRPr="00751A93">
        <w:rPr>
          <w:sz w:val="18"/>
          <w:szCs w:val="18"/>
        </w:rPr>
        <w:t xml:space="preserve"> ou prop. infinitive) ; </w:t>
      </w:r>
      <w:r w:rsidRPr="00751A93">
        <w:rPr>
          <w:rFonts w:cs="Arial"/>
          <w:sz w:val="18"/>
          <w:szCs w:val="18"/>
        </w:rPr>
        <w:t xml:space="preserve">apprendre; écouter, obéir à ; </w:t>
      </w:r>
      <w:r w:rsidRPr="00751A93">
        <w:rPr>
          <w:sz w:val="18"/>
          <w:szCs w:val="18"/>
        </w:rPr>
        <w:t xml:space="preserve"> savoir par ouï dire (cst avec gén. et part. apposé ; ou inf</w:t>
      </w:r>
      <w:r w:rsidRPr="00751A93">
        <w:rPr>
          <w:sz w:val="18"/>
          <w:szCs w:val="18"/>
          <w:u w:val="single"/>
          <w:vertAlign w:val="superscript"/>
        </w:rPr>
        <w:t>ve</w:t>
      </w:r>
      <w:r w:rsidRPr="00751A93">
        <w:rPr>
          <w:sz w:val="18"/>
          <w:szCs w:val="18"/>
        </w:rPr>
        <w:t xml:space="preserve">  pour un fait habituel, cf. </w:t>
      </w:r>
      <w:r w:rsidRPr="00751A93">
        <w:rPr>
          <w:i/>
          <w:sz w:val="18"/>
          <w:szCs w:val="18"/>
        </w:rPr>
        <w:t>Bailly</w:t>
      </w:r>
      <w:r w:rsidRPr="00751A93">
        <w:rPr>
          <w:sz w:val="18"/>
          <w:szCs w:val="18"/>
        </w:rPr>
        <w:t xml:space="preserve"> ).   </w:t>
      </w:r>
      <w:r w:rsidRPr="00751A93">
        <w:rPr>
          <w:caps/>
          <w:sz w:val="18"/>
          <w:szCs w:val="18"/>
          <w:lang w:val="el-GR"/>
        </w:rPr>
        <w:t>π</w:t>
      </w:r>
      <w:r w:rsidRPr="00751A93">
        <w:rPr>
          <w:sz w:val="18"/>
          <w:szCs w:val="18"/>
          <w:lang w:val="el-GR"/>
        </w:rPr>
        <w:t>ολὺ</w:t>
      </w:r>
      <w:r w:rsidRPr="00751A93">
        <w:rPr>
          <w:sz w:val="18"/>
          <w:szCs w:val="18"/>
        </w:rPr>
        <w:t xml:space="preserve"> </w:t>
      </w:r>
      <w:r w:rsidRPr="00751A93">
        <w:rPr>
          <w:sz w:val="18"/>
          <w:szCs w:val="18"/>
          <w:lang w:val="el-GR"/>
        </w:rPr>
        <w:t>μᾶλλον</w:t>
      </w:r>
      <w:r w:rsidRPr="00751A93">
        <w:rPr>
          <w:sz w:val="18"/>
          <w:szCs w:val="18"/>
        </w:rPr>
        <w:t xml:space="preserve"> </w:t>
      </w:r>
      <w:r w:rsidRPr="00751A93">
        <w:rPr>
          <w:sz w:val="18"/>
          <w:szCs w:val="18"/>
          <w:lang w:val="el-GR"/>
        </w:rPr>
        <w:t>ἢ</w:t>
      </w:r>
      <w:r w:rsidRPr="00751A93">
        <w:rPr>
          <w:sz w:val="18"/>
          <w:szCs w:val="18"/>
        </w:rPr>
        <w:t xml:space="preserve"> : </w:t>
      </w:r>
      <w:r w:rsidRPr="00751A93">
        <w:rPr>
          <w:i/>
          <w:sz w:val="18"/>
          <w:szCs w:val="18"/>
        </w:rPr>
        <w:t>litt</w:t>
      </w:r>
      <w:r w:rsidRPr="00751A93">
        <w:rPr>
          <w:sz w:val="18"/>
          <w:szCs w:val="18"/>
        </w:rPr>
        <w:t xml:space="preserve">. : beaucoup davantage que = beaucoup plus souvent que.     </w:t>
      </w:r>
      <w:r w:rsidRPr="00751A93">
        <w:rPr>
          <w:sz w:val="18"/>
          <w:szCs w:val="18"/>
          <w:lang w:val="el-GR"/>
        </w:rPr>
        <w:t>τῶνδε</w:t>
      </w:r>
      <w:r w:rsidRPr="00751A93">
        <w:rPr>
          <w:sz w:val="18"/>
          <w:szCs w:val="18"/>
        </w:rPr>
        <w:t xml:space="preserve"> </w:t>
      </w:r>
      <w:r w:rsidRPr="00751A93">
        <w:rPr>
          <w:sz w:val="18"/>
          <w:szCs w:val="18"/>
          <w:lang w:val="el-GR"/>
        </w:rPr>
        <w:t>τῶν</w:t>
      </w:r>
      <w:r w:rsidRPr="00751A93">
        <w:rPr>
          <w:sz w:val="18"/>
          <w:szCs w:val="18"/>
        </w:rPr>
        <w:t xml:space="preserve"> </w:t>
      </w:r>
      <w:r w:rsidRPr="00751A93">
        <w:rPr>
          <w:sz w:val="18"/>
          <w:szCs w:val="18"/>
          <w:lang w:val="el-GR"/>
        </w:rPr>
        <w:t>ὕστερον</w:t>
      </w:r>
      <w:r w:rsidRPr="00751A93">
        <w:rPr>
          <w:sz w:val="18"/>
          <w:szCs w:val="18"/>
        </w:rPr>
        <w:t xml:space="preserve"> : les trois accusateurs récents.   </w:t>
      </w:r>
      <w:r w:rsidRPr="00751A93">
        <w:rPr>
          <w:b/>
          <w:sz w:val="18"/>
          <w:szCs w:val="18"/>
          <w:lang w:val="el-GR"/>
        </w:rPr>
        <w:t>Ὕστερον</w:t>
      </w:r>
      <w:r w:rsidRPr="00751A93">
        <w:rPr>
          <w:sz w:val="18"/>
          <w:szCs w:val="18"/>
        </w:rPr>
        <w:t xml:space="preserve"> : plus tard ; </w:t>
      </w:r>
      <w:r w:rsidRPr="00751A93">
        <w:rPr>
          <w:i/>
          <w:sz w:val="18"/>
          <w:szCs w:val="18"/>
        </w:rPr>
        <w:t>substantivé</w:t>
      </w:r>
      <w:r w:rsidRPr="00751A93">
        <w:rPr>
          <w:sz w:val="18"/>
          <w:szCs w:val="18"/>
        </w:rPr>
        <w:t xml:space="preserve"> : ceux qui viennent plus tard.  </w:t>
      </w:r>
      <w:r w:rsidRPr="00751A93">
        <w:rPr>
          <w:b/>
          <w:color w:val="C00000"/>
          <w:sz w:val="18"/>
          <w:szCs w:val="18"/>
        </w:rPr>
        <w:t xml:space="preserve">Syntaxe : </w:t>
      </w:r>
      <w:r w:rsidRPr="00751A93">
        <w:rPr>
          <w:b/>
          <w:sz w:val="18"/>
          <w:szCs w:val="18"/>
          <w:lang w:val="el-GR"/>
        </w:rPr>
        <w:t>ἐκείνων</w:t>
      </w:r>
      <w:r w:rsidRPr="00751A93">
        <w:rPr>
          <w:b/>
          <w:sz w:val="18"/>
          <w:szCs w:val="18"/>
        </w:rPr>
        <w:t xml:space="preserve">… </w:t>
      </w:r>
      <w:r w:rsidRPr="00751A93">
        <w:rPr>
          <w:b/>
          <w:sz w:val="18"/>
          <w:szCs w:val="18"/>
          <w:lang w:val="el-GR"/>
        </w:rPr>
        <w:t>ἠκούσατε</w:t>
      </w:r>
      <w:r w:rsidRPr="00751A93">
        <w:rPr>
          <w:b/>
          <w:sz w:val="18"/>
          <w:szCs w:val="18"/>
        </w:rPr>
        <w:t xml:space="preserve"> </w:t>
      </w:r>
      <w:r w:rsidRPr="00751A93">
        <w:rPr>
          <w:b/>
          <w:sz w:val="18"/>
          <w:szCs w:val="18"/>
          <w:lang w:val="el-GR"/>
        </w:rPr>
        <w:t>κατηγορούντων</w:t>
      </w:r>
      <w:r w:rsidRPr="00751A93">
        <w:rPr>
          <w:sz w:val="18"/>
          <w:szCs w:val="18"/>
        </w:rPr>
        <w:t xml:space="preserve">. Le participe accordé au sujet ou au complément (acc. ou gén.) joue le rôle de prop. complétive après les verbes  de sentiment, de savoir,  de perception ; </w:t>
      </w:r>
      <w:r w:rsidRPr="00751A93">
        <w:rPr>
          <w:b/>
          <w:sz w:val="18"/>
          <w:szCs w:val="18"/>
        </w:rPr>
        <w:t>(</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363). </w:t>
      </w:r>
    </w:p>
  </w:footnote>
  <w:footnote w:id="70">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[23</w:t>
      </w:r>
      <w:r w:rsidRPr="00751A93">
        <w:rPr>
          <w:rFonts w:eastAsia="Times New Roman" w:cs="Times New Roman"/>
          <w:b/>
          <w:color w:val="C00000"/>
          <w:sz w:val="18"/>
          <w:szCs w:val="18"/>
          <w:lang w:eastAsia="fr-FR"/>
        </w:rPr>
        <w:t xml:space="preserve">a] </w:t>
      </w:r>
      <w:r w:rsidRPr="00751A93">
        <w:rPr>
          <w:b/>
          <w:bCs/>
          <w:color w:val="0070C0"/>
          <w:sz w:val="18"/>
          <w:szCs w:val="18"/>
        </w:rPr>
        <w:t>Ε</w:t>
      </w:r>
      <w:r w:rsidRPr="00751A93">
        <w:rPr>
          <w:b/>
          <w:color w:val="0070C0"/>
          <w:sz w:val="18"/>
          <w:szCs w:val="18"/>
        </w:rPr>
        <w:t>ἶεν</w:t>
      </w:r>
      <w:r w:rsidRPr="00751A93">
        <w:rPr>
          <w:b/>
          <w:sz w:val="18"/>
          <w:szCs w:val="18"/>
        </w:rPr>
        <w:t> :</w:t>
      </w:r>
      <w:r w:rsidRPr="00751A93">
        <w:rPr>
          <w:sz w:val="18"/>
          <w:szCs w:val="18"/>
        </w:rPr>
        <w:t xml:space="preserve"> eh bien ; (impatience) allons! (apparenté à </w:t>
      </w:r>
      <w:r w:rsidRPr="00751A93">
        <w:rPr>
          <w:b/>
          <w:sz w:val="18"/>
          <w:szCs w:val="18"/>
          <w:lang w:val="el-GR"/>
        </w:rPr>
        <w:t>εἶα</w:t>
      </w:r>
      <w:r w:rsidRPr="00751A93">
        <w:rPr>
          <w:rFonts w:cs="Arial"/>
          <w:b/>
          <w:sz w:val="18"/>
          <w:szCs w:val="18"/>
        </w:rPr>
        <w:t>,</w:t>
      </w:r>
      <w:r w:rsidRPr="00751A93">
        <w:rPr>
          <w:rFonts w:cs="Arial"/>
          <w:sz w:val="18"/>
          <w:szCs w:val="18"/>
        </w:rPr>
        <w:t xml:space="preserve"> </w:t>
      </w:r>
      <w:r w:rsidRPr="00751A93">
        <w:rPr>
          <w:rFonts w:cs="Arial"/>
          <w:i/>
          <w:sz w:val="18"/>
          <w:szCs w:val="18"/>
        </w:rPr>
        <w:t>interj</w:t>
      </w:r>
      <w:r w:rsidRPr="00751A93">
        <w:rPr>
          <w:rFonts w:cs="Arial"/>
          <w:sz w:val="18"/>
          <w:szCs w:val="18"/>
        </w:rPr>
        <w:t xml:space="preserve"> : allons ! courage ! eh bien allons ! Mais non optatif de </w:t>
      </w:r>
      <w:r w:rsidRPr="00751A93">
        <w:rPr>
          <w:rFonts w:cs="Arial"/>
          <w:b/>
          <w:sz w:val="18"/>
          <w:szCs w:val="18"/>
          <w:lang w:val="el-GR"/>
        </w:rPr>
        <w:t>εἰμί</w:t>
      </w:r>
      <w:r w:rsidRPr="00751A93">
        <w:rPr>
          <w:rFonts w:cs="Arial"/>
          <w:b/>
          <w:sz w:val="18"/>
          <w:szCs w:val="18"/>
        </w:rPr>
        <w:t>)</w:t>
      </w:r>
      <w:r w:rsidRPr="00751A93">
        <w:rPr>
          <w:rFonts w:cs="Arial"/>
          <w:sz w:val="18"/>
          <w:szCs w:val="18"/>
        </w:rPr>
        <w:t>.</w:t>
      </w:r>
    </w:p>
  </w:footnote>
  <w:footnote w:id="7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[23b]</w:t>
      </w:r>
      <w:r w:rsidRPr="00751A93">
        <w:rPr>
          <w:sz w:val="18"/>
          <w:szCs w:val="18"/>
        </w:rPr>
        <w:t xml:space="preserve"> </w:t>
      </w:r>
      <w:r w:rsidRPr="00751A93">
        <w:rPr>
          <w:b/>
          <w:color w:val="336699"/>
          <w:sz w:val="18"/>
          <w:szCs w:val="18"/>
          <w:lang w:val="el-GR"/>
        </w:rPr>
        <w:t>Ἀπολογητέον</w:t>
      </w:r>
      <w:r w:rsidRPr="00751A93">
        <w:rPr>
          <w:b/>
          <w:color w:val="336699"/>
          <w:sz w:val="18"/>
          <w:szCs w:val="18"/>
        </w:rPr>
        <w:t xml:space="preserve"> </w:t>
      </w:r>
      <w:r w:rsidRPr="00751A93">
        <w:rPr>
          <w:b/>
          <w:color w:val="336699"/>
          <w:sz w:val="18"/>
          <w:szCs w:val="18"/>
          <w:lang w:val="el-GR"/>
        </w:rPr>
        <w:t>δή</w:t>
      </w:r>
      <w:r w:rsidRPr="00751A93">
        <w:rPr>
          <w:b/>
          <w:color w:val="336699"/>
          <w:sz w:val="18"/>
          <w:szCs w:val="18"/>
        </w:rPr>
        <w:t xml:space="preserve"> (&lt;</w:t>
      </w:r>
      <w:r w:rsidRPr="00751A93">
        <w:rPr>
          <w:b/>
          <w:color w:val="336699"/>
          <w:sz w:val="18"/>
          <w:szCs w:val="18"/>
          <w:lang w:val="el-GR"/>
        </w:rPr>
        <w:t>ἐστίν</w:t>
      </w:r>
      <w:r w:rsidRPr="00751A93">
        <w:rPr>
          <w:b/>
          <w:color w:val="336699"/>
          <w:sz w:val="18"/>
          <w:szCs w:val="18"/>
        </w:rPr>
        <w:t xml:space="preserve">&gt;), </w:t>
      </w:r>
      <w:r w:rsidRPr="00751A93">
        <w:rPr>
          <w:b/>
          <w:color w:val="336699"/>
          <w:sz w:val="18"/>
          <w:szCs w:val="18"/>
          <w:lang w:val="el-GR"/>
        </w:rPr>
        <w:t>ὦ</w:t>
      </w:r>
      <w:r w:rsidRPr="00751A93">
        <w:rPr>
          <w:b/>
          <w:color w:val="336699"/>
          <w:sz w:val="18"/>
          <w:szCs w:val="18"/>
        </w:rPr>
        <w:t xml:space="preserve"> </w:t>
      </w:r>
      <w:r w:rsidRPr="00751A93">
        <w:rPr>
          <w:b/>
          <w:color w:val="336699"/>
          <w:sz w:val="18"/>
          <w:szCs w:val="18"/>
          <w:lang w:val="el-GR"/>
        </w:rPr>
        <w:t>ἄνδρες</w:t>
      </w:r>
      <w:r w:rsidRPr="00751A93">
        <w:rPr>
          <w:b/>
          <w:color w:val="336699"/>
          <w:sz w:val="18"/>
          <w:szCs w:val="18"/>
        </w:rPr>
        <w:t xml:space="preserve"> </w:t>
      </w:r>
      <w:r w:rsidRPr="00751A93">
        <w:rPr>
          <w:b/>
          <w:color w:val="336699"/>
          <w:sz w:val="18"/>
          <w:szCs w:val="18"/>
          <w:lang w:val="el-GR"/>
        </w:rPr>
        <w:t>Ἀθηναῖοι</w:t>
      </w:r>
      <w:r w:rsidRPr="00751A93">
        <w:rPr>
          <w:b/>
          <w:sz w:val="18"/>
          <w:szCs w:val="18"/>
        </w:rPr>
        <w:t>.</w:t>
      </w:r>
      <w:r w:rsidRPr="00751A93">
        <w:rPr>
          <w:sz w:val="18"/>
          <w:szCs w:val="18"/>
        </w:rPr>
        <w:t xml:space="preserve">  </w:t>
      </w:r>
      <w:r w:rsidRPr="00751A93">
        <w:rPr>
          <w:b/>
          <w:color w:val="C00000"/>
          <w:sz w:val="18"/>
          <w:szCs w:val="18"/>
        </w:rPr>
        <w:t>Cst</w:t>
      </w:r>
      <w:r w:rsidRPr="00751A93">
        <w:rPr>
          <w:sz w:val="18"/>
          <w:szCs w:val="18"/>
        </w:rPr>
        <w:t xml:space="preserve">. Ellipse du verbe être.  </w:t>
      </w:r>
      <w:r w:rsidRPr="00751A93">
        <w:rPr>
          <w:b/>
          <w:sz w:val="18"/>
          <w:szCs w:val="18"/>
        </w:rPr>
        <w:t>Ἀπολογέομαι [ἀπολογ</w:t>
      </w:r>
      <w:r w:rsidRPr="00751A93">
        <w:rPr>
          <w:sz w:val="18"/>
          <w:szCs w:val="18"/>
        </w:rPr>
        <w:t>οῦμαι</w:t>
      </w:r>
      <w:r w:rsidRPr="00751A93">
        <w:rPr>
          <w:b/>
          <w:sz w:val="18"/>
          <w:szCs w:val="18"/>
        </w:rPr>
        <w:t xml:space="preserve"> ; </w:t>
      </w:r>
      <w:r w:rsidRPr="00751A93">
        <w:rPr>
          <w:b/>
          <w:i/>
          <w:sz w:val="18"/>
          <w:szCs w:val="18"/>
        </w:rPr>
        <w:t>fut.</w:t>
      </w:r>
      <w:r w:rsidRPr="00751A93">
        <w:rPr>
          <w:b/>
          <w:sz w:val="18"/>
          <w:szCs w:val="18"/>
        </w:rPr>
        <w:t xml:space="preserve">: </w:t>
      </w:r>
      <w:r w:rsidRPr="00751A93">
        <w:rPr>
          <w:sz w:val="18"/>
          <w:szCs w:val="18"/>
        </w:rPr>
        <w:t xml:space="preserve">ἀπολογήσομαι ; </w:t>
      </w:r>
      <w:r w:rsidRPr="00751A93">
        <w:rPr>
          <w:i/>
          <w:sz w:val="18"/>
          <w:szCs w:val="18"/>
        </w:rPr>
        <w:t>aor.</w:t>
      </w:r>
      <w:r w:rsidRPr="00751A93">
        <w:rPr>
          <w:sz w:val="18"/>
          <w:szCs w:val="18"/>
        </w:rPr>
        <w:t xml:space="preserve">: ἀπελογησάμην ; </w:t>
      </w:r>
      <w:r w:rsidRPr="00751A93">
        <w:rPr>
          <w:i/>
          <w:sz w:val="18"/>
          <w:szCs w:val="18"/>
        </w:rPr>
        <w:t>pft</w:t>
      </w:r>
      <w:r w:rsidRPr="00751A93">
        <w:rPr>
          <w:sz w:val="18"/>
          <w:szCs w:val="18"/>
        </w:rPr>
        <w:t>.: ἀπολελόγημαι]— : plaider pour soi, se défendre.</w:t>
      </w:r>
      <w:r w:rsidRPr="00751A93">
        <w:rPr>
          <w:sz w:val="18"/>
          <w:szCs w:val="18"/>
        </w:rPr>
        <w:tab/>
        <w:t xml:space="preserve">    </w:t>
      </w:r>
      <w:r w:rsidRPr="00751A93">
        <w:rPr>
          <w:sz w:val="18"/>
          <w:szCs w:val="18"/>
        </w:rPr>
        <w:br/>
      </w:r>
      <w:r w:rsidRPr="00751A93">
        <w:rPr>
          <w:rFonts w:cs="Arial"/>
          <w:b/>
          <w:color w:val="C00000"/>
          <w:sz w:val="18"/>
          <w:szCs w:val="18"/>
        </w:rPr>
        <w:t>         Syntaxe</w:t>
      </w:r>
      <w:r w:rsidRPr="00751A93">
        <w:rPr>
          <w:rFonts w:cs="Arial"/>
          <w:sz w:val="18"/>
          <w:szCs w:val="18"/>
        </w:rPr>
        <w:t xml:space="preserve"> Adjectif verbal    (</w:t>
      </w:r>
      <w:r w:rsidRPr="00751A93">
        <w:rPr>
          <w:rFonts w:cs="Arial"/>
          <w:i/>
          <w:sz w:val="18"/>
          <w:szCs w:val="18"/>
        </w:rPr>
        <w:t>cf</w:t>
      </w:r>
      <w:r w:rsidRPr="00751A93">
        <w:rPr>
          <w:rFonts w:cs="Arial"/>
          <w:sz w:val="18"/>
          <w:szCs w:val="18"/>
        </w:rPr>
        <w:t xml:space="preserve">. </w:t>
      </w:r>
      <w:r w:rsidRPr="00751A93">
        <w:rPr>
          <w:rFonts w:cs="Arial"/>
          <w:b/>
          <w:i/>
          <w:sz w:val="18"/>
          <w:szCs w:val="18"/>
        </w:rPr>
        <w:t>Rg</w:t>
      </w:r>
      <w:r w:rsidRPr="00751A93">
        <w:rPr>
          <w:rFonts w:cs="Arial"/>
          <w:sz w:val="18"/>
          <w:szCs w:val="18"/>
        </w:rPr>
        <w:t xml:space="preserve"> § 158 ; 368). Adjectif verbal en </w:t>
      </w:r>
      <w:r w:rsidRPr="00751A93">
        <w:rPr>
          <w:rFonts w:cs="Arial"/>
          <w:b/>
          <w:sz w:val="18"/>
          <w:szCs w:val="18"/>
        </w:rPr>
        <w:t>–</w:t>
      </w:r>
      <w:r w:rsidRPr="00751A93">
        <w:rPr>
          <w:rFonts w:cs="Arial"/>
          <w:b/>
          <w:sz w:val="18"/>
          <w:szCs w:val="18"/>
          <w:lang w:val="el-GR"/>
        </w:rPr>
        <w:t>τός</w:t>
      </w:r>
      <w:r w:rsidRPr="00751A93">
        <w:rPr>
          <w:rFonts w:cs="Arial"/>
          <w:sz w:val="18"/>
          <w:szCs w:val="18"/>
        </w:rPr>
        <w:t xml:space="preserve"> = possibilité. Adjectif verbal en </w:t>
      </w:r>
      <w:r w:rsidRPr="00751A93">
        <w:rPr>
          <w:rFonts w:cs="Arial"/>
          <w:b/>
          <w:sz w:val="18"/>
          <w:szCs w:val="18"/>
        </w:rPr>
        <w:t>–</w:t>
      </w:r>
      <w:r w:rsidRPr="00751A93">
        <w:rPr>
          <w:rFonts w:cs="Arial"/>
          <w:b/>
          <w:sz w:val="18"/>
          <w:szCs w:val="18"/>
          <w:lang w:val="el-GR"/>
        </w:rPr>
        <w:t>τέος</w:t>
      </w:r>
      <w:r w:rsidRPr="00751A93">
        <w:rPr>
          <w:rFonts w:cs="Arial"/>
          <w:sz w:val="18"/>
          <w:szCs w:val="18"/>
        </w:rPr>
        <w:t xml:space="preserve"> = obligation.  Ces adjectifs se forment le plus souvent  en substituant </w:t>
      </w:r>
      <w:r w:rsidRPr="00751A93">
        <w:rPr>
          <w:rFonts w:cs="Arial"/>
          <w:b/>
          <w:sz w:val="18"/>
          <w:szCs w:val="18"/>
        </w:rPr>
        <w:t>–</w:t>
      </w:r>
      <w:r w:rsidRPr="00751A93">
        <w:rPr>
          <w:rFonts w:cs="Arial"/>
          <w:b/>
          <w:sz w:val="18"/>
          <w:szCs w:val="18"/>
          <w:lang w:val="el-GR"/>
        </w:rPr>
        <w:t>τός</w:t>
      </w:r>
      <w:r w:rsidRPr="00751A93">
        <w:rPr>
          <w:rFonts w:cs="Arial"/>
          <w:sz w:val="18"/>
          <w:szCs w:val="18"/>
        </w:rPr>
        <w:t xml:space="preserve"> ou -</w:t>
      </w:r>
      <w:r w:rsidRPr="00751A93">
        <w:rPr>
          <w:rFonts w:cs="Arial"/>
          <w:b/>
          <w:sz w:val="18"/>
          <w:szCs w:val="18"/>
          <w:lang w:val="el-GR"/>
        </w:rPr>
        <w:t>τέος</w:t>
      </w:r>
      <w:r w:rsidRPr="00751A93">
        <w:rPr>
          <w:rFonts w:cs="Arial"/>
          <w:sz w:val="18"/>
          <w:szCs w:val="18"/>
        </w:rPr>
        <w:t xml:space="preserve"> au suffixe </w:t>
      </w:r>
      <w:r w:rsidRPr="00751A93">
        <w:rPr>
          <w:rFonts w:cs="Arial"/>
          <w:b/>
          <w:sz w:val="18"/>
          <w:szCs w:val="18"/>
        </w:rPr>
        <w:t>-</w:t>
      </w:r>
      <w:r w:rsidRPr="00751A93">
        <w:rPr>
          <w:rFonts w:cs="Arial"/>
          <w:b/>
          <w:sz w:val="18"/>
          <w:szCs w:val="18"/>
          <w:lang w:val="el-GR"/>
        </w:rPr>
        <w:t>θείς</w:t>
      </w:r>
      <w:r w:rsidRPr="00751A93">
        <w:rPr>
          <w:rFonts w:cs="Arial"/>
          <w:sz w:val="18"/>
          <w:szCs w:val="18"/>
        </w:rPr>
        <w:t xml:space="preserve"> du participe aoriste passif. Les adj. en d’obligation en </w:t>
      </w:r>
      <w:r w:rsidRPr="00751A93">
        <w:rPr>
          <w:rFonts w:cs="Arial"/>
          <w:b/>
          <w:sz w:val="18"/>
          <w:szCs w:val="18"/>
        </w:rPr>
        <w:t>-</w:t>
      </w:r>
      <w:r w:rsidRPr="00751A93">
        <w:rPr>
          <w:rFonts w:cs="Arial"/>
          <w:b/>
          <w:sz w:val="18"/>
          <w:szCs w:val="18"/>
          <w:lang w:val="el-GR"/>
        </w:rPr>
        <w:t>τέος</w:t>
      </w:r>
      <w:r w:rsidRPr="00751A93">
        <w:rPr>
          <w:rFonts w:cs="Arial"/>
          <w:sz w:val="18"/>
          <w:szCs w:val="18"/>
        </w:rPr>
        <w:t xml:space="preserve"> sont le plus souvent employés impersonnellement.  </w:t>
      </w:r>
    </w:p>
  </w:footnote>
  <w:footnote w:id="7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[23c]</w:t>
      </w:r>
      <w:r w:rsidRPr="00751A93">
        <w:rPr>
          <w:sz w:val="18"/>
          <w:szCs w:val="18"/>
        </w:rPr>
        <w:t xml:space="preserve">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ἐπιχειρητέον</w:t>
      </w:r>
      <w:r w:rsidRPr="00751A93">
        <w:rPr>
          <w:b/>
          <w:color w:val="336699"/>
          <w:sz w:val="18"/>
          <w:szCs w:val="18"/>
        </w:rPr>
        <w:t xml:space="preserve"> (&lt;</w:t>
      </w:r>
      <w:r w:rsidRPr="00751A93">
        <w:rPr>
          <w:b/>
          <w:color w:val="336699"/>
          <w:sz w:val="18"/>
          <w:szCs w:val="18"/>
          <w:lang w:val="el-GR"/>
        </w:rPr>
        <w:t>ἐστίν</w:t>
      </w:r>
      <w:r w:rsidRPr="00751A93">
        <w:rPr>
          <w:b/>
          <w:color w:val="336699"/>
          <w:sz w:val="18"/>
          <w:szCs w:val="18"/>
        </w:rPr>
        <w:t xml:space="preserve">&gt;) </w:t>
      </w:r>
      <w:r w:rsidRPr="00751A93">
        <w:rPr>
          <w:b/>
          <w:color w:val="336699"/>
          <w:sz w:val="18"/>
          <w:szCs w:val="18"/>
          <w:lang w:val="el-GR"/>
        </w:rPr>
        <w:t>ὑμῶν</w:t>
      </w:r>
      <w:r w:rsidRPr="00751A93">
        <w:rPr>
          <w:b/>
          <w:color w:val="336699"/>
          <w:sz w:val="18"/>
          <w:szCs w:val="18"/>
        </w:rPr>
        <w:t xml:space="preserve"> </w:t>
      </w:r>
      <w:r w:rsidRPr="00751A93">
        <w:rPr>
          <w:b/>
          <w:color w:val="336699"/>
          <w:sz w:val="18"/>
          <w:szCs w:val="18"/>
          <w:lang w:val="el-GR"/>
        </w:rPr>
        <w:t>ἐξελέσθαι</w:t>
      </w:r>
      <w:r w:rsidRPr="00751A93">
        <w:rPr>
          <w:b/>
          <w:color w:val="336699"/>
          <w:sz w:val="18"/>
          <w:szCs w:val="18"/>
        </w:rPr>
        <w:t xml:space="preserve"> </w:t>
      </w:r>
      <w:r w:rsidRPr="00751A93">
        <w:rPr>
          <w:b/>
          <w:color w:val="336699"/>
          <w:sz w:val="18"/>
          <w:szCs w:val="18"/>
          <w:lang w:val="el-GR"/>
        </w:rPr>
        <w:t>τὴν</w:t>
      </w:r>
      <w:r w:rsidRPr="00751A93">
        <w:rPr>
          <w:b/>
          <w:color w:val="336699"/>
          <w:sz w:val="18"/>
          <w:szCs w:val="18"/>
        </w:rPr>
        <w:t xml:space="preserve"> </w:t>
      </w:r>
      <w:r w:rsidRPr="00751A93">
        <w:rPr>
          <w:b/>
          <w:color w:val="336699"/>
          <w:sz w:val="18"/>
          <w:szCs w:val="18"/>
          <w:lang w:val="el-GR"/>
        </w:rPr>
        <w:t>διαβολὴν</w:t>
      </w:r>
      <w:r w:rsidRPr="00751A93">
        <w:rPr>
          <w:b/>
          <w:sz w:val="18"/>
          <w:szCs w:val="18"/>
        </w:rPr>
        <w:t>.</w:t>
      </w:r>
      <w:r w:rsidRPr="00751A93">
        <w:rPr>
          <w:sz w:val="18"/>
          <w:szCs w:val="18"/>
        </w:rPr>
        <w:t xml:space="preserve">  </w:t>
      </w:r>
      <w:r w:rsidRPr="00751A93">
        <w:rPr>
          <w:b/>
          <w:color w:val="C00000"/>
          <w:sz w:val="18"/>
          <w:szCs w:val="18"/>
        </w:rPr>
        <w:t>Cst</w:t>
      </w:r>
      <w:r w:rsidRPr="00751A93">
        <w:rPr>
          <w:sz w:val="18"/>
          <w:szCs w:val="18"/>
        </w:rPr>
        <w:t xml:space="preserve">. Ellipse du verbe être.   </w:t>
      </w:r>
      <w:r w:rsidRPr="00751A93">
        <w:rPr>
          <w:b/>
          <w:sz w:val="18"/>
          <w:szCs w:val="18"/>
        </w:rPr>
        <w:t>Ἐπιχειρέω-ῶ</w:t>
      </w:r>
      <w:r w:rsidRPr="00751A93">
        <w:rPr>
          <w:sz w:val="18"/>
          <w:szCs w:val="18"/>
        </w:rPr>
        <w:t xml:space="preserve">  [</w:t>
      </w:r>
      <w:r w:rsidRPr="00751A93">
        <w:rPr>
          <w:b/>
          <w:sz w:val="18"/>
          <w:szCs w:val="18"/>
        </w:rPr>
        <w:t>ἐπιχειρέω</w:t>
      </w:r>
      <w:r w:rsidRPr="00751A93">
        <w:rPr>
          <w:sz w:val="18"/>
          <w:szCs w:val="18"/>
        </w:rPr>
        <w:t xml:space="preserve"> ; </w:t>
      </w:r>
      <w:r w:rsidRPr="00751A93">
        <w:rPr>
          <w:i/>
          <w:sz w:val="18"/>
          <w:szCs w:val="18"/>
        </w:rPr>
        <w:t>fut.</w:t>
      </w:r>
      <w:r w:rsidRPr="00751A93">
        <w:rPr>
          <w:sz w:val="18"/>
          <w:szCs w:val="18"/>
        </w:rPr>
        <w:t xml:space="preserve">: ἐπιχειρήσω ; </w:t>
      </w:r>
      <w:r w:rsidRPr="00751A93">
        <w:rPr>
          <w:i/>
          <w:sz w:val="18"/>
          <w:szCs w:val="18"/>
        </w:rPr>
        <w:t>aor.</w:t>
      </w:r>
      <w:r w:rsidRPr="00751A93">
        <w:rPr>
          <w:sz w:val="18"/>
          <w:szCs w:val="18"/>
        </w:rPr>
        <w:t xml:space="preserve">: ἐπεχείρησα ; </w:t>
      </w:r>
      <w:r w:rsidRPr="00751A93">
        <w:rPr>
          <w:i/>
          <w:sz w:val="18"/>
          <w:szCs w:val="18"/>
        </w:rPr>
        <w:t>pft</w:t>
      </w:r>
      <w:r w:rsidRPr="00751A93">
        <w:rPr>
          <w:sz w:val="18"/>
          <w:szCs w:val="18"/>
        </w:rPr>
        <w:t xml:space="preserve">.: ἐπικεχείρηκα] : mettre la main à ou sur (+ dat.) ; entreprendre de (inf.)    </w:t>
      </w:r>
      <w:r w:rsidRPr="00751A93">
        <w:rPr>
          <w:b/>
          <w:sz w:val="18"/>
          <w:szCs w:val="18"/>
          <w:lang w:val="el-GR"/>
        </w:rPr>
        <w:t>Ἐ</w:t>
      </w:r>
      <w:r w:rsidRPr="00751A93">
        <w:rPr>
          <w:b/>
          <w:sz w:val="18"/>
          <w:szCs w:val="18"/>
        </w:rPr>
        <w:t>ξαιρέομαι,</w:t>
      </w:r>
      <w:r w:rsidRPr="00751A93">
        <w:rPr>
          <w:rFonts w:cs="Open Sans"/>
          <w:color w:val="333333"/>
          <w:sz w:val="18"/>
          <w:szCs w:val="18"/>
        </w:rPr>
        <w:t>-ο</w:t>
      </w:r>
      <w:r w:rsidRPr="00751A93">
        <w:rPr>
          <w:rFonts w:cs="Arial"/>
          <w:color w:val="333333"/>
          <w:sz w:val="18"/>
          <w:szCs w:val="18"/>
        </w:rPr>
        <w:t>ῦ</w:t>
      </w:r>
      <w:r w:rsidRPr="00751A93">
        <w:rPr>
          <w:rFonts w:cs="Open Sans"/>
          <w:color w:val="333333"/>
          <w:sz w:val="18"/>
          <w:szCs w:val="18"/>
        </w:rPr>
        <w:t xml:space="preserve">μαι-my </w:t>
      </w:r>
      <w:r w:rsidRPr="00751A93">
        <w:rPr>
          <w:sz w:val="18"/>
          <w:szCs w:val="18"/>
        </w:rPr>
        <w:t xml:space="preserve"> </w:t>
      </w:r>
      <w:r w:rsidRPr="00751A93">
        <w:rPr>
          <w:rFonts w:cs="Arial"/>
          <w:b/>
          <w:sz w:val="18"/>
          <w:szCs w:val="18"/>
        </w:rPr>
        <w:t>—[</w:t>
      </w:r>
      <w:r w:rsidRPr="00751A93">
        <w:rPr>
          <w:sz w:val="18"/>
          <w:szCs w:val="18"/>
        </w:rPr>
        <w:t xml:space="preserve"> </w:t>
      </w:r>
      <w:r w:rsidRPr="00751A93">
        <w:rPr>
          <w:i/>
          <w:sz w:val="18"/>
          <w:szCs w:val="18"/>
        </w:rPr>
        <w:t>fut.:</w:t>
      </w:r>
      <w:r w:rsidRPr="00751A93">
        <w:rPr>
          <w:sz w:val="18"/>
          <w:szCs w:val="18"/>
        </w:rPr>
        <w:t xml:space="preserve">  ἐξαιρήσομαι ; </w:t>
      </w:r>
      <w:r w:rsidRPr="00751A93">
        <w:rPr>
          <w:i/>
          <w:sz w:val="18"/>
          <w:szCs w:val="18"/>
        </w:rPr>
        <w:t>aor-2</w:t>
      </w:r>
      <w:r w:rsidRPr="00751A93">
        <w:rPr>
          <w:sz w:val="18"/>
          <w:szCs w:val="18"/>
        </w:rPr>
        <w:t xml:space="preserve"> :  ἐξειλόμην ;  </w:t>
      </w:r>
      <w:r w:rsidRPr="00751A93">
        <w:rPr>
          <w:i/>
          <w:sz w:val="18"/>
          <w:szCs w:val="18"/>
        </w:rPr>
        <w:t>pft</w:t>
      </w:r>
      <w:r w:rsidRPr="00751A93">
        <w:rPr>
          <w:sz w:val="18"/>
          <w:szCs w:val="18"/>
        </w:rPr>
        <w:t xml:space="preserve">.: ἐξῄρημαι </w:t>
      </w:r>
      <w:r w:rsidRPr="00751A93">
        <w:rPr>
          <w:rFonts w:cs="Arial"/>
          <w:b/>
          <w:sz w:val="18"/>
          <w:szCs w:val="18"/>
        </w:rPr>
        <w:t xml:space="preserve">]—: </w:t>
      </w:r>
      <w:r w:rsidRPr="00751A93">
        <w:rPr>
          <w:sz w:val="18"/>
          <w:szCs w:val="18"/>
        </w:rPr>
        <w:t xml:space="preserve"> extraire pour soi, </w:t>
      </w:r>
      <w:r w:rsidRPr="00751A93">
        <w:rPr>
          <w:i/>
          <w:sz w:val="18"/>
          <w:szCs w:val="18"/>
        </w:rPr>
        <w:t>d’où</w:t>
      </w:r>
      <w:r w:rsidRPr="00751A93">
        <w:rPr>
          <w:sz w:val="18"/>
          <w:szCs w:val="18"/>
        </w:rPr>
        <w:t xml:space="preserve"> ôter, enlever ; écarter, éloigner de (qc. acc. ;  de qn : gén. de séparation)   Δ</w:t>
      </w:r>
      <w:r w:rsidRPr="00751A93">
        <w:rPr>
          <w:b/>
          <w:sz w:val="18"/>
          <w:szCs w:val="18"/>
        </w:rPr>
        <w:t>ιαβολή</w:t>
      </w:r>
      <w:r w:rsidRPr="00751A93">
        <w:rPr>
          <w:sz w:val="18"/>
          <w:szCs w:val="18"/>
        </w:rPr>
        <w:t xml:space="preserve">, ῆς (ἡ) : division ; […] ; accusation fondée ou non, calomnie. </w:t>
      </w:r>
    </w:p>
  </w:footnote>
  <w:footnote w:id="7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[23d</w:t>
      </w:r>
      <w:r w:rsidRPr="00751A93">
        <w:rPr>
          <w:b/>
          <w:color w:val="C00000"/>
          <w:sz w:val="18"/>
          <w:szCs w:val="18"/>
        </w:rPr>
        <w:t>]</w:t>
      </w:r>
      <w:r w:rsidRPr="00751A93">
        <w:rPr>
          <w:b/>
          <w:color w:val="003366"/>
          <w:sz w:val="18"/>
          <w:szCs w:val="18"/>
        </w:rPr>
        <w:t xml:space="preserve"> </w:t>
      </w:r>
      <w:r w:rsidRPr="00751A93">
        <w:rPr>
          <w:b/>
          <w:color w:val="003366"/>
          <w:sz w:val="18"/>
          <w:szCs w:val="18"/>
          <w:lang w:val="el-GR"/>
        </w:rPr>
        <w:t>Ἥν</w:t>
      </w:r>
      <w:r w:rsidRPr="00751A93">
        <w:rPr>
          <w:b/>
          <w:color w:val="003366"/>
          <w:sz w:val="18"/>
          <w:szCs w:val="18"/>
        </w:rPr>
        <w:t xml:space="preserve"> </w:t>
      </w:r>
      <w:r w:rsidRPr="00751A93">
        <w:rPr>
          <w:b/>
          <w:color w:val="003366"/>
          <w:sz w:val="18"/>
          <w:szCs w:val="18"/>
          <w:lang w:val="el-GR"/>
        </w:rPr>
        <w:t>ὑμεῖς</w:t>
      </w:r>
      <w:r w:rsidRPr="00751A93">
        <w:rPr>
          <w:b/>
          <w:color w:val="003366"/>
          <w:sz w:val="18"/>
          <w:szCs w:val="18"/>
        </w:rPr>
        <w:t xml:space="preserve"> </w:t>
      </w:r>
      <w:r w:rsidRPr="00751A93">
        <w:rPr>
          <w:b/>
          <w:color w:val="003366"/>
          <w:sz w:val="18"/>
          <w:szCs w:val="18"/>
          <w:lang w:val="el-GR"/>
        </w:rPr>
        <w:t>ἐν</w:t>
      </w:r>
      <w:r w:rsidRPr="00751A93">
        <w:rPr>
          <w:b/>
          <w:color w:val="003366"/>
          <w:sz w:val="18"/>
          <w:szCs w:val="18"/>
        </w:rPr>
        <w:t xml:space="preserve"> </w:t>
      </w:r>
      <w:r w:rsidRPr="00751A93">
        <w:rPr>
          <w:b/>
          <w:color w:val="003366"/>
          <w:sz w:val="18"/>
          <w:szCs w:val="18"/>
          <w:lang w:val="el-GR"/>
        </w:rPr>
        <w:t>πολλῷ</w:t>
      </w:r>
      <w:r w:rsidRPr="00751A93">
        <w:rPr>
          <w:b/>
          <w:color w:val="003366"/>
          <w:sz w:val="18"/>
          <w:szCs w:val="18"/>
        </w:rPr>
        <w:t xml:space="preserve"> </w:t>
      </w:r>
      <w:r w:rsidRPr="00751A93">
        <w:rPr>
          <w:b/>
          <w:color w:val="003366"/>
          <w:sz w:val="18"/>
          <w:szCs w:val="18"/>
          <w:lang w:val="el-GR"/>
        </w:rPr>
        <w:t>χρόνῳ</w:t>
      </w:r>
      <w:r w:rsidRPr="00751A93">
        <w:rPr>
          <w:b/>
          <w:color w:val="003366"/>
          <w:sz w:val="18"/>
          <w:szCs w:val="18"/>
        </w:rPr>
        <w:t xml:space="preserve"> </w:t>
      </w:r>
      <w:r w:rsidRPr="00751A93">
        <w:rPr>
          <w:b/>
          <w:color w:val="003366"/>
          <w:sz w:val="18"/>
          <w:szCs w:val="18"/>
          <w:lang w:val="el-GR"/>
        </w:rPr>
        <w:t>ἔσχετε</w:t>
      </w:r>
      <w:r w:rsidRPr="00751A93">
        <w:rPr>
          <w:sz w:val="18"/>
          <w:szCs w:val="18"/>
        </w:rPr>
        <w:t xml:space="preserve">  </w:t>
      </w:r>
      <w:r w:rsidRPr="00751A93">
        <w:rPr>
          <w:b/>
          <w:color w:val="C00000"/>
          <w:sz w:val="18"/>
          <w:szCs w:val="18"/>
        </w:rPr>
        <w:t>Cst</w:t>
      </w:r>
      <w:r w:rsidRPr="00751A93">
        <w:rPr>
          <w:sz w:val="18"/>
          <w:szCs w:val="18"/>
        </w:rPr>
        <w:t xml:space="preserve">.  Relative ; l’antécédent de   </w:t>
      </w:r>
      <w:r w:rsidRPr="00751A93">
        <w:rPr>
          <w:sz w:val="18"/>
          <w:szCs w:val="18"/>
          <w:lang w:val="el-GR"/>
        </w:rPr>
        <w:t>ἣν</w:t>
      </w:r>
      <w:r w:rsidRPr="00751A93">
        <w:rPr>
          <w:sz w:val="18"/>
          <w:szCs w:val="18"/>
        </w:rPr>
        <w:t xml:space="preserve"> est </w:t>
      </w:r>
      <w:r w:rsidRPr="00751A93">
        <w:rPr>
          <w:b/>
          <w:sz w:val="18"/>
          <w:szCs w:val="18"/>
          <w:lang w:val="el-GR"/>
        </w:rPr>
        <w:t>τὴν</w:t>
      </w:r>
      <w:r w:rsidRPr="00751A93">
        <w:rPr>
          <w:b/>
          <w:sz w:val="18"/>
          <w:szCs w:val="18"/>
        </w:rPr>
        <w:t xml:space="preserve"> </w:t>
      </w:r>
      <w:r w:rsidRPr="00751A93">
        <w:rPr>
          <w:b/>
          <w:sz w:val="18"/>
          <w:szCs w:val="18"/>
          <w:lang w:val="el-GR"/>
        </w:rPr>
        <w:t>διαβολὴν</w:t>
      </w:r>
      <w:r w:rsidRPr="00751A93">
        <w:rPr>
          <w:b/>
          <w:sz w:val="18"/>
          <w:szCs w:val="18"/>
        </w:rPr>
        <w:t xml:space="preserve">.    </w:t>
      </w:r>
      <w:r w:rsidRPr="00751A93">
        <w:rPr>
          <w:b/>
          <w:bCs/>
          <w:sz w:val="18"/>
          <w:szCs w:val="18"/>
        </w:rPr>
        <w:t>Ἔχω </w:t>
      </w:r>
      <w:r w:rsidRPr="00751A93">
        <w:rPr>
          <w:sz w:val="18"/>
          <w:szCs w:val="18"/>
        </w:rPr>
        <w:t>(</w:t>
      </w:r>
      <w:r w:rsidRPr="00751A93">
        <w:rPr>
          <w:i/>
          <w:sz w:val="18"/>
          <w:szCs w:val="18"/>
        </w:rPr>
        <w:t>impft</w:t>
      </w:r>
      <w:r w:rsidRPr="00751A93">
        <w:rPr>
          <w:b/>
          <w:bCs/>
          <w:sz w:val="18"/>
          <w:szCs w:val="18"/>
        </w:rPr>
        <w:t xml:space="preserve"> : εἶχον ; </w:t>
      </w:r>
      <w:r w:rsidRPr="00751A93">
        <w:rPr>
          <w:bCs/>
          <w:i/>
          <w:sz w:val="18"/>
          <w:szCs w:val="18"/>
        </w:rPr>
        <w:t>fut</w:t>
      </w:r>
      <w:r w:rsidRPr="00751A93">
        <w:rPr>
          <w:b/>
          <w:bCs/>
          <w:sz w:val="18"/>
          <w:szCs w:val="18"/>
        </w:rPr>
        <w:t xml:space="preserve"> : </w:t>
      </w:r>
      <w:r w:rsidRPr="00751A93">
        <w:rPr>
          <w:b/>
          <w:sz w:val="18"/>
          <w:szCs w:val="18"/>
        </w:rPr>
        <w:t>ἕξω</w:t>
      </w:r>
      <w:r w:rsidRPr="00751A93">
        <w:rPr>
          <w:sz w:val="18"/>
          <w:szCs w:val="18"/>
        </w:rPr>
        <w:t xml:space="preserve"> </w:t>
      </w:r>
      <w:r w:rsidRPr="00751A93">
        <w:rPr>
          <w:i/>
          <w:sz w:val="18"/>
          <w:szCs w:val="18"/>
        </w:rPr>
        <w:t>ou</w:t>
      </w:r>
      <w:r w:rsidRPr="00751A93">
        <w:rPr>
          <w:sz w:val="18"/>
          <w:szCs w:val="18"/>
        </w:rPr>
        <w:t xml:space="preserve"> </w:t>
      </w:r>
      <w:r w:rsidRPr="00751A93">
        <w:rPr>
          <w:b/>
          <w:sz w:val="18"/>
          <w:szCs w:val="18"/>
        </w:rPr>
        <w:t>σχήσω</w:t>
      </w:r>
      <w:r w:rsidRPr="00751A93">
        <w:rPr>
          <w:sz w:val="18"/>
          <w:szCs w:val="18"/>
        </w:rPr>
        <w:t xml:space="preserve"> ; </w:t>
      </w:r>
      <w:r w:rsidRPr="00751A93">
        <w:rPr>
          <w:i/>
          <w:sz w:val="18"/>
          <w:szCs w:val="18"/>
        </w:rPr>
        <w:t>aor</w:t>
      </w:r>
      <w:r w:rsidRPr="00751A93">
        <w:rPr>
          <w:sz w:val="18"/>
          <w:szCs w:val="18"/>
        </w:rPr>
        <w:t xml:space="preserve"> : </w:t>
      </w:r>
      <w:r w:rsidRPr="00751A93">
        <w:rPr>
          <w:b/>
          <w:sz w:val="18"/>
          <w:szCs w:val="18"/>
        </w:rPr>
        <w:t>ἔσχον</w:t>
      </w:r>
      <w:r w:rsidRPr="00751A93">
        <w:rPr>
          <w:sz w:val="18"/>
          <w:szCs w:val="18"/>
        </w:rPr>
        <w:t xml:space="preserve"> ; </w:t>
      </w:r>
      <w:r w:rsidRPr="00751A93">
        <w:rPr>
          <w:i/>
          <w:sz w:val="18"/>
          <w:szCs w:val="18"/>
        </w:rPr>
        <w:t>pft</w:t>
      </w:r>
      <w:r w:rsidRPr="00751A93">
        <w:rPr>
          <w:sz w:val="18"/>
          <w:szCs w:val="18"/>
        </w:rPr>
        <w:t xml:space="preserve"> : </w:t>
      </w:r>
      <w:r w:rsidRPr="00751A93">
        <w:rPr>
          <w:b/>
          <w:sz w:val="18"/>
          <w:szCs w:val="18"/>
        </w:rPr>
        <w:t>ἔσχηκα</w:t>
      </w:r>
      <w:r w:rsidRPr="00751A93">
        <w:rPr>
          <w:sz w:val="18"/>
          <w:szCs w:val="18"/>
        </w:rPr>
        <w:t xml:space="preserve">) : avoir, porter, tenir    </w:t>
      </w:r>
      <w:r w:rsidRPr="00751A93">
        <w:rPr>
          <w:b/>
          <w:sz w:val="18"/>
          <w:szCs w:val="18"/>
          <w:lang w:val="el-GR"/>
        </w:rPr>
        <w:t>Ἐν</w:t>
      </w:r>
      <w:r w:rsidRPr="00751A93">
        <w:rPr>
          <w:sz w:val="18"/>
          <w:szCs w:val="18"/>
        </w:rPr>
        <w:t xml:space="preserve">+ dat. = en combien de tps une chose se fait.    </w:t>
      </w:r>
      <w:r w:rsidRPr="00751A93">
        <w:rPr>
          <w:rFonts w:cs="Arial"/>
          <w:b/>
          <w:sz w:val="18"/>
          <w:szCs w:val="18"/>
        </w:rPr>
        <w:t>Χρόνος, ου (ὁ) :</w:t>
      </w:r>
      <w:r w:rsidRPr="00751A93">
        <w:rPr>
          <w:rFonts w:cs="Arial"/>
          <w:sz w:val="18"/>
          <w:szCs w:val="18"/>
        </w:rPr>
        <w:t xml:space="preserve"> temps; durée; époque; âge            </w:t>
      </w:r>
      <w:r w:rsidRPr="00751A93">
        <w:rPr>
          <w:b/>
          <w:sz w:val="18"/>
          <w:szCs w:val="18"/>
        </w:rPr>
        <w:t xml:space="preserve">Πολύς, πολλή, πολύ  </w:t>
      </w:r>
      <w:r w:rsidRPr="00751A93">
        <w:rPr>
          <w:rFonts w:cs="Arial"/>
          <w:b/>
          <w:sz w:val="18"/>
          <w:szCs w:val="18"/>
        </w:rPr>
        <w:t>—[</w:t>
      </w:r>
      <w:r w:rsidRPr="00751A93">
        <w:rPr>
          <w:i/>
          <w:iCs/>
          <w:sz w:val="18"/>
          <w:szCs w:val="18"/>
        </w:rPr>
        <w:t>gén.</w:t>
      </w:r>
      <w:r w:rsidRPr="00751A93">
        <w:rPr>
          <w:sz w:val="18"/>
          <w:szCs w:val="18"/>
        </w:rPr>
        <w:t xml:space="preserve"> πολλοῦ, πολλῆς, πολλοῦ ; </w:t>
      </w:r>
      <w:r w:rsidRPr="00751A93">
        <w:rPr>
          <w:i/>
          <w:iCs/>
          <w:sz w:val="18"/>
          <w:szCs w:val="18"/>
        </w:rPr>
        <w:t>dat.</w:t>
      </w:r>
      <w:r w:rsidRPr="00751A93">
        <w:rPr>
          <w:sz w:val="18"/>
          <w:szCs w:val="18"/>
        </w:rPr>
        <w:t xml:space="preserve"> πολλῷ, πολλῇ, πολλῷ ; </w:t>
      </w:r>
      <w:r w:rsidRPr="00751A93">
        <w:rPr>
          <w:i/>
          <w:iCs/>
          <w:sz w:val="18"/>
          <w:szCs w:val="18"/>
        </w:rPr>
        <w:t>acc.</w:t>
      </w:r>
      <w:r w:rsidRPr="00751A93">
        <w:rPr>
          <w:sz w:val="18"/>
          <w:szCs w:val="18"/>
        </w:rPr>
        <w:t xml:space="preserve"> πολύν, πολλήν, πολύ ; </w:t>
      </w:r>
      <w:r w:rsidRPr="00751A93">
        <w:rPr>
          <w:i/>
          <w:iCs/>
          <w:sz w:val="18"/>
          <w:szCs w:val="18"/>
        </w:rPr>
        <w:t>plur. nom.</w:t>
      </w:r>
      <w:r w:rsidRPr="00751A93">
        <w:rPr>
          <w:sz w:val="18"/>
          <w:szCs w:val="18"/>
        </w:rPr>
        <w:t xml:space="preserve"> πολλοί, πολλαί, πολλά, </w:t>
      </w:r>
      <w:r w:rsidRPr="00751A93">
        <w:rPr>
          <w:i/>
          <w:iCs/>
          <w:sz w:val="18"/>
          <w:szCs w:val="18"/>
        </w:rPr>
        <w:t>etc.</w:t>
      </w:r>
      <w:r w:rsidRPr="00751A93">
        <w:rPr>
          <w:sz w:val="18"/>
          <w:szCs w:val="18"/>
        </w:rPr>
        <w:t xml:space="preserve"> ; Cp-tif : </w:t>
      </w:r>
      <w:r w:rsidRPr="00751A93">
        <w:rPr>
          <w:b/>
          <w:sz w:val="18"/>
          <w:szCs w:val="18"/>
        </w:rPr>
        <w:t>πλείων</w:t>
      </w:r>
      <w:r w:rsidRPr="00751A93">
        <w:rPr>
          <w:sz w:val="18"/>
          <w:szCs w:val="18"/>
        </w:rPr>
        <w:t xml:space="preserve"> / /  sup-tif : </w:t>
      </w:r>
      <w:r w:rsidRPr="00751A93">
        <w:rPr>
          <w:b/>
          <w:sz w:val="18"/>
          <w:szCs w:val="18"/>
        </w:rPr>
        <w:t>πλεῖστος</w:t>
      </w:r>
      <w:r w:rsidRPr="00751A93">
        <w:rPr>
          <w:sz w:val="18"/>
          <w:szCs w:val="18"/>
        </w:rPr>
        <w:t xml:space="preserve">  </w:t>
      </w:r>
      <w:r w:rsidRPr="00751A93">
        <w:rPr>
          <w:rFonts w:cs="Arial"/>
          <w:b/>
          <w:sz w:val="18"/>
          <w:szCs w:val="18"/>
        </w:rPr>
        <w:t>]—:</w:t>
      </w:r>
      <w:r w:rsidRPr="00751A93">
        <w:rPr>
          <w:sz w:val="18"/>
          <w:szCs w:val="18"/>
        </w:rPr>
        <w:t xml:space="preserve"> </w:t>
      </w:r>
      <w:r w:rsidRPr="00751A93">
        <w:rPr>
          <w:b/>
          <w:sz w:val="18"/>
          <w:szCs w:val="18"/>
        </w:rPr>
        <w:t xml:space="preserve"> </w:t>
      </w:r>
      <w:r w:rsidRPr="00751A93">
        <w:rPr>
          <w:sz w:val="18"/>
          <w:szCs w:val="18"/>
        </w:rPr>
        <w:t>nombreux, beaucoup de ; abondant ;  grand, vaste ; long ; de grande valeur ;  fréquent.</w:t>
      </w:r>
      <w:r w:rsidRPr="00751A93">
        <w:rPr>
          <w:sz w:val="18"/>
          <w:szCs w:val="18"/>
        </w:rPr>
        <w:tab/>
      </w:r>
      <w:r w:rsidRPr="00751A93">
        <w:rPr>
          <w:rFonts w:cs="Arial"/>
          <w:sz w:val="18"/>
          <w:szCs w:val="18"/>
        </w:rPr>
        <w:t xml:space="preserve">    </w:t>
      </w:r>
      <w:r w:rsidRPr="00751A93">
        <w:rPr>
          <w:rFonts w:cs="Arial"/>
          <w:sz w:val="18"/>
          <w:szCs w:val="18"/>
        </w:rPr>
        <w:br/>
      </w:r>
      <w:r w:rsidRPr="00751A93">
        <w:rPr>
          <w:b/>
          <w:color w:val="C00000"/>
          <w:sz w:val="18"/>
          <w:szCs w:val="18"/>
        </w:rPr>
        <w:t>         Syntaxe</w:t>
      </w:r>
      <w:r w:rsidRPr="00751A93">
        <w:rPr>
          <w:b/>
          <w:sz w:val="18"/>
          <w:szCs w:val="18"/>
        </w:rPr>
        <w:t>. L’aoriste exprime l’action purement et simplement effectuée comme un « point » (</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269) ;  il marque donc :  </w:t>
      </w:r>
      <w:r w:rsidRPr="00751A93">
        <w:rPr>
          <w:sz w:val="18"/>
          <w:szCs w:val="18"/>
        </w:rPr>
        <w:t>1) une action passée sans aucune considération de durée  (</w:t>
      </w:r>
      <w:r w:rsidRPr="00751A93">
        <w:rPr>
          <w:b/>
          <w:sz w:val="18"/>
          <w:szCs w:val="18"/>
        </w:rPr>
        <w:t>ἐβασίλευσε</w:t>
      </w:r>
      <w:r w:rsidRPr="00751A93">
        <w:rPr>
          <w:sz w:val="18"/>
          <w:szCs w:val="18"/>
        </w:rPr>
        <w:t> : il régna ) ; 2) le point de départ d’une action ou d’une situation nouvelle  (</w:t>
      </w:r>
      <w:r w:rsidRPr="00751A93">
        <w:rPr>
          <w:b/>
          <w:sz w:val="18"/>
          <w:szCs w:val="18"/>
        </w:rPr>
        <w:t>ἐβασίλευσε</w:t>
      </w:r>
      <w:r w:rsidRPr="00751A93">
        <w:rPr>
          <w:sz w:val="18"/>
          <w:szCs w:val="18"/>
        </w:rPr>
        <w:t> : il devint roi ) ;  3) le point d’arrivée d’un action,  l’aboutissement d’un effort (</w:t>
      </w:r>
      <w:r w:rsidRPr="00751A93">
        <w:rPr>
          <w:b/>
          <w:sz w:val="18"/>
          <w:szCs w:val="18"/>
        </w:rPr>
        <w:t>ἐβασίλευσε</w:t>
      </w:r>
      <w:r w:rsidRPr="00751A93">
        <w:rPr>
          <w:sz w:val="18"/>
          <w:szCs w:val="18"/>
        </w:rPr>
        <w:t xml:space="preserve"> : il parvint à régner ) </w:t>
      </w:r>
      <w:r w:rsidRPr="00751A93">
        <w:rPr>
          <w:rFonts w:ascii="Cambria Math" w:hAnsi="Cambria Math" w:cs="Cambria Math"/>
          <w:sz w:val="18"/>
          <w:szCs w:val="18"/>
        </w:rPr>
        <w:t>⇒</w:t>
      </w:r>
      <w:r w:rsidRPr="00751A93">
        <w:rPr>
          <w:sz w:val="18"/>
          <w:szCs w:val="18"/>
        </w:rPr>
        <w:t xml:space="preserve"> calomnie que vous avez fini par « acquérir », tenir pour acquise.</w:t>
      </w:r>
    </w:p>
  </w:footnote>
  <w:footnote w:id="7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[23e]</w:t>
      </w:r>
      <w:r w:rsidRPr="00751A93">
        <w:rPr>
          <w:sz w:val="18"/>
          <w:szCs w:val="18"/>
        </w:rPr>
        <w:t xml:space="preserve"> </w:t>
      </w:r>
      <w:r w:rsidRPr="00751A93">
        <w:rPr>
          <w:b/>
          <w:caps/>
          <w:color w:val="336699"/>
          <w:sz w:val="18"/>
          <w:szCs w:val="18"/>
          <w:lang w:val="el-GR"/>
        </w:rPr>
        <w:t>τ</w:t>
      </w:r>
      <w:r w:rsidRPr="00751A93">
        <w:rPr>
          <w:b/>
          <w:color w:val="336699"/>
          <w:sz w:val="18"/>
          <w:szCs w:val="18"/>
          <w:lang w:val="el-GR"/>
        </w:rPr>
        <w:t>αύτην</w:t>
      </w:r>
      <w:r w:rsidRPr="00751A93">
        <w:rPr>
          <w:b/>
          <w:color w:val="336699"/>
          <w:sz w:val="18"/>
          <w:szCs w:val="18"/>
        </w:rPr>
        <w:t xml:space="preserve"> </w:t>
      </w:r>
      <w:r w:rsidRPr="00751A93">
        <w:rPr>
          <w:b/>
          <w:color w:val="336699"/>
          <w:sz w:val="18"/>
          <w:szCs w:val="18"/>
          <w:lang w:val="el-GR"/>
        </w:rPr>
        <w:t>ἐν</w:t>
      </w:r>
      <w:r w:rsidRPr="00751A93">
        <w:rPr>
          <w:b/>
          <w:color w:val="336699"/>
          <w:sz w:val="18"/>
          <w:szCs w:val="18"/>
        </w:rPr>
        <w:t xml:space="preserve"> </w:t>
      </w:r>
      <w:r w:rsidRPr="00751A93">
        <w:rPr>
          <w:b/>
          <w:color w:val="336699"/>
          <w:sz w:val="18"/>
          <w:szCs w:val="18"/>
          <w:lang w:val="el-GR"/>
        </w:rPr>
        <w:t>οὕτως</w:t>
      </w:r>
      <w:r w:rsidRPr="00751A93">
        <w:rPr>
          <w:b/>
          <w:color w:val="336699"/>
          <w:sz w:val="18"/>
          <w:szCs w:val="18"/>
        </w:rPr>
        <w:t xml:space="preserve"> </w:t>
      </w:r>
      <w:r w:rsidRPr="00751A93">
        <w:rPr>
          <w:b/>
          <w:color w:val="336699"/>
          <w:sz w:val="18"/>
          <w:szCs w:val="18"/>
          <w:lang w:val="el-GR"/>
        </w:rPr>
        <w:t>ὀλίγῳ</w:t>
      </w:r>
      <w:r w:rsidRPr="00751A93">
        <w:rPr>
          <w:b/>
          <w:color w:val="336699"/>
          <w:sz w:val="18"/>
          <w:szCs w:val="18"/>
        </w:rPr>
        <w:t xml:space="preserve"> </w:t>
      </w:r>
      <w:r w:rsidRPr="00751A93">
        <w:rPr>
          <w:b/>
          <w:color w:val="336699"/>
          <w:sz w:val="18"/>
          <w:szCs w:val="18"/>
          <w:lang w:val="el-GR"/>
        </w:rPr>
        <w:t>χρόνῳ</w:t>
      </w:r>
      <w:r w:rsidRPr="00751A93">
        <w:rPr>
          <w:b/>
          <w:color w:val="336699"/>
          <w:sz w:val="18"/>
          <w:szCs w:val="18"/>
        </w:rPr>
        <w:t xml:space="preserve"> &lt;</w:t>
      </w:r>
      <w:r w:rsidRPr="00751A93">
        <w:rPr>
          <w:b/>
          <w:color w:val="336699"/>
          <w:sz w:val="18"/>
          <w:szCs w:val="18"/>
          <w:lang w:val="el-GR"/>
        </w:rPr>
        <w:t>ἐπιχειρητέον</w:t>
      </w:r>
      <w:r w:rsidRPr="00751A93">
        <w:rPr>
          <w:b/>
          <w:color w:val="336699"/>
          <w:sz w:val="18"/>
          <w:szCs w:val="18"/>
        </w:rPr>
        <w:t xml:space="preserve"> (&lt;</w:t>
      </w:r>
      <w:r w:rsidRPr="00751A93">
        <w:rPr>
          <w:b/>
          <w:color w:val="336699"/>
          <w:sz w:val="18"/>
          <w:szCs w:val="18"/>
          <w:lang w:val="el-GR"/>
        </w:rPr>
        <w:t>ἐστίν</w:t>
      </w:r>
      <w:r w:rsidRPr="00751A93">
        <w:rPr>
          <w:b/>
          <w:color w:val="336699"/>
          <w:sz w:val="18"/>
          <w:szCs w:val="18"/>
        </w:rPr>
        <w:t xml:space="preserve">&gt;) </w:t>
      </w:r>
      <w:r w:rsidRPr="00751A93">
        <w:rPr>
          <w:b/>
          <w:color w:val="336699"/>
          <w:sz w:val="18"/>
          <w:szCs w:val="18"/>
          <w:lang w:val="el-GR"/>
        </w:rPr>
        <w:t>ὑμῶν</w:t>
      </w:r>
      <w:r w:rsidRPr="00751A93">
        <w:rPr>
          <w:b/>
          <w:color w:val="336699"/>
          <w:sz w:val="18"/>
          <w:szCs w:val="18"/>
        </w:rPr>
        <w:t xml:space="preserve"> </w:t>
      </w:r>
      <w:r w:rsidRPr="00751A93">
        <w:rPr>
          <w:b/>
          <w:color w:val="336699"/>
          <w:sz w:val="18"/>
          <w:szCs w:val="18"/>
          <w:lang w:val="el-GR"/>
        </w:rPr>
        <w:t>ἐξελέσθαι</w:t>
      </w:r>
      <w:r w:rsidRPr="00751A93">
        <w:rPr>
          <w:b/>
          <w:color w:val="336699"/>
          <w:sz w:val="18"/>
          <w:szCs w:val="18"/>
        </w:rPr>
        <w:t xml:space="preserve">&gt;. </w:t>
      </w:r>
      <w:r w:rsidRPr="00751A93">
        <w:rPr>
          <w:sz w:val="18"/>
          <w:szCs w:val="18"/>
        </w:rPr>
        <w:t xml:space="preserve"> </w:t>
      </w:r>
      <w:r w:rsidRPr="00751A93">
        <w:rPr>
          <w:b/>
          <w:color w:val="C00000"/>
          <w:sz w:val="18"/>
          <w:szCs w:val="18"/>
        </w:rPr>
        <w:t>Cst</w:t>
      </w:r>
      <w:r w:rsidRPr="00751A93">
        <w:rPr>
          <w:sz w:val="18"/>
          <w:szCs w:val="18"/>
        </w:rPr>
        <w:t xml:space="preserve">.  Reprise de la principale avec </w:t>
      </w:r>
      <w:r w:rsidRPr="00751A93">
        <w:rPr>
          <w:b/>
          <w:sz w:val="18"/>
          <w:szCs w:val="18"/>
          <w:lang w:val="el-GR"/>
        </w:rPr>
        <w:t>ταύτην</w:t>
      </w:r>
      <w:r w:rsidRPr="00751A93">
        <w:rPr>
          <w:sz w:val="18"/>
          <w:szCs w:val="18"/>
        </w:rPr>
        <w:t xml:space="preserve"> pour désigner la calomnie, requalifiée par la relative.  </w:t>
      </w:r>
      <w:r w:rsidRPr="00751A93">
        <w:rPr>
          <w:b/>
          <w:caps/>
          <w:sz w:val="18"/>
          <w:szCs w:val="18"/>
          <w:lang w:val="el-GR"/>
        </w:rPr>
        <w:t>ο</w:t>
      </w:r>
      <w:r w:rsidRPr="00751A93">
        <w:rPr>
          <w:b/>
          <w:sz w:val="18"/>
          <w:szCs w:val="18"/>
          <w:lang w:val="el-GR"/>
        </w:rPr>
        <w:t>ὕτως</w:t>
      </w:r>
      <w:r w:rsidRPr="00751A93">
        <w:rPr>
          <w:b/>
          <w:sz w:val="18"/>
          <w:szCs w:val="18"/>
        </w:rPr>
        <w:t xml:space="preserve"> : </w:t>
      </w:r>
      <w:r w:rsidRPr="00751A93">
        <w:rPr>
          <w:sz w:val="18"/>
          <w:szCs w:val="18"/>
        </w:rPr>
        <w:t>ainsi tellement</w:t>
      </w:r>
      <w:r w:rsidRPr="00751A93">
        <w:rPr>
          <w:i/>
          <w:sz w:val="18"/>
          <w:szCs w:val="18"/>
        </w:rPr>
        <w:t>,  porte sur l’adjectif</w:t>
      </w:r>
      <w:r w:rsidRPr="00751A93">
        <w:rPr>
          <w:sz w:val="18"/>
          <w:szCs w:val="18"/>
        </w:rPr>
        <w:t xml:space="preserve"> </w:t>
      </w:r>
      <w:r w:rsidRPr="00751A93">
        <w:rPr>
          <w:b/>
          <w:sz w:val="18"/>
          <w:szCs w:val="18"/>
          <w:lang w:val="el-GR"/>
        </w:rPr>
        <w:t>ὀλίγῳ</w:t>
      </w:r>
      <w:r w:rsidRPr="00751A93">
        <w:rPr>
          <w:b/>
          <w:sz w:val="18"/>
          <w:szCs w:val="18"/>
        </w:rPr>
        <w:t xml:space="preserve">   Ὀλίγος, η, ον, </w:t>
      </w:r>
      <w:r w:rsidRPr="00751A93">
        <w:rPr>
          <w:i/>
          <w:sz w:val="18"/>
          <w:szCs w:val="18"/>
        </w:rPr>
        <w:t>adj.:</w:t>
      </w:r>
      <w:r w:rsidRPr="00751A93">
        <w:rPr>
          <w:sz w:val="18"/>
          <w:szCs w:val="18"/>
        </w:rPr>
        <w:t xml:space="preserve"> peu considérable, en petit nombre.</w:t>
      </w:r>
    </w:p>
  </w:footnote>
  <w:footnote w:id="75">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[24a] </w:t>
      </w:r>
      <w:r w:rsidRPr="00751A93">
        <w:rPr>
          <w:b/>
          <w:caps/>
          <w:color w:val="336699"/>
          <w:sz w:val="18"/>
          <w:szCs w:val="18"/>
          <w:lang w:val="el-GR"/>
        </w:rPr>
        <w:t>β</w:t>
      </w:r>
      <w:r w:rsidRPr="00751A93">
        <w:rPr>
          <w:b/>
          <w:color w:val="336699"/>
          <w:sz w:val="18"/>
          <w:szCs w:val="18"/>
          <w:lang w:val="el-GR"/>
        </w:rPr>
        <w:t>ουλοίμην</w:t>
      </w:r>
      <w:r w:rsidRPr="00751A93">
        <w:rPr>
          <w:b/>
          <w:color w:val="336699"/>
          <w:sz w:val="18"/>
          <w:szCs w:val="18"/>
        </w:rPr>
        <w:t xml:space="preserve"> </w:t>
      </w:r>
      <w:r w:rsidRPr="00751A93">
        <w:rPr>
          <w:b/>
          <w:color w:val="336699"/>
          <w:sz w:val="18"/>
          <w:szCs w:val="18"/>
          <w:lang w:val="el-GR"/>
        </w:rPr>
        <w:t>μὲν</w:t>
      </w:r>
      <w:r w:rsidRPr="00751A93">
        <w:rPr>
          <w:b/>
          <w:color w:val="336699"/>
          <w:sz w:val="18"/>
          <w:szCs w:val="18"/>
        </w:rPr>
        <w:t xml:space="preserve"> </w:t>
      </w:r>
      <w:r w:rsidRPr="00751A93">
        <w:rPr>
          <w:b/>
          <w:color w:val="336699"/>
          <w:sz w:val="18"/>
          <w:szCs w:val="18"/>
          <w:lang w:val="el-GR"/>
        </w:rPr>
        <w:t>οὖν</w:t>
      </w:r>
      <w:r w:rsidRPr="00751A93">
        <w:rPr>
          <w:b/>
          <w:color w:val="336699"/>
          <w:sz w:val="18"/>
          <w:szCs w:val="18"/>
        </w:rPr>
        <w:t xml:space="preserve"> </w:t>
      </w:r>
      <w:r w:rsidRPr="00751A93">
        <w:rPr>
          <w:b/>
          <w:color w:val="336699"/>
          <w:sz w:val="18"/>
          <w:szCs w:val="18"/>
          <w:lang w:val="el-GR"/>
        </w:rPr>
        <w:t>ἂν</w:t>
      </w:r>
      <w:r w:rsidRPr="00751A93">
        <w:rPr>
          <w:b/>
          <w:color w:val="336699"/>
          <w:sz w:val="18"/>
          <w:szCs w:val="18"/>
        </w:rPr>
        <w:t xml:space="preserve"> </w:t>
      </w:r>
      <w:r w:rsidRPr="00751A93">
        <w:rPr>
          <w:b/>
          <w:color w:val="336699"/>
          <w:sz w:val="18"/>
          <w:szCs w:val="18"/>
          <w:lang w:val="el-GR"/>
        </w:rPr>
        <w:t>τοῦτο</w:t>
      </w:r>
      <w:r w:rsidRPr="00751A93">
        <w:rPr>
          <w:b/>
          <w:color w:val="336699"/>
          <w:sz w:val="18"/>
          <w:szCs w:val="18"/>
        </w:rPr>
        <w:t xml:space="preserve"> </w:t>
      </w:r>
      <w:r w:rsidRPr="00751A93">
        <w:rPr>
          <w:b/>
          <w:color w:val="336699"/>
          <w:sz w:val="18"/>
          <w:szCs w:val="18"/>
          <w:lang w:val="el-GR"/>
        </w:rPr>
        <w:t>οὕτως</w:t>
      </w:r>
      <w:r w:rsidRPr="00751A93">
        <w:rPr>
          <w:b/>
          <w:color w:val="336699"/>
          <w:sz w:val="18"/>
          <w:szCs w:val="18"/>
        </w:rPr>
        <w:t xml:space="preserve"> </w:t>
      </w:r>
      <w:r w:rsidRPr="00751A93">
        <w:rPr>
          <w:b/>
          <w:color w:val="336699"/>
          <w:sz w:val="18"/>
          <w:szCs w:val="18"/>
          <w:lang w:val="el-GR"/>
        </w:rPr>
        <w:t>γενέσθαι</w:t>
      </w:r>
      <w:r w:rsidRPr="00751A93">
        <w:rPr>
          <w:sz w:val="18"/>
          <w:szCs w:val="18"/>
        </w:rPr>
        <w:t xml:space="preserve">.  </w:t>
      </w:r>
      <w:r w:rsidRPr="00751A93">
        <w:rPr>
          <w:b/>
          <w:color w:val="C00000"/>
          <w:sz w:val="18"/>
          <w:szCs w:val="18"/>
        </w:rPr>
        <w:t>Cst</w:t>
      </w:r>
      <w:r w:rsidRPr="00751A93">
        <w:rPr>
          <w:sz w:val="18"/>
          <w:szCs w:val="18"/>
        </w:rPr>
        <w:t xml:space="preserve">. </w:t>
      </w:r>
      <w:r w:rsidRPr="00751A93">
        <w:rPr>
          <w:caps/>
          <w:sz w:val="18"/>
          <w:szCs w:val="18"/>
        </w:rPr>
        <w:t>à</w:t>
      </w:r>
      <w:r w:rsidRPr="00751A93">
        <w:rPr>
          <w:sz w:val="18"/>
          <w:szCs w:val="18"/>
        </w:rPr>
        <w:t xml:space="preserve"> </w:t>
      </w:r>
      <w:r w:rsidRPr="00751A93">
        <w:rPr>
          <w:b/>
          <w:caps/>
          <w:sz w:val="18"/>
          <w:szCs w:val="18"/>
          <w:lang w:val="el-GR"/>
        </w:rPr>
        <w:t>β</w:t>
      </w:r>
      <w:r w:rsidRPr="00751A93">
        <w:rPr>
          <w:b/>
          <w:sz w:val="18"/>
          <w:szCs w:val="18"/>
          <w:lang w:val="el-GR"/>
        </w:rPr>
        <w:t>ουλοίμην</w:t>
      </w:r>
      <w:r w:rsidRPr="00751A93">
        <w:rPr>
          <w:b/>
          <w:sz w:val="18"/>
          <w:szCs w:val="18"/>
        </w:rPr>
        <w:t xml:space="preserve"> </w:t>
      </w:r>
      <w:r w:rsidRPr="00751A93">
        <w:rPr>
          <w:b/>
          <w:sz w:val="18"/>
          <w:szCs w:val="18"/>
          <w:lang w:val="el-GR"/>
        </w:rPr>
        <w:t>μὲν</w:t>
      </w:r>
      <w:r w:rsidRPr="00751A93">
        <w:rPr>
          <w:b/>
          <w:sz w:val="18"/>
          <w:szCs w:val="18"/>
        </w:rPr>
        <w:t xml:space="preserve"> </w:t>
      </w:r>
      <w:r w:rsidRPr="00751A93">
        <w:rPr>
          <w:b/>
          <w:sz w:val="18"/>
          <w:szCs w:val="18"/>
          <w:lang w:val="el-GR"/>
        </w:rPr>
        <w:t>ἂν</w:t>
      </w:r>
      <w:r w:rsidRPr="00751A93">
        <w:rPr>
          <w:b/>
          <w:sz w:val="18"/>
          <w:szCs w:val="18"/>
        </w:rPr>
        <w:t xml:space="preserve"> </w:t>
      </w:r>
      <w:r w:rsidRPr="00751A93">
        <w:rPr>
          <w:sz w:val="18"/>
          <w:szCs w:val="18"/>
        </w:rPr>
        <w:t xml:space="preserve">(optatif potentiel) répond </w:t>
      </w:r>
      <w:r w:rsidRPr="00751A93">
        <w:rPr>
          <w:b/>
          <w:sz w:val="18"/>
          <w:szCs w:val="18"/>
          <w:lang w:val="el-GR"/>
        </w:rPr>
        <w:t>οἶμαι</w:t>
      </w:r>
      <w:r w:rsidRPr="00751A93">
        <w:rPr>
          <w:b/>
          <w:sz w:val="18"/>
          <w:szCs w:val="18"/>
        </w:rPr>
        <w:t xml:space="preserve"> </w:t>
      </w:r>
      <w:r w:rsidRPr="00751A93">
        <w:rPr>
          <w:b/>
          <w:sz w:val="18"/>
          <w:szCs w:val="18"/>
          <w:lang w:val="el-GR"/>
        </w:rPr>
        <w:t>δὲ</w:t>
      </w:r>
      <w:r w:rsidRPr="00751A93">
        <w:rPr>
          <w:sz w:val="18"/>
          <w:szCs w:val="18"/>
        </w:rPr>
        <w:t xml:space="preserve"> en 24d.     </w:t>
      </w:r>
      <w:r w:rsidRPr="00751A93">
        <w:rPr>
          <w:b/>
          <w:caps/>
          <w:sz w:val="18"/>
          <w:szCs w:val="18"/>
          <w:lang w:val="el-GR"/>
        </w:rPr>
        <w:t>β</w:t>
      </w:r>
      <w:r w:rsidRPr="00751A93">
        <w:rPr>
          <w:b/>
          <w:sz w:val="18"/>
          <w:szCs w:val="18"/>
          <w:lang w:val="el-GR"/>
        </w:rPr>
        <w:t>ούλομαι</w:t>
      </w:r>
      <w:r w:rsidRPr="00751A93">
        <w:rPr>
          <w:b/>
          <w:sz w:val="18"/>
          <w:szCs w:val="18"/>
        </w:rPr>
        <w:t xml:space="preserve"> : </w:t>
      </w:r>
      <w:r w:rsidRPr="00751A93">
        <w:rPr>
          <w:sz w:val="18"/>
          <w:szCs w:val="18"/>
        </w:rPr>
        <w:t>vouloir, désirer ; souhaiter (que : avec inf</w:t>
      </w:r>
      <w:r w:rsidRPr="00751A93">
        <w:rPr>
          <w:sz w:val="18"/>
          <w:szCs w:val="18"/>
          <w:u w:val="single"/>
        </w:rPr>
        <w:t>ve</w:t>
      </w:r>
      <w:r w:rsidRPr="00751A93">
        <w:rPr>
          <w:sz w:val="18"/>
          <w:szCs w:val="18"/>
        </w:rPr>
        <w:t xml:space="preserve">)    </w:t>
      </w:r>
      <w:r w:rsidRPr="00751A93">
        <w:rPr>
          <w:b/>
          <w:caps/>
          <w:sz w:val="18"/>
          <w:szCs w:val="18"/>
          <w:lang w:val="el-GR"/>
        </w:rPr>
        <w:t>ο</w:t>
      </w:r>
      <w:r w:rsidRPr="00751A93">
        <w:rPr>
          <w:b/>
          <w:sz w:val="18"/>
          <w:szCs w:val="18"/>
          <w:lang w:val="el-GR"/>
        </w:rPr>
        <w:t>ὕτως</w:t>
      </w:r>
      <w:r w:rsidRPr="00751A93">
        <w:rPr>
          <w:sz w:val="18"/>
          <w:szCs w:val="18"/>
        </w:rPr>
        <w:t xml:space="preserve"> : ainsi, comme cela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
          <w:bCs/>
          <w:sz w:val="18"/>
          <w:szCs w:val="18"/>
        </w:rPr>
        <w:t xml:space="preserve"> (/</w:t>
      </w:r>
      <w:r w:rsidRPr="00751A93">
        <w:rPr>
          <w:sz w:val="18"/>
          <w:szCs w:val="18"/>
          <w:lang w:val="el-GR"/>
        </w:rPr>
        <w:t>γίνομαι</w:t>
      </w:r>
      <w:r w:rsidRPr="00751A93">
        <w:rPr>
          <w:sz w:val="18"/>
          <w:szCs w:val="18"/>
        </w:rPr>
        <w:t>, après Aristote)</w:t>
      </w:r>
      <w:r w:rsidRPr="00751A93">
        <w:rPr>
          <w:b/>
          <w:bCs/>
          <w:sz w:val="18"/>
          <w:szCs w:val="18"/>
        </w:rPr>
        <w:t xml:space="preserve"> ; </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xml:space="preserve"> (/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 : devenir, naître ; se produire, avoir lieu ; devenir (suite à un changement).</w:t>
      </w:r>
      <w:r w:rsidRPr="00751A93">
        <w:rPr>
          <w:sz w:val="18"/>
          <w:szCs w:val="18"/>
        </w:rPr>
        <w:tab/>
        <w:t xml:space="preserve">    </w:t>
      </w:r>
      <w:r w:rsidRPr="00751A93">
        <w:rPr>
          <w:sz w:val="18"/>
          <w:szCs w:val="18"/>
        </w:rPr>
        <w:br/>
      </w:r>
      <w:r w:rsidRPr="00751A93">
        <w:rPr>
          <w:b/>
          <w:color w:val="C00000"/>
          <w:sz w:val="18"/>
          <w:szCs w:val="18"/>
        </w:rPr>
        <w:t>         Syntaxe</w:t>
      </w:r>
      <w:r w:rsidRPr="00751A93">
        <w:rPr>
          <w:b/>
          <w:sz w:val="18"/>
          <w:szCs w:val="18"/>
        </w:rPr>
        <w:t xml:space="preserve"> Μὲν οὖν :</w:t>
      </w:r>
      <w:r w:rsidRPr="00751A93">
        <w:rPr>
          <w:sz w:val="18"/>
          <w:szCs w:val="18"/>
        </w:rPr>
        <w:t xml:space="preserve"> 1) résume ce qui précède (= donc) ; 2) affirme énergiquement une opinion  assurément, certes ; 3) oppose une opinion contraire : loin de là, pas du tout, bien au contraire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394) ; Dans le groupe </w:t>
      </w:r>
      <w:r w:rsidRPr="00751A93">
        <w:rPr>
          <w:b/>
          <w:sz w:val="18"/>
          <w:szCs w:val="18"/>
        </w:rPr>
        <w:t xml:space="preserve">μὲν οὖν, </w:t>
      </w:r>
      <w:r w:rsidRPr="00751A93">
        <w:rPr>
          <w:sz w:val="18"/>
          <w:szCs w:val="18"/>
        </w:rPr>
        <w:t xml:space="preserve">chaque particule garde son sens propre :  </w:t>
      </w:r>
      <w:r w:rsidRPr="00751A93">
        <w:rPr>
          <w:b/>
          <w:sz w:val="18"/>
          <w:szCs w:val="18"/>
          <w:lang w:val="el-GR"/>
        </w:rPr>
        <w:t>μέν</w:t>
      </w:r>
      <w:r w:rsidRPr="00751A93">
        <w:rPr>
          <w:sz w:val="18"/>
          <w:szCs w:val="18"/>
        </w:rPr>
        <w:t xml:space="preserve"> annonce un </w:t>
      </w:r>
      <w:r w:rsidRPr="00751A93">
        <w:rPr>
          <w:b/>
          <w:sz w:val="18"/>
          <w:szCs w:val="18"/>
          <w:lang w:val="el-GR"/>
        </w:rPr>
        <w:t>δέ</w:t>
      </w:r>
      <w:r w:rsidRPr="00751A93">
        <w:rPr>
          <w:sz w:val="18"/>
          <w:szCs w:val="18"/>
        </w:rPr>
        <w:t xml:space="preserve"> ; </w:t>
      </w:r>
      <w:r w:rsidRPr="00751A93">
        <w:rPr>
          <w:b/>
          <w:sz w:val="18"/>
          <w:szCs w:val="18"/>
        </w:rPr>
        <w:t>οὖν</w:t>
      </w:r>
      <w:r w:rsidRPr="00751A93">
        <w:rPr>
          <w:sz w:val="18"/>
          <w:szCs w:val="18"/>
        </w:rPr>
        <w:t xml:space="preserve"> sert de transition. (J. Bertrand </w:t>
      </w:r>
      <w:r w:rsidRPr="00751A93">
        <w:rPr>
          <w:b/>
          <w:sz w:val="18"/>
          <w:szCs w:val="18"/>
        </w:rPr>
        <w:t>§</w:t>
      </w:r>
      <w:r w:rsidRPr="00751A93">
        <w:rPr>
          <w:sz w:val="18"/>
          <w:szCs w:val="18"/>
        </w:rPr>
        <w:t xml:space="preserve"> 235).</w:t>
      </w:r>
    </w:p>
  </w:footnote>
  <w:footnote w:id="76">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[24b] </w:t>
      </w:r>
      <w:r w:rsidRPr="00751A93">
        <w:rPr>
          <w:b/>
          <w:caps/>
          <w:color w:val="336699"/>
          <w:sz w:val="18"/>
          <w:szCs w:val="18"/>
          <w:lang w:val="el-GR"/>
        </w:rPr>
        <w:t>ε</w:t>
      </w:r>
      <w:r w:rsidRPr="00751A93">
        <w:rPr>
          <w:b/>
          <w:color w:val="336699"/>
          <w:sz w:val="18"/>
          <w:szCs w:val="18"/>
          <w:lang w:val="el-GR"/>
        </w:rPr>
        <w:t>ἴ</w:t>
      </w:r>
      <w:r w:rsidRPr="00751A93">
        <w:rPr>
          <w:b/>
          <w:color w:val="336699"/>
          <w:sz w:val="18"/>
          <w:szCs w:val="18"/>
        </w:rPr>
        <w:t xml:space="preserve"> </w:t>
      </w:r>
      <w:r w:rsidRPr="00751A93">
        <w:rPr>
          <w:b/>
          <w:color w:val="336699"/>
          <w:sz w:val="18"/>
          <w:szCs w:val="18"/>
          <w:lang w:val="el-GR"/>
        </w:rPr>
        <w:t>τι</w:t>
      </w:r>
      <w:r w:rsidRPr="00751A93">
        <w:rPr>
          <w:b/>
          <w:color w:val="336699"/>
          <w:sz w:val="18"/>
          <w:szCs w:val="18"/>
        </w:rPr>
        <w:t xml:space="preserve"> </w:t>
      </w:r>
      <w:r w:rsidRPr="00751A93">
        <w:rPr>
          <w:b/>
          <w:color w:val="336699"/>
          <w:sz w:val="18"/>
          <w:szCs w:val="18"/>
          <w:lang w:val="el-GR"/>
        </w:rPr>
        <w:t>ἄμεινον</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ὑμῖν</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ἐμοί</w:t>
      </w:r>
      <w:r w:rsidRPr="00751A93">
        <w:rPr>
          <w:b/>
          <w:color w:val="336699"/>
          <w:sz w:val="18"/>
          <w:szCs w:val="18"/>
        </w:rPr>
        <w:t xml:space="preserve"> &lt;</w:t>
      </w:r>
      <w:r w:rsidRPr="00751A93">
        <w:rPr>
          <w:b/>
          <w:color w:val="336699"/>
          <w:sz w:val="18"/>
          <w:szCs w:val="18"/>
          <w:lang w:val="el-GR"/>
        </w:rPr>
        <w:t>τοῦτο</w:t>
      </w:r>
      <w:r w:rsidRPr="00751A93">
        <w:rPr>
          <w:b/>
          <w:color w:val="336699"/>
          <w:sz w:val="18"/>
          <w:szCs w:val="18"/>
        </w:rPr>
        <w:t xml:space="preserve"> </w:t>
      </w:r>
      <w:r w:rsidRPr="00751A93">
        <w:rPr>
          <w:b/>
          <w:color w:val="336699"/>
          <w:sz w:val="18"/>
          <w:szCs w:val="18"/>
          <w:lang w:val="el-GR"/>
        </w:rPr>
        <w:t>ἐστίν</w:t>
      </w:r>
      <w:r w:rsidRPr="00751A93">
        <w:rPr>
          <w:b/>
          <w:color w:val="336699"/>
          <w:sz w:val="18"/>
          <w:szCs w:val="18"/>
        </w:rPr>
        <w:t>&gt;</w:t>
      </w:r>
      <w:r w:rsidRPr="00751A93">
        <w:rPr>
          <w:sz w:val="18"/>
          <w:szCs w:val="18"/>
        </w:rPr>
        <w:t xml:space="preserve">.  </w:t>
      </w:r>
      <w:r w:rsidRPr="00751A93">
        <w:rPr>
          <w:b/>
          <w:color w:val="C00000"/>
          <w:sz w:val="18"/>
          <w:szCs w:val="18"/>
        </w:rPr>
        <w:t>Cst</w:t>
      </w:r>
      <w:r w:rsidRPr="00751A93">
        <w:rPr>
          <w:sz w:val="18"/>
          <w:szCs w:val="18"/>
        </w:rPr>
        <w:t xml:space="preserve">. ellipse du verbe être.     </w:t>
      </w:r>
      <w:r w:rsidRPr="00751A93">
        <w:rPr>
          <w:rFonts w:cs="Arial"/>
          <w:b/>
          <w:sz w:val="18"/>
          <w:szCs w:val="18"/>
        </w:rPr>
        <w:t xml:space="preserve">Ἀμείνων, ων,  ον ; </w:t>
      </w:r>
      <w:r w:rsidRPr="00751A93">
        <w:rPr>
          <w:rFonts w:cs="Arial"/>
          <w:i/>
          <w:sz w:val="18"/>
          <w:szCs w:val="18"/>
        </w:rPr>
        <w:t>gén</w:t>
      </w:r>
      <w:r w:rsidRPr="00751A93">
        <w:rPr>
          <w:rFonts w:cs="Arial"/>
          <w:b/>
          <w:sz w:val="18"/>
          <w:szCs w:val="18"/>
        </w:rPr>
        <w:t xml:space="preserve"> ονος :</w:t>
      </w:r>
      <w:r w:rsidRPr="00751A93">
        <w:rPr>
          <w:rFonts w:cs="Arial"/>
          <w:sz w:val="18"/>
          <w:szCs w:val="18"/>
        </w:rPr>
        <w:t xml:space="preserve"> meilleur, préférable (</w:t>
      </w:r>
      <w:r w:rsidRPr="00751A93">
        <w:rPr>
          <w:rFonts w:cs="Arial"/>
          <w:i/>
          <w:sz w:val="18"/>
          <w:szCs w:val="18"/>
        </w:rPr>
        <w:t>compar. de</w:t>
      </w:r>
      <w:r w:rsidRPr="00751A93">
        <w:rPr>
          <w:rFonts w:cs="Arial"/>
          <w:sz w:val="18"/>
          <w:szCs w:val="18"/>
        </w:rPr>
        <w:t xml:space="preserve"> </w:t>
      </w:r>
      <w:r w:rsidRPr="00751A93">
        <w:rPr>
          <w:rFonts w:cs="Arial"/>
          <w:b/>
          <w:sz w:val="18"/>
          <w:szCs w:val="18"/>
        </w:rPr>
        <w:t xml:space="preserve">ἀγαθός)   </w:t>
      </w:r>
      <w:r w:rsidRPr="00751A93">
        <w:rPr>
          <w:b/>
          <w:caps/>
          <w:sz w:val="18"/>
          <w:szCs w:val="18"/>
          <w:lang w:val="el-GR"/>
        </w:rPr>
        <w:t>τ</w:t>
      </w:r>
      <w:r w:rsidRPr="00751A93">
        <w:rPr>
          <w:b/>
          <w:sz w:val="18"/>
          <w:szCs w:val="18"/>
          <w:lang w:val="el-GR"/>
        </w:rPr>
        <w:t>ι</w:t>
      </w:r>
      <w:r w:rsidRPr="00751A93">
        <w:rPr>
          <w:b/>
          <w:sz w:val="18"/>
          <w:szCs w:val="18"/>
        </w:rPr>
        <w:t xml:space="preserve">, </w:t>
      </w:r>
      <w:r w:rsidRPr="00751A93">
        <w:rPr>
          <w:i/>
          <w:sz w:val="18"/>
          <w:szCs w:val="18"/>
        </w:rPr>
        <w:t>acc. adv</w:t>
      </w:r>
      <w:r w:rsidRPr="00751A93">
        <w:rPr>
          <w:sz w:val="18"/>
          <w:szCs w:val="18"/>
        </w:rPr>
        <w:t xml:space="preserve">. : en quelque manière.  </w:t>
      </w:r>
    </w:p>
  </w:footnote>
  <w:footnote w:id="7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lang w:val="el-GR"/>
        </w:rPr>
        <w:t xml:space="preserve">. </w:t>
      </w:r>
      <w:r w:rsidRPr="00751A93">
        <w:rPr>
          <w:b/>
          <w:color w:val="C00000"/>
          <w:sz w:val="18"/>
          <w:szCs w:val="18"/>
          <w:lang w:val="el-GR"/>
        </w:rPr>
        <w:t>[24</w:t>
      </w:r>
      <w:r w:rsidRPr="00751A93">
        <w:rPr>
          <w:b/>
          <w:color w:val="C00000"/>
          <w:sz w:val="18"/>
          <w:szCs w:val="18"/>
        </w:rPr>
        <w:t>c</w:t>
      </w:r>
      <w:r w:rsidRPr="00751A93">
        <w:rPr>
          <w:b/>
          <w:color w:val="C00000"/>
          <w:sz w:val="18"/>
          <w:szCs w:val="18"/>
          <w:lang w:val="el-GR"/>
        </w:rPr>
        <w:t xml:space="preserve">] </w:t>
      </w:r>
      <w:r w:rsidRPr="00751A93">
        <w:rPr>
          <w:b/>
          <w:caps/>
          <w:color w:val="336699"/>
          <w:sz w:val="18"/>
          <w:szCs w:val="18"/>
          <w:lang w:val="el-GR"/>
        </w:rPr>
        <w:t>κ</w:t>
      </w:r>
      <w:r w:rsidRPr="00751A93">
        <w:rPr>
          <w:b/>
          <w:color w:val="336699"/>
          <w:sz w:val="18"/>
          <w:szCs w:val="18"/>
          <w:lang w:val="el-GR"/>
        </w:rPr>
        <w:t>αὶ πλέον τί με ποιῆσαι ἀπολογούμενον</w:t>
      </w:r>
      <w:r w:rsidRPr="00751A93">
        <w:rPr>
          <w:sz w:val="18"/>
          <w:szCs w:val="18"/>
          <w:lang w:val="el-GR"/>
        </w:rPr>
        <w:t xml:space="preserve">.  </w:t>
      </w:r>
      <w:r w:rsidRPr="00751A93">
        <w:rPr>
          <w:b/>
          <w:color w:val="C00000"/>
          <w:sz w:val="18"/>
          <w:szCs w:val="18"/>
        </w:rPr>
        <w:t>Cst</w:t>
      </w:r>
      <w:r w:rsidRPr="00751A93">
        <w:rPr>
          <w:sz w:val="18"/>
          <w:szCs w:val="18"/>
        </w:rPr>
        <w:t xml:space="preserve">. Deuxième infve dépendant de </w:t>
      </w:r>
      <w:r w:rsidRPr="00751A93">
        <w:rPr>
          <w:b/>
          <w:caps/>
          <w:sz w:val="18"/>
          <w:szCs w:val="18"/>
          <w:lang w:val="el-GR"/>
        </w:rPr>
        <w:t>β</w:t>
      </w:r>
      <w:r w:rsidRPr="00751A93">
        <w:rPr>
          <w:b/>
          <w:sz w:val="18"/>
          <w:szCs w:val="18"/>
          <w:lang w:val="el-GR"/>
        </w:rPr>
        <w:t>ουλοίμην</w:t>
      </w:r>
      <w:r w:rsidRPr="00751A93">
        <w:rPr>
          <w:sz w:val="18"/>
          <w:szCs w:val="18"/>
        </w:rPr>
        <w:t xml:space="preserve">…  </w:t>
      </w:r>
      <w:r w:rsidRPr="00751A93">
        <w:rPr>
          <w:b/>
          <w:caps/>
          <w:sz w:val="18"/>
          <w:szCs w:val="18"/>
          <w:lang w:val="el-GR"/>
        </w:rPr>
        <w:t>μ</w:t>
      </w:r>
      <w:r w:rsidRPr="00751A93">
        <w:rPr>
          <w:b/>
          <w:sz w:val="18"/>
          <w:szCs w:val="18"/>
          <w:lang w:val="el-GR"/>
        </w:rPr>
        <w:t>ε</w:t>
      </w:r>
      <w:r w:rsidRPr="00751A93">
        <w:rPr>
          <w:b/>
          <w:sz w:val="18"/>
          <w:szCs w:val="18"/>
        </w:rPr>
        <w:t xml:space="preserve"> </w:t>
      </w:r>
      <w:r w:rsidRPr="00751A93">
        <w:rPr>
          <w:sz w:val="18"/>
          <w:szCs w:val="18"/>
        </w:rPr>
        <w:t xml:space="preserve">est sujet de </w:t>
      </w:r>
      <w:r w:rsidRPr="00751A93">
        <w:rPr>
          <w:b/>
          <w:sz w:val="18"/>
          <w:szCs w:val="18"/>
          <w:lang w:val="el-GR"/>
        </w:rPr>
        <w:t>ποιῆσαι</w:t>
      </w:r>
      <w:r w:rsidRPr="00751A93">
        <w:rPr>
          <w:b/>
          <w:sz w:val="18"/>
          <w:szCs w:val="18"/>
        </w:rPr>
        <w:t xml:space="preserve">.     </w:t>
      </w:r>
      <w:r w:rsidRPr="00751A93">
        <w:rPr>
          <w:b/>
          <w:caps/>
          <w:sz w:val="18"/>
          <w:szCs w:val="18"/>
          <w:lang w:val="el-GR"/>
        </w:rPr>
        <w:t>Π</w:t>
      </w:r>
      <w:r w:rsidRPr="00751A93">
        <w:rPr>
          <w:b/>
          <w:sz w:val="18"/>
          <w:szCs w:val="18"/>
          <w:lang w:val="el-GR"/>
        </w:rPr>
        <w:t>οιέω</w:t>
      </w:r>
      <w:r w:rsidRPr="00751A93">
        <w:rPr>
          <w:b/>
          <w:sz w:val="18"/>
          <w:szCs w:val="18"/>
        </w:rPr>
        <w:t>-</w:t>
      </w:r>
      <w:r w:rsidRPr="00751A93">
        <w:rPr>
          <w:b/>
          <w:sz w:val="18"/>
          <w:szCs w:val="18"/>
          <w:lang w:val="el-GR"/>
        </w:rPr>
        <w:t>ῶ</w:t>
      </w:r>
      <w:r w:rsidRPr="00751A93">
        <w:rPr>
          <w:sz w:val="18"/>
          <w:szCs w:val="18"/>
        </w:rPr>
        <w:t xml:space="preserve"> </w:t>
      </w:r>
      <w:r w:rsidRPr="00751A93">
        <w:rPr>
          <w:b/>
          <w:sz w:val="18"/>
          <w:szCs w:val="18"/>
        </w:rPr>
        <w:t xml:space="preserve"> – [</w:t>
      </w:r>
      <w:r w:rsidRPr="00751A93">
        <w:rPr>
          <w:i/>
          <w:iCs/>
          <w:sz w:val="18"/>
          <w:szCs w:val="18"/>
        </w:rPr>
        <w:t>impf.:</w:t>
      </w:r>
      <w:r w:rsidRPr="00751A93">
        <w:rPr>
          <w:sz w:val="18"/>
          <w:szCs w:val="18"/>
        </w:rPr>
        <w:t xml:space="preserve"> </w:t>
      </w:r>
      <w:r w:rsidRPr="00751A93">
        <w:rPr>
          <w:sz w:val="18"/>
          <w:szCs w:val="18"/>
          <w:lang w:val="el-GR"/>
        </w:rPr>
        <w:t>ἐποίουν</w:t>
      </w:r>
      <w:r w:rsidRPr="00751A93">
        <w:rPr>
          <w:sz w:val="18"/>
          <w:szCs w:val="18"/>
        </w:rPr>
        <w:t> </w:t>
      </w:r>
      <w:r w:rsidRPr="00751A93">
        <w:rPr>
          <w:b/>
          <w:sz w:val="18"/>
          <w:szCs w:val="18"/>
        </w:rPr>
        <w:t xml:space="preserve">; </w:t>
      </w:r>
      <w:r w:rsidRPr="00751A93">
        <w:rPr>
          <w:i/>
          <w:sz w:val="18"/>
          <w:szCs w:val="18"/>
        </w:rPr>
        <w:t>fut.:</w:t>
      </w:r>
      <w:r w:rsidRPr="00751A93">
        <w:rPr>
          <w:b/>
          <w:sz w:val="18"/>
          <w:szCs w:val="18"/>
        </w:rPr>
        <w:t xml:space="preserve"> </w:t>
      </w:r>
      <w:r w:rsidRPr="00751A93">
        <w:rPr>
          <w:sz w:val="18"/>
          <w:szCs w:val="18"/>
          <w:lang w:val="el-GR"/>
        </w:rPr>
        <w:t>ποιήσω</w:t>
      </w:r>
      <w:r w:rsidRPr="00751A93">
        <w:rPr>
          <w:sz w:val="18"/>
          <w:szCs w:val="18"/>
        </w:rPr>
        <w:t xml:space="preserve"> ; </w:t>
      </w:r>
      <w:r w:rsidRPr="00751A93">
        <w:rPr>
          <w:i/>
          <w:sz w:val="18"/>
          <w:szCs w:val="18"/>
        </w:rPr>
        <w:t>aor.:</w:t>
      </w:r>
      <w:r w:rsidRPr="00751A93">
        <w:rPr>
          <w:sz w:val="18"/>
          <w:szCs w:val="18"/>
        </w:rPr>
        <w:t xml:space="preserve"> </w:t>
      </w:r>
      <w:r w:rsidRPr="00751A93">
        <w:rPr>
          <w:sz w:val="18"/>
          <w:szCs w:val="18"/>
          <w:lang w:val="el-GR"/>
        </w:rPr>
        <w:t>ἐποίησα</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πεποίηκα</w:t>
      </w:r>
      <w:r w:rsidRPr="00751A93">
        <w:rPr>
          <w:sz w:val="18"/>
          <w:szCs w:val="18"/>
        </w:rPr>
        <w:t> </w:t>
      </w:r>
      <w:r w:rsidRPr="00751A93">
        <w:rPr>
          <w:b/>
          <w:sz w:val="18"/>
          <w:szCs w:val="18"/>
        </w:rPr>
        <w:t xml:space="preserve">]– : </w:t>
      </w:r>
      <w:r w:rsidRPr="00751A93">
        <w:rPr>
          <w:sz w:val="18"/>
          <w:szCs w:val="18"/>
        </w:rPr>
        <w:t xml:space="preserve">faire  […]  </w:t>
      </w:r>
      <w:r w:rsidRPr="00751A93">
        <w:rPr>
          <w:b/>
          <w:caps/>
          <w:sz w:val="18"/>
          <w:szCs w:val="18"/>
          <w:lang w:val="el-GR"/>
        </w:rPr>
        <w:t>π</w:t>
      </w:r>
      <w:r w:rsidRPr="00751A93">
        <w:rPr>
          <w:b/>
          <w:sz w:val="18"/>
          <w:szCs w:val="18"/>
          <w:lang w:val="el-GR"/>
        </w:rPr>
        <w:t>λέον</w:t>
      </w:r>
      <w:r w:rsidRPr="00751A93">
        <w:rPr>
          <w:b/>
          <w:sz w:val="18"/>
          <w:szCs w:val="18"/>
        </w:rPr>
        <w:t xml:space="preserve"> </w:t>
      </w:r>
      <w:r w:rsidRPr="00751A93">
        <w:rPr>
          <w:b/>
          <w:sz w:val="18"/>
          <w:szCs w:val="18"/>
          <w:lang w:val="el-GR"/>
        </w:rPr>
        <w:t>ποεῖεν</w:t>
      </w:r>
      <w:r w:rsidRPr="00751A93">
        <w:rPr>
          <w:b/>
          <w:sz w:val="18"/>
          <w:szCs w:val="18"/>
        </w:rPr>
        <w:t> :</w:t>
      </w:r>
      <w:r w:rsidRPr="00751A93">
        <w:rPr>
          <w:sz w:val="18"/>
          <w:szCs w:val="18"/>
        </w:rPr>
        <w:t xml:space="preserve"> faire qc. de plus : </w:t>
      </w:r>
      <w:r w:rsidRPr="00751A93">
        <w:rPr>
          <w:i/>
          <w:sz w:val="18"/>
          <w:szCs w:val="18"/>
        </w:rPr>
        <w:t>c-à-d.</w:t>
      </w:r>
      <w:r w:rsidRPr="00751A93">
        <w:rPr>
          <w:sz w:val="18"/>
          <w:szCs w:val="18"/>
        </w:rPr>
        <w:t xml:space="preserve"> aboutir à qc, ne pas perdre son temps ni sa peine (</w:t>
      </w:r>
      <w:r w:rsidRPr="00751A93">
        <w:rPr>
          <w:smallCaps/>
          <w:sz w:val="18"/>
          <w:szCs w:val="18"/>
        </w:rPr>
        <w:t>Plat</w:t>
      </w:r>
      <w:r w:rsidRPr="00751A93">
        <w:rPr>
          <w:sz w:val="18"/>
          <w:szCs w:val="18"/>
        </w:rPr>
        <w:t xml:space="preserve">.) ; </w:t>
      </w:r>
      <w:r w:rsidRPr="00751A93">
        <w:rPr>
          <w:b/>
          <w:sz w:val="18"/>
          <w:szCs w:val="18"/>
          <w:lang w:val="el-GR"/>
        </w:rPr>
        <w:t>Οὐδὲν</w:t>
      </w:r>
      <w:r w:rsidRPr="00751A93">
        <w:rPr>
          <w:b/>
          <w:sz w:val="18"/>
          <w:szCs w:val="18"/>
        </w:rPr>
        <w:t xml:space="preserve"> </w:t>
      </w:r>
      <w:r w:rsidRPr="00751A93">
        <w:rPr>
          <w:b/>
          <w:sz w:val="18"/>
          <w:szCs w:val="18"/>
          <w:lang w:val="el-GR"/>
        </w:rPr>
        <w:t>πλέον</w:t>
      </w:r>
      <w:r w:rsidRPr="00751A93">
        <w:rPr>
          <w:b/>
          <w:sz w:val="18"/>
          <w:szCs w:val="18"/>
        </w:rPr>
        <w:t xml:space="preserve"> </w:t>
      </w:r>
      <w:r w:rsidRPr="00751A93">
        <w:rPr>
          <w:b/>
          <w:sz w:val="18"/>
          <w:szCs w:val="18"/>
          <w:lang w:val="el-GR"/>
        </w:rPr>
        <w:t>ποεῖεν</w:t>
      </w:r>
      <w:r w:rsidRPr="00751A93">
        <w:rPr>
          <w:b/>
          <w:sz w:val="18"/>
          <w:szCs w:val="18"/>
        </w:rPr>
        <w:t xml:space="preserve"> : </w:t>
      </w:r>
      <w:r w:rsidRPr="00751A93">
        <w:rPr>
          <w:sz w:val="18"/>
          <w:szCs w:val="18"/>
        </w:rPr>
        <w:t>ne rien gagner à, perdre son temps et sa peine.</w:t>
      </w:r>
      <w:r w:rsidRPr="00751A93">
        <w:rPr>
          <w:sz w:val="18"/>
          <w:szCs w:val="18"/>
        </w:rPr>
        <w:tab/>
        <w:t xml:space="preserve">    </w:t>
      </w:r>
      <w:r w:rsidRPr="00751A93">
        <w:rPr>
          <w:sz w:val="18"/>
          <w:szCs w:val="18"/>
        </w:rPr>
        <w:br/>
      </w:r>
      <w:r w:rsidRPr="00751A93">
        <w:rPr>
          <w:b/>
          <w:color w:val="C00000"/>
          <w:sz w:val="18"/>
          <w:szCs w:val="18"/>
        </w:rPr>
        <w:t>         Syntaxe :</w:t>
      </w:r>
      <w:r w:rsidRPr="00751A93">
        <w:rPr>
          <w:b/>
          <w:sz w:val="18"/>
          <w:szCs w:val="18"/>
        </w:rPr>
        <w:t xml:space="preserve"> </w:t>
      </w:r>
      <w:r w:rsidRPr="00751A93">
        <w:rPr>
          <w:b/>
          <w:caps/>
          <w:sz w:val="18"/>
          <w:szCs w:val="18"/>
          <w:lang w:val="el-GR"/>
        </w:rPr>
        <w:t>μ</w:t>
      </w:r>
      <w:r w:rsidRPr="00751A93">
        <w:rPr>
          <w:b/>
          <w:sz w:val="18"/>
          <w:szCs w:val="18"/>
          <w:lang w:val="el-GR"/>
        </w:rPr>
        <w:t>ε</w:t>
      </w:r>
      <w:r w:rsidRPr="00751A93">
        <w:rPr>
          <w:b/>
          <w:sz w:val="18"/>
          <w:szCs w:val="18"/>
        </w:rPr>
        <w:t xml:space="preserve">… </w:t>
      </w:r>
      <w:r w:rsidRPr="00751A93">
        <w:rPr>
          <w:b/>
          <w:sz w:val="18"/>
          <w:szCs w:val="18"/>
          <w:lang w:val="el-GR"/>
        </w:rPr>
        <w:t>ἀπολογούμενον</w:t>
      </w:r>
      <w:r w:rsidRPr="00751A93">
        <w:rPr>
          <w:b/>
          <w:sz w:val="18"/>
          <w:szCs w:val="18"/>
        </w:rPr>
        <w:t xml:space="preserve">. </w:t>
      </w:r>
      <w:r w:rsidRPr="00751A93">
        <w:rPr>
          <w:b/>
          <w:smallCaps/>
          <w:sz w:val="18"/>
          <w:szCs w:val="18"/>
        </w:rPr>
        <w:t>apposition</w:t>
      </w:r>
      <w:r w:rsidRPr="00751A93">
        <w:rPr>
          <w:sz w:val="18"/>
          <w:szCs w:val="18"/>
        </w:rPr>
        <w:t xml:space="preserve"> du participe </w:t>
      </w:r>
      <w:r w:rsidRPr="00751A93">
        <w:rPr>
          <w:b/>
          <w:i/>
          <w:sz w:val="18"/>
          <w:szCs w:val="18"/>
        </w:rPr>
        <w:t>sans article</w:t>
      </w:r>
      <w:r w:rsidRPr="00751A93">
        <w:rPr>
          <w:sz w:val="18"/>
          <w:szCs w:val="18"/>
        </w:rPr>
        <w:t xml:space="preserve"> (pst, futur, aor. ou pft. ; actif, passif ou moyen) à un nom ou un pronom de la phrase. L’apposition se met aux mêmes cas, genre et nombre que le nom auquel elle s’appose. </w:t>
      </w:r>
      <w:r w:rsidRPr="00751A93">
        <w:rPr>
          <w:b/>
          <w:sz w:val="18"/>
          <w:szCs w:val="18"/>
        </w:rPr>
        <w:t>L’apposition au sujet</w:t>
      </w:r>
      <w:r w:rsidRPr="00751A93">
        <w:rPr>
          <w:sz w:val="18"/>
          <w:szCs w:val="18"/>
        </w:rPr>
        <w:t> : soit elle décrit une modalité de l’action : le participe se traduit alors par un gérondif (</w:t>
      </w:r>
      <w:r w:rsidRPr="00751A93">
        <w:rPr>
          <w:b/>
          <w:sz w:val="18"/>
          <w:szCs w:val="18"/>
          <w:lang w:val="el-GR"/>
        </w:rPr>
        <w:t>Εἶπε</w:t>
      </w:r>
      <w:r w:rsidRPr="00751A93">
        <w:rPr>
          <w:b/>
          <w:sz w:val="18"/>
          <w:szCs w:val="18"/>
        </w:rPr>
        <w:t xml:space="preserve"> </w:t>
      </w:r>
      <w:r w:rsidRPr="00751A93">
        <w:rPr>
          <w:b/>
          <w:sz w:val="18"/>
          <w:szCs w:val="18"/>
          <w:lang w:val="el-GR"/>
        </w:rPr>
        <w:t>γελάσας</w:t>
      </w:r>
      <w:r w:rsidRPr="00751A93">
        <w:rPr>
          <w:sz w:val="18"/>
          <w:szCs w:val="18"/>
        </w:rPr>
        <w:t xml:space="preserve"> : il dit </w:t>
      </w:r>
      <w:r w:rsidRPr="00751A93">
        <w:rPr>
          <w:b/>
          <w:sz w:val="18"/>
          <w:szCs w:val="18"/>
        </w:rPr>
        <w:t>en riant</w:t>
      </w:r>
      <w:r w:rsidRPr="00751A93">
        <w:rPr>
          <w:sz w:val="18"/>
          <w:szCs w:val="18"/>
        </w:rPr>
        <w:t xml:space="preserve">), soit elle apporte une précision circonstancielle au verbe principal (le participe en apposition comporte même souvent l’idée principale). […].  </w:t>
      </w:r>
    </w:p>
  </w:footnote>
  <w:footnote w:id="78">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[24d]</w:t>
      </w:r>
      <w:r w:rsidRPr="00751A93">
        <w:rPr>
          <w:sz w:val="18"/>
          <w:szCs w:val="18"/>
        </w:rPr>
        <w:t xml:space="preserve"> </w:t>
      </w:r>
      <w:r w:rsidRPr="00751A93">
        <w:rPr>
          <w:b/>
          <w:caps/>
          <w:color w:val="336699"/>
          <w:sz w:val="18"/>
          <w:szCs w:val="18"/>
          <w:lang w:val="el-GR"/>
        </w:rPr>
        <w:t>ο</w:t>
      </w:r>
      <w:r w:rsidRPr="00751A93">
        <w:rPr>
          <w:b/>
          <w:color w:val="336699"/>
          <w:sz w:val="18"/>
          <w:szCs w:val="18"/>
          <w:lang w:val="el-GR"/>
        </w:rPr>
        <w:t>ἶμαι</w:t>
      </w:r>
      <w:r w:rsidRPr="00751A93">
        <w:rPr>
          <w:b/>
          <w:color w:val="336699"/>
          <w:sz w:val="18"/>
          <w:szCs w:val="18"/>
        </w:rPr>
        <w:t xml:space="preserve"> </w:t>
      </w:r>
      <w:r w:rsidRPr="00751A93">
        <w:rPr>
          <w:b/>
          <w:color w:val="336699"/>
          <w:sz w:val="18"/>
          <w:szCs w:val="18"/>
          <w:lang w:val="el-GR"/>
        </w:rPr>
        <w:t>δὲ</w:t>
      </w:r>
      <w:r w:rsidRPr="00751A93">
        <w:rPr>
          <w:b/>
          <w:color w:val="336699"/>
          <w:sz w:val="18"/>
          <w:szCs w:val="18"/>
        </w:rPr>
        <w:t xml:space="preserve"> </w:t>
      </w:r>
      <w:r w:rsidRPr="00751A93">
        <w:rPr>
          <w:b/>
          <w:color w:val="336699"/>
          <w:sz w:val="18"/>
          <w:szCs w:val="18"/>
          <w:lang w:val="el-GR"/>
        </w:rPr>
        <w:t>αὐτὸ</w:t>
      </w:r>
      <w:r w:rsidRPr="00751A93">
        <w:rPr>
          <w:b/>
          <w:color w:val="336699"/>
          <w:sz w:val="18"/>
          <w:szCs w:val="18"/>
        </w:rPr>
        <w:t xml:space="preserve"> </w:t>
      </w:r>
      <w:r w:rsidRPr="00751A93">
        <w:rPr>
          <w:b/>
          <w:color w:val="336699"/>
          <w:sz w:val="18"/>
          <w:szCs w:val="18"/>
          <w:lang w:val="el-GR"/>
        </w:rPr>
        <w:t>χαλεπὸν</w:t>
      </w:r>
      <w:r w:rsidRPr="00751A93">
        <w:rPr>
          <w:b/>
          <w:color w:val="336699"/>
          <w:sz w:val="18"/>
          <w:szCs w:val="18"/>
        </w:rPr>
        <w:t xml:space="preserve"> </w:t>
      </w:r>
      <w:r w:rsidRPr="00751A93">
        <w:rPr>
          <w:b/>
          <w:color w:val="336699"/>
          <w:sz w:val="18"/>
          <w:szCs w:val="18"/>
          <w:lang w:val="el-GR"/>
        </w:rPr>
        <w:t>εἶναι</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οὐ</w:t>
      </w:r>
      <w:r w:rsidRPr="00751A93">
        <w:rPr>
          <w:b/>
          <w:color w:val="336699"/>
          <w:sz w:val="18"/>
          <w:szCs w:val="18"/>
        </w:rPr>
        <w:t xml:space="preserve"> </w:t>
      </w:r>
      <w:r w:rsidRPr="00751A93">
        <w:rPr>
          <w:b/>
          <w:color w:val="336699"/>
          <w:sz w:val="18"/>
          <w:szCs w:val="18"/>
          <w:lang w:val="el-GR"/>
        </w:rPr>
        <w:t>πάνυ</w:t>
      </w:r>
      <w:r w:rsidRPr="00751A93">
        <w:rPr>
          <w:b/>
          <w:color w:val="336699"/>
          <w:sz w:val="18"/>
          <w:szCs w:val="18"/>
        </w:rPr>
        <w:t xml:space="preserve"> </w:t>
      </w:r>
      <w:r w:rsidRPr="00751A93">
        <w:rPr>
          <w:b/>
          <w:color w:val="336699"/>
          <w:sz w:val="18"/>
          <w:szCs w:val="18"/>
          <w:lang w:val="el-GR"/>
        </w:rPr>
        <w:t>με</w:t>
      </w:r>
      <w:r w:rsidRPr="00751A93">
        <w:rPr>
          <w:b/>
          <w:color w:val="336699"/>
          <w:sz w:val="18"/>
          <w:szCs w:val="18"/>
        </w:rPr>
        <w:t xml:space="preserve"> </w:t>
      </w:r>
      <w:r w:rsidRPr="00751A93">
        <w:rPr>
          <w:b/>
          <w:color w:val="336699"/>
          <w:sz w:val="18"/>
          <w:szCs w:val="18"/>
          <w:lang w:val="el-GR"/>
        </w:rPr>
        <w:t>λανθάνει</w:t>
      </w:r>
      <w:r w:rsidRPr="00751A93">
        <w:rPr>
          <w:b/>
          <w:color w:val="336699"/>
          <w:sz w:val="18"/>
          <w:szCs w:val="18"/>
        </w:rPr>
        <w:t xml:space="preserve"> </w:t>
      </w:r>
      <w:r w:rsidRPr="00751A93">
        <w:rPr>
          <w:b/>
          <w:color w:val="336699"/>
          <w:sz w:val="18"/>
          <w:szCs w:val="18"/>
          <w:lang w:val="el-GR"/>
        </w:rPr>
        <w:t>οἷόν</w:t>
      </w:r>
      <w:r w:rsidRPr="00751A93">
        <w:rPr>
          <w:b/>
          <w:color w:val="336699"/>
          <w:sz w:val="18"/>
          <w:szCs w:val="18"/>
        </w:rPr>
        <w:t xml:space="preserve"> </w:t>
      </w:r>
      <w:r w:rsidRPr="00751A93">
        <w:rPr>
          <w:b/>
          <w:color w:val="336699"/>
          <w:sz w:val="18"/>
          <w:szCs w:val="18"/>
          <w:lang w:val="el-GR"/>
        </w:rPr>
        <w:t>ἐστιν</w:t>
      </w:r>
      <w:r w:rsidRPr="00751A93">
        <w:rPr>
          <w:sz w:val="18"/>
          <w:szCs w:val="18"/>
        </w:rPr>
        <w:t xml:space="preserve">.  </w:t>
      </w:r>
      <w:r w:rsidRPr="00751A93">
        <w:rPr>
          <w:color w:val="C00000"/>
          <w:sz w:val="18"/>
          <w:szCs w:val="18"/>
        </w:rPr>
        <w:t>Cst</w:t>
      </w:r>
      <w:r w:rsidRPr="00751A93">
        <w:rPr>
          <w:sz w:val="18"/>
          <w:szCs w:val="18"/>
        </w:rPr>
        <w:t xml:space="preserve">. </w:t>
      </w:r>
      <w:r w:rsidRPr="00751A93">
        <w:rPr>
          <w:b/>
          <w:caps/>
          <w:sz w:val="18"/>
          <w:szCs w:val="18"/>
          <w:lang w:val="el-GR"/>
        </w:rPr>
        <w:t>α</w:t>
      </w:r>
      <w:r w:rsidRPr="00751A93">
        <w:rPr>
          <w:b/>
          <w:sz w:val="18"/>
          <w:szCs w:val="18"/>
          <w:lang w:val="el-GR"/>
        </w:rPr>
        <w:t>ὐτὸ</w:t>
      </w:r>
      <w:r w:rsidRPr="00751A93">
        <w:rPr>
          <w:sz w:val="18"/>
          <w:szCs w:val="18"/>
        </w:rPr>
        <w:t xml:space="preserve"> reprend </w:t>
      </w:r>
      <w:r w:rsidRPr="00751A93">
        <w:rPr>
          <w:b/>
          <w:sz w:val="18"/>
          <w:szCs w:val="18"/>
          <w:lang w:val="el-GR"/>
        </w:rPr>
        <w:t>τοῦτο</w:t>
      </w:r>
      <w:r w:rsidRPr="00751A93">
        <w:rPr>
          <w:sz w:val="18"/>
          <w:szCs w:val="18"/>
        </w:rPr>
        <w:t xml:space="preserve"> (extraire ces calomnies de la tête des juges).    </w:t>
      </w:r>
      <w:r w:rsidRPr="00751A93">
        <w:rPr>
          <w:b/>
          <w:bCs/>
          <w:caps/>
          <w:sz w:val="18"/>
          <w:szCs w:val="18"/>
        </w:rPr>
        <w:t>ο</w:t>
      </w:r>
      <w:r w:rsidRPr="00751A93">
        <w:rPr>
          <w:b/>
          <w:bCs/>
          <w:sz w:val="18"/>
          <w:szCs w:val="18"/>
        </w:rPr>
        <w:t xml:space="preserve">ἴομαι / οἶμαι : </w:t>
      </w:r>
      <w:r w:rsidRPr="00751A93">
        <w:rPr>
          <w:sz w:val="18"/>
          <w:szCs w:val="18"/>
        </w:rPr>
        <w:t>s’imaginer, croire (que : avec inf</w:t>
      </w:r>
      <w:r w:rsidRPr="00751A93">
        <w:rPr>
          <w:sz w:val="18"/>
          <w:szCs w:val="18"/>
          <w:u w:val="single"/>
        </w:rPr>
        <w:t>ve</w:t>
      </w:r>
      <w:r w:rsidRPr="00751A93">
        <w:rPr>
          <w:sz w:val="18"/>
          <w:szCs w:val="18"/>
        </w:rPr>
        <w:t>)     Χ</w:t>
      </w:r>
      <w:r w:rsidRPr="00751A93">
        <w:rPr>
          <w:b/>
          <w:sz w:val="18"/>
          <w:szCs w:val="18"/>
        </w:rPr>
        <w:t>αλεπός, ή, όν :</w:t>
      </w:r>
      <w:r w:rsidRPr="00751A93">
        <w:rPr>
          <w:sz w:val="18"/>
          <w:szCs w:val="18"/>
        </w:rPr>
        <w:t xml:space="preserve"> difficile, malaisé, pénible ; difficile à supporter    </w:t>
      </w:r>
      <w:r w:rsidRPr="00751A93">
        <w:rPr>
          <w:b/>
          <w:caps/>
          <w:sz w:val="18"/>
          <w:szCs w:val="18"/>
        </w:rPr>
        <w:t>ο</w:t>
      </w:r>
      <w:r w:rsidRPr="00751A93">
        <w:rPr>
          <w:b/>
          <w:sz w:val="18"/>
          <w:szCs w:val="18"/>
        </w:rPr>
        <w:t xml:space="preserve">ὐ πάνυ </w:t>
      </w:r>
      <w:r w:rsidRPr="00751A93">
        <w:rPr>
          <w:i/>
          <w:sz w:val="18"/>
          <w:szCs w:val="18"/>
        </w:rPr>
        <w:t>(pour nier fortement</w:t>
      </w:r>
      <w:r w:rsidRPr="00751A93">
        <w:rPr>
          <w:sz w:val="18"/>
          <w:szCs w:val="18"/>
        </w:rPr>
        <w:t xml:space="preserve">) pas très, pas précisément, pas du tout    </w:t>
      </w:r>
      <w:r w:rsidRPr="00751A93">
        <w:rPr>
          <w:b/>
          <w:sz w:val="18"/>
          <w:szCs w:val="18"/>
        </w:rPr>
        <w:t xml:space="preserve">Λανθάνω : </w:t>
      </w:r>
      <w:r w:rsidRPr="00751A93">
        <w:rPr>
          <w:sz w:val="18"/>
          <w:szCs w:val="18"/>
        </w:rPr>
        <w:t xml:space="preserve">être ou demeurer caché ; ici impers. et cst avec interr. ind.       </w:t>
      </w:r>
      <w:r w:rsidRPr="00751A93">
        <w:rPr>
          <w:b/>
          <w:sz w:val="18"/>
          <w:szCs w:val="18"/>
        </w:rPr>
        <w:t>Οἷος, α, ον, </w:t>
      </w:r>
      <w:r w:rsidRPr="00751A93">
        <w:rPr>
          <w:i/>
          <w:sz w:val="18"/>
          <w:szCs w:val="18"/>
        </w:rPr>
        <w:t>adj</w:t>
      </w:r>
      <w:r w:rsidRPr="00751A93">
        <w:rPr>
          <w:b/>
          <w:i/>
          <w:sz w:val="18"/>
          <w:szCs w:val="18"/>
        </w:rPr>
        <w:t>.</w:t>
      </w:r>
      <w:r w:rsidRPr="00751A93">
        <w:rPr>
          <w:i/>
          <w:sz w:val="18"/>
          <w:szCs w:val="18"/>
        </w:rPr>
        <w:t xml:space="preserve"> excl.:</w:t>
      </w:r>
      <w:r w:rsidRPr="00751A93">
        <w:rPr>
          <w:sz w:val="18"/>
          <w:szCs w:val="18"/>
        </w:rPr>
        <w:t xml:space="preserve"> quel ! quelle ! […] (</w:t>
      </w:r>
      <w:r w:rsidRPr="00751A93">
        <w:rPr>
          <w:i/>
          <w:sz w:val="18"/>
          <w:szCs w:val="18"/>
        </w:rPr>
        <w:t>interr. et excl.  indirectes.</w:t>
      </w:r>
      <w:r w:rsidRPr="00751A93">
        <w:rPr>
          <w:sz w:val="18"/>
          <w:szCs w:val="18"/>
        </w:rPr>
        <w:t>) : quel ; de quelle nature.</w:t>
      </w:r>
    </w:p>
  </w:footnote>
  <w:footnote w:id="79">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[25</w:t>
      </w:r>
      <w:r w:rsidRPr="00751A93">
        <w:rPr>
          <w:b/>
          <w:color w:val="C00000"/>
          <w:sz w:val="18"/>
          <w:szCs w:val="18"/>
        </w:rPr>
        <w:t>a]</w:t>
      </w:r>
      <w:r w:rsidRPr="00751A93">
        <w:rPr>
          <w:b/>
          <w:color w:val="336699"/>
          <w:sz w:val="18"/>
          <w:szCs w:val="18"/>
        </w:rPr>
        <w:t xml:space="preserve"> </w:t>
      </w:r>
      <w:r w:rsidRPr="00751A93">
        <w:rPr>
          <w:b/>
          <w:color w:val="336699"/>
          <w:sz w:val="18"/>
          <w:szCs w:val="18"/>
          <w:lang w:val="el-GR"/>
        </w:rPr>
        <w:t>Ὅμως</w:t>
      </w:r>
      <w:r w:rsidRPr="00751A93">
        <w:rPr>
          <w:b/>
          <w:color w:val="336699"/>
          <w:sz w:val="18"/>
          <w:szCs w:val="18"/>
        </w:rPr>
        <w:t xml:space="preserve"> </w:t>
      </w:r>
      <w:r w:rsidRPr="00751A93">
        <w:rPr>
          <w:b/>
          <w:color w:val="336699"/>
          <w:sz w:val="18"/>
          <w:szCs w:val="18"/>
          <w:lang w:val="el-GR"/>
        </w:rPr>
        <w:t>τοῦτο</w:t>
      </w:r>
      <w:r w:rsidRPr="00751A93">
        <w:rPr>
          <w:b/>
          <w:color w:val="336699"/>
          <w:sz w:val="18"/>
          <w:szCs w:val="18"/>
        </w:rPr>
        <w:t xml:space="preserve"> </w:t>
      </w:r>
      <w:r w:rsidRPr="00751A93">
        <w:rPr>
          <w:b/>
          <w:color w:val="336699"/>
          <w:sz w:val="18"/>
          <w:szCs w:val="18"/>
          <w:lang w:val="el-GR"/>
        </w:rPr>
        <w:t>μὲν</w:t>
      </w:r>
      <w:r w:rsidRPr="00751A93">
        <w:rPr>
          <w:b/>
          <w:color w:val="336699"/>
          <w:sz w:val="18"/>
          <w:szCs w:val="18"/>
        </w:rPr>
        <w:t xml:space="preserve"> </w:t>
      </w:r>
      <w:r w:rsidRPr="00751A93">
        <w:rPr>
          <w:b/>
          <w:color w:val="336699"/>
          <w:sz w:val="18"/>
          <w:szCs w:val="18"/>
          <w:lang w:val="el-GR"/>
        </w:rPr>
        <w:t>ἴτω</w:t>
      </w:r>
      <w:r w:rsidRPr="00751A93">
        <w:rPr>
          <w:b/>
          <w:color w:val="336699"/>
          <w:sz w:val="18"/>
          <w:szCs w:val="18"/>
        </w:rPr>
        <w:t xml:space="preserve"> </w:t>
      </w:r>
      <w:r w:rsidRPr="00751A93">
        <w:rPr>
          <w:b/>
          <w:color w:val="336699"/>
          <w:sz w:val="18"/>
          <w:szCs w:val="18"/>
          <w:lang w:val="el-GR"/>
        </w:rPr>
        <w:t>ὅπῃ</w:t>
      </w:r>
      <w:r w:rsidRPr="00751A93">
        <w:rPr>
          <w:b/>
          <w:color w:val="336699"/>
          <w:sz w:val="18"/>
          <w:szCs w:val="18"/>
        </w:rPr>
        <w:t xml:space="preserve"> </w:t>
      </w:r>
      <w:r w:rsidRPr="00751A93">
        <w:rPr>
          <w:b/>
          <w:color w:val="336699"/>
          <w:sz w:val="18"/>
          <w:szCs w:val="18"/>
          <w:lang w:val="el-GR"/>
        </w:rPr>
        <w:t>τῷ</w:t>
      </w:r>
      <w:r w:rsidRPr="00751A93">
        <w:rPr>
          <w:b/>
          <w:color w:val="336699"/>
          <w:sz w:val="18"/>
          <w:szCs w:val="18"/>
        </w:rPr>
        <w:t xml:space="preserve"> </w:t>
      </w:r>
      <w:r w:rsidRPr="00751A93">
        <w:rPr>
          <w:b/>
          <w:color w:val="336699"/>
          <w:sz w:val="18"/>
          <w:szCs w:val="18"/>
          <w:lang w:val="el-GR"/>
        </w:rPr>
        <w:t>θεῷ</w:t>
      </w:r>
      <w:r w:rsidRPr="00751A93">
        <w:rPr>
          <w:b/>
          <w:color w:val="336699"/>
          <w:sz w:val="18"/>
          <w:szCs w:val="18"/>
        </w:rPr>
        <w:t xml:space="preserve"> </w:t>
      </w:r>
      <w:r w:rsidRPr="00751A93">
        <w:rPr>
          <w:b/>
          <w:color w:val="336699"/>
          <w:sz w:val="18"/>
          <w:szCs w:val="18"/>
          <w:lang w:val="el-GR"/>
        </w:rPr>
        <w:t>φίλον</w:t>
      </w:r>
      <w:r w:rsidRPr="00751A93">
        <w:rPr>
          <w:sz w:val="18"/>
          <w:szCs w:val="18"/>
        </w:rPr>
        <w:t xml:space="preserve">.  </w:t>
      </w:r>
      <w:r w:rsidRPr="00751A93">
        <w:rPr>
          <w:rFonts w:cs="Arial"/>
          <w:b/>
          <w:sz w:val="18"/>
          <w:szCs w:val="18"/>
        </w:rPr>
        <w:t xml:space="preserve">Ὁμῶς : </w:t>
      </w:r>
      <w:r w:rsidRPr="00751A93">
        <w:rPr>
          <w:rFonts w:cs="Arial"/>
          <w:sz w:val="18"/>
          <w:szCs w:val="18"/>
        </w:rPr>
        <w:t>de la même façon, de même  ≠  Ὅ</w:t>
      </w:r>
      <w:r w:rsidRPr="00751A93">
        <w:rPr>
          <w:rFonts w:cs="Arial"/>
          <w:b/>
          <w:sz w:val="18"/>
          <w:szCs w:val="18"/>
        </w:rPr>
        <w:t xml:space="preserve">μως : </w:t>
      </w:r>
      <w:r w:rsidRPr="00751A93">
        <w:rPr>
          <w:rFonts w:cs="Arial"/>
          <w:sz w:val="18"/>
          <w:szCs w:val="18"/>
        </w:rPr>
        <w:t xml:space="preserve">cependant, pourtant, néanmoins     </w:t>
      </w:r>
      <w:r w:rsidRPr="00751A93">
        <w:rPr>
          <w:b/>
          <w:sz w:val="18"/>
          <w:szCs w:val="18"/>
        </w:rPr>
        <w:t>Ἴ</w:t>
      </w:r>
      <w:r w:rsidRPr="00751A93">
        <w:rPr>
          <w:rFonts w:cs="Open Sans"/>
          <w:b/>
          <w:bCs/>
          <w:sz w:val="18"/>
          <w:szCs w:val="18"/>
        </w:rPr>
        <w:t>τω</w:t>
      </w:r>
      <w:r w:rsidRPr="00751A93">
        <w:rPr>
          <w:rFonts w:cs="Open Sans"/>
          <w:sz w:val="18"/>
          <w:szCs w:val="18"/>
        </w:rPr>
        <w:t xml:space="preserve"> : </w:t>
      </w:r>
      <w:r w:rsidRPr="00751A93">
        <w:rPr>
          <w:rFonts w:cs="Open Sans"/>
          <w:i/>
          <w:iCs/>
          <w:sz w:val="18"/>
          <w:szCs w:val="18"/>
        </w:rPr>
        <w:t>impér.</w:t>
      </w:r>
      <w:r w:rsidRPr="00751A93">
        <w:rPr>
          <w:rFonts w:cs="Open Sans"/>
          <w:sz w:val="18"/>
          <w:szCs w:val="18"/>
        </w:rPr>
        <w:t xml:space="preserve"> prés. 3</w:t>
      </w:r>
      <w:r w:rsidRPr="00751A93">
        <w:rPr>
          <w:rFonts w:cs="Open Sans"/>
          <w:sz w:val="18"/>
          <w:szCs w:val="18"/>
          <w:vertAlign w:val="superscript"/>
        </w:rPr>
        <w:t>e</w:t>
      </w:r>
      <w:r w:rsidRPr="00751A93">
        <w:rPr>
          <w:rFonts w:cs="Open Sans"/>
          <w:sz w:val="18"/>
          <w:szCs w:val="18"/>
        </w:rPr>
        <w:t xml:space="preserve"> sg. de </w:t>
      </w:r>
      <w:r w:rsidRPr="00751A93">
        <w:rPr>
          <w:rFonts w:cs="Open Sans"/>
          <w:b/>
          <w:sz w:val="18"/>
          <w:szCs w:val="18"/>
        </w:rPr>
        <w:t>ε</w:t>
      </w:r>
      <w:r w:rsidRPr="00751A93">
        <w:rPr>
          <w:rFonts w:cs="Arial"/>
          <w:b/>
          <w:sz w:val="18"/>
          <w:szCs w:val="18"/>
        </w:rPr>
        <w:t>ἶ</w:t>
      </w:r>
      <w:r w:rsidRPr="00751A93">
        <w:rPr>
          <w:rFonts w:cs="Open Sans"/>
          <w:b/>
          <w:sz w:val="18"/>
          <w:szCs w:val="18"/>
        </w:rPr>
        <w:t>μι</w:t>
      </w:r>
      <w:r w:rsidRPr="00751A93">
        <w:rPr>
          <w:rFonts w:cs="Open Sans"/>
          <w:sz w:val="18"/>
          <w:szCs w:val="18"/>
        </w:rPr>
        <w:t xml:space="preserve"> aller </w:t>
      </w:r>
      <w:r w:rsidRPr="00751A93">
        <w:rPr>
          <w:rFonts w:cs="Open Sans"/>
          <w:i/>
          <w:iCs/>
          <w:sz w:val="18"/>
          <w:szCs w:val="18"/>
        </w:rPr>
        <w:t>chez les Att. , sorte d’exclamation</w:t>
      </w:r>
      <w:r w:rsidRPr="00751A93">
        <w:rPr>
          <w:rFonts w:cs="Open Sans"/>
          <w:sz w:val="18"/>
          <w:szCs w:val="18"/>
        </w:rPr>
        <w:t xml:space="preserve"> : eh bien donc ! soit ! ; allons, c’en est fait ! ; qu’il aille (où il voudra) </w:t>
      </w:r>
      <w:r w:rsidRPr="00751A93">
        <w:rPr>
          <w:rFonts w:cs="Open Sans"/>
          <w:i/>
          <w:iCs/>
          <w:sz w:val="18"/>
          <w:szCs w:val="18"/>
        </w:rPr>
        <w:t>càd</w:t>
      </w:r>
      <w:r w:rsidRPr="00751A93">
        <w:rPr>
          <w:rFonts w:cs="Open Sans"/>
          <w:sz w:val="18"/>
          <w:szCs w:val="18"/>
        </w:rPr>
        <w:t xml:space="preserve"> je le méprise     </w:t>
      </w:r>
      <w:r w:rsidRPr="00751A93">
        <w:rPr>
          <w:sz w:val="18"/>
          <w:szCs w:val="18"/>
        </w:rPr>
        <w:t>Ὅ</w:t>
      </w:r>
      <w:r w:rsidRPr="00751A93">
        <w:rPr>
          <w:b/>
          <w:sz w:val="18"/>
          <w:szCs w:val="18"/>
        </w:rPr>
        <w:t xml:space="preserve">πῃ, </w:t>
      </w:r>
      <w:r w:rsidRPr="00751A93">
        <w:rPr>
          <w:sz w:val="18"/>
          <w:szCs w:val="18"/>
        </w:rPr>
        <w:t xml:space="preserve"> </w:t>
      </w:r>
      <w:r w:rsidRPr="00751A93">
        <w:rPr>
          <w:i/>
          <w:sz w:val="18"/>
          <w:szCs w:val="18"/>
        </w:rPr>
        <w:t xml:space="preserve">adv. rel. de lieu ou de manière </w:t>
      </w:r>
      <w:r w:rsidRPr="00751A93">
        <w:rPr>
          <w:sz w:val="18"/>
          <w:szCs w:val="18"/>
        </w:rPr>
        <w:t xml:space="preserve">: par où ; dans la direction où ; dans le lieu où  (avec et sans mvt) ;  de la manière que, comme     </w:t>
      </w:r>
      <w:r w:rsidRPr="00751A93">
        <w:rPr>
          <w:b/>
          <w:sz w:val="18"/>
          <w:szCs w:val="18"/>
        </w:rPr>
        <w:t xml:space="preserve">Φίλος, η, ον : </w:t>
      </w:r>
      <w:r w:rsidRPr="00751A93">
        <w:rPr>
          <w:sz w:val="18"/>
          <w:szCs w:val="18"/>
        </w:rPr>
        <w:t>aimé, chéri ; cher à (+ dat. ou gén.).  </w:t>
      </w:r>
    </w:p>
  </w:footnote>
  <w:footnote w:id="80">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[25b]</w:t>
      </w:r>
      <w:r w:rsidRPr="00751A93">
        <w:rPr>
          <w:sz w:val="18"/>
          <w:szCs w:val="18"/>
        </w:rPr>
        <w:t xml:space="preserve"> </w:t>
      </w:r>
      <w:r w:rsidRPr="00751A93">
        <w:rPr>
          <w:b/>
          <w:caps/>
          <w:color w:val="336699"/>
          <w:sz w:val="18"/>
          <w:szCs w:val="18"/>
          <w:lang w:val="el-GR"/>
        </w:rPr>
        <w:t>τ</w:t>
      </w:r>
      <w:r w:rsidRPr="00751A93">
        <w:rPr>
          <w:b/>
          <w:color w:val="336699"/>
          <w:sz w:val="18"/>
          <w:szCs w:val="18"/>
          <w:lang w:val="el-GR"/>
        </w:rPr>
        <w:t>ῷ</w:t>
      </w:r>
      <w:r w:rsidRPr="00751A93">
        <w:rPr>
          <w:b/>
          <w:color w:val="336699"/>
          <w:sz w:val="18"/>
          <w:szCs w:val="18"/>
        </w:rPr>
        <w:t xml:space="preserve"> </w:t>
      </w:r>
      <w:r w:rsidRPr="00751A93">
        <w:rPr>
          <w:b/>
          <w:color w:val="336699"/>
          <w:sz w:val="18"/>
          <w:szCs w:val="18"/>
          <w:lang w:val="el-GR"/>
        </w:rPr>
        <w:t>δὲ</w:t>
      </w:r>
      <w:r w:rsidRPr="00751A93">
        <w:rPr>
          <w:b/>
          <w:color w:val="336699"/>
          <w:sz w:val="18"/>
          <w:szCs w:val="18"/>
        </w:rPr>
        <w:t xml:space="preserve"> </w:t>
      </w:r>
      <w:r w:rsidRPr="00751A93">
        <w:rPr>
          <w:b/>
          <w:color w:val="336699"/>
          <w:sz w:val="18"/>
          <w:szCs w:val="18"/>
          <w:lang w:val="el-GR"/>
        </w:rPr>
        <w:t>νόμῳ</w:t>
      </w:r>
      <w:r w:rsidRPr="00751A93">
        <w:rPr>
          <w:b/>
          <w:color w:val="336699"/>
          <w:sz w:val="18"/>
          <w:szCs w:val="18"/>
        </w:rPr>
        <w:t xml:space="preserve"> </w:t>
      </w:r>
      <w:r w:rsidRPr="00751A93">
        <w:rPr>
          <w:b/>
          <w:color w:val="336699"/>
          <w:sz w:val="18"/>
          <w:szCs w:val="18"/>
          <w:lang w:val="el-GR"/>
        </w:rPr>
        <w:t>πειστέον</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ἀπολογητέον</w:t>
      </w:r>
      <w:r w:rsidRPr="00751A93">
        <w:rPr>
          <w:sz w:val="18"/>
          <w:szCs w:val="18"/>
        </w:rPr>
        <w:t>.  Ν</w:t>
      </w:r>
      <w:r w:rsidRPr="00751A93">
        <w:rPr>
          <w:b/>
          <w:sz w:val="18"/>
          <w:szCs w:val="18"/>
        </w:rPr>
        <w:t xml:space="preserve">όμος, ου (ὁ) : </w:t>
      </w:r>
      <w:r w:rsidRPr="00751A93">
        <w:rPr>
          <w:sz w:val="18"/>
          <w:szCs w:val="18"/>
        </w:rPr>
        <w:t xml:space="preserve">coutume ; loi     </w:t>
      </w:r>
      <w:r w:rsidRPr="00751A93">
        <w:rPr>
          <w:b/>
          <w:sz w:val="18"/>
          <w:szCs w:val="18"/>
        </w:rPr>
        <w:t xml:space="preserve">Πειστέον : </w:t>
      </w:r>
      <w:r w:rsidRPr="00751A93">
        <w:rPr>
          <w:sz w:val="18"/>
          <w:szCs w:val="18"/>
        </w:rPr>
        <w:t xml:space="preserve">adj. verbal de </w:t>
      </w:r>
      <w:r w:rsidRPr="00751A93">
        <w:rPr>
          <w:b/>
          <w:sz w:val="18"/>
          <w:szCs w:val="18"/>
        </w:rPr>
        <w:t xml:space="preserve">πείθω </w:t>
      </w:r>
      <w:r w:rsidRPr="00751A93">
        <w:rPr>
          <w:sz w:val="18"/>
          <w:szCs w:val="18"/>
        </w:rPr>
        <w:t xml:space="preserve">+ dat. : faire confiance à ou  </w:t>
      </w:r>
      <w:r w:rsidRPr="00751A93">
        <w:rPr>
          <w:b/>
          <w:sz w:val="18"/>
          <w:szCs w:val="18"/>
        </w:rPr>
        <w:t xml:space="preserve">πείθομαι </w:t>
      </w:r>
      <w:r w:rsidRPr="00751A93">
        <w:rPr>
          <w:sz w:val="18"/>
          <w:szCs w:val="18"/>
        </w:rPr>
        <w:t xml:space="preserve">+ dat. : obéir à </w:t>
      </w:r>
      <w:r w:rsidRPr="00751A93">
        <w:rPr>
          <w:b/>
          <w:sz w:val="18"/>
          <w:szCs w:val="18"/>
        </w:rPr>
        <w:t xml:space="preserve">   </w:t>
      </w:r>
      <w:r w:rsidRPr="00751A93">
        <w:rPr>
          <w:b/>
          <w:sz w:val="18"/>
          <w:szCs w:val="18"/>
          <w:lang w:val="el-GR"/>
        </w:rPr>
        <w:t>Ἀπολογητέον</w:t>
      </w:r>
      <w:r w:rsidRPr="00751A93">
        <w:rPr>
          <w:sz w:val="18"/>
          <w:szCs w:val="18"/>
        </w:rPr>
        <w:t xml:space="preserve"> : </w:t>
      </w:r>
      <w:r w:rsidRPr="00751A93">
        <w:rPr>
          <w:i/>
          <w:sz w:val="18"/>
          <w:szCs w:val="18"/>
        </w:rPr>
        <w:t>adj. verbal de</w:t>
      </w:r>
      <w:r w:rsidRPr="00751A93">
        <w:rPr>
          <w:sz w:val="18"/>
          <w:szCs w:val="18"/>
        </w:rPr>
        <w:t xml:space="preserve"> </w:t>
      </w:r>
      <w:r w:rsidRPr="00751A93">
        <w:rPr>
          <w:b/>
          <w:sz w:val="18"/>
          <w:szCs w:val="18"/>
        </w:rPr>
        <w:t>Ἀπολογέομαι</w:t>
      </w:r>
      <w:r w:rsidRPr="00751A93">
        <w:rPr>
          <w:sz w:val="18"/>
          <w:szCs w:val="18"/>
        </w:rPr>
        <w:t> : plaider pour soi, se défendre.  </w:t>
      </w:r>
    </w:p>
  </w:footnote>
  <w:footnote w:id="8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Sous titre de l’édition Budé.</w:t>
      </w:r>
    </w:p>
  </w:footnote>
  <w:footnote w:id="8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[26a]</w:t>
      </w:r>
      <w:r w:rsidRPr="00751A93">
        <w:rPr>
          <w:b/>
          <w:sz w:val="18"/>
          <w:szCs w:val="18"/>
        </w:rPr>
        <w:t xml:space="preserve"> </w:t>
      </w:r>
      <w:r w:rsidRPr="00751A93">
        <w:rPr>
          <w:b/>
          <w:color w:val="336699"/>
          <w:sz w:val="18"/>
          <w:szCs w:val="18"/>
          <w:lang w:val="el-GR"/>
        </w:rPr>
        <w:t>Ἀναλάβωμεν</w:t>
      </w:r>
      <w:r w:rsidRPr="00751A93">
        <w:rPr>
          <w:b/>
          <w:color w:val="336699"/>
          <w:sz w:val="18"/>
          <w:szCs w:val="18"/>
        </w:rPr>
        <w:t xml:space="preserve"> </w:t>
      </w:r>
      <w:r w:rsidRPr="00751A93">
        <w:rPr>
          <w:b/>
          <w:color w:val="336699"/>
          <w:sz w:val="18"/>
          <w:szCs w:val="18"/>
          <w:lang w:val="el-GR"/>
        </w:rPr>
        <w:t>οὖν</w:t>
      </w:r>
      <w:r w:rsidRPr="00751A93">
        <w:rPr>
          <w:b/>
          <w:color w:val="336699"/>
          <w:sz w:val="18"/>
          <w:szCs w:val="18"/>
        </w:rPr>
        <w:t xml:space="preserve"> </w:t>
      </w:r>
      <w:r w:rsidRPr="00751A93">
        <w:rPr>
          <w:b/>
          <w:color w:val="336699"/>
          <w:sz w:val="18"/>
          <w:szCs w:val="18"/>
          <w:lang w:val="el-GR"/>
        </w:rPr>
        <w:t>ἐξ</w:t>
      </w:r>
      <w:r w:rsidRPr="00751A93">
        <w:rPr>
          <w:b/>
          <w:color w:val="336699"/>
          <w:sz w:val="18"/>
          <w:szCs w:val="18"/>
        </w:rPr>
        <w:t xml:space="preserve"> </w:t>
      </w:r>
      <w:r w:rsidRPr="00751A93">
        <w:rPr>
          <w:b/>
          <w:color w:val="336699"/>
          <w:sz w:val="18"/>
          <w:szCs w:val="18"/>
          <w:lang w:val="el-GR"/>
        </w:rPr>
        <w:t>ἀρχῆς</w:t>
      </w:r>
      <w:r w:rsidRPr="00751A93">
        <w:rPr>
          <w:b/>
          <w:color w:val="336699"/>
          <w:sz w:val="18"/>
          <w:szCs w:val="18"/>
        </w:rPr>
        <w:t xml:space="preserve"> </w:t>
      </w:r>
      <w:r w:rsidRPr="00751A93">
        <w:rPr>
          <w:b/>
          <w:color w:val="336699"/>
          <w:sz w:val="18"/>
          <w:szCs w:val="18"/>
          <w:lang w:val="el-GR"/>
        </w:rPr>
        <w:t>τίς</w:t>
      </w:r>
      <w:r w:rsidRPr="00751A93">
        <w:rPr>
          <w:b/>
          <w:color w:val="336699"/>
          <w:sz w:val="18"/>
          <w:szCs w:val="18"/>
        </w:rPr>
        <w:t xml:space="preserve"> </w:t>
      </w:r>
      <w:r w:rsidRPr="00751A93">
        <w:rPr>
          <w:b/>
          <w:color w:val="336699"/>
          <w:sz w:val="18"/>
          <w:szCs w:val="18"/>
          <w:lang w:val="el-GR"/>
        </w:rPr>
        <w:t>ἡ</w:t>
      </w:r>
      <w:r w:rsidRPr="00751A93">
        <w:rPr>
          <w:b/>
          <w:color w:val="336699"/>
          <w:sz w:val="18"/>
          <w:szCs w:val="18"/>
        </w:rPr>
        <w:t xml:space="preserve"> </w:t>
      </w:r>
      <w:r w:rsidRPr="00751A93">
        <w:rPr>
          <w:b/>
          <w:color w:val="336699"/>
          <w:sz w:val="18"/>
          <w:szCs w:val="18"/>
          <w:lang w:val="el-GR"/>
        </w:rPr>
        <w:t>κατηγορία</w:t>
      </w:r>
      <w:r w:rsidRPr="00751A93">
        <w:rPr>
          <w:b/>
          <w:color w:val="336699"/>
          <w:sz w:val="18"/>
          <w:szCs w:val="18"/>
        </w:rPr>
        <w:t xml:space="preserve"> </w:t>
      </w:r>
      <w:r w:rsidRPr="00751A93">
        <w:rPr>
          <w:b/>
          <w:color w:val="336699"/>
          <w:sz w:val="18"/>
          <w:szCs w:val="18"/>
          <w:lang w:val="el-GR"/>
        </w:rPr>
        <w:t>ἐστὶν</w:t>
      </w:r>
      <w:r w:rsidRPr="00751A93">
        <w:rPr>
          <w:b/>
          <w:sz w:val="18"/>
          <w:szCs w:val="18"/>
        </w:rPr>
        <w:t xml:space="preserve">. </w:t>
      </w:r>
      <w:r w:rsidRPr="00751A93">
        <w:rPr>
          <w:b/>
          <w:color w:val="C00000"/>
          <w:sz w:val="18"/>
          <w:szCs w:val="18"/>
        </w:rPr>
        <w:t>Cst</w:t>
      </w:r>
      <w:r w:rsidRPr="00751A93">
        <w:rPr>
          <w:sz w:val="18"/>
          <w:szCs w:val="18"/>
        </w:rPr>
        <w:t xml:space="preserve">. Principale au  Sbj. d’exhortation, suivie d’une interr. indirecte.      </w:t>
      </w:r>
      <w:r w:rsidRPr="00751A93">
        <w:rPr>
          <w:b/>
          <w:sz w:val="18"/>
          <w:szCs w:val="18"/>
        </w:rPr>
        <w:t xml:space="preserve">Ἀναλαμβάνω : […] </w:t>
      </w:r>
      <w:r w:rsidRPr="00751A93">
        <w:rPr>
          <w:sz w:val="18"/>
          <w:szCs w:val="18"/>
        </w:rPr>
        <w:t xml:space="preserve">recommencer, reprendre, résumer ; examiner        </w:t>
      </w:r>
      <w:r w:rsidRPr="00751A93">
        <w:rPr>
          <w:b/>
          <w:sz w:val="18"/>
          <w:szCs w:val="18"/>
        </w:rPr>
        <w:t xml:space="preserve">Ἀρχή, ῆς (ἡ) : </w:t>
      </w:r>
      <w:r w:rsidRPr="00751A93">
        <w:rPr>
          <w:sz w:val="18"/>
          <w:szCs w:val="18"/>
        </w:rPr>
        <w:t xml:space="preserve">commencement, principe, commandement    </w:t>
      </w:r>
      <w:r w:rsidRPr="00751A93">
        <w:rPr>
          <w:rFonts w:cs="Arial"/>
          <w:b/>
          <w:caps/>
          <w:sz w:val="18"/>
          <w:szCs w:val="18"/>
        </w:rPr>
        <w:t>Κ</w:t>
      </w:r>
      <w:r w:rsidRPr="00751A93">
        <w:rPr>
          <w:rFonts w:cs="Arial"/>
          <w:b/>
          <w:sz w:val="18"/>
          <w:szCs w:val="18"/>
          <w:lang w:val="el-GR"/>
        </w:rPr>
        <w:t>ατηγορία</w:t>
      </w:r>
      <w:r w:rsidRPr="00751A93">
        <w:rPr>
          <w:rFonts w:cs="Arial"/>
          <w:b/>
          <w:sz w:val="18"/>
          <w:szCs w:val="18"/>
        </w:rPr>
        <w:t xml:space="preserve">, </w:t>
      </w:r>
      <w:r w:rsidRPr="00751A93">
        <w:rPr>
          <w:rFonts w:cs="Arial"/>
          <w:b/>
          <w:sz w:val="18"/>
          <w:szCs w:val="18"/>
          <w:lang w:val="el-GR"/>
        </w:rPr>
        <w:t>ας</w:t>
      </w:r>
      <w:r w:rsidRPr="00751A93">
        <w:rPr>
          <w:rFonts w:cs="Arial"/>
          <w:b/>
          <w:sz w:val="18"/>
          <w:szCs w:val="18"/>
        </w:rPr>
        <w:t xml:space="preserve"> (</w:t>
      </w:r>
      <w:r w:rsidRPr="00751A93">
        <w:rPr>
          <w:rFonts w:cs="Arial"/>
          <w:b/>
          <w:sz w:val="18"/>
          <w:szCs w:val="18"/>
          <w:lang w:val="el-GR"/>
        </w:rPr>
        <w:t>ἡ</w:t>
      </w:r>
      <w:r w:rsidRPr="00751A93">
        <w:rPr>
          <w:rFonts w:cs="Arial"/>
          <w:b/>
          <w:sz w:val="18"/>
          <w:szCs w:val="18"/>
        </w:rPr>
        <w:t>) </w:t>
      </w:r>
      <w:r w:rsidRPr="00751A93">
        <w:rPr>
          <w:rFonts w:cs="Arial"/>
          <w:sz w:val="18"/>
          <w:szCs w:val="18"/>
        </w:rPr>
        <w:t>: accusation. </w:t>
      </w:r>
    </w:p>
  </w:footnote>
  <w:footnote w:id="8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[26b] </w:t>
      </w:r>
      <w:r w:rsidRPr="00751A93">
        <w:rPr>
          <w:b/>
          <w:color w:val="336699"/>
          <w:sz w:val="18"/>
          <w:szCs w:val="18"/>
          <w:lang w:val="el-GR"/>
        </w:rPr>
        <w:t>Ἐξ</w:t>
      </w:r>
      <w:r w:rsidRPr="00751A93">
        <w:rPr>
          <w:b/>
          <w:color w:val="336699"/>
          <w:sz w:val="18"/>
          <w:szCs w:val="18"/>
        </w:rPr>
        <w:t xml:space="preserve"> </w:t>
      </w:r>
      <w:r w:rsidRPr="00751A93">
        <w:rPr>
          <w:b/>
          <w:color w:val="336699"/>
          <w:sz w:val="18"/>
          <w:szCs w:val="18"/>
          <w:lang w:val="el-GR"/>
        </w:rPr>
        <w:t>ἧς</w:t>
      </w:r>
      <w:r w:rsidRPr="00751A93">
        <w:rPr>
          <w:b/>
          <w:color w:val="336699"/>
          <w:sz w:val="18"/>
          <w:szCs w:val="18"/>
        </w:rPr>
        <w:t xml:space="preserve"> </w:t>
      </w:r>
      <w:r w:rsidRPr="00751A93">
        <w:rPr>
          <w:b/>
          <w:color w:val="336699"/>
          <w:sz w:val="18"/>
          <w:szCs w:val="18"/>
          <w:lang w:val="el-GR"/>
        </w:rPr>
        <w:t>ἡ</w:t>
      </w:r>
      <w:r w:rsidRPr="00751A93">
        <w:rPr>
          <w:b/>
          <w:color w:val="336699"/>
          <w:sz w:val="18"/>
          <w:szCs w:val="18"/>
        </w:rPr>
        <w:t xml:space="preserve"> </w:t>
      </w:r>
      <w:r w:rsidRPr="00751A93">
        <w:rPr>
          <w:b/>
          <w:color w:val="336699"/>
          <w:sz w:val="18"/>
          <w:szCs w:val="18"/>
          <w:lang w:val="el-GR"/>
        </w:rPr>
        <w:t>ἐμὴ</w:t>
      </w:r>
      <w:r w:rsidRPr="00751A93">
        <w:rPr>
          <w:b/>
          <w:color w:val="336699"/>
          <w:sz w:val="18"/>
          <w:szCs w:val="18"/>
        </w:rPr>
        <w:t xml:space="preserve"> </w:t>
      </w:r>
      <w:r w:rsidRPr="00751A93">
        <w:rPr>
          <w:b/>
          <w:color w:val="336699"/>
          <w:sz w:val="18"/>
          <w:szCs w:val="18"/>
          <w:lang w:val="el-GR"/>
        </w:rPr>
        <w:t>διαβολὴ</w:t>
      </w:r>
      <w:r w:rsidRPr="00751A93">
        <w:rPr>
          <w:b/>
          <w:color w:val="336699"/>
          <w:sz w:val="18"/>
          <w:szCs w:val="18"/>
        </w:rPr>
        <w:t xml:space="preserve"> </w:t>
      </w:r>
      <w:r w:rsidRPr="00751A93">
        <w:rPr>
          <w:b/>
          <w:color w:val="336699"/>
          <w:sz w:val="18"/>
          <w:szCs w:val="18"/>
          <w:lang w:val="el-GR"/>
        </w:rPr>
        <w:t>γέγονεν</w:t>
      </w:r>
      <w:r w:rsidRPr="00751A93">
        <w:rPr>
          <w:sz w:val="18"/>
          <w:szCs w:val="18"/>
        </w:rPr>
        <w:t>.  Cst. Relative.    Δ</w:t>
      </w:r>
      <w:r w:rsidRPr="00751A93">
        <w:rPr>
          <w:b/>
          <w:sz w:val="18"/>
          <w:szCs w:val="18"/>
        </w:rPr>
        <w:t>ιαβολή</w:t>
      </w:r>
      <w:r w:rsidRPr="00751A93">
        <w:rPr>
          <w:sz w:val="18"/>
          <w:szCs w:val="18"/>
        </w:rPr>
        <w:t xml:space="preserve">, ῆς (ἡ) : division, </w:t>
      </w:r>
      <w:r w:rsidRPr="00751A93">
        <w:rPr>
          <w:i/>
          <w:sz w:val="18"/>
          <w:szCs w:val="18"/>
        </w:rPr>
        <w:t>d’où</w:t>
      </w:r>
      <w:r w:rsidRPr="00751A93">
        <w:rPr>
          <w:sz w:val="18"/>
          <w:szCs w:val="18"/>
        </w:rPr>
        <w:t xml:space="preserve"> brouille, inimitié ; aversion ; opposition contre qqn ; appréhension ; accusation fondée ou non, calomnie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
          <w:bCs/>
          <w:sz w:val="18"/>
          <w:szCs w:val="18"/>
        </w:rPr>
        <w:t xml:space="preserve"> (/</w:t>
      </w:r>
      <w:r w:rsidRPr="00751A93">
        <w:rPr>
          <w:sz w:val="18"/>
          <w:szCs w:val="18"/>
          <w:lang w:val="el-GR"/>
        </w:rPr>
        <w:t>γίνομαι</w:t>
      </w:r>
      <w:r w:rsidRPr="00751A93">
        <w:rPr>
          <w:sz w:val="18"/>
          <w:szCs w:val="18"/>
        </w:rPr>
        <w:t>, après Aristote)</w:t>
      </w:r>
      <w:r w:rsidRPr="00751A93">
        <w:rPr>
          <w:b/>
          <w:bCs/>
          <w:sz w:val="18"/>
          <w:szCs w:val="18"/>
        </w:rPr>
        <w:t xml:space="preserve"> ; </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xml:space="preserve"> (/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 : devenir, naître ; se produire, avoir lieu ; devenir (suite à un changement).</w:t>
      </w:r>
    </w:p>
  </w:footnote>
  <w:footnote w:id="8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[26c</w:t>
      </w:r>
      <w:r w:rsidRPr="00751A93">
        <w:rPr>
          <w:b/>
          <w:color w:val="C00000"/>
          <w:sz w:val="18"/>
          <w:szCs w:val="18"/>
        </w:rPr>
        <w:t xml:space="preserve">] </w:t>
      </w:r>
      <w:r w:rsidRPr="00751A93">
        <w:rPr>
          <w:b/>
          <w:color w:val="336699"/>
          <w:sz w:val="18"/>
          <w:szCs w:val="18"/>
          <w:lang w:val="el-GR"/>
        </w:rPr>
        <w:t>ᾗ</w:t>
      </w:r>
      <w:r w:rsidRPr="00751A93">
        <w:rPr>
          <w:b/>
          <w:color w:val="336699"/>
          <w:sz w:val="18"/>
          <w:szCs w:val="18"/>
        </w:rPr>
        <w:t xml:space="preserve"> </w:t>
      </w:r>
      <w:r w:rsidRPr="00751A93">
        <w:rPr>
          <w:b/>
          <w:color w:val="336699"/>
          <w:sz w:val="18"/>
          <w:szCs w:val="18"/>
          <w:lang w:val="el-GR"/>
        </w:rPr>
        <w:t>δὴ</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πιστεύων</w:t>
      </w:r>
      <w:r w:rsidRPr="00751A93">
        <w:rPr>
          <w:b/>
          <w:color w:val="336699"/>
          <w:sz w:val="18"/>
          <w:szCs w:val="18"/>
        </w:rPr>
        <w:t xml:space="preserve"> </w:t>
      </w:r>
      <w:r w:rsidRPr="00751A93">
        <w:rPr>
          <w:b/>
          <w:color w:val="336699"/>
          <w:sz w:val="18"/>
          <w:szCs w:val="18"/>
          <w:lang w:val="el-GR"/>
        </w:rPr>
        <w:t>Μέλητός</w:t>
      </w:r>
      <w:r w:rsidRPr="00751A93">
        <w:rPr>
          <w:b/>
          <w:color w:val="336699"/>
          <w:sz w:val="18"/>
          <w:szCs w:val="18"/>
        </w:rPr>
        <w:t xml:space="preserve"> </w:t>
      </w:r>
      <w:r w:rsidRPr="00751A93">
        <w:rPr>
          <w:b/>
          <w:color w:val="336699"/>
          <w:sz w:val="18"/>
          <w:szCs w:val="18"/>
          <w:lang w:val="el-GR"/>
        </w:rPr>
        <w:t>με</w:t>
      </w:r>
      <w:r w:rsidRPr="00751A93">
        <w:rPr>
          <w:b/>
          <w:color w:val="336699"/>
          <w:sz w:val="18"/>
          <w:szCs w:val="18"/>
        </w:rPr>
        <w:t xml:space="preserve"> </w:t>
      </w:r>
      <w:r w:rsidRPr="00751A93">
        <w:rPr>
          <w:b/>
          <w:color w:val="336699"/>
          <w:sz w:val="18"/>
          <w:szCs w:val="18"/>
          <w:lang w:val="el-GR"/>
        </w:rPr>
        <w:t>ἐγράψατο</w:t>
      </w:r>
      <w:r w:rsidRPr="00751A93">
        <w:rPr>
          <w:b/>
          <w:color w:val="336699"/>
          <w:sz w:val="18"/>
          <w:szCs w:val="18"/>
        </w:rPr>
        <w:t xml:space="preserve"> </w:t>
      </w:r>
      <w:r w:rsidRPr="00751A93">
        <w:rPr>
          <w:b/>
          <w:color w:val="336699"/>
          <w:sz w:val="18"/>
          <w:szCs w:val="18"/>
          <w:lang w:val="el-GR"/>
        </w:rPr>
        <w:t>τὴν</w:t>
      </w:r>
      <w:r w:rsidRPr="00751A93">
        <w:rPr>
          <w:b/>
          <w:color w:val="336699"/>
          <w:sz w:val="18"/>
          <w:szCs w:val="18"/>
        </w:rPr>
        <w:t xml:space="preserve"> </w:t>
      </w:r>
      <w:r w:rsidRPr="00751A93">
        <w:rPr>
          <w:b/>
          <w:color w:val="336699"/>
          <w:sz w:val="18"/>
          <w:szCs w:val="18"/>
          <w:lang w:val="el-GR"/>
        </w:rPr>
        <w:t>γραφὴν</w:t>
      </w:r>
      <w:r w:rsidRPr="00751A93">
        <w:rPr>
          <w:b/>
          <w:color w:val="336699"/>
          <w:sz w:val="18"/>
          <w:szCs w:val="18"/>
        </w:rPr>
        <w:t xml:space="preserve"> </w:t>
      </w:r>
      <w:r w:rsidRPr="00751A93">
        <w:rPr>
          <w:b/>
          <w:color w:val="336699"/>
          <w:sz w:val="18"/>
          <w:szCs w:val="18"/>
          <w:lang w:val="el-GR"/>
        </w:rPr>
        <w:t>ταύτην</w:t>
      </w:r>
      <w:r w:rsidRPr="00751A93">
        <w:rPr>
          <w:sz w:val="18"/>
          <w:szCs w:val="18"/>
        </w:rPr>
        <w:t xml:space="preserve">.  </w:t>
      </w:r>
      <w:r w:rsidRPr="00751A93">
        <w:rPr>
          <w:color w:val="C00000"/>
          <w:sz w:val="18"/>
          <w:szCs w:val="18"/>
        </w:rPr>
        <w:t>Cst</w:t>
      </w:r>
      <w:r w:rsidRPr="00751A93">
        <w:rPr>
          <w:sz w:val="18"/>
          <w:szCs w:val="18"/>
        </w:rPr>
        <w:t xml:space="preserve">.  Relative l’antécédent est </w:t>
      </w:r>
      <w:r w:rsidRPr="00751A93">
        <w:rPr>
          <w:b/>
          <w:sz w:val="18"/>
          <w:szCs w:val="18"/>
          <w:lang w:val="el-GR"/>
        </w:rPr>
        <w:t>ἐμὴ</w:t>
      </w:r>
      <w:r w:rsidRPr="00751A93">
        <w:rPr>
          <w:b/>
          <w:sz w:val="18"/>
          <w:szCs w:val="18"/>
        </w:rPr>
        <w:t xml:space="preserve"> </w:t>
      </w:r>
      <w:r w:rsidRPr="00751A93">
        <w:rPr>
          <w:b/>
          <w:sz w:val="18"/>
          <w:szCs w:val="18"/>
          <w:lang w:val="el-GR"/>
        </w:rPr>
        <w:t>διαβολὴ</w:t>
      </w:r>
      <w:r w:rsidRPr="00751A93">
        <w:rPr>
          <w:sz w:val="18"/>
          <w:szCs w:val="18"/>
        </w:rPr>
        <w:t xml:space="preserve">.   </w:t>
      </w:r>
      <w:r w:rsidRPr="00751A93">
        <w:rPr>
          <w:b/>
          <w:sz w:val="18"/>
          <w:szCs w:val="18"/>
        </w:rPr>
        <w:t>Π</w:t>
      </w:r>
      <w:r w:rsidRPr="00751A93">
        <w:rPr>
          <w:rFonts w:cs="Arial"/>
          <w:b/>
          <w:sz w:val="18"/>
          <w:szCs w:val="18"/>
          <w:lang w:val="el-GR"/>
        </w:rPr>
        <w:t>ιστεύω</w:t>
      </w:r>
      <w:r w:rsidRPr="00751A93">
        <w:rPr>
          <w:rFonts w:cs="Arial"/>
          <w:b/>
          <w:sz w:val="18"/>
          <w:szCs w:val="18"/>
        </w:rPr>
        <w:t> :</w:t>
      </w:r>
      <w:r w:rsidRPr="00751A93">
        <w:rPr>
          <w:rFonts w:cs="Arial"/>
          <w:sz w:val="18"/>
          <w:szCs w:val="18"/>
        </w:rPr>
        <w:t xml:space="preserve"> croire en (dat.) , se confier à (dat) , se fier à (dat.)    </w:t>
      </w:r>
      <w:r w:rsidRPr="00751A93">
        <w:rPr>
          <w:rFonts w:cs="Open Sans"/>
          <w:b/>
          <w:caps/>
          <w:color w:val="333333"/>
          <w:sz w:val="18"/>
          <w:szCs w:val="18"/>
        </w:rPr>
        <w:t>γ</w:t>
      </w:r>
      <w:r w:rsidRPr="00751A93">
        <w:rPr>
          <w:rFonts w:cs="Open Sans"/>
          <w:b/>
          <w:color w:val="333333"/>
          <w:sz w:val="18"/>
          <w:szCs w:val="18"/>
        </w:rPr>
        <w:t xml:space="preserve">ράφομαι </w:t>
      </w:r>
      <w:r w:rsidRPr="00751A93">
        <w:rPr>
          <w:rFonts w:cs="Open Sans"/>
          <w:color w:val="333333"/>
          <w:sz w:val="18"/>
          <w:szCs w:val="18"/>
        </w:rPr>
        <w:t>(</w:t>
      </w:r>
      <w:r w:rsidRPr="00751A93">
        <w:rPr>
          <w:rFonts w:cs="Open Sans"/>
          <w:i/>
          <w:iCs/>
          <w:color w:val="333333"/>
          <w:sz w:val="18"/>
          <w:szCs w:val="18"/>
        </w:rPr>
        <w:t xml:space="preserve">fut.: </w:t>
      </w:r>
      <w:r w:rsidRPr="00751A93">
        <w:rPr>
          <w:rFonts w:cs="Open Sans"/>
          <w:color w:val="333333"/>
          <w:sz w:val="18"/>
          <w:szCs w:val="18"/>
        </w:rPr>
        <w:t xml:space="preserve">γράψομαι ; </w:t>
      </w:r>
      <w:r w:rsidRPr="00751A93">
        <w:rPr>
          <w:rFonts w:cs="Open Sans"/>
          <w:i/>
          <w:iCs/>
          <w:color w:val="333333"/>
          <w:sz w:val="18"/>
          <w:szCs w:val="18"/>
        </w:rPr>
        <w:t xml:space="preserve">aor.: </w:t>
      </w:r>
      <w:r w:rsidRPr="00751A93">
        <w:rPr>
          <w:rFonts w:cs="Arial"/>
          <w:color w:val="333333"/>
          <w:sz w:val="18"/>
          <w:szCs w:val="18"/>
        </w:rPr>
        <w:t>ἐ</w:t>
      </w:r>
      <w:r w:rsidRPr="00751A93">
        <w:rPr>
          <w:rFonts w:cs="Open Sans"/>
          <w:color w:val="333333"/>
          <w:sz w:val="18"/>
          <w:szCs w:val="18"/>
        </w:rPr>
        <w:t xml:space="preserve">γραψάμην ;  </w:t>
      </w:r>
      <w:r w:rsidRPr="00751A93">
        <w:rPr>
          <w:rFonts w:cs="Open Sans"/>
          <w:i/>
          <w:iCs/>
          <w:color w:val="333333"/>
          <w:sz w:val="18"/>
          <w:szCs w:val="18"/>
        </w:rPr>
        <w:t xml:space="preserve">pft.: </w:t>
      </w:r>
      <w:r w:rsidRPr="00751A93">
        <w:rPr>
          <w:rFonts w:cs="Open Sans"/>
          <w:color w:val="333333"/>
          <w:sz w:val="18"/>
          <w:szCs w:val="18"/>
        </w:rPr>
        <w:t xml:space="preserve"> γέγραμμαι) : </w:t>
      </w:r>
      <w:r w:rsidRPr="00751A93">
        <w:rPr>
          <w:rFonts w:cs="Arial"/>
          <w:sz w:val="18"/>
          <w:szCs w:val="18"/>
        </w:rPr>
        <w:t xml:space="preserve">noter, consigner pour soi par écrit ;  […] ; poursuivre en justice, </w:t>
      </w:r>
      <w:r w:rsidRPr="00751A93">
        <w:rPr>
          <w:rFonts w:cs="Open Sans"/>
          <w:i/>
          <w:iCs/>
          <w:color w:val="333333"/>
          <w:sz w:val="18"/>
          <w:szCs w:val="18"/>
        </w:rPr>
        <w:t>t. de droit att.</w:t>
      </w:r>
      <w:r w:rsidRPr="00751A93">
        <w:rPr>
          <w:rFonts w:cs="Open Sans"/>
          <w:color w:val="333333"/>
          <w:sz w:val="18"/>
          <w:szCs w:val="18"/>
        </w:rPr>
        <w:t xml:space="preserve"> : </w:t>
      </w:r>
      <w:r w:rsidRPr="00751A93">
        <w:rPr>
          <w:rFonts w:cs="Open Sans"/>
          <w:b/>
          <w:color w:val="333333"/>
          <w:sz w:val="18"/>
          <w:szCs w:val="18"/>
        </w:rPr>
        <w:t>γραφ</w:t>
      </w:r>
      <w:r w:rsidRPr="00751A93">
        <w:rPr>
          <w:rFonts w:cs="Arial"/>
          <w:b/>
          <w:color w:val="333333"/>
          <w:sz w:val="18"/>
          <w:szCs w:val="18"/>
        </w:rPr>
        <w:t>ὴ</w:t>
      </w:r>
      <w:r w:rsidRPr="00751A93">
        <w:rPr>
          <w:rFonts w:cs="Open Sans"/>
          <w:b/>
          <w:color w:val="333333"/>
          <w:sz w:val="18"/>
          <w:szCs w:val="18"/>
        </w:rPr>
        <w:t>ν γράφομαι</w:t>
      </w:r>
      <w:r w:rsidRPr="00751A93">
        <w:rPr>
          <w:rFonts w:cs="Open Sans"/>
          <w:color w:val="333333"/>
          <w:sz w:val="18"/>
          <w:szCs w:val="18"/>
        </w:rPr>
        <w:t xml:space="preserve"> ( + acc. de la pers.) : assigner qn. (par écrit) en justice, accuser qc. </w:t>
      </w:r>
      <w:r w:rsidRPr="00751A93">
        <w:rPr>
          <w:rFonts w:cs="Open Sans"/>
          <w:i/>
          <w:iCs/>
          <w:color w:val="333333"/>
          <w:sz w:val="18"/>
          <w:szCs w:val="18"/>
        </w:rPr>
        <w:t>en parl. d’une action publique </w:t>
      </w:r>
      <w:r w:rsidRPr="00751A93">
        <w:rPr>
          <w:rFonts w:cs="Open Sans"/>
          <w:iCs/>
          <w:color w:val="333333"/>
          <w:sz w:val="18"/>
          <w:szCs w:val="18"/>
        </w:rPr>
        <w:t xml:space="preserve">; intenter à qn. un procès       </w:t>
      </w:r>
      <w:r w:rsidRPr="00751A93">
        <w:rPr>
          <w:b/>
          <w:sz w:val="18"/>
          <w:szCs w:val="18"/>
        </w:rPr>
        <w:t>Οὗτος, αὕτη, τοῦτο (</w:t>
      </w:r>
      <w:r w:rsidRPr="00751A93">
        <w:rPr>
          <w:i/>
          <w:sz w:val="18"/>
          <w:szCs w:val="18"/>
        </w:rPr>
        <w:t>gén</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b/>
          <w:i/>
          <w:sz w:val="18"/>
          <w:szCs w:val="18"/>
        </w:rPr>
        <w:t>pl</w:t>
      </w:r>
      <w:r w:rsidRPr="00751A93">
        <w:rPr>
          <w:b/>
          <w:sz w:val="18"/>
          <w:szCs w:val="18"/>
        </w:rPr>
        <w:t>.: οὗτοι, αὗται, ταῦτα</w:t>
      </w:r>
      <w:r w:rsidRPr="00751A93">
        <w:rPr>
          <w:sz w:val="18"/>
          <w:szCs w:val="18"/>
        </w:rPr>
        <w:t xml:space="preserve">, </w:t>
      </w:r>
      <w:r w:rsidRPr="00751A93">
        <w:rPr>
          <w:i/>
          <w:iCs/>
          <w:sz w:val="18"/>
          <w:szCs w:val="18"/>
        </w:rPr>
        <w:t>gén.</w:t>
      </w:r>
      <w:r w:rsidRPr="00751A93">
        <w:rPr>
          <w:sz w:val="18"/>
          <w:szCs w:val="18"/>
        </w:rPr>
        <w:t xml:space="preserve"> </w:t>
      </w:r>
      <w:r w:rsidRPr="00751A93">
        <w:rPr>
          <w:b/>
          <w:sz w:val="18"/>
          <w:szCs w:val="18"/>
        </w:rPr>
        <w:t>τούτων</w:t>
      </w:r>
      <w:r w:rsidRPr="00751A93">
        <w:rPr>
          <w:sz w:val="18"/>
          <w:szCs w:val="18"/>
        </w:rPr>
        <w:t xml:space="preserve"> </w:t>
      </w:r>
      <w:r w:rsidRPr="00751A93">
        <w:rPr>
          <w:i/>
          <w:iCs/>
          <w:sz w:val="18"/>
          <w:szCs w:val="18"/>
        </w:rPr>
        <w:t>pour les 3 genres ; dat.</w:t>
      </w:r>
      <w:r w:rsidRPr="00751A93">
        <w:rPr>
          <w:sz w:val="18"/>
          <w:szCs w:val="18"/>
        </w:rPr>
        <w:t xml:space="preserve"> τούτοις, ταύταις, τούτοις, </w:t>
      </w:r>
      <w:r w:rsidRPr="00751A93">
        <w:rPr>
          <w:i/>
          <w:iCs/>
          <w:sz w:val="18"/>
          <w:szCs w:val="18"/>
        </w:rPr>
        <w:t>etc. </w:t>
      </w:r>
      <w:r w:rsidRPr="00751A93">
        <w:rPr>
          <w:iCs/>
          <w:sz w:val="18"/>
          <w:szCs w:val="18"/>
        </w:rPr>
        <w:t>;</w:t>
      </w:r>
      <w:r w:rsidRPr="00751A93">
        <w:rPr>
          <w:sz w:val="18"/>
          <w:szCs w:val="18"/>
        </w:rPr>
        <w:t xml:space="preserve"> </w:t>
      </w:r>
      <w:r w:rsidRPr="00751A93">
        <w:rPr>
          <w:i/>
          <w:iCs/>
          <w:sz w:val="18"/>
          <w:szCs w:val="18"/>
        </w:rPr>
        <w:t>pron. et adj. démonstr.</w:t>
      </w:r>
      <w:r w:rsidRPr="00751A93">
        <w:rPr>
          <w:sz w:val="18"/>
          <w:szCs w:val="18"/>
        </w:rPr>
        <w:t> : celui-ci, celle-ci, ce</w:t>
      </w:r>
      <w:r w:rsidRPr="00751A93">
        <w:rPr>
          <w:rFonts w:cs="Open Sans"/>
          <w:iCs/>
          <w:color w:val="333333"/>
          <w:sz w:val="18"/>
          <w:szCs w:val="18"/>
        </w:rPr>
        <w:t>.</w:t>
      </w:r>
      <w:r w:rsidRPr="00751A93">
        <w:rPr>
          <w:rFonts w:cs="Open Sans"/>
          <w:iCs/>
          <w:color w:val="333333"/>
          <w:sz w:val="18"/>
          <w:szCs w:val="18"/>
        </w:rPr>
        <w:tab/>
        <w:t xml:space="preserve">   </w:t>
      </w:r>
      <w:r w:rsidRPr="00751A93">
        <w:rPr>
          <w:rFonts w:cs="Open Sans"/>
          <w:color w:val="333333"/>
          <w:sz w:val="18"/>
          <w:szCs w:val="18"/>
        </w:rPr>
        <w:t xml:space="preserve"> </w:t>
      </w:r>
      <w:r w:rsidRPr="00751A93">
        <w:rPr>
          <w:rFonts w:cs="Open Sans"/>
          <w:color w:val="333333"/>
          <w:sz w:val="18"/>
          <w:szCs w:val="18"/>
        </w:rPr>
        <w:br/>
      </w:r>
      <w:r w:rsidRPr="00751A93">
        <w:rPr>
          <w:b/>
          <w:color w:val="C00000"/>
          <w:sz w:val="18"/>
          <w:szCs w:val="18"/>
        </w:rPr>
        <w:t>         Relative</w:t>
      </w:r>
      <w:r w:rsidRPr="00751A93">
        <w:rPr>
          <w:color w:val="C00000"/>
          <w:sz w:val="18"/>
          <w:szCs w:val="18"/>
        </w:rPr>
        <w:t xml:space="preserve">. </w:t>
      </w:r>
      <w:r w:rsidRPr="00751A93">
        <w:rPr>
          <w:b/>
          <w:sz w:val="18"/>
          <w:szCs w:val="18"/>
        </w:rPr>
        <w:t xml:space="preserve"> </w:t>
      </w:r>
      <w:r w:rsidRPr="00751A93">
        <w:rPr>
          <w:sz w:val="18"/>
          <w:szCs w:val="18"/>
        </w:rPr>
        <w:t xml:space="preserve">Le pronom relatif </w:t>
      </w:r>
      <w:r w:rsidRPr="00751A93">
        <w:rPr>
          <w:b/>
          <w:sz w:val="18"/>
          <w:szCs w:val="18"/>
          <w:lang w:val="el-GR"/>
        </w:rPr>
        <w:t>ᾗ</w:t>
      </w:r>
      <w:r w:rsidRPr="00751A93">
        <w:rPr>
          <w:sz w:val="18"/>
          <w:szCs w:val="18"/>
        </w:rPr>
        <w:t xml:space="preserve"> introduit le verbe conjugué (</w:t>
      </w:r>
      <w:r w:rsidRPr="00751A93">
        <w:rPr>
          <w:b/>
          <w:sz w:val="18"/>
          <w:szCs w:val="18"/>
          <w:lang w:val="el-GR"/>
        </w:rPr>
        <w:t>ἐγράψατο</w:t>
      </w:r>
      <w:r w:rsidRPr="00751A93">
        <w:rPr>
          <w:sz w:val="18"/>
          <w:szCs w:val="18"/>
        </w:rPr>
        <w:t xml:space="preserve"> ) de la relative mais est cp d’un verbe (participe </w:t>
      </w:r>
      <w:r w:rsidRPr="00751A93">
        <w:rPr>
          <w:b/>
          <w:sz w:val="18"/>
          <w:szCs w:val="18"/>
          <w:lang w:val="el-GR"/>
        </w:rPr>
        <w:t>πιστεύων</w:t>
      </w:r>
      <w:r w:rsidRPr="00751A93">
        <w:rPr>
          <w:sz w:val="18"/>
          <w:szCs w:val="18"/>
        </w:rPr>
        <w:t>) qui est subordonné dans la relative (</w:t>
      </w:r>
      <w:r w:rsidRPr="00751A93">
        <w:rPr>
          <w:i/>
          <w:sz w:val="18"/>
          <w:szCs w:val="18"/>
        </w:rPr>
        <w:t>cf</w:t>
      </w:r>
      <w:r w:rsidRPr="00751A93">
        <w:rPr>
          <w:sz w:val="18"/>
          <w:szCs w:val="18"/>
        </w:rPr>
        <w:t xml:space="preserve">. </w:t>
      </w:r>
      <w:r w:rsidRPr="00751A93">
        <w:rPr>
          <w:i/>
          <w:sz w:val="18"/>
          <w:szCs w:val="18"/>
        </w:rPr>
        <w:t>Rg</w:t>
      </w:r>
      <w:r w:rsidRPr="00751A93">
        <w:rPr>
          <w:sz w:val="18"/>
          <w:szCs w:val="18"/>
        </w:rPr>
        <w:t xml:space="preserve"> § 333 R).</w:t>
      </w:r>
    </w:p>
  </w:footnote>
  <w:footnote w:id="85">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[27</w:t>
      </w:r>
      <w:r w:rsidRPr="00751A93">
        <w:rPr>
          <w:rFonts w:eastAsia="Times New Roman" w:cs="Times New Roman"/>
          <w:b/>
          <w:color w:val="C00000"/>
          <w:sz w:val="18"/>
          <w:szCs w:val="18"/>
          <w:lang w:eastAsia="fr-FR"/>
        </w:rPr>
        <w:t xml:space="preserve">] </w:t>
      </w:r>
      <w:r w:rsidRPr="00751A93">
        <w:rPr>
          <w:b/>
          <w:bCs/>
          <w:color w:val="0070C0"/>
          <w:sz w:val="18"/>
          <w:szCs w:val="18"/>
          <w:lang w:val="el-GR"/>
        </w:rPr>
        <w:t>Ε</w:t>
      </w:r>
      <w:r w:rsidRPr="00751A93">
        <w:rPr>
          <w:b/>
          <w:color w:val="0070C0"/>
          <w:sz w:val="18"/>
          <w:szCs w:val="18"/>
          <w:lang w:val="el-GR"/>
        </w:rPr>
        <w:t>ἶεν</w:t>
      </w:r>
      <w:r w:rsidRPr="00751A93">
        <w:rPr>
          <w:b/>
          <w:sz w:val="18"/>
          <w:szCs w:val="18"/>
        </w:rPr>
        <w:t xml:space="preserve"> : </w:t>
      </w:r>
      <w:r w:rsidRPr="00751A93">
        <w:rPr>
          <w:sz w:val="18"/>
          <w:szCs w:val="18"/>
        </w:rPr>
        <w:t>soit</w:t>
      </w:r>
      <w:r w:rsidRPr="00751A93">
        <w:rPr>
          <w:b/>
          <w:sz w:val="18"/>
          <w:szCs w:val="18"/>
        </w:rPr>
        <w:t xml:space="preserve"> ! </w:t>
      </w:r>
    </w:p>
  </w:footnote>
  <w:footnote w:id="86">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b/>
          <w:color w:val="C00000"/>
        </w:rPr>
        <w:t>[28a]</w:t>
      </w:r>
      <w:r w:rsidRPr="00751A93">
        <w:rPr>
          <w:b/>
          <w:caps/>
          <w:color w:val="336699"/>
        </w:rPr>
        <w:t xml:space="preserve"> </w:t>
      </w:r>
      <w:r w:rsidRPr="00751A93">
        <w:rPr>
          <w:b/>
          <w:caps/>
          <w:color w:val="336699"/>
          <w:lang w:val="el-GR"/>
        </w:rPr>
        <w:t>τ</w:t>
      </w:r>
      <w:r w:rsidRPr="00751A93">
        <w:rPr>
          <w:b/>
          <w:color w:val="336699"/>
          <w:lang w:val="el-GR"/>
        </w:rPr>
        <w:t>ί</w:t>
      </w:r>
      <w:r w:rsidRPr="00751A93">
        <w:rPr>
          <w:b/>
          <w:color w:val="336699"/>
        </w:rPr>
        <w:t xml:space="preserve"> </w:t>
      </w:r>
      <w:r w:rsidRPr="00751A93">
        <w:rPr>
          <w:b/>
          <w:color w:val="336699"/>
          <w:lang w:val="el-GR"/>
        </w:rPr>
        <w:t>δὴ</w:t>
      </w:r>
      <w:r w:rsidRPr="00751A93">
        <w:rPr>
          <w:b/>
          <w:color w:val="336699"/>
        </w:rPr>
        <w:t xml:space="preserve"> </w:t>
      </w:r>
      <w:r w:rsidRPr="00751A93">
        <w:rPr>
          <w:b/>
          <w:color w:val="336699"/>
          <w:lang w:val="el-GR"/>
        </w:rPr>
        <w:t>λέγοντες</w:t>
      </w:r>
      <w:r w:rsidRPr="00751A93">
        <w:rPr>
          <w:b/>
          <w:color w:val="336699"/>
        </w:rPr>
        <w:t xml:space="preserve"> </w:t>
      </w:r>
      <w:r w:rsidRPr="00751A93">
        <w:rPr>
          <w:b/>
          <w:color w:val="336699"/>
          <w:lang w:val="el-GR"/>
        </w:rPr>
        <w:t>διέβαλλον</w:t>
      </w:r>
      <w:r w:rsidRPr="00751A93">
        <w:rPr>
          <w:b/>
          <w:color w:val="336699"/>
        </w:rPr>
        <w:t xml:space="preserve"> </w:t>
      </w:r>
      <w:r w:rsidRPr="00751A93">
        <w:rPr>
          <w:b/>
          <w:color w:val="336699"/>
          <w:lang w:val="el-GR"/>
        </w:rPr>
        <w:t>οἱ</w:t>
      </w:r>
      <w:r w:rsidRPr="00751A93">
        <w:rPr>
          <w:b/>
          <w:color w:val="336699"/>
        </w:rPr>
        <w:t xml:space="preserve"> </w:t>
      </w:r>
      <w:r w:rsidRPr="00751A93">
        <w:rPr>
          <w:b/>
          <w:color w:val="336699"/>
          <w:lang w:val="el-GR"/>
        </w:rPr>
        <w:t>διαβάλλοντες</w:t>
      </w:r>
      <w:r w:rsidRPr="00751A93">
        <w:t> </w:t>
      </w:r>
      <w:r w:rsidRPr="00751A93">
        <w:rPr>
          <w:lang w:val="el-GR"/>
        </w:rPr>
        <w:t>;</w:t>
      </w:r>
      <w:r w:rsidRPr="00751A93">
        <w:t xml:space="preserve">  Cst. </w:t>
      </w:r>
      <w:r w:rsidRPr="00751A93">
        <w:rPr>
          <w:caps/>
          <w:lang w:val="el-GR"/>
        </w:rPr>
        <w:t>τ</w:t>
      </w:r>
      <w:r w:rsidRPr="00751A93">
        <w:rPr>
          <w:lang w:val="el-GR"/>
        </w:rPr>
        <w:t>ί</w:t>
      </w:r>
      <w:r w:rsidRPr="00751A93">
        <w:t xml:space="preserve"> </w:t>
      </w:r>
      <w:r w:rsidRPr="00751A93">
        <w:rPr>
          <w:lang w:val="el-GR"/>
        </w:rPr>
        <w:t>δὴ</w:t>
      </w:r>
      <w:r w:rsidRPr="00751A93">
        <w:t xml:space="preserve"> </w:t>
      </w:r>
      <w:r w:rsidRPr="00751A93">
        <w:rPr>
          <w:lang w:val="el-GR"/>
        </w:rPr>
        <w:t>λέγοντες</w:t>
      </w:r>
      <w:r w:rsidRPr="00751A93">
        <w:t xml:space="preserve"> : cst fréquente,  la question est supportée par le participe en apposition au sujet.   </w:t>
      </w:r>
      <w:r w:rsidRPr="00751A93">
        <w:rPr>
          <w:b/>
          <w:lang w:val="el-GR"/>
        </w:rPr>
        <w:t>Διαβάλλω</w:t>
      </w:r>
      <w:r w:rsidRPr="00751A93">
        <w:t> : calomnier, dire ou accuser en calomniant.</w:t>
      </w:r>
      <w:r w:rsidRPr="00751A93">
        <w:tab/>
        <w:t xml:space="preserve"> </w:t>
      </w:r>
      <w:r w:rsidRPr="00751A93">
        <w:br/>
      </w:r>
      <w:r w:rsidRPr="00751A93">
        <w:rPr>
          <w:color w:val="C00000"/>
        </w:rPr>
        <w:t xml:space="preserve">         Particule : </w:t>
      </w:r>
      <w:r w:rsidRPr="00751A93">
        <w:rPr>
          <w:b/>
          <w:lang w:val="el-GR"/>
        </w:rPr>
        <w:t>δ</w:t>
      </w:r>
      <w:r w:rsidRPr="00751A93">
        <w:rPr>
          <w:b/>
        </w:rPr>
        <w:t xml:space="preserve">ή. </w:t>
      </w:r>
      <w:r w:rsidRPr="00751A93">
        <w:t xml:space="preserve"> Particule intensive forte ; elle n’assure pas la transition. </w:t>
      </w:r>
      <w:r w:rsidRPr="00751A93">
        <w:rPr>
          <w:b/>
          <w:caps/>
          <w:lang w:val="el-GR"/>
        </w:rPr>
        <w:t>δ</w:t>
      </w:r>
      <w:r w:rsidRPr="00751A93">
        <w:rPr>
          <w:b/>
          <w:lang w:val="el-GR"/>
        </w:rPr>
        <w:t>ή</w:t>
      </w:r>
      <w:r w:rsidRPr="00751A93">
        <w:t xml:space="preserve"> annonce l’arrivée d’un personnage sur scène : et voici que, et voilà que ; prend à témoin un interlocuteur : n’est-ce pas ? ; renforce l’intensité  (de mots eux-mêmes intensifs ; d’impératifs ; d’interrogatifs ; d’adverbe de temps) ; charge d’ironie les propos. (J. Bertrand § 227).</w:t>
      </w:r>
    </w:p>
  </w:footnote>
  <w:footnote w:id="8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[28b</w:t>
      </w:r>
      <w:r w:rsidRPr="00751A93">
        <w:rPr>
          <w:b/>
          <w:color w:val="C00000"/>
          <w:sz w:val="18"/>
          <w:szCs w:val="18"/>
        </w:rPr>
        <w:t>]</w:t>
      </w:r>
      <w:r w:rsidRPr="00751A93">
        <w:rPr>
          <w:sz w:val="18"/>
          <w:szCs w:val="18"/>
        </w:rPr>
        <w:t xml:space="preserve">  </w:t>
      </w:r>
      <w:r w:rsidRPr="00751A93">
        <w:rPr>
          <w:b/>
          <w:color w:val="336699"/>
          <w:sz w:val="18"/>
          <w:szCs w:val="18"/>
          <w:lang w:val="el-GR"/>
        </w:rPr>
        <w:t>Ὥσπερ</w:t>
      </w:r>
      <w:r w:rsidRPr="00751A93">
        <w:rPr>
          <w:b/>
          <w:color w:val="336699"/>
          <w:sz w:val="18"/>
          <w:szCs w:val="18"/>
        </w:rPr>
        <w:t xml:space="preserve"> </w:t>
      </w:r>
      <w:r w:rsidRPr="00751A93">
        <w:rPr>
          <w:b/>
          <w:color w:val="336699"/>
          <w:sz w:val="18"/>
          <w:szCs w:val="18"/>
          <w:lang w:val="el-GR"/>
        </w:rPr>
        <w:t>οὖν</w:t>
      </w:r>
      <w:r w:rsidRPr="00751A93">
        <w:rPr>
          <w:b/>
          <w:color w:val="336699"/>
          <w:sz w:val="18"/>
          <w:szCs w:val="18"/>
        </w:rPr>
        <w:t xml:space="preserve"> </w:t>
      </w:r>
      <w:r w:rsidRPr="00751A93">
        <w:rPr>
          <w:b/>
          <w:color w:val="336699"/>
          <w:sz w:val="18"/>
          <w:szCs w:val="18"/>
          <w:lang w:val="el-GR"/>
        </w:rPr>
        <w:t>κατηγόρων</w:t>
      </w:r>
      <w:r w:rsidRPr="00751A93">
        <w:rPr>
          <w:b/>
          <w:color w:val="336699"/>
          <w:sz w:val="18"/>
          <w:szCs w:val="18"/>
        </w:rPr>
        <w:t xml:space="preserve"> </w:t>
      </w:r>
      <w:r w:rsidRPr="00751A93">
        <w:rPr>
          <w:b/>
          <w:color w:val="336699"/>
          <w:sz w:val="18"/>
          <w:szCs w:val="18"/>
          <w:lang w:val="el-GR"/>
        </w:rPr>
        <w:t>τὴν</w:t>
      </w:r>
      <w:r w:rsidRPr="00751A93">
        <w:rPr>
          <w:b/>
          <w:color w:val="336699"/>
          <w:sz w:val="18"/>
          <w:szCs w:val="18"/>
        </w:rPr>
        <w:t xml:space="preserve"> </w:t>
      </w:r>
      <w:r w:rsidRPr="00751A93">
        <w:rPr>
          <w:b/>
          <w:color w:val="336699"/>
          <w:sz w:val="18"/>
          <w:szCs w:val="18"/>
          <w:lang w:val="el-GR"/>
        </w:rPr>
        <w:t>ἀντωμοσίαν</w:t>
      </w:r>
      <w:r w:rsidRPr="00751A93">
        <w:rPr>
          <w:b/>
          <w:color w:val="336699"/>
          <w:sz w:val="18"/>
          <w:szCs w:val="18"/>
        </w:rPr>
        <w:t xml:space="preserve"> </w:t>
      </w:r>
      <w:r w:rsidRPr="00751A93">
        <w:rPr>
          <w:b/>
          <w:color w:val="336699"/>
          <w:sz w:val="18"/>
          <w:szCs w:val="18"/>
          <w:lang w:val="el-GR"/>
        </w:rPr>
        <w:t>δεῖ</w:t>
      </w:r>
      <w:r w:rsidRPr="00751A93">
        <w:rPr>
          <w:b/>
          <w:color w:val="336699"/>
          <w:sz w:val="18"/>
          <w:szCs w:val="18"/>
        </w:rPr>
        <w:t xml:space="preserve"> </w:t>
      </w:r>
      <w:r w:rsidRPr="00751A93">
        <w:rPr>
          <w:b/>
          <w:color w:val="336699"/>
          <w:sz w:val="18"/>
          <w:szCs w:val="18"/>
          <w:lang w:val="el-GR"/>
        </w:rPr>
        <w:t>ἀναγνῶναι</w:t>
      </w:r>
      <w:r w:rsidRPr="00751A93">
        <w:rPr>
          <w:b/>
          <w:color w:val="336699"/>
          <w:sz w:val="18"/>
          <w:szCs w:val="18"/>
        </w:rPr>
        <w:t xml:space="preserve"> </w:t>
      </w:r>
      <w:r w:rsidRPr="00751A93">
        <w:rPr>
          <w:b/>
          <w:color w:val="336699"/>
          <w:sz w:val="18"/>
          <w:szCs w:val="18"/>
          <w:lang w:val="el-GR"/>
        </w:rPr>
        <w:t>αὐτῶν</w:t>
      </w:r>
      <w:r w:rsidRPr="00751A93">
        <w:rPr>
          <w:sz w:val="18"/>
          <w:szCs w:val="18"/>
        </w:rPr>
        <w:t xml:space="preserve">.      </w:t>
      </w:r>
      <w:r w:rsidRPr="00751A93">
        <w:rPr>
          <w:b/>
          <w:sz w:val="18"/>
          <w:szCs w:val="18"/>
          <w:lang w:val="el-GR"/>
        </w:rPr>
        <w:t>Ὥσπερ</w:t>
      </w:r>
      <w:r w:rsidRPr="00751A93">
        <w:rPr>
          <w:sz w:val="18"/>
          <w:szCs w:val="18"/>
        </w:rPr>
        <w:t xml:space="preserve"> : comme      </w:t>
      </w:r>
      <w:r w:rsidRPr="00751A93">
        <w:rPr>
          <w:b/>
          <w:caps/>
          <w:sz w:val="18"/>
          <w:szCs w:val="18"/>
          <w:lang w:val="el-GR"/>
        </w:rPr>
        <w:t>ο</w:t>
      </w:r>
      <w:r w:rsidRPr="00751A93">
        <w:rPr>
          <w:b/>
          <w:sz w:val="18"/>
          <w:szCs w:val="18"/>
          <w:lang w:val="el-GR"/>
        </w:rPr>
        <w:t>ὖν</w:t>
      </w:r>
      <w:r w:rsidRPr="00751A93">
        <w:rPr>
          <w:sz w:val="18"/>
          <w:szCs w:val="18"/>
        </w:rPr>
        <w:t xml:space="preserve"> : donc    </w:t>
      </w:r>
      <w:r w:rsidRPr="00751A93">
        <w:rPr>
          <w:rFonts w:cs="Arial"/>
          <w:b/>
          <w:caps/>
          <w:sz w:val="18"/>
          <w:szCs w:val="18"/>
          <w:lang w:val="el-GR"/>
        </w:rPr>
        <w:t>Κ</w:t>
      </w:r>
      <w:r w:rsidRPr="00751A93">
        <w:rPr>
          <w:rFonts w:cs="Arial"/>
          <w:b/>
          <w:sz w:val="18"/>
          <w:szCs w:val="18"/>
          <w:lang w:val="el-GR"/>
        </w:rPr>
        <w:t>ατήγορος</w:t>
      </w:r>
      <w:r w:rsidRPr="00751A93">
        <w:rPr>
          <w:rFonts w:cs="Arial"/>
          <w:b/>
          <w:sz w:val="18"/>
          <w:szCs w:val="18"/>
        </w:rPr>
        <w:t xml:space="preserve">, </w:t>
      </w:r>
      <w:r w:rsidRPr="00751A93">
        <w:rPr>
          <w:rFonts w:cs="Arial"/>
          <w:b/>
          <w:sz w:val="18"/>
          <w:szCs w:val="18"/>
          <w:lang w:val="el-GR"/>
        </w:rPr>
        <w:t>ου</w:t>
      </w:r>
      <w:r w:rsidRPr="00751A93">
        <w:rPr>
          <w:rFonts w:cs="Arial"/>
          <w:b/>
          <w:sz w:val="18"/>
          <w:szCs w:val="18"/>
        </w:rPr>
        <w:t xml:space="preserve"> (</w:t>
      </w:r>
      <w:r w:rsidRPr="00751A93">
        <w:rPr>
          <w:rFonts w:cs="Arial"/>
          <w:b/>
          <w:sz w:val="18"/>
          <w:szCs w:val="18"/>
          <w:lang w:val="el-GR"/>
        </w:rPr>
        <w:t>ὁ</w:t>
      </w:r>
      <w:r w:rsidRPr="00751A93">
        <w:rPr>
          <w:rFonts w:cs="Arial"/>
          <w:b/>
          <w:sz w:val="18"/>
          <w:szCs w:val="18"/>
        </w:rPr>
        <w:t xml:space="preserve">) : </w:t>
      </w:r>
      <w:r w:rsidRPr="00751A93">
        <w:rPr>
          <w:rFonts w:cs="Arial"/>
          <w:sz w:val="18"/>
          <w:szCs w:val="18"/>
        </w:rPr>
        <w:t xml:space="preserve">accusateur    </w:t>
      </w:r>
      <w:r w:rsidRPr="00751A93">
        <w:rPr>
          <w:b/>
          <w:bCs/>
          <w:sz w:val="18"/>
          <w:szCs w:val="18"/>
          <w:lang w:val="el-GR"/>
        </w:rPr>
        <w:t>Ἀντωμοσία</w:t>
      </w:r>
      <w:r w:rsidRPr="00751A93">
        <w:rPr>
          <w:b/>
          <w:bCs/>
          <w:sz w:val="18"/>
          <w:szCs w:val="18"/>
        </w:rPr>
        <w:t>,</w:t>
      </w:r>
      <w:r w:rsidRPr="00751A93">
        <w:rPr>
          <w:b/>
          <w:sz w:val="18"/>
          <w:szCs w:val="18"/>
        </w:rPr>
        <w:t xml:space="preserve"> </w:t>
      </w:r>
      <w:r w:rsidRPr="00751A93">
        <w:rPr>
          <w:b/>
          <w:sz w:val="18"/>
          <w:szCs w:val="18"/>
          <w:lang w:val="el-GR"/>
        </w:rPr>
        <w:t>ας</w:t>
      </w:r>
      <w:r w:rsidRPr="00751A93">
        <w:rPr>
          <w:b/>
          <w:sz w:val="18"/>
          <w:szCs w:val="18"/>
        </w:rPr>
        <w:t xml:space="preserve"> (</w:t>
      </w:r>
      <w:r w:rsidRPr="00751A93">
        <w:rPr>
          <w:b/>
          <w:sz w:val="18"/>
          <w:szCs w:val="18"/>
          <w:lang w:val="el-GR"/>
        </w:rPr>
        <w:t>ἡ</w:t>
      </w:r>
      <w:r w:rsidRPr="00751A93">
        <w:rPr>
          <w:b/>
          <w:sz w:val="18"/>
          <w:szCs w:val="18"/>
        </w:rPr>
        <w:t>) :</w:t>
      </w:r>
      <w:r w:rsidRPr="00751A93">
        <w:rPr>
          <w:sz w:val="18"/>
          <w:szCs w:val="18"/>
        </w:rPr>
        <w:t xml:space="preserve"> serment réciproque des parties au début du procès, déclaration sous serment     </w:t>
      </w:r>
      <w:r w:rsidRPr="00751A93">
        <w:rPr>
          <w:b/>
          <w:caps/>
          <w:sz w:val="18"/>
          <w:szCs w:val="18"/>
          <w:lang w:val="el-GR"/>
        </w:rPr>
        <w:t>δ</w:t>
      </w:r>
      <w:r w:rsidRPr="00751A93">
        <w:rPr>
          <w:b/>
          <w:sz w:val="18"/>
          <w:szCs w:val="18"/>
          <w:lang w:val="el-GR"/>
        </w:rPr>
        <w:t>εῖ</w:t>
      </w:r>
      <w:r w:rsidRPr="00751A93">
        <w:rPr>
          <w:b/>
          <w:sz w:val="18"/>
          <w:szCs w:val="18"/>
        </w:rPr>
        <w:t xml:space="preserve"> + inf :</w:t>
      </w:r>
      <w:r w:rsidRPr="00751A93">
        <w:rPr>
          <w:sz w:val="18"/>
          <w:szCs w:val="18"/>
        </w:rPr>
        <w:t xml:space="preserve"> il faut    </w:t>
      </w:r>
      <w:r w:rsidRPr="00751A93">
        <w:rPr>
          <w:b/>
          <w:sz w:val="18"/>
          <w:szCs w:val="18"/>
          <w:lang w:val="el-GR"/>
        </w:rPr>
        <w:t>Ἀναγιγνώσκω</w:t>
      </w:r>
      <w:r w:rsidRPr="00751A93">
        <w:rPr>
          <w:sz w:val="18"/>
          <w:szCs w:val="18"/>
        </w:rPr>
        <w:t xml:space="preserve">  </w:t>
      </w:r>
      <w:r w:rsidRPr="00751A93">
        <w:rPr>
          <w:rFonts w:cs="Arial"/>
          <w:b/>
          <w:sz w:val="18"/>
          <w:szCs w:val="18"/>
        </w:rPr>
        <w:t>—[</w:t>
      </w:r>
      <w:r w:rsidRPr="00751A93">
        <w:rPr>
          <w:rFonts w:cs="Arial"/>
          <w:sz w:val="18"/>
          <w:szCs w:val="18"/>
          <w:lang w:val="el-GR"/>
        </w:rPr>
        <w:t>ἀναγνώσομαι</w:t>
      </w:r>
      <w:r w:rsidRPr="00751A93">
        <w:rPr>
          <w:rFonts w:cs="Arial"/>
          <w:sz w:val="18"/>
          <w:szCs w:val="18"/>
        </w:rPr>
        <w:t xml:space="preserve"> ; </w:t>
      </w:r>
      <w:r w:rsidRPr="00751A93">
        <w:rPr>
          <w:rFonts w:cs="Arial"/>
          <w:i/>
          <w:sz w:val="18"/>
          <w:szCs w:val="18"/>
        </w:rPr>
        <w:t>aor.</w:t>
      </w:r>
      <w:r w:rsidRPr="00751A93">
        <w:rPr>
          <w:rFonts w:cs="Arial"/>
          <w:sz w:val="18"/>
          <w:szCs w:val="18"/>
        </w:rPr>
        <w:t xml:space="preserve">: </w:t>
      </w:r>
      <w:r w:rsidRPr="00751A93">
        <w:rPr>
          <w:rFonts w:cs="Arial"/>
          <w:sz w:val="18"/>
          <w:szCs w:val="18"/>
          <w:lang w:val="el-GR"/>
        </w:rPr>
        <w:t>ἀνέγνων;</w:t>
      </w:r>
      <w:r w:rsidRPr="00751A93">
        <w:rPr>
          <w:rFonts w:cs="Arial"/>
          <w:sz w:val="18"/>
          <w:szCs w:val="18"/>
        </w:rPr>
        <w:t xml:space="preserve"> </w:t>
      </w:r>
      <w:r w:rsidRPr="00751A93">
        <w:rPr>
          <w:rFonts w:cs="Arial"/>
          <w:sz w:val="18"/>
          <w:szCs w:val="18"/>
          <w:lang w:val="el-GR"/>
        </w:rPr>
        <w:t>ἀνέγνωκα</w:t>
      </w:r>
      <w:r w:rsidRPr="00751A93">
        <w:rPr>
          <w:rFonts w:cs="Arial"/>
          <w:sz w:val="18"/>
          <w:szCs w:val="18"/>
        </w:rPr>
        <w:t xml:space="preserve"> </w:t>
      </w:r>
      <w:r w:rsidRPr="00751A93">
        <w:rPr>
          <w:rFonts w:cs="Arial"/>
          <w:b/>
          <w:sz w:val="18"/>
          <w:szCs w:val="18"/>
        </w:rPr>
        <w:t>]—:</w:t>
      </w:r>
      <w:r w:rsidRPr="00751A93">
        <w:rPr>
          <w:rFonts w:cs="Arial"/>
          <w:sz w:val="18"/>
          <w:szCs w:val="18"/>
        </w:rPr>
        <w:t xml:space="preserve"> </w:t>
      </w:r>
      <w:r w:rsidRPr="00751A93">
        <w:rPr>
          <w:sz w:val="18"/>
          <w:szCs w:val="18"/>
        </w:rPr>
        <w:t xml:space="preserve">connaître à fond ; […] ; lire.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le même, etc. ; lui-même, etc. ; le, la, les, lui, elle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w:t>
      </w:r>
      <w:r w:rsidRPr="00751A93">
        <w:rPr>
          <w:sz w:val="18"/>
          <w:szCs w:val="18"/>
        </w:rPr>
        <w:tab/>
        <w:t xml:space="preserve">      </w:t>
      </w:r>
      <w:r w:rsidRPr="00751A93">
        <w:rPr>
          <w:sz w:val="18"/>
          <w:szCs w:val="18"/>
        </w:rPr>
        <w:br/>
      </w:r>
      <w:r w:rsidRPr="00751A93">
        <w:rPr>
          <w:b/>
          <w:sz w:val="18"/>
          <w:szCs w:val="18"/>
        </w:rPr>
        <w:t>         </w:t>
      </w:r>
      <w:r w:rsidRPr="00751A93">
        <w:rPr>
          <w:b/>
          <w:color w:val="C00000"/>
          <w:sz w:val="18"/>
          <w:szCs w:val="18"/>
        </w:rPr>
        <w:t>NB</w:t>
      </w:r>
      <w:r w:rsidRPr="00751A93">
        <w:rPr>
          <w:sz w:val="18"/>
          <w:szCs w:val="18"/>
        </w:rPr>
        <w:t xml:space="preserve">. Les premiers calomniateurs n’étaient pas des accusateurs  au sens strict.  </w:t>
      </w:r>
      <w:r w:rsidRPr="00751A93">
        <w:rPr>
          <w:b/>
          <w:sz w:val="18"/>
          <w:szCs w:val="18"/>
          <w:lang w:val="el-GR"/>
        </w:rPr>
        <w:t>ὥσπερ</w:t>
      </w:r>
      <w:r w:rsidRPr="00751A93">
        <w:rPr>
          <w:b/>
          <w:sz w:val="18"/>
          <w:szCs w:val="18"/>
        </w:rPr>
        <w:t xml:space="preserve"> </w:t>
      </w:r>
      <w:r w:rsidRPr="00751A93">
        <w:rPr>
          <w:b/>
          <w:sz w:val="18"/>
          <w:szCs w:val="18"/>
          <w:lang w:val="el-GR"/>
        </w:rPr>
        <w:t>οὖν</w:t>
      </w:r>
      <w:r w:rsidRPr="00751A93">
        <w:rPr>
          <w:b/>
          <w:sz w:val="18"/>
          <w:szCs w:val="18"/>
        </w:rPr>
        <w:t xml:space="preserve"> </w:t>
      </w:r>
      <w:r w:rsidRPr="00751A93">
        <w:rPr>
          <w:b/>
          <w:sz w:val="18"/>
          <w:szCs w:val="18"/>
          <w:lang w:val="el-GR"/>
        </w:rPr>
        <w:t>κατηγόρων</w:t>
      </w:r>
      <w:r w:rsidRPr="00751A93">
        <w:rPr>
          <w:sz w:val="18"/>
          <w:szCs w:val="18"/>
        </w:rPr>
        <w:t xml:space="preserve"> est donc apposé à  </w:t>
      </w:r>
      <w:r w:rsidRPr="00751A93">
        <w:rPr>
          <w:b/>
          <w:sz w:val="18"/>
          <w:szCs w:val="18"/>
          <w:lang w:val="el-GR"/>
        </w:rPr>
        <w:t>αὐτῶν</w:t>
      </w:r>
      <w:r w:rsidRPr="00751A93">
        <w:rPr>
          <w:sz w:val="18"/>
          <w:szCs w:val="18"/>
        </w:rPr>
        <w:t xml:space="preserve"> (il faut donc écouter la déclaration de ces calomniateurs comme s’ils étaient des accusateurs en bonne et due forme).</w:t>
      </w:r>
    </w:p>
  </w:footnote>
  <w:footnote w:id="88">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[29a</w:t>
      </w:r>
      <w:r w:rsidRPr="00751A93">
        <w:rPr>
          <w:b/>
          <w:color w:val="C00000"/>
          <w:sz w:val="18"/>
          <w:szCs w:val="18"/>
        </w:rPr>
        <w:t>]</w:t>
      </w:r>
      <w:r w:rsidRPr="00751A93">
        <w:rPr>
          <w:sz w:val="18"/>
          <w:szCs w:val="18"/>
        </w:rPr>
        <w:t xml:space="preserve"> « </w:t>
      </w:r>
      <w:r w:rsidRPr="00751A93">
        <w:rPr>
          <w:b/>
          <w:color w:val="336699"/>
          <w:sz w:val="18"/>
          <w:szCs w:val="18"/>
          <w:lang w:val="el-GR"/>
        </w:rPr>
        <w:t>Σωκράτης</w:t>
      </w:r>
      <w:r w:rsidRPr="00751A93">
        <w:rPr>
          <w:b/>
          <w:color w:val="336699"/>
          <w:sz w:val="18"/>
          <w:szCs w:val="18"/>
        </w:rPr>
        <w:t xml:space="preserve"> </w:t>
      </w:r>
      <w:r w:rsidRPr="00751A93">
        <w:rPr>
          <w:b/>
          <w:color w:val="336699"/>
          <w:sz w:val="18"/>
          <w:szCs w:val="18"/>
          <w:lang w:val="el-GR"/>
        </w:rPr>
        <w:t>ἀδικεῖ</w:t>
      </w:r>
      <w:r w:rsidRPr="00751A93">
        <w:rPr>
          <w:b/>
          <w:color w:val="336699"/>
          <w:sz w:val="18"/>
          <w:szCs w:val="18"/>
        </w:rPr>
        <w:t>…</w:t>
      </w:r>
      <w:r w:rsidRPr="00751A93">
        <w:rPr>
          <w:sz w:val="18"/>
          <w:szCs w:val="18"/>
        </w:rPr>
        <w:t> »  Σ</w:t>
      </w:r>
      <w:r w:rsidRPr="00751A93">
        <w:rPr>
          <w:b/>
          <w:sz w:val="18"/>
          <w:szCs w:val="18"/>
        </w:rPr>
        <w:t>ωκράτης, ους, [</w:t>
      </w:r>
      <w:r w:rsidRPr="00751A93">
        <w:rPr>
          <w:i/>
          <w:sz w:val="18"/>
          <w:szCs w:val="18"/>
        </w:rPr>
        <w:t>voc</w:t>
      </w:r>
      <w:r w:rsidRPr="00751A93">
        <w:rPr>
          <w:sz w:val="18"/>
          <w:szCs w:val="18"/>
        </w:rPr>
        <w:t xml:space="preserve">. </w:t>
      </w:r>
      <w:r w:rsidRPr="00751A93">
        <w:rPr>
          <w:b/>
          <w:sz w:val="18"/>
          <w:szCs w:val="18"/>
        </w:rPr>
        <w:t xml:space="preserve">Σώκρατες </w:t>
      </w:r>
      <w:r w:rsidRPr="00751A93">
        <w:rPr>
          <w:sz w:val="18"/>
          <w:szCs w:val="18"/>
        </w:rPr>
        <w:t>acc.  Σ</w:t>
      </w:r>
      <w:r w:rsidRPr="00751A93">
        <w:rPr>
          <w:b/>
          <w:sz w:val="18"/>
          <w:szCs w:val="18"/>
        </w:rPr>
        <w:t xml:space="preserve">ωκράτη </w:t>
      </w:r>
      <w:r w:rsidRPr="00751A93">
        <w:rPr>
          <w:i/>
          <w:sz w:val="18"/>
          <w:szCs w:val="18"/>
        </w:rPr>
        <w:t>ou</w:t>
      </w:r>
      <w:r w:rsidRPr="00751A93">
        <w:rPr>
          <w:b/>
          <w:sz w:val="18"/>
          <w:szCs w:val="18"/>
        </w:rPr>
        <w:t xml:space="preserve"> –</w:t>
      </w:r>
      <w:r w:rsidRPr="00751A93">
        <w:rPr>
          <w:b/>
          <w:sz w:val="18"/>
          <w:szCs w:val="18"/>
          <w:lang w:val="el-GR"/>
        </w:rPr>
        <w:t>ην</w:t>
      </w:r>
      <w:r w:rsidRPr="00751A93">
        <w:rPr>
          <w:b/>
          <w:sz w:val="18"/>
          <w:szCs w:val="18"/>
        </w:rPr>
        <w:t xml:space="preserve"> ;  </w:t>
      </w:r>
      <w:r w:rsidRPr="00751A93">
        <w:rPr>
          <w:i/>
          <w:sz w:val="18"/>
          <w:szCs w:val="18"/>
        </w:rPr>
        <w:t>dat</w:t>
      </w:r>
      <w:r w:rsidRPr="00751A93">
        <w:rPr>
          <w:b/>
          <w:sz w:val="18"/>
          <w:szCs w:val="18"/>
        </w:rPr>
        <w:t xml:space="preserve">. </w:t>
      </w:r>
      <w:r w:rsidRPr="00751A93">
        <w:rPr>
          <w:sz w:val="18"/>
          <w:szCs w:val="18"/>
        </w:rPr>
        <w:t>Σ</w:t>
      </w:r>
      <w:r w:rsidRPr="00751A93">
        <w:rPr>
          <w:b/>
          <w:sz w:val="18"/>
          <w:szCs w:val="18"/>
        </w:rPr>
        <w:t>ωκράτ</w:t>
      </w:r>
      <w:r w:rsidRPr="00751A93">
        <w:rPr>
          <w:b/>
          <w:sz w:val="18"/>
          <w:szCs w:val="18"/>
          <w:lang w:val="el-GR"/>
        </w:rPr>
        <w:t>ει</w:t>
      </w:r>
      <w:r w:rsidRPr="00751A93">
        <w:rPr>
          <w:b/>
          <w:sz w:val="18"/>
          <w:szCs w:val="18"/>
        </w:rPr>
        <w:t>] (ὁ) :</w:t>
      </w:r>
      <w:r w:rsidRPr="00751A93">
        <w:rPr>
          <w:sz w:val="18"/>
          <w:szCs w:val="18"/>
        </w:rPr>
        <w:t xml:space="preserve"> Socrate </w:t>
      </w:r>
      <w:r w:rsidRPr="00751A93">
        <w:rPr>
          <w:b/>
          <w:sz w:val="18"/>
          <w:szCs w:val="18"/>
        </w:rPr>
        <w:t>Ἀδικέω</w:t>
      </w:r>
      <w:r w:rsidRPr="00751A93">
        <w:rPr>
          <w:sz w:val="18"/>
          <w:szCs w:val="18"/>
        </w:rPr>
        <w:t> [</w:t>
      </w:r>
      <w:r w:rsidRPr="00751A93">
        <w:rPr>
          <w:i/>
          <w:sz w:val="18"/>
          <w:szCs w:val="18"/>
        </w:rPr>
        <w:t>fut.:</w:t>
      </w:r>
      <w:r w:rsidRPr="00751A93">
        <w:rPr>
          <w:sz w:val="18"/>
          <w:szCs w:val="18"/>
        </w:rPr>
        <w:t xml:space="preserve"> ἀδικήσω ; </w:t>
      </w:r>
      <w:r w:rsidRPr="00751A93">
        <w:rPr>
          <w:i/>
          <w:sz w:val="18"/>
          <w:szCs w:val="18"/>
        </w:rPr>
        <w:t>aor.:</w:t>
      </w:r>
      <w:r w:rsidRPr="00751A93">
        <w:rPr>
          <w:sz w:val="18"/>
          <w:szCs w:val="18"/>
        </w:rPr>
        <w:t xml:space="preserve"> ἠδίκησα ; </w:t>
      </w:r>
      <w:r w:rsidRPr="00751A93">
        <w:rPr>
          <w:i/>
          <w:sz w:val="18"/>
          <w:szCs w:val="18"/>
        </w:rPr>
        <w:t>pft</w:t>
      </w:r>
      <w:r w:rsidRPr="00751A93">
        <w:rPr>
          <w:sz w:val="18"/>
          <w:szCs w:val="18"/>
        </w:rPr>
        <w:t xml:space="preserve">.: ἠδίκηκα ] : </w:t>
      </w:r>
      <w:r w:rsidRPr="00751A93">
        <w:rPr>
          <w:iCs/>
          <w:sz w:val="18"/>
          <w:szCs w:val="18"/>
        </w:rPr>
        <w:t>(</w:t>
      </w:r>
      <w:r w:rsidRPr="00751A93">
        <w:rPr>
          <w:b/>
          <w:iCs/>
          <w:sz w:val="18"/>
          <w:szCs w:val="18"/>
          <w:u w:val="single"/>
        </w:rPr>
        <w:t>intr.</w:t>
      </w:r>
      <w:r w:rsidRPr="00751A93">
        <w:rPr>
          <w:iCs/>
          <w:sz w:val="18"/>
          <w:szCs w:val="18"/>
        </w:rPr>
        <w:t xml:space="preserve">) être injuste, </w:t>
      </w:r>
      <w:r w:rsidRPr="00751A93">
        <w:rPr>
          <w:sz w:val="18"/>
          <w:szCs w:val="18"/>
        </w:rPr>
        <w:t>commettre une injustice ; être coupable au regard de la loi.</w:t>
      </w:r>
    </w:p>
  </w:footnote>
  <w:footnote w:id="89">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[29b</w:t>
      </w:r>
      <w:r w:rsidRPr="00751A93">
        <w:rPr>
          <w:b/>
          <w:color w:val="C00000"/>
          <w:sz w:val="18"/>
          <w:szCs w:val="18"/>
        </w:rPr>
        <w:t>]</w:t>
      </w:r>
      <w:r w:rsidRPr="00751A93">
        <w:rPr>
          <w:sz w:val="18"/>
          <w:szCs w:val="18"/>
        </w:rPr>
        <w:t xml:space="preserve">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περιεργάζεται</w:t>
      </w:r>
      <w:r w:rsidRPr="00751A93">
        <w:rPr>
          <w:b/>
          <w:color w:val="336699"/>
          <w:sz w:val="18"/>
          <w:szCs w:val="18"/>
        </w:rPr>
        <w:t xml:space="preserve"> </w:t>
      </w:r>
      <w:r w:rsidRPr="00751A93">
        <w:rPr>
          <w:b/>
          <w:color w:val="336699"/>
          <w:sz w:val="18"/>
          <w:szCs w:val="18"/>
          <w:lang w:val="el-GR"/>
        </w:rPr>
        <w:t>ζητῶν</w:t>
      </w:r>
      <w:r w:rsidRPr="00751A93">
        <w:rPr>
          <w:b/>
          <w:color w:val="336699"/>
          <w:sz w:val="18"/>
          <w:szCs w:val="18"/>
        </w:rPr>
        <w:t xml:space="preserve"> </w:t>
      </w:r>
      <w:r w:rsidRPr="00751A93">
        <w:rPr>
          <w:b/>
          <w:color w:val="336699"/>
          <w:sz w:val="18"/>
          <w:szCs w:val="18"/>
          <w:lang w:val="el-GR"/>
        </w:rPr>
        <w:t>τά</w:t>
      </w:r>
      <w:r w:rsidRPr="00751A93">
        <w:rPr>
          <w:b/>
          <w:color w:val="336699"/>
          <w:sz w:val="18"/>
          <w:szCs w:val="18"/>
        </w:rPr>
        <w:t xml:space="preserve"> </w:t>
      </w:r>
      <w:r w:rsidRPr="00751A93">
        <w:rPr>
          <w:b/>
          <w:color w:val="336699"/>
          <w:sz w:val="18"/>
          <w:szCs w:val="18"/>
          <w:lang w:val="el-GR"/>
        </w:rPr>
        <w:t>τε</w:t>
      </w:r>
      <w:r w:rsidRPr="00751A93">
        <w:rPr>
          <w:b/>
          <w:color w:val="336699"/>
          <w:sz w:val="18"/>
          <w:szCs w:val="18"/>
        </w:rPr>
        <w:t xml:space="preserve"> </w:t>
      </w:r>
      <w:r w:rsidRPr="00751A93">
        <w:rPr>
          <w:b/>
          <w:color w:val="336699"/>
          <w:sz w:val="18"/>
          <w:szCs w:val="18"/>
          <w:lang w:val="el-GR"/>
        </w:rPr>
        <w:t>ὑπὸ</w:t>
      </w:r>
      <w:r w:rsidRPr="00751A93">
        <w:rPr>
          <w:b/>
          <w:color w:val="336699"/>
          <w:sz w:val="18"/>
          <w:szCs w:val="18"/>
        </w:rPr>
        <w:t xml:space="preserve"> </w:t>
      </w:r>
      <w:r w:rsidRPr="00751A93">
        <w:rPr>
          <w:b/>
          <w:color w:val="336699"/>
          <w:sz w:val="18"/>
          <w:szCs w:val="18"/>
          <w:lang w:val="el-GR"/>
        </w:rPr>
        <w:t>γῆς</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οὐράνια</w:t>
      </w:r>
      <w:r w:rsidRPr="00751A93">
        <w:rPr>
          <w:sz w:val="18"/>
          <w:szCs w:val="18"/>
        </w:rPr>
        <w:t xml:space="preserve">.  </w:t>
      </w:r>
      <w:r w:rsidRPr="00751A93">
        <w:rPr>
          <w:b/>
          <w:color w:val="C00000"/>
          <w:sz w:val="18"/>
          <w:szCs w:val="18"/>
        </w:rPr>
        <w:t>Cst</w:t>
      </w:r>
      <w:r w:rsidRPr="00751A93">
        <w:rPr>
          <w:sz w:val="18"/>
          <w:szCs w:val="18"/>
        </w:rPr>
        <w:t xml:space="preserve">. </w:t>
      </w:r>
      <w:r w:rsidRPr="00751A93">
        <w:rPr>
          <w:sz w:val="18"/>
          <w:szCs w:val="18"/>
          <w:lang w:val="el-GR"/>
        </w:rPr>
        <w:t>Ζ</w:t>
      </w:r>
      <w:r w:rsidRPr="00751A93">
        <w:rPr>
          <w:b/>
          <w:sz w:val="18"/>
          <w:szCs w:val="18"/>
          <w:lang w:val="el-GR"/>
        </w:rPr>
        <w:t>ητῶν</w:t>
      </w:r>
      <w:r w:rsidRPr="00751A93">
        <w:rPr>
          <w:b/>
          <w:sz w:val="18"/>
          <w:szCs w:val="18"/>
        </w:rPr>
        <w:t>,</w:t>
      </w:r>
      <w:r w:rsidRPr="00751A93">
        <w:rPr>
          <w:sz w:val="18"/>
          <w:szCs w:val="18"/>
        </w:rPr>
        <w:t xml:space="preserve"> </w:t>
      </w:r>
      <w:r w:rsidRPr="00751A93">
        <w:rPr>
          <w:sz w:val="18"/>
          <w:szCs w:val="18"/>
          <w:lang w:val="el-GR"/>
        </w:rPr>
        <w:t>ποιῶν</w:t>
      </w:r>
      <w:r w:rsidRPr="00751A93">
        <w:rPr>
          <w:sz w:val="18"/>
          <w:szCs w:val="18"/>
        </w:rPr>
        <w:t xml:space="preserve"> et </w:t>
      </w:r>
      <w:r w:rsidRPr="00751A93">
        <w:rPr>
          <w:sz w:val="18"/>
          <w:szCs w:val="18"/>
          <w:lang w:val="el-GR"/>
        </w:rPr>
        <w:t>διδάσκων</w:t>
      </w:r>
      <w:r w:rsidRPr="00751A93">
        <w:rPr>
          <w:sz w:val="18"/>
          <w:szCs w:val="18"/>
        </w:rPr>
        <w:t xml:space="preserve"> : lestrois part. dépendent de  </w:t>
      </w:r>
      <w:r w:rsidRPr="00751A93">
        <w:rPr>
          <w:b/>
          <w:sz w:val="18"/>
          <w:szCs w:val="18"/>
          <w:lang w:val="el-GR"/>
        </w:rPr>
        <w:t>περιεργάζεται</w:t>
      </w:r>
      <w:r w:rsidRPr="00751A93">
        <w:rPr>
          <w:b/>
          <w:sz w:val="18"/>
          <w:szCs w:val="18"/>
        </w:rPr>
        <w:t>.   Π</w:t>
      </w:r>
      <w:r w:rsidRPr="00751A93">
        <w:rPr>
          <w:b/>
          <w:bCs/>
          <w:sz w:val="18"/>
          <w:szCs w:val="18"/>
        </w:rPr>
        <w:t>εριεργάζομαι</w:t>
      </w:r>
      <w:r w:rsidRPr="00751A93">
        <w:rPr>
          <w:sz w:val="18"/>
          <w:szCs w:val="18"/>
        </w:rPr>
        <w:t> : travailler avec trop de soin, prendre un soin superflu (τινι, ἔν τινι, τι en qc.)  ; avec part. : se mêler indiscrètement de faire qc. (</w:t>
      </w:r>
      <w:r w:rsidRPr="00751A93">
        <w:rPr>
          <w:smallCaps/>
          <w:sz w:val="18"/>
          <w:szCs w:val="18"/>
        </w:rPr>
        <w:t>Plat</w:t>
      </w:r>
      <w:r w:rsidRPr="00751A93">
        <w:rPr>
          <w:sz w:val="18"/>
          <w:szCs w:val="18"/>
        </w:rPr>
        <w:t xml:space="preserve">.) ; s’ingérer dans les affaires d’autrui </w:t>
      </w:r>
      <w:r w:rsidRPr="00751A93">
        <w:rPr>
          <w:rFonts w:cs="Arial"/>
          <w:sz w:val="18"/>
          <w:szCs w:val="18"/>
        </w:rPr>
        <w:t>(</w:t>
      </w:r>
      <w:r w:rsidRPr="00751A93">
        <w:rPr>
          <w:rFonts w:cs="Arial"/>
          <w:smallCaps/>
          <w:sz w:val="18"/>
          <w:szCs w:val="18"/>
        </w:rPr>
        <w:t>Dem</w:t>
      </w:r>
      <w:r w:rsidRPr="00751A93">
        <w:rPr>
          <w:rFonts w:cs="Arial"/>
          <w:sz w:val="18"/>
          <w:szCs w:val="18"/>
        </w:rPr>
        <w:t xml:space="preserve">.) </w:t>
      </w:r>
      <w:r w:rsidRPr="00751A93">
        <w:rPr>
          <w:sz w:val="18"/>
          <w:szCs w:val="18"/>
        </w:rPr>
        <w:t xml:space="preserve">  </w:t>
      </w:r>
      <w:r w:rsidRPr="00751A93">
        <w:rPr>
          <w:b/>
          <w:sz w:val="18"/>
          <w:szCs w:val="18"/>
        </w:rPr>
        <w:t xml:space="preserve">Ζητέω-ῶ </w:t>
      </w:r>
      <w:r w:rsidRPr="00751A93">
        <w:rPr>
          <w:rFonts w:cs="Arial"/>
          <w:b/>
          <w:sz w:val="18"/>
          <w:szCs w:val="18"/>
        </w:rPr>
        <w:t>—[</w:t>
      </w:r>
      <w:r w:rsidRPr="00751A93">
        <w:rPr>
          <w:sz w:val="18"/>
          <w:szCs w:val="18"/>
        </w:rPr>
        <w:t xml:space="preserve"> </w:t>
      </w:r>
      <w:r w:rsidRPr="00751A93">
        <w:rPr>
          <w:i/>
          <w:iCs/>
          <w:sz w:val="18"/>
          <w:szCs w:val="18"/>
        </w:rPr>
        <w:t>impf.</w:t>
      </w:r>
      <w:r w:rsidRPr="00751A93">
        <w:rPr>
          <w:sz w:val="18"/>
          <w:szCs w:val="18"/>
        </w:rPr>
        <w:t xml:space="preserve"> ἐζήτουν, </w:t>
      </w:r>
      <w:r w:rsidRPr="00751A93">
        <w:rPr>
          <w:i/>
          <w:iCs/>
          <w:sz w:val="18"/>
          <w:szCs w:val="18"/>
        </w:rPr>
        <w:t>f.</w:t>
      </w:r>
      <w:r w:rsidRPr="00751A93">
        <w:rPr>
          <w:sz w:val="18"/>
          <w:szCs w:val="18"/>
        </w:rPr>
        <w:t xml:space="preserve"> ζητήσω, </w:t>
      </w:r>
      <w:r w:rsidRPr="00751A93">
        <w:rPr>
          <w:i/>
          <w:iCs/>
          <w:sz w:val="18"/>
          <w:szCs w:val="18"/>
        </w:rPr>
        <w:t>ao.</w:t>
      </w:r>
      <w:r w:rsidRPr="00751A93">
        <w:rPr>
          <w:sz w:val="18"/>
          <w:szCs w:val="18"/>
        </w:rPr>
        <w:t xml:space="preserve"> ἐζήτησα, </w:t>
      </w:r>
      <w:r w:rsidRPr="00751A93">
        <w:rPr>
          <w:i/>
          <w:iCs/>
          <w:sz w:val="18"/>
          <w:szCs w:val="18"/>
        </w:rPr>
        <w:t>pf.</w:t>
      </w:r>
      <w:r w:rsidRPr="00751A93">
        <w:rPr>
          <w:sz w:val="18"/>
          <w:szCs w:val="18"/>
        </w:rPr>
        <w:t xml:space="preserve"> ἐζήτηκα </w:t>
      </w:r>
      <w:r w:rsidRPr="00751A93">
        <w:rPr>
          <w:rFonts w:cs="Arial"/>
          <w:b/>
          <w:sz w:val="18"/>
          <w:szCs w:val="18"/>
        </w:rPr>
        <w:t>]—:</w:t>
      </w:r>
      <w:r w:rsidRPr="00751A93">
        <w:rPr>
          <w:b/>
          <w:sz w:val="18"/>
          <w:szCs w:val="18"/>
        </w:rPr>
        <w:t xml:space="preserve"> </w:t>
      </w:r>
      <w:r w:rsidRPr="00751A93">
        <w:rPr>
          <w:sz w:val="18"/>
          <w:szCs w:val="18"/>
        </w:rPr>
        <w:t xml:space="preserve">chercher ; chercher à connaître.   </w:t>
      </w:r>
    </w:p>
  </w:footnote>
  <w:footnote w:id="90">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[29c</w:t>
      </w:r>
      <w:r w:rsidRPr="00751A93">
        <w:rPr>
          <w:b/>
          <w:color w:val="C00000"/>
          <w:sz w:val="18"/>
          <w:szCs w:val="18"/>
        </w:rPr>
        <w:t>]</w:t>
      </w:r>
      <w:r w:rsidRPr="00751A93">
        <w:rPr>
          <w:sz w:val="18"/>
          <w:szCs w:val="18"/>
        </w:rPr>
        <w:t xml:space="preserve">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τὸν</w:t>
      </w:r>
      <w:r w:rsidRPr="00751A93">
        <w:rPr>
          <w:b/>
          <w:color w:val="336699"/>
          <w:sz w:val="18"/>
          <w:szCs w:val="18"/>
        </w:rPr>
        <w:t xml:space="preserve"> </w:t>
      </w:r>
      <w:r w:rsidRPr="00751A93">
        <w:rPr>
          <w:b/>
          <w:color w:val="336699"/>
          <w:sz w:val="18"/>
          <w:szCs w:val="18"/>
          <w:lang w:val="el-GR"/>
        </w:rPr>
        <w:t>ἥττω</w:t>
      </w:r>
      <w:r w:rsidRPr="00751A93">
        <w:rPr>
          <w:b/>
          <w:color w:val="336699"/>
          <w:sz w:val="18"/>
          <w:szCs w:val="18"/>
        </w:rPr>
        <w:t xml:space="preserve"> </w:t>
      </w:r>
      <w:r w:rsidRPr="00751A93">
        <w:rPr>
          <w:b/>
          <w:color w:val="336699"/>
          <w:sz w:val="18"/>
          <w:szCs w:val="18"/>
          <w:lang w:val="el-GR"/>
        </w:rPr>
        <w:t>λόγον</w:t>
      </w:r>
      <w:r w:rsidRPr="00751A93">
        <w:rPr>
          <w:b/>
          <w:color w:val="336699"/>
          <w:sz w:val="18"/>
          <w:szCs w:val="18"/>
        </w:rPr>
        <w:t xml:space="preserve"> </w:t>
      </w:r>
      <w:r w:rsidRPr="00751A93">
        <w:rPr>
          <w:b/>
          <w:color w:val="336699"/>
          <w:sz w:val="18"/>
          <w:szCs w:val="18"/>
          <w:lang w:val="el-GR"/>
        </w:rPr>
        <w:t>κρείττω</w:t>
      </w:r>
      <w:r w:rsidRPr="00751A93">
        <w:rPr>
          <w:b/>
          <w:color w:val="336699"/>
          <w:sz w:val="18"/>
          <w:szCs w:val="18"/>
        </w:rPr>
        <w:t xml:space="preserve"> </w:t>
      </w:r>
      <w:r w:rsidRPr="00751A93">
        <w:rPr>
          <w:b/>
          <w:color w:val="336699"/>
          <w:sz w:val="18"/>
          <w:szCs w:val="18"/>
          <w:lang w:val="el-GR"/>
        </w:rPr>
        <w:t>ποιῶν</w:t>
      </w:r>
      <w:r w:rsidRPr="00751A93">
        <w:rPr>
          <w:sz w:val="18"/>
          <w:szCs w:val="18"/>
        </w:rPr>
        <w:t xml:space="preserve">.  C’est l’accusation faite par excellence aux sophistes.   </w:t>
      </w:r>
      <w:r w:rsidRPr="00751A93">
        <w:rPr>
          <w:b/>
          <w:sz w:val="18"/>
          <w:szCs w:val="18"/>
        </w:rPr>
        <w:t xml:space="preserve">Ἥττων, ων, ον ;  </w:t>
      </w:r>
      <w:r w:rsidRPr="00751A93">
        <w:rPr>
          <w:i/>
          <w:sz w:val="18"/>
          <w:szCs w:val="18"/>
        </w:rPr>
        <w:t>gén</w:t>
      </w:r>
      <w:r w:rsidRPr="00751A93">
        <w:rPr>
          <w:b/>
          <w:sz w:val="18"/>
          <w:szCs w:val="18"/>
        </w:rPr>
        <w:t xml:space="preserve">. ονος  (ἥσσων): </w:t>
      </w:r>
      <w:r w:rsidRPr="00751A93">
        <w:rPr>
          <w:sz w:val="18"/>
          <w:szCs w:val="18"/>
        </w:rPr>
        <w:t xml:space="preserve">inférieur à, moindre que, plus faible que  </w:t>
      </w:r>
      <w:r w:rsidRPr="00751A93">
        <w:rPr>
          <w:b/>
          <w:sz w:val="18"/>
          <w:szCs w:val="18"/>
        </w:rPr>
        <w:t xml:space="preserve">  </w:t>
      </w:r>
      <w:r w:rsidRPr="00751A93">
        <w:rPr>
          <w:b/>
          <w:bCs/>
          <w:caps/>
          <w:sz w:val="18"/>
          <w:szCs w:val="18"/>
        </w:rPr>
        <w:t>Κ</w:t>
      </w:r>
      <w:r w:rsidRPr="00751A93">
        <w:rPr>
          <w:b/>
          <w:bCs/>
          <w:sz w:val="18"/>
          <w:szCs w:val="18"/>
        </w:rPr>
        <w:t>ρεί</w:t>
      </w:r>
      <w:r w:rsidRPr="00751A93">
        <w:rPr>
          <w:b/>
          <w:bCs/>
          <w:sz w:val="18"/>
          <w:szCs w:val="18"/>
          <w:lang w:val="el-GR"/>
        </w:rPr>
        <w:t>ττ</w:t>
      </w:r>
      <w:r w:rsidRPr="00751A93">
        <w:rPr>
          <w:b/>
          <w:bCs/>
          <w:sz w:val="18"/>
          <w:szCs w:val="18"/>
        </w:rPr>
        <w:t>ων,</w:t>
      </w:r>
      <w:r w:rsidRPr="00751A93">
        <w:rPr>
          <w:b/>
          <w:sz w:val="18"/>
          <w:szCs w:val="18"/>
        </w:rPr>
        <w:t xml:space="preserve"> ων, ον</w:t>
      </w:r>
      <w:r w:rsidRPr="00751A93">
        <w:rPr>
          <w:sz w:val="18"/>
          <w:szCs w:val="18"/>
        </w:rPr>
        <w:t xml:space="preserve"> ; </w:t>
      </w:r>
      <w:r w:rsidRPr="00751A93">
        <w:rPr>
          <w:i/>
          <w:iCs/>
          <w:sz w:val="18"/>
          <w:szCs w:val="18"/>
        </w:rPr>
        <w:t>gén.</w:t>
      </w:r>
      <w:r w:rsidRPr="00751A93">
        <w:rPr>
          <w:sz w:val="18"/>
          <w:szCs w:val="18"/>
        </w:rPr>
        <w:t xml:space="preserve"> </w:t>
      </w:r>
      <w:r w:rsidRPr="00751A93">
        <w:rPr>
          <w:b/>
          <w:sz w:val="18"/>
          <w:szCs w:val="18"/>
        </w:rPr>
        <w:t>ονος :</w:t>
      </w:r>
      <w:r w:rsidRPr="00751A93">
        <w:rPr>
          <w:sz w:val="18"/>
          <w:szCs w:val="18"/>
        </w:rPr>
        <w:t xml:space="preserve"> plus fort ; plus puissant </w:t>
      </w:r>
      <w:r w:rsidRPr="00751A93">
        <w:rPr>
          <w:b/>
          <w:sz w:val="18"/>
          <w:szCs w:val="18"/>
        </w:rPr>
        <w:t xml:space="preserve">  Λόγος, ου (ὁ) :</w:t>
      </w:r>
      <w:r w:rsidRPr="00751A93">
        <w:rPr>
          <w:sz w:val="18"/>
          <w:szCs w:val="18"/>
        </w:rPr>
        <w:t xml:space="preserve"> parole ; mot ; récit ; discours ; raisonnement    </w:t>
      </w:r>
      <w:r w:rsidRPr="00751A93">
        <w:rPr>
          <w:b/>
          <w:caps/>
          <w:sz w:val="18"/>
          <w:szCs w:val="18"/>
          <w:lang w:val="el-GR"/>
        </w:rPr>
        <w:t>π</w:t>
      </w:r>
      <w:r w:rsidRPr="00751A93">
        <w:rPr>
          <w:b/>
          <w:sz w:val="18"/>
          <w:szCs w:val="18"/>
          <w:lang w:val="el-GR"/>
        </w:rPr>
        <w:t>οειεῖν</w:t>
      </w:r>
      <w:r w:rsidRPr="00751A93">
        <w:rPr>
          <w:sz w:val="18"/>
          <w:szCs w:val="18"/>
        </w:rPr>
        <w:t> : faire ; rendre.</w:t>
      </w:r>
      <w:r w:rsidRPr="00751A93">
        <w:rPr>
          <w:sz w:val="18"/>
          <w:szCs w:val="18"/>
        </w:rPr>
        <w:tab/>
        <w:t xml:space="preserve">    </w:t>
      </w:r>
      <w:r w:rsidRPr="00751A93">
        <w:rPr>
          <w:sz w:val="18"/>
          <w:szCs w:val="18"/>
        </w:rPr>
        <w:br/>
        <w:t>         </w:t>
      </w:r>
      <w:r w:rsidRPr="00751A93">
        <w:rPr>
          <w:b/>
          <w:color w:val="C00000"/>
          <w:sz w:val="18"/>
          <w:szCs w:val="18"/>
        </w:rPr>
        <w:t>Déclinaison des comparatifs </w:t>
      </w:r>
      <w:r w:rsidRPr="00751A93">
        <w:rPr>
          <w:sz w:val="18"/>
          <w:szCs w:val="18"/>
        </w:rPr>
        <w:t xml:space="preserve">: formes contractées </w:t>
      </w:r>
      <w:r w:rsidRPr="00751A93">
        <w:rPr>
          <w:rFonts w:cs="Arial"/>
          <w:b/>
          <w:sz w:val="18"/>
          <w:szCs w:val="18"/>
        </w:rPr>
        <w:t>—[</w:t>
      </w:r>
      <w:r w:rsidRPr="00751A93">
        <w:rPr>
          <w:b/>
          <w:sz w:val="18"/>
          <w:szCs w:val="18"/>
        </w:rPr>
        <w:t xml:space="preserve"> Décl.  1) </w:t>
      </w:r>
      <w:r w:rsidRPr="00751A93">
        <w:rPr>
          <w:b/>
          <w:sz w:val="18"/>
          <w:szCs w:val="18"/>
          <w:lang w:val="el-GR"/>
        </w:rPr>
        <w:t>ἡδίω</w:t>
      </w:r>
      <w:r w:rsidRPr="00751A93">
        <w:rPr>
          <w:b/>
          <w:sz w:val="18"/>
          <w:szCs w:val="18"/>
        </w:rPr>
        <w:t xml:space="preserve"> </w:t>
      </w:r>
      <w:r w:rsidRPr="00751A93">
        <w:rPr>
          <w:b/>
          <w:i/>
          <w:sz w:val="18"/>
          <w:szCs w:val="18"/>
        </w:rPr>
        <w:t>ctract. pour</w:t>
      </w:r>
      <w:r w:rsidRPr="00751A93">
        <w:rPr>
          <w:b/>
          <w:sz w:val="18"/>
          <w:szCs w:val="18"/>
        </w:rPr>
        <w:t xml:space="preserve">  </w:t>
      </w:r>
      <w:r w:rsidRPr="00751A93">
        <w:rPr>
          <w:b/>
          <w:sz w:val="18"/>
          <w:szCs w:val="18"/>
          <w:lang w:val="el-GR"/>
        </w:rPr>
        <w:t>ἡδίονα</w:t>
      </w:r>
      <w:r w:rsidRPr="00751A93">
        <w:rPr>
          <w:b/>
          <w:sz w:val="18"/>
          <w:szCs w:val="18"/>
        </w:rPr>
        <w:t xml:space="preserve"> : acc. m/ f sg ; N-tif et acc. n. pl.) ; 2) </w:t>
      </w:r>
      <w:r w:rsidRPr="00751A93">
        <w:rPr>
          <w:b/>
          <w:sz w:val="18"/>
          <w:szCs w:val="18"/>
          <w:lang w:val="el-GR"/>
        </w:rPr>
        <w:t>ἡδίους</w:t>
      </w:r>
      <w:r w:rsidRPr="00751A93">
        <w:rPr>
          <w:b/>
          <w:sz w:val="18"/>
          <w:szCs w:val="18"/>
        </w:rPr>
        <w:t xml:space="preserve"> ctract. pour </w:t>
      </w:r>
      <w:r w:rsidRPr="00751A93">
        <w:rPr>
          <w:b/>
          <w:sz w:val="18"/>
          <w:szCs w:val="18"/>
          <w:lang w:val="el-GR"/>
        </w:rPr>
        <w:t>ἡδίονες</w:t>
      </w:r>
      <w:r w:rsidRPr="00751A93">
        <w:rPr>
          <w:b/>
          <w:sz w:val="18"/>
          <w:szCs w:val="18"/>
        </w:rPr>
        <w:t xml:space="preserve"> : N-tif m/ f.pl. ;  3) </w:t>
      </w:r>
      <w:r w:rsidRPr="00751A93">
        <w:rPr>
          <w:b/>
          <w:sz w:val="18"/>
          <w:szCs w:val="18"/>
          <w:lang w:val="el-GR"/>
        </w:rPr>
        <w:t>ἡδίους</w:t>
      </w:r>
      <w:r w:rsidRPr="00751A93">
        <w:rPr>
          <w:b/>
          <w:sz w:val="18"/>
          <w:szCs w:val="18"/>
        </w:rPr>
        <w:t xml:space="preserve"> ctract. pour </w:t>
      </w:r>
      <w:r w:rsidRPr="00751A93">
        <w:rPr>
          <w:b/>
          <w:sz w:val="18"/>
          <w:szCs w:val="18"/>
          <w:lang w:val="el-GR"/>
        </w:rPr>
        <w:t>ἡδίονας</w:t>
      </w:r>
      <w:r w:rsidRPr="00751A93">
        <w:rPr>
          <w:b/>
          <w:sz w:val="18"/>
          <w:szCs w:val="18"/>
        </w:rPr>
        <w:t> : acc. m/ f.pl. </w:t>
      </w:r>
      <w:r w:rsidRPr="00751A93">
        <w:rPr>
          <w:rFonts w:cs="Arial"/>
          <w:b/>
          <w:sz w:val="18"/>
          <w:szCs w:val="18"/>
        </w:rPr>
        <w:t xml:space="preserve">].  </w:t>
      </w:r>
      <w:r w:rsidRPr="00751A93">
        <w:rPr>
          <w:sz w:val="18"/>
          <w:szCs w:val="18"/>
        </w:rPr>
        <w:t xml:space="preserve"> </w:t>
      </w:r>
    </w:p>
  </w:footnote>
  <w:footnote w:id="9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color w:val="C00000"/>
          <w:sz w:val="18"/>
          <w:szCs w:val="18"/>
        </w:rPr>
        <w:t>[29d</w:t>
      </w:r>
      <w:r w:rsidRPr="00751A93">
        <w:rPr>
          <w:b/>
          <w:color w:val="C00000"/>
          <w:sz w:val="18"/>
          <w:szCs w:val="18"/>
        </w:rPr>
        <w:t xml:space="preserve">] </w:t>
      </w:r>
      <w:r w:rsidRPr="00751A93">
        <w:rPr>
          <w:sz w:val="18"/>
          <w:szCs w:val="18"/>
        </w:rPr>
        <w:t xml:space="preserve">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ἄλλους</w:t>
      </w:r>
      <w:r w:rsidRPr="00751A93">
        <w:rPr>
          <w:b/>
          <w:color w:val="336699"/>
          <w:sz w:val="18"/>
          <w:szCs w:val="18"/>
        </w:rPr>
        <w:t xml:space="preserve"> </w:t>
      </w:r>
      <w:r w:rsidRPr="00751A93">
        <w:rPr>
          <w:b/>
          <w:color w:val="336699"/>
          <w:sz w:val="18"/>
          <w:szCs w:val="18"/>
          <w:lang w:val="el-GR"/>
        </w:rPr>
        <w:t>ταὐτὰ</w:t>
      </w:r>
      <w:r w:rsidRPr="00751A93">
        <w:rPr>
          <w:b/>
          <w:color w:val="336699"/>
          <w:sz w:val="18"/>
          <w:szCs w:val="18"/>
        </w:rPr>
        <w:t xml:space="preserve"> </w:t>
      </w:r>
      <w:r w:rsidRPr="00751A93">
        <w:rPr>
          <w:b/>
          <w:color w:val="336699"/>
          <w:sz w:val="18"/>
          <w:szCs w:val="18"/>
          <w:lang w:val="el-GR"/>
        </w:rPr>
        <w:t>ταῦτα</w:t>
      </w:r>
      <w:r w:rsidRPr="00751A93">
        <w:rPr>
          <w:b/>
          <w:color w:val="336699"/>
          <w:sz w:val="18"/>
          <w:szCs w:val="18"/>
        </w:rPr>
        <w:t xml:space="preserve"> </w:t>
      </w:r>
      <w:r w:rsidRPr="00751A93">
        <w:rPr>
          <w:b/>
          <w:color w:val="336699"/>
          <w:sz w:val="18"/>
          <w:szCs w:val="18"/>
          <w:lang w:val="el-GR"/>
        </w:rPr>
        <w:t>διδάσκων</w:t>
      </w:r>
      <w:r w:rsidRPr="00751A93">
        <w:rPr>
          <w:sz w:val="18"/>
          <w:szCs w:val="18"/>
        </w:rPr>
        <w:t xml:space="preserve"> ».   </w:t>
      </w:r>
      <w:r w:rsidRPr="00751A93">
        <w:rPr>
          <w:b/>
          <w:sz w:val="18"/>
          <w:szCs w:val="18"/>
          <w:lang w:val="el-GR"/>
        </w:rPr>
        <w:t>Ἄλλος</w:t>
      </w:r>
      <w:r w:rsidRPr="00751A93">
        <w:rPr>
          <w:b/>
          <w:sz w:val="18"/>
          <w:szCs w:val="18"/>
        </w:rPr>
        <w:t xml:space="preserve">, </w:t>
      </w:r>
      <w:r w:rsidRPr="00751A93">
        <w:rPr>
          <w:b/>
          <w:sz w:val="18"/>
          <w:szCs w:val="18"/>
          <w:lang w:val="el-GR"/>
        </w:rPr>
        <w:t>η</w:t>
      </w:r>
      <w:r w:rsidRPr="00751A93">
        <w:rPr>
          <w:b/>
          <w:sz w:val="18"/>
          <w:szCs w:val="18"/>
        </w:rPr>
        <w:t xml:space="preserve">, </w:t>
      </w:r>
      <w:r w:rsidRPr="00751A93">
        <w:rPr>
          <w:b/>
          <w:sz w:val="18"/>
          <w:szCs w:val="18"/>
          <w:lang w:val="el-GR"/>
        </w:rPr>
        <w:t>ο</w:t>
      </w:r>
      <w:r w:rsidRPr="00751A93">
        <w:rPr>
          <w:b/>
          <w:sz w:val="18"/>
          <w:szCs w:val="18"/>
        </w:rPr>
        <w:t> :</w:t>
      </w:r>
      <w:r w:rsidRPr="00751A93">
        <w:rPr>
          <w:sz w:val="18"/>
          <w:szCs w:val="18"/>
        </w:rPr>
        <w:t xml:space="preserve"> autre   </w:t>
      </w:r>
      <w:r w:rsidRPr="00751A93">
        <w:rPr>
          <w:b/>
          <w:caps/>
          <w:sz w:val="18"/>
          <w:szCs w:val="18"/>
        </w:rPr>
        <w:t>τ</w:t>
      </w:r>
      <w:r w:rsidRPr="00751A93">
        <w:rPr>
          <w:b/>
          <w:sz w:val="18"/>
          <w:szCs w:val="18"/>
        </w:rPr>
        <w:t>αὐτὰ ταῦτα</w:t>
      </w:r>
      <w:r w:rsidRPr="00751A93">
        <w:rPr>
          <w:sz w:val="18"/>
          <w:szCs w:val="18"/>
        </w:rPr>
        <w:t> : ces mêmes choses</w:t>
      </w:r>
      <w:r w:rsidRPr="00751A93">
        <w:rPr>
          <w:b/>
          <w:sz w:val="18"/>
          <w:szCs w:val="18"/>
        </w:rPr>
        <w:t xml:space="preserve">      Ταὐτὰ</w:t>
      </w:r>
      <w:r w:rsidRPr="00751A93">
        <w:rPr>
          <w:sz w:val="18"/>
          <w:szCs w:val="18"/>
        </w:rPr>
        <w:t xml:space="preserve"> = </w:t>
      </w:r>
      <w:r w:rsidRPr="00751A93">
        <w:rPr>
          <w:b/>
          <w:sz w:val="18"/>
          <w:szCs w:val="18"/>
        </w:rPr>
        <w:t>τὰ αὐτὰ</w:t>
      </w:r>
      <w:r w:rsidRPr="00751A93">
        <w:rPr>
          <w:sz w:val="18"/>
          <w:szCs w:val="18"/>
        </w:rPr>
        <w:t xml:space="preserve"> de </w:t>
      </w:r>
      <w:r w:rsidRPr="00751A93">
        <w:rPr>
          <w:b/>
          <w:sz w:val="18"/>
          <w:szCs w:val="18"/>
        </w:rPr>
        <w:t>αὐτός, ή, ό</w:t>
      </w:r>
      <w:r w:rsidRPr="00751A93">
        <w:rPr>
          <w:sz w:val="18"/>
          <w:szCs w:val="18"/>
        </w:rPr>
        <w:t xml:space="preserve"> : lui, eux, lui-même, le même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b/>
          <w:caps/>
          <w:sz w:val="18"/>
          <w:szCs w:val="18"/>
        </w:rPr>
        <w:t>τ</w:t>
      </w:r>
      <w:r w:rsidRPr="00751A93">
        <w:rPr>
          <w:b/>
          <w:sz w:val="18"/>
          <w:szCs w:val="18"/>
        </w:rPr>
        <w:t>αὐτὰ ταῦτα</w:t>
      </w:r>
      <w:r w:rsidRPr="00751A93">
        <w:rPr>
          <w:sz w:val="18"/>
          <w:szCs w:val="18"/>
        </w:rPr>
        <w:t xml:space="preserve"> : ces mêmes choses       </w:t>
      </w:r>
      <w:r w:rsidRPr="00751A93">
        <w:rPr>
          <w:b/>
          <w:bCs/>
          <w:sz w:val="18"/>
          <w:szCs w:val="18"/>
        </w:rPr>
        <w:t xml:space="preserve">Διδάσκω </w:t>
      </w:r>
      <w:r w:rsidRPr="00751A93">
        <w:rPr>
          <w:rFonts w:cs="Arial"/>
          <w:b/>
          <w:bCs/>
          <w:sz w:val="18"/>
          <w:szCs w:val="18"/>
        </w:rPr>
        <w:t>—[</w:t>
      </w:r>
      <w:r w:rsidRPr="00751A93">
        <w:rPr>
          <w:b/>
          <w:bCs/>
          <w:sz w:val="18"/>
          <w:szCs w:val="18"/>
        </w:rPr>
        <w:t> </w:t>
      </w:r>
      <w:r w:rsidRPr="00751A93">
        <w:rPr>
          <w:sz w:val="18"/>
          <w:szCs w:val="18"/>
        </w:rPr>
        <w:t xml:space="preserve">διδάξω ; ἐδίδαξα ; δεδίδαχα </w:t>
      </w:r>
      <w:r w:rsidRPr="00751A93">
        <w:rPr>
          <w:rFonts w:cs="Arial"/>
          <w:b/>
          <w:sz w:val="18"/>
          <w:szCs w:val="18"/>
        </w:rPr>
        <w:t xml:space="preserve"> ]—:</w:t>
      </w:r>
      <w:r w:rsidRPr="00751A93">
        <w:rPr>
          <w:rFonts w:cs="Arial"/>
          <w:sz w:val="18"/>
          <w:szCs w:val="18"/>
        </w:rPr>
        <w:t xml:space="preserve"> </w:t>
      </w:r>
      <w:r w:rsidRPr="00751A93">
        <w:rPr>
          <w:sz w:val="18"/>
          <w:szCs w:val="18"/>
        </w:rPr>
        <w:t>enseigner, instruire, apprendre ( qc. à qn : double acc.).</w:t>
      </w:r>
    </w:p>
  </w:footnote>
  <w:footnote w:id="9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[30a]</w:t>
      </w:r>
      <w:r w:rsidRPr="00751A93">
        <w:rPr>
          <w:rStyle w:val="Appelnotedebasdep"/>
          <w:b/>
          <w:color w:val="C00000"/>
          <w:sz w:val="18"/>
          <w:szCs w:val="18"/>
        </w:rPr>
        <w:footnoteRef/>
      </w:r>
      <w:r w:rsidRPr="00751A93">
        <w:rPr>
          <w:b/>
          <w:color w:val="C00000"/>
          <w:sz w:val="18"/>
          <w:szCs w:val="18"/>
        </w:rPr>
        <w:t xml:space="preserve"> </w:t>
      </w:r>
      <w:r w:rsidRPr="00751A93">
        <w:rPr>
          <w:b/>
          <w:caps/>
          <w:color w:val="003366"/>
          <w:sz w:val="18"/>
          <w:szCs w:val="18"/>
          <w:lang w:val="el-GR"/>
        </w:rPr>
        <w:t>τ</w:t>
      </w:r>
      <w:r w:rsidRPr="00751A93">
        <w:rPr>
          <w:b/>
          <w:color w:val="003366"/>
          <w:sz w:val="18"/>
          <w:szCs w:val="18"/>
          <w:lang w:val="el-GR"/>
        </w:rPr>
        <w:t>οιαύτη</w:t>
      </w:r>
      <w:r w:rsidRPr="00751A93">
        <w:rPr>
          <w:b/>
          <w:color w:val="003366"/>
          <w:sz w:val="18"/>
          <w:szCs w:val="18"/>
        </w:rPr>
        <w:t xml:space="preserve"> </w:t>
      </w:r>
      <w:r w:rsidRPr="00751A93">
        <w:rPr>
          <w:b/>
          <w:color w:val="003366"/>
          <w:sz w:val="18"/>
          <w:szCs w:val="18"/>
          <w:lang w:val="el-GR"/>
        </w:rPr>
        <w:t>τίς</w:t>
      </w:r>
      <w:r w:rsidRPr="00751A93">
        <w:rPr>
          <w:b/>
          <w:color w:val="003366"/>
          <w:sz w:val="18"/>
          <w:szCs w:val="18"/>
        </w:rPr>
        <w:t xml:space="preserve"> </w:t>
      </w:r>
      <w:r w:rsidRPr="00751A93">
        <w:rPr>
          <w:b/>
          <w:color w:val="003366"/>
          <w:sz w:val="18"/>
          <w:szCs w:val="18"/>
          <w:lang w:val="el-GR"/>
        </w:rPr>
        <w:t>ἐστιν</w:t>
      </w:r>
      <w:r w:rsidRPr="00751A93">
        <w:rPr>
          <w:sz w:val="18"/>
          <w:szCs w:val="18"/>
        </w:rPr>
        <w:t xml:space="preserve">.  </w:t>
      </w:r>
      <w:r w:rsidRPr="00751A93">
        <w:rPr>
          <w:color w:val="C00000"/>
          <w:sz w:val="18"/>
          <w:szCs w:val="18"/>
        </w:rPr>
        <w:t>Cst</w:t>
      </w:r>
      <w:r w:rsidRPr="00751A93">
        <w:rPr>
          <w:sz w:val="18"/>
          <w:szCs w:val="18"/>
        </w:rPr>
        <w:t xml:space="preserve">. Le sujet non exprimé est l’accusation sous serment.  </w:t>
      </w:r>
      <w:r w:rsidRPr="00751A93">
        <w:rPr>
          <w:b/>
          <w:sz w:val="18"/>
          <w:szCs w:val="18"/>
        </w:rPr>
        <w:t xml:space="preserve">Τοιοῦτος, τοιαύτη, τοιοῦτο/τοιοῦτον ; </w:t>
      </w:r>
      <w:r w:rsidRPr="00751A93">
        <w:rPr>
          <w:i/>
          <w:iCs/>
          <w:sz w:val="18"/>
          <w:szCs w:val="18"/>
        </w:rPr>
        <w:t>gén. pl.</w:t>
      </w:r>
      <w:r w:rsidRPr="00751A93">
        <w:rPr>
          <w:sz w:val="18"/>
          <w:szCs w:val="18"/>
        </w:rPr>
        <w:t xml:space="preserve"> τοιούτων </w:t>
      </w:r>
      <w:r w:rsidRPr="00751A93">
        <w:rPr>
          <w:i/>
          <w:iCs/>
          <w:sz w:val="18"/>
          <w:szCs w:val="18"/>
        </w:rPr>
        <w:t>pour les trois genres</w:t>
      </w:r>
      <w:r w:rsidRPr="00751A93">
        <w:rPr>
          <w:i/>
          <w:sz w:val="18"/>
          <w:szCs w:val="18"/>
        </w:rPr>
        <w:t xml:space="preserve"> pr. et adj.:</w:t>
      </w:r>
      <w:r w:rsidRPr="00751A93">
        <w:rPr>
          <w:sz w:val="18"/>
          <w:szCs w:val="18"/>
        </w:rPr>
        <w:t xml:space="preserve"> tel, avec de tels sentiments, qualités, etc.  </w:t>
      </w:r>
      <w:r w:rsidRPr="00751A93">
        <w:rPr>
          <w:b/>
          <w:iCs/>
          <w:caps/>
          <w:sz w:val="18"/>
          <w:szCs w:val="18"/>
        </w:rPr>
        <w:t>τ</w:t>
      </w:r>
      <w:r w:rsidRPr="00751A93">
        <w:rPr>
          <w:b/>
          <w:iCs/>
          <w:sz w:val="18"/>
          <w:szCs w:val="18"/>
        </w:rPr>
        <w:t>οιοῦτός τις </w:t>
      </w:r>
      <w:r w:rsidRPr="00751A93">
        <w:rPr>
          <w:i/>
          <w:iCs/>
          <w:sz w:val="18"/>
          <w:szCs w:val="18"/>
        </w:rPr>
        <w:t>ou</w:t>
      </w:r>
      <w:r w:rsidRPr="00751A93">
        <w:rPr>
          <w:b/>
          <w:iCs/>
          <w:sz w:val="18"/>
          <w:szCs w:val="18"/>
        </w:rPr>
        <w:t xml:space="preserve"> </w:t>
      </w:r>
      <w:r w:rsidRPr="00751A93">
        <w:rPr>
          <w:rStyle w:val="greek"/>
          <w:b/>
          <w:sz w:val="18"/>
          <w:szCs w:val="18"/>
        </w:rPr>
        <w:t>τις τοιοῦτος</w:t>
      </w:r>
      <w:r w:rsidRPr="00751A93">
        <w:rPr>
          <w:rStyle w:val="greek"/>
          <w:sz w:val="18"/>
          <w:szCs w:val="18"/>
        </w:rPr>
        <w:t xml:space="preserve"> </w:t>
      </w:r>
      <w:r w:rsidRPr="00751A93">
        <w:rPr>
          <w:iCs/>
          <w:sz w:val="18"/>
          <w:szCs w:val="18"/>
        </w:rPr>
        <w:t xml:space="preserve">: un quelconque tel, qn. de tel ; </w:t>
      </w:r>
      <w:r w:rsidRPr="00751A93">
        <w:rPr>
          <w:rStyle w:val="greek"/>
          <w:b/>
          <w:caps/>
          <w:sz w:val="18"/>
          <w:szCs w:val="18"/>
        </w:rPr>
        <w:t>τ</w:t>
      </w:r>
      <w:r w:rsidRPr="00751A93">
        <w:rPr>
          <w:rStyle w:val="greek"/>
          <w:b/>
          <w:sz w:val="18"/>
          <w:szCs w:val="18"/>
        </w:rPr>
        <w:t>οιαύτη τις</w:t>
      </w:r>
      <w:r w:rsidRPr="00751A93">
        <w:rPr>
          <w:rStyle w:val="greek"/>
          <w:sz w:val="18"/>
          <w:szCs w:val="18"/>
        </w:rPr>
        <w:t xml:space="preserve"> : une chose (telle ou telle chose) de cette sorte ;    </w:t>
      </w:r>
      <w:r w:rsidRPr="00751A93">
        <w:rPr>
          <w:b/>
          <w:sz w:val="18"/>
          <w:szCs w:val="18"/>
        </w:rPr>
        <w:t>τοιοῦτόν τ</w:t>
      </w:r>
      <w:r w:rsidRPr="00751A93">
        <w:rPr>
          <w:b/>
          <w:sz w:val="18"/>
          <w:szCs w:val="18"/>
          <w:lang w:val="el-GR"/>
        </w:rPr>
        <w:t>ι</w:t>
      </w:r>
      <w:r w:rsidRPr="00751A93">
        <w:rPr>
          <w:sz w:val="18"/>
          <w:szCs w:val="18"/>
        </w:rPr>
        <w:t> : quelque chose de ce genre, qc. comme ça.  </w:t>
      </w:r>
    </w:p>
  </w:footnote>
  <w:footnote w:id="9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[31b]</w:t>
      </w:r>
      <w:r w:rsidRPr="00751A93">
        <w:rPr>
          <w:sz w:val="18"/>
          <w:szCs w:val="18"/>
        </w:rPr>
        <w:t xml:space="preserve"> </w:t>
      </w:r>
      <w:r w:rsidRPr="00751A93">
        <w:rPr>
          <w:b/>
          <w:caps/>
          <w:color w:val="336699"/>
          <w:sz w:val="18"/>
          <w:szCs w:val="18"/>
          <w:lang w:val="el-GR"/>
        </w:rPr>
        <w:t>τ</w:t>
      </w:r>
      <w:r w:rsidRPr="00751A93">
        <w:rPr>
          <w:b/>
          <w:color w:val="336699"/>
          <w:sz w:val="18"/>
          <w:szCs w:val="18"/>
          <w:lang w:val="el-GR"/>
        </w:rPr>
        <w:t>αῦτα</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ἑωρᾶτε</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αὐτοὶ</w:t>
      </w:r>
      <w:r w:rsidRPr="00751A93">
        <w:rPr>
          <w:b/>
          <w:color w:val="336699"/>
          <w:sz w:val="18"/>
          <w:szCs w:val="18"/>
        </w:rPr>
        <w:t xml:space="preserve"> </w:t>
      </w:r>
      <w:r w:rsidRPr="00751A93">
        <w:rPr>
          <w:b/>
          <w:color w:val="336699"/>
          <w:sz w:val="18"/>
          <w:szCs w:val="18"/>
          <w:lang w:val="el-GR"/>
        </w:rPr>
        <w:t>ἐν</w:t>
      </w:r>
      <w:r w:rsidRPr="00751A93">
        <w:rPr>
          <w:b/>
          <w:color w:val="336699"/>
          <w:sz w:val="18"/>
          <w:szCs w:val="18"/>
        </w:rPr>
        <w:t xml:space="preserve"> </w:t>
      </w:r>
      <w:r w:rsidRPr="00751A93">
        <w:rPr>
          <w:b/>
          <w:color w:val="336699"/>
          <w:sz w:val="18"/>
          <w:szCs w:val="18"/>
          <w:lang w:val="el-GR"/>
        </w:rPr>
        <w:t>τῇ</w:t>
      </w:r>
      <w:r w:rsidRPr="00751A93">
        <w:rPr>
          <w:b/>
          <w:color w:val="336699"/>
          <w:sz w:val="18"/>
          <w:szCs w:val="18"/>
        </w:rPr>
        <w:t xml:space="preserve"> </w:t>
      </w:r>
      <w:r w:rsidRPr="00751A93">
        <w:rPr>
          <w:b/>
          <w:color w:val="336699"/>
          <w:sz w:val="18"/>
          <w:szCs w:val="18"/>
          <w:lang w:val="el-GR"/>
        </w:rPr>
        <w:t>Ἀριστοφάνους</w:t>
      </w:r>
      <w:r w:rsidRPr="00751A93">
        <w:rPr>
          <w:b/>
          <w:color w:val="336699"/>
          <w:sz w:val="18"/>
          <w:szCs w:val="18"/>
        </w:rPr>
        <w:t xml:space="preserve"> </w:t>
      </w:r>
      <w:r w:rsidRPr="00751A93">
        <w:rPr>
          <w:b/>
          <w:color w:val="336699"/>
          <w:sz w:val="18"/>
          <w:szCs w:val="18"/>
          <w:lang w:val="el-GR"/>
        </w:rPr>
        <w:t>κωμῳδίᾳ</w:t>
      </w:r>
      <w:r w:rsidRPr="00751A93">
        <w:rPr>
          <w:sz w:val="18"/>
          <w:szCs w:val="18"/>
        </w:rPr>
        <w:t xml:space="preserve">.   </w:t>
      </w:r>
      <w:r w:rsidRPr="00751A93">
        <w:rPr>
          <w:b/>
          <w:bCs/>
          <w:sz w:val="18"/>
          <w:szCs w:val="18"/>
        </w:rPr>
        <w:t>Ὁράω </w:t>
      </w:r>
      <w:r w:rsidRPr="00751A93">
        <w:rPr>
          <w:rFonts w:cs="Arial"/>
          <w:b/>
          <w:bCs/>
          <w:sz w:val="18"/>
          <w:szCs w:val="18"/>
        </w:rPr>
        <w:t>—[</w:t>
      </w:r>
      <w:r w:rsidRPr="00751A93">
        <w:rPr>
          <w:b/>
          <w:bCs/>
          <w:sz w:val="18"/>
          <w:szCs w:val="18"/>
        </w:rPr>
        <w:t xml:space="preserve"> </w:t>
      </w:r>
      <w:r w:rsidRPr="00751A93">
        <w:rPr>
          <w:i/>
          <w:sz w:val="18"/>
          <w:szCs w:val="18"/>
        </w:rPr>
        <w:t>Impft</w:t>
      </w:r>
      <w:r w:rsidRPr="00751A93">
        <w:rPr>
          <w:sz w:val="18"/>
          <w:szCs w:val="18"/>
        </w:rPr>
        <w:t xml:space="preserve"> : </w:t>
      </w:r>
      <w:r w:rsidRPr="00751A93">
        <w:rPr>
          <w:b/>
          <w:bCs/>
          <w:sz w:val="18"/>
          <w:szCs w:val="18"/>
        </w:rPr>
        <w:t>ἑώρων</w:t>
      </w:r>
      <w:r w:rsidRPr="00751A93">
        <w:rPr>
          <w:sz w:val="18"/>
          <w:szCs w:val="18"/>
        </w:rPr>
        <w:t xml:space="preserve"> ; </w:t>
      </w:r>
      <w:r w:rsidRPr="00751A93">
        <w:rPr>
          <w:i/>
          <w:sz w:val="18"/>
          <w:szCs w:val="18"/>
        </w:rPr>
        <w:t>fut.:</w:t>
      </w:r>
      <w:r w:rsidRPr="00751A93">
        <w:rPr>
          <w:sz w:val="18"/>
          <w:szCs w:val="18"/>
        </w:rPr>
        <w:t xml:space="preserve"> </w:t>
      </w:r>
      <w:r w:rsidRPr="00751A93">
        <w:rPr>
          <w:b/>
          <w:sz w:val="18"/>
          <w:szCs w:val="18"/>
        </w:rPr>
        <w:t>ὄψομαι</w:t>
      </w:r>
      <w:r w:rsidRPr="00751A93">
        <w:rPr>
          <w:sz w:val="18"/>
          <w:szCs w:val="18"/>
        </w:rPr>
        <w:t xml:space="preserve"> ; </w:t>
      </w:r>
      <w:r w:rsidRPr="00751A93">
        <w:rPr>
          <w:i/>
          <w:sz w:val="18"/>
          <w:szCs w:val="18"/>
        </w:rPr>
        <w:t>aor-2</w:t>
      </w:r>
      <w:r w:rsidRPr="00751A93">
        <w:rPr>
          <w:sz w:val="18"/>
          <w:szCs w:val="18"/>
        </w:rPr>
        <w:t xml:space="preserve"> : </w:t>
      </w:r>
      <w:r w:rsidRPr="00751A93">
        <w:rPr>
          <w:b/>
          <w:sz w:val="18"/>
          <w:szCs w:val="18"/>
        </w:rPr>
        <w:t>εἶδον</w:t>
      </w:r>
      <w:r w:rsidRPr="00751A93">
        <w:rPr>
          <w:sz w:val="18"/>
          <w:szCs w:val="18"/>
        </w:rPr>
        <w:t xml:space="preserve"> ; </w:t>
      </w:r>
      <w:r w:rsidRPr="00751A93">
        <w:rPr>
          <w:i/>
          <w:sz w:val="18"/>
          <w:szCs w:val="18"/>
        </w:rPr>
        <w:t>pft</w:t>
      </w:r>
      <w:r w:rsidRPr="00751A93">
        <w:rPr>
          <w:sz w:val="18"/>
          <w:szCs w:val="18"/>
        </w:rPr>
        <w:t>.: έόρακα (ἑώρακα)</w:t>
      </w:r>
      <w:r w:rsidRPr="00751A93">
        <w:rPr>
          <w:b/>
          <w:bCs/>
          <w:sz w:val="18"/>
          <w:szCs w:val="18"/>
        </w:rPr>
        <w:t xml:space="preserve"> </w:t>
      </w:r>
      <w:r w:rsidRPr="00751A93">
        <w:rPr>
          <w:rFonts w:cs="Arial"/>
          <w:b/>
          <w:bCs/>
          <w:sz w:val="18"/>
          <w:szCs w:val="18"/>
        </w:rPr>
        <w:t>]—:</w:t>
      </w:r>
      <w:r w:rsidRPr="00751A93">
        <w:rPr>
          <w:b/>
          <w:bCs/>
          <w:sz w:val="18"/>
          <w:szCs w:val="18"/>
        </w:rPr>
        <w:t xml:space="preserve"> </w:t>
      </w:r>
      <w:r w:rsidRPr="00751A93">
        <w:rPr>
          <w:sz w:val="18"/>
          <w:szCs w:val="18"/>
        </w:rPr>
        <w:t>voir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112, 2°)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w:t>
      </w:r>
      <w:r w:rsidRPr="00751A93">
        <w:rPr>
          <w:color w:val="336699"/>
          <w:sz w:val="18"/>
          <w:szCs w:val="18"/>
        </w:rPr>
        <w:t xml:space="preserve"> </w:t>
      </w:r>
      <w:r w:rsidRPr="00751A93">
        <w:rPr>
          <w:i/>
          <w:color w:val="336699"/>
          <w:sz w:val="18"/>
          <w:szCs w:val="18"/>
        </w:rPr>
        <w:t>intensif</w:t>
      </w:r>
      <w:r w:rsidRPr="00751A93">
        <w:rPr>
          <w:color w:val="336699"/>
          <w:sz w:val="18"/>
          <w:szCs w:val="18"/>
        </w:rPr>
        <w:t xml:space="preserve"> </w:t>
      </w:r>
      <w:r w:rsidRPr="00751A93">
        <w:rPr>
          <w:b/>
          <w:color w:val="336699"/>
          <w:sz w:val="18"/>
          <w:szCs w:val="18"/>
        </w:rPr>
        <w:t xml:space="preserv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le même, etc. ; lui-même — vous mêmes, etc.—  ; le, la, les, lui, elle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b/>
          <w:bCs/>
          <w:sz w:val="18"/>
          <w:szCs w:val="18"/>
        </w:rPr>
        <w:t>Ἀριστοφάν</w:t>
      </w:r>
      <w:r w:rsidRPr="00751A93">
        <w:rPr>
          <w:b/>
          <w:bCs/>
          <w:sz w:val="18"/>
          <w:szCs w:val="18"/>
          <w:lang w:val="el-GR"/>
        </w:rPr>
        <w:t>ης</w:t>
      </w:r>
      <w:r w:rsidRPr="00751A93">
        <w:rPr>
          <w:b/>
          <w:bCs/>
          <w:sz w:val="18"/>
          <w:szCs w:val="18"/>
        </w:rPr>
        <w:t xml:space="preserve">, </w:t>
      </w:r>
      <w:r w:rsidRPr="00751A93">
        <w:rPr>
          <w:b/>
          <w:bCs/>
          <w:sz w:val="18"/>
          <w:szCs w:val="18"/>
          <w:lang w:val="el-GR"/>
        </w:rPr>
        <w:t>ους</w:t>
      </w:r>
      <w:r w:rsidRPr="00751A93">
        <w:rPr>
          <w:b/>
          <w:bCs/>
          <w:sz w:val="18"/>
          <w:szCs w:val="18"/>
        </w:rPr>
        <w:t xml:space="preserve"> </w:t>
      </w:r>
      <w:r w:rsidRPr="00751A93">
        <w:rPr>
          <w:rFonts w:cs="Arial"/>
          <w:b/>
          <w:bCs/>
          <w:sz w:val="18"/>
          <w:szCs w:val="18"/>
        </w:rPr>
        <w:t>(</w:t>
      </w:r>
      <w:r w:rsidRPr="00751A93">
        <w:rPr>
          <w:rFonts w:cs="Arial"/>
          <w:b/>
          <w:bCs/>
          <w:sz w:val="18"/>
          <w:szCs w:val="18"/>
          <w:lang w:val="el-GR"/>
        </w:rPr>
        <w:t>ὁ</w:t>
      </w:r>
      <w:r w:rsidRPr="00751A93">
        <w:rPr>
          <w:rFonts w:cs="Arial"/>
          <w:b/>
          <w:bCs/>
          <w:sz w:val="18"/>
          <w:szCs w:val="18"/>
        </w:rPr>
        <w:t>) :</w:t>
      </w:r>
      <w:r w:rsidRPr="00751A93">
        <w:rPr>
          <w:b/>
          <w:bCs/>
          <w:sz w:val="18"/>
          <w:szCs w:val="18"/>
        </w:rPr>
        <w:t xml:space="preserve"> </w:t>
      </w:r>
      <w:r w:rsidRPr="00751A93">
        <w:rPr>
          <w:bCs/>
          <w:sz w:val="18"/>
          <w:szCs w:val="18"/>
        </w:rPr>
        <w:t xml:space="preserve">Aristophane </w:t>
      </w:r>
      <w:r w:rsidRPr="00751A93">
        <w:rPr>
          <w:rFonts w:cs="Arial"/>
          <w:b/>
          <w:bCs/>
          <w:sz w:val="18"/>
          <w:szCs w:val="18"/>
        </w:rPr>
        <w:t xml:space="preserve">—[ décl. cō </w:t>
      </w:r>
      <w:r w:rsidRPr="00751A93">
        <w:rPr>
          <w:sz w:val="18"/>
          <w:szCs w:val="18"/>
        </w:rPr>
        <w:t>Σ</w:t>
      </w:r>
      <w:r w:rsidRPr="00751A93">
        <w:rPr>
          <w:b/>
          <w:sz w:val="18"/>
          <w:szCs w:val="18"/>
        </w:rPr>
        <w:t>ωκράτης</w:t>
      </w:r>
      <w:r w:rsidRPr="00751A93">
        <w:rPr>
          <w:i/>
          <w:sz w:val="18"/>
          <w:szCs w:val="18"/>
        </w:rPr>
        <w:t> </w:t>
      </w:r>
      <w:r w:rsidRPr="00751A93">
        <w:rPr>
          <w:sz w:val="18"/>
          <w:szCs w:val="18"/>
        </w:rPr>
        <w:t xml:space="preserve">: </w:t>
      </w:r>
      <w:r w:rsidRPr="00751A93">
        <w:rPr>
          <w:i/>
          <w:sz w:val="18"/>
          <w:szCs w:val="18"/>
        </w:rPr>
        <w:t>voc</w:t>
      </w:r>
      <w:r w:rsidRPr="00751A93">
        <w:rPr>
          <w:sz w:val="18"/>
          <w:szCs w:val="18"/>
        </w:rPr>
        <w:t xml:space="preserve">. </w:t>
      </w:r>
      <w:r w:rsidRPr="00751A93">
        <w:rPr>
          <w:b/>
          <w:sz w:val="18"/>
          <w:szCs w:val="18"/>
        </w:rPr>
        <w:t xml:space="preserve">Σώκρατες ; </w:t>
      </w:r>
      <w:r w:rsidRPr="00751A93">
        <w:rPr>
          <w:sz w:val="18"/>
          <w:szCs w:val="18"/>
        </w:rPr>
        <w:t xml:space="preserve"> </w:t>
      </w:r>
      <w:r w:rsidRPr="00751A93">
        <w:rPr>
          <w:i/>
          <w:sz w:val="18"/>
          <w:szCs w:val="18"/>
        </w:rPr>
        <w:t>acc</w:t>
      </w:r>
      <w:r w:rsidRPr="00751A93">
        <w:rPr>
          <w:sz w:val="18"/>
          <w:szCs w:val="18"/>
        </w:rPr>
        <w:t>.  Σ</w:t>
      </w:r>
      <w:r w:rsidRPr="00751A93">
        <w:rPr>
          <w:b/>
          <w:sz w:val="18"/>
          <w:szCs w:val="18"/>
        </w:rPr>
        <w:t xml:space="preserve">ωκράτη </w:t>
      </w:r>
      <w:r w:rsidRPr="00751A93">
        <w:rPr>
          <w:i/>
          <w:sz w:val="18"/>
          <w:szCs w:val="18"/>
        </w:rPr>
        <w:t>ou</w:t>
      </w:r>
      <w:r w:rsidRPr="00751A93">
        <w:rPr>
          <w:b/>
          <w:sz w:val="18"/>
          <w:szCs w:val="18"/>
        </w:rPr>
        <w:t xml:space="preserve"> –</w:t>
      </w:r>
      <w:r w:rsidRPr="00751A93">
        <w:rPr>
          <w:b/>
          <w:sz w:val="18"/>
          <w:szCs w:val="18"/>
          <w:lang w:val="el-GR"/>
        </w:rPr>
        <w:t>ην</w:t>
      </w:r>
      <w:r w:rsidRPr="00751A93">
        <w:rPr>
          <w:b/>
          <w:sz w:val="18"/>
          <w:szCs w:val="18"/>
        </w:rPr>
        <w:t xml:space="preserve"> ;  </w:t>
      </w:r>
      <w:r w:rsidRPr="00751A93">
        <w:rPr>
          <w:i/>
          <w:sz w:val="18"/>
          <w:szCs w:val="18"/>
        </w:rPr>
        <w:t>dat</w:t>
      </w:r>
      <w:r w:rsidRPr="00751A93">
        <w:rPr>
          <w:b/>
          <w:sz w:val="18"/>
          <w:szCs w:val="18"/>
        </w:rPr>
        <w:t xml:space="preserve">. </w:t>
      </w:r>
      <w:r w:rsidRPr="00751A93">
        <w:rPr>
          <w:sz w:val="18"/>
          <w:szCs w:val="18"/>
        </w:rPr>
        <w:t>Σ</w:t>
      </w:r>
      <w:r w:rsidRPr="00751A93">
        <w:rPr>
          <w:b/>
          <w:sz w:val="18"/>
          <w:szCs w:val="18"/>
        </w:rPr>
        <w:t>ωκράτ</w:t>
      </w:r>
      <w:r w:rsidRPr="00751A93">
        <w:rPr>
          <w:b/>
          <w:sz w:val="18"/>
          <w:szCs w:val="18"/>
          <w:lang w:val="el-GR"/>
        </w:rPr>
        <w:t>ει;</w:t>
      </w:r>
      <w:r w:rsidRPr="00751A93">
        <w:rPr>
          <w:b/>
          <w:sz w:val="18"/>
          <w:szCs w:val="18"/>
        </w:rPr>
        <w:t xml:space="preserve">  </w:t>
      </w:r>
      <w:r w:rsidRPr="00751A93">
        <w:rPr>
          <w:rFonts w:ascii="Times New Roman" w:hAnsi="Times New Roman" w:cs="Times New Roman"/>
          <w:b/>
          <w:sz w:val="18"/>
          <w:szCs w:val="18"/>
        </w:rPr>
        <w:t>▬</w:t>
      </w:r>
      <w:r w:rsidRPr="00751A93">
        <w:rPr>
          <w:b/>
          <w:sz w:val="18"/>
          <w:szCs w:val="18"/>
        </w:rPr>
        <w:t xml:space="preserve"> Pl. </w:t>
      </w:r>
      <w:r w:rsidRPr="00751A93">
        <w:rPr>
          <w:b/>
          <w:i/>
          <w:sz w:val="18"/>
          <w:szCs w:val="18"/>
        </w:rPr>
        <w:t>Nom</w:t>
      </w:r>
      <w:r w:rsidRPr="00751A93">
        <w:rPr>
          <w:b/>
          <w:sz w:val="18"/>
          <w:szCs w:val="18"/>
        </w:rPr>
        <w:t xml:space="preserve">. </w:t>
      </w:r>
      <w:r w:rsidRPr="00751A93">
        <w:rPr>
          <w:b/>
          <w:caps/>
          <w:sz w:val="18"/>
          <w:szCs w:val="18"/>
          <w:lang w:val="el-GR"/>
        </w:rPr>
        <w:t>ο</w:t>
      </w:r>
      <w:r w:rsidRPr="00751A93">
        <w:rPr>
          <w:b/>
          <w:sz w:val="18"/>
          <w:szCs w:val="18"/>
          <w:lang w:val="el-GR"/>
        </w:rPr>
        <w:t>ἱ</w:t>
      </w:r>
      <w:r w:rsidRPr="00751A93">
        <w:rPr>
          <w:b/>
          <w:sz w:val="18"/>
          <w:szCs w:val="18"/>
        </w:rPr>
        <w:t xml:space="preserve"> </w:t>
      </w:r>
      <w:r w:rsidRPr="00751A93">
        <w:rPr>
          <w:sz w:val="18"/>
          <w:szCs w:val="18"/>
        </w:rPr>
        <w:t>Σ</w:t>
      </w:r>
      <w:r w:rsidRPr="00751A93">
        <w:rPr>
          <w:b/>
          <w:sz w:val="18"/>
          <w:szCs w:val="18"/>
        </w:rPr>
        <w:t>ωκράτ</w:t>
      </w:r>
      <w:r w:rsidRPr="00751A93">
        <w:rPr>
          <w:b/>
          <w:sz w:val="18"/>
          <w:szCs w:val="18"/>
          <w:lang w:val="el-GR"/>
        </w:rPr>
        <w:t>αι;</w:t>
      </w:r>
      <w:r w:rsidRPr="00751A93">
        <w:rPr>
          <w:b/>
          <w:sz w:val="18"/>
          <w:szCs w:val="18"/>
        </w:rPr>
        <w:t xml:space="preserve"> </w:t>
      </w:r>
      <w:r w:rsidRPr="00751A93">
        <w:rPr>
          <w:i/>
          <w:sz w:val="18"/>
          <w:szCs w:val="18"/>
        </w:rPr>
        <w:t>voc</w:t>
      </w:r>
      <w:r w:rsidRPr="00751A93">
        <w:rPr>
          <w:b/>
          <w:sz w:val="18"/>
          <w:szCs w:val="18"/>
        </w:rPr>
        <w:t>.  -</w:t>
      </w:r>
      <w:r w:rsidRPr="00751A93">
        <w:rPr>
          <w:b/>
          <w:sz w:val="18"/>
          <w:szCs w:val="18"/>
          <w:lang w:val="el-GR"/>
        </w:rPr>
        <w:t>αι;</w:t>
      </w:r>
      <w:r w:rsidRPr="00751A93">
        <w:rPr>
          <w:b/>
          <w:sz w:val="18"/>
          <w:szCs w:val="18"/>
        </w:rPr>
        <w:t xml:space="preserve"> </w:t>
      </w:r>
      <w:r w:rsidRPr="00751A93">
        <w:rPr>
          <w:i/>
          <w:sz w:val="18"/>
          <w:szCs w:val="18"/>
        </w:rPr>
        <w:t>acc</w:t>
      </w:r>
      <w:r w:rsidRPr="00751A93">
        <w:rPr>
          <w:b/>
          <w:sz w:val="18"/>
          <w:szCs w:val="18"/>
        </w:rPr>
        <w:t>. -</w:t>
      </w:r>
      <w:r w:rsidRPr="00751A93">
        <w:rPr>
          <w:b/>
          <w:sz w:val="18"/>
          <w:szCs w:val="18"/>
          <w:lang w:val="el-GR"/>
        </w:rPr>
        <w:t>ας;</w:t>
      </w:r>
      <w:r w:rsidRPr="00751A93">
        <w:rPr>
          <w:b/>
          <w:sz w:val="18"/>
          <w:szCs w:val="18"/>
        </w:rPr>
        <w:t xml:space="preserve"> </w:t>
      </w:r>
      <w:r w:rsidRPr="00751A93">
        <w:rPr>
          <w:i/>
          <w:sz w:val="18"/>
          <w:szCs w:val="18"/>
        </w:rPr>
        <w:t>gén</w:t>
      </w:r>
      <w:r w:rsidRPr="00751A93">
        <w:rPr>
          <w:b/>
          <w:sz w:val="18"/>
          <w:szCs w:val="18"/>
        </w:rPr>
        <w:t>. -</w:t>
      </w:r>
      <w:r w:rsidRPr="00751A93">
        <w:rPr>
          <w:b/>
          <w:sz w:val="18"/>
          <w:szCs w:val="18"/>
          <w:lang w:val="el-GR"/>
        </w:rPr>
        <w:t>ῶν;</w:t>
      </w:r>
      <w:r w:rsidRPr="00751A93">
        <w:rPr>
          <w:b/>
          <w:sz w:val="18"/>
          <w:szCs w:val="18"/>
        </w:rPr>
        <w:t xml:space="preserve"> </w:t>
      </w:r>
      <w:r w:rsidRPr="00751A93">
        <w:rPr>
          <w:i/>
          <w:sz w:val="18"/>
          <w:szCs w:val="18"/>
        </w:rPr>
        <w:t>dat</w:t>
      </w:r>
      <w:r w:rsidRPr="00751A93">
        <w:rPr>
          <w:b/>
          <w:sz w:val="18"/>
          <w:szCs w:val="18"/>
        </w:rPr>
        <w:t>. –</w:t>
      </w:r>
      <w:r w:rsidRPr="00751A93">
        <w:rPr>
          <w:b/>
          <w:sz w:val="18"/>
          <w:szCs w:val="18"/>
          <w:lang w:val="el-GR"/>
        </w:rPr>
        <w:t>αις</w:t>
      </w:r>
      <w:r w:rsidRPr="00751A93">
        <w:rPr>
          <w:b/>
          <w:sz w:val="18"/>
          <w:szCs w:val="18"/>
        </w:rPr>
        <w:t> ]—</w:t>
      </w:r>
      <w:r w:rsidRPr="00751A93">
        <w:rPr>
          <w:bCs/>
          <w:sz w:val="18"/>
          <w:szCs w:val="18"/>
        </w:rPr>
        <w:t xml:space="preserve">    </w:t>
      </w:r>
      <w:r w:rsidRPr="00751A93">
        <w:rPr>
          <w:b/>
          <w:caps/>
          <w:sz w:val="18"/>
          <w:szCs w:val="18"/>
        </w:rPr>
        <w:t>Κ</w:t>
      </w:r>
      <w:r w:rsidRPr="00751A93">
        <w:rPr>
          <w:b/>
          <w:sz w:val="18"/>
          <w:szCs w:val="18"/>
        </w:rPr>
        <w:t>ωμῳδία, ας, (ἡ) :</w:t>
      </w:r>
      <w:r w:rsidRPr="00751A93">
        <w:rPr>
          <w:sz w:val="18"/>
          <w:szCs w:val="18"/>
        </w:rPr>
        <w:t xml:space="preserve"> comédie, poésie satirique.</w:t>
      </w:r>
    </w:p>
  </w:footnote>
  <w:footnote w:id="94">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b/>
          <w:color w:val="C00000"/>
        </w:rPr>
        <w:t xml:space="preserve">[31c]  </w:t>
      </w:r>
      <w:r w:rsidRPr="00751A93">
        <w:rPr>
          <w:b/>
          <w:color w:val="336699"/>
        </w:rPr>
        <w:t>&lt;</w:t>
      </w:r>
      <w:r w:rsidRPr="00751A93">
        <w:rPr>
          <w:b/>
          <w:color w:val="336699"/>
          <w:lang w:val="el-GR"/>
        </w:rPr>
        <w:t>Ἑωρᾶτε</w:t>
      </w:r>
      <w:r w:rsidRPr="00751A93">
        <w:rPr>
          <w:b/>
          <w:color w:val="336699"/>
        </w:rPr>
        <w:t xml:space="preserve">&gt; </w:t>
      </w:r>
      <w:r w:rsidRPr="00751A93">
        <w:rPr>
          <w:b/>
          <w:color w:val="336699"/>
          <w:lang w:val="el-GR"/>
        </w:rPr>
        <w:t>Σωκράτη</w:t>
      </w:r>
      <w:r w:rsidRPr="00751A93">
        <w:rPr>
          <w:b/>
          <w:color w:val="336699"/>
        </w:rPr>
        <w:t xml:space="preserve"> </w:t>
      </w:r>
      <w:r w:rsidRPr="00751A93">
        <w:rPr>
          <w:b/>
          <w:color w:val="336699"/>
          <w:lang w:val="el-GR"/>
        </w:rPr>
        <w:t>τινὰ</w:t>
      </w:r>
      <w:r w:rsidRPr="00751A93">
        <w:rPr>
          <w:b/>
          <w:color w:val="336699"/>
        </w:rPr>
        <w:t xml:space="preserve"> </w:t>
      </w:r>
      <w:r w:rsidRPr="00751A93">
        <w:rPr>
          <w:b/>
          <w:color w:val="336699"/>
          <w:lang w:val="el-GR"/>
        </w:rPr>
        <w:t>ἐκεῖ</w:t>
      </w:r>
      <w:r w:rsidRPr="00751A93">
        <w:rPr>
          <w:b/>
          <w:color w:val="336699"/>
        </w:rPr>
        <w:t xml:space="preserve"> </w:t>
      </w:r>
      <w:r w:rsidRPr="00751A93">
        <w:rPr>
          <w:b/>
          <w:color w:val="336699"/>
          <w:lang w:val="el-GR"/>
        </w:rPr>
        <w:t>περιφερόμενον</w:t>
      </w:r>
      <w:r w:rsidRPr="00751A93">
        <w:rPr>
          <w:b/>
          <w:color w:val="336699"/>
        </w:rPr>
        <w:t xml:space="preserve">, </w:t>
      </w:r>
      <w:r w:rsidRPr="00751A93">
        <w:rPr>
          <w:b/>
          <w:color w:val="336699"/>
          <w:lang w:val="el-GR"/>
        </w:rPr>
        <w:t>φάσκοντά</w:t>
      </w:r>
      <w:r w:rsidRPr="00751A93">
        <w:rPr>
          <w:b/>
          <w:color w:val="336699"/>
        </w:rPr>
        <w:t xml:space="preserve"> </w:t>
      </w:r>
      <w:r w:rsidRPr="00751A93">
        <w:rPr>
          <w:b/>
          <w:color w:val="336699"/>
          <w:lang w:val="el-GR"/>
        </w:rPr>
        <w:t>τε</w:t>
      </w:r>
      <w:r w:rsidRPr="00751A93">
        <w:rPr>
          <w:b/>
          <w:color w:val="336699"/>
        </w:rPr>
        <w:t xml:space="preserve"> </w:t>
      </w:r>
      <w:r w:rsidRPr="00751A93">
        <w:rPr>
          <w:b/>
          <w:color w:val="336699"/>
          <w:lang w:val="el-GR"/>
        </w:rPr>
        <w:t>ἀεροβατεῖν</w:t>
      </w:r>
      <w:r w:rsidRPr="00751A93">
        <w:rPr>
          <w:b/>
          <w:color w:val="336699"/>
        </w:rPr>
        <w:t xml:space="preserve"> </w:t>
      </w:r>
      <w:r w:rsidRPr="00751A93">
        <w:rPr>
          <w:b/>
          <w:color w:val="336699"/>
          <w:lang w:val="el-GR"/>
        </w:rPr>
        <w:t>καὶ</w:t>
      </w:r>
      <w:r w:rsidRPr="00751A93">
        <w:rPr>
          <w:b/>
          <w:color w:val="336699"/>
        </w:rPr>
        <w:t xml:space="preserve"> </w:t>
      </w:r>
      <w:r w:rsidRPr="00751A93">
        <w:rPr>
          <w:b/>
          <w:color w:val="336699"/>
          <w:lang w:val="el-GR"/>
        </w:rPr>
        <w:t>ἄλλην</w:t>
      </w:r>
      <w:r w:rsidRPr="00751A93">
        <w:rPr>
          <w:b/>
          <w:color w:val="336699"/>
        </w:rPr>
        <w:t xml:space="preserve"> </w:t>
      </w:r>
      <w:r w:rsidRPr="00751A93">
        <w:rPr>
          <w:b/>
          <w:color w:val="336699"/>
          <w:lang w:val="el-GR"/>
        </w:rPr>
        <w:t>πολλὴν</w:t>
      </w:r>
      <w:r w:rsidRPr="00751A93">
        <w:rPr>
          <w:b/>
          <w:color w:val="336699"/>
        </w:rPr>
        <w:t xml:space="preserve"> </w:t>
      </w:r>
      <w:r w:rsidRPr="00751A93">
        <w:rPr>
          <w:b/>
          <w:color w:val="336699"/>
          <w:lang w:val="el-GR"/>
        </w:rPr>
        <w:t>φλυαρίαν</w:t>
      </w:r>
      <w:r w:rsidRPr="00751A93">
        <w:rPr>
          <w:b/>
          <w:color w:val="336699"/>
        </w:rPr>
        <w:t xml:space="preserve"> </w:t>
      </w:r>
      <w:r w:rsidRPr="00751A93">
        <w:rPr>
          <w:b/>
          <w:color w:val="336699"/>
          <w:lang w:val="el-GR"/>
        </w:rPr>
        <w:t>φλυαροῦντα</w:t>
      </w:r>
      <w:r w:rsidRPr="00751A93">
        <w:t xml:space="preserve">.   </w:t>
      </w:r>
      <w:r w:rsidRPr="00751A93">
        <w:rPr>
          <w:b/>
          <w:color w:val="C00000"/>
        </w:rPr>
        <w:t>Cst</w:t>
      </w:r>
      <w:r w:rsidRPr="00751A93">
        <w:t xml:space="preserve">. </w:t>
      </w:r>
      <w:r w:rsidRPr="00751A93">
        <w:rPr>
          <w:b/>
          <w:lang w:val="el-GR"/>
        </w:rPr>
        <w:t>ἑωρᾶτε</w:t>
      </w:r>
      <w:r w:rsidRPr="00751A93">
        <w:t xml:space="preserve"> est précisé en 31c pr un deuxième c.o.d.  </w:t>
      </w:r>
      <w:r w:rsidRPr="00751A93">
        <w:rPr>
          <w:lang w:val="el-GR"/>
        </w:rPr>
        <w:t>Σωκράτη</w:t>
      </w:r>
      <w:r w:rsidRPr="00751A93">
        <w:t xml:space="preserve"> </w:t>
      </w:r>
      <w:r w:rsidRPr="00751A93">
        <w:rPr>
          <w:lang w:val="el-GR"/>
        </w:rPr>
        <w:t>τινὰ</w:t>
      </w:r>
      <w:r w:rsidRPr="00751A93">
        <w:t>. Sur ce c.o.d.  se greffent  trois participes.    Σ</w:t>
      </w:r>
      <w:r w:rsidRPr="00751A93">
        <w:rPr>
          <w:b/>
        </w:rPr>
        <w:t>ωκράτης, ους, [</w:t>
      </w:r>
      <w:r w:rsidRPr="00751A93">
        <w:rPr>
          <w:i/>
        </w:rPr>
        <w:t>voc</w:t>
      </w:r>
      <w:r w:rsidRPr="00751A93">
        <w:t xml:space="preserve">. </w:t>
      </w:r>
      <w:r w:rsidRPr="00751A93">
        <w:rPr>
          <w:b/>
        </w:rPr>
        <w:t xml:space="preserve">Σώκρατες </w:t>
      </w:r>
      <w:r w:rsidRPr="00751A93">
        <w:t>acc.  Σ</w:t>
      </w:r>
      <w:r w:rsidRPr="00751A93">
        <w:rPr>
          <w:b/>
        </w:rPr>
        <w:t xml:space="preserve">ωκράτη </w:t>
      </w:r>
      <w:r w:rsidRPr="00751A93">
        <w:rPr>
          <w:i/>
        </w:rPr>
        <w:t>ou</w:t>
      </w:r>
      <w:r w:rsidRPr="00751A93">
        <w:rPr>
          <w:b/>
        </w:rPr>
        <w:t xml:space="preserve"> –</w:t>
      </w:r>
      <w:r w:rsidRPr="00751A93">
        <w:rPr>
          <w:b/>
          <w:lang w:val="el-GR"/>
        </w:rPr>
        <w:t>ην</w:t>
      </w:r>
      <w:r w:rsidRPr="00751A93">
        <w:rPr>
          <w:b/>
        </w:rPr>
        <w:t xml:space="preserve"> ;  </w:t>
      </w:r>
      <w:r w:rsidRPr="00751A93">
        <w:rPr>
          <w:i/>
        </w:rPr>
        <w:t>dat</w:t>
      </w:r>
      <w:r w:rsidRPr="00751A93">
        <w:rPr>
          <w:b/>
        </w:rPr>
        <w:t xml:space="preserve">. </w:t>
      </w:r>
      <w:r w:rsidRPr="00751A93">
        <w:t>Σ</w:t>
      </w:r>
      <w:r w:rsidRPr="00751A93">
        <w:rPr>
          <w:b/>
        </w:rPr>
        <w:t>ωκράτ</w:t>
      </w:r>
      <w:r w:rsidRPr="00751A93">
        <w:rPr>
          <w:b/>
          <w:lang w:val="el-GR"/>
        </w:rPr>
        <w:t>ει</w:t>
      </w:r>
      <w:r w:rsidRPr="00751A93">
        <w:rPr>
          <w:b/>
        </w:rPr>
        <w:t>] (ὁ) :</w:t>
      </w:r>
      <w:r w:rsidRPr="00751A93">
        <w:t xml:space="preserve"> Socrate   </w:t>
      </w:r>
      <w:r w:rsidRPr="00751A93">
        <w:rPr>
          <w:b/>
        </w:rPr>
        <w:t xml:space="preserve">Ἐκεῖ : </w:t>
      </w:r>
      <w:r w:rsidRPr="00751A93">
        <w:t xml:space="preserve">là, là même (avec ou sans mvt) </w:t>
      </w:r>
      <w:r w:rsidRPr="00751A93">
        <w:rPr>
          <w:i/>
        </w:rPr>
        <w:t>c-à-d.</w:t>
      </w:r>
      <w:r w:rsidRPr="00751A93">
        <w:t xml:space="preserve"> dans les </w:t>
      </w:r>
      <w:r w:rsidRPr="00751A93">
        <w:rPr>
          <w:i/>
        </w:rPr>
        <w:t>Nuées</w:t>
      </w:r>
      <w:r w:rsidRPr="00751A93">
        <w:t xml:space="preserve"> d’Aristophane      </w:t>
      </w:r>
      <w:r w:rsidRPr="00751A93">
        <w:rPr>
          <w:b/>
        </w:rPr>
        <w:t>Π</w:t>
      </w:r>
      <w:r w:rsidRPr="00751A93">
        <w:rPr>
          <w:b/>
          <w:bCs/>
          <w:lang w:val="el-GR"/>
        </w:rPr>
        <w:t>εριφέρω</w:t>
      </w:r>
      <w:r w:rsidRPr="00751A93">
        <w:t xml:space="preserve">  </w:t>
      </w:r>
      <w:r w:rsidRPr="00751A93">
        <w:rPr>
          <w:rFonts w:cs="Arial"/>
          <w:b/>
        </w:rPr>
        <w:t>—[</w:t>
      </w:r>
      <w:r w:rsidRPr="00751A93">
        <w:t xml:space="preserve"> </w:t>
      </w:r>
      <w:r w:rsidRPr="00751A93">
        <w:rPr>
          <w:i/>
          <w:iCs/>
        </w:rPr>
        <w:t>fut.:</w:t>
      </w:r>
      <w:r w:rsidRPr="00751A93">
        <w:t xml:space="preserve"> </w:t>
      </w:r>
      <w:r w:rsidRPr="00751A93">
        <w:rPr>
          <w:lang w:val="el-GR"/>
        </w:rPr>
        <w:t>περιοίσω</w:t>
      </w:r>
      <w:r w:rsidRPr="00751A93">
        <w:t xml:space="preserve"> ;  </w:t>
      </w:r>
      <w:r w:rsidRPr="00751A93">
        <w:rPr>
          <w:i/>
          <w:iCs/>
        </w:rPr>
        <w:t>ao.</w:t>
      </w:r>
      <w:r w:rsidRPr="00751A93">
        <w:t xml:space="preserve"> </w:t>
      </w:r>
      <w:r w:rsidRPr="00751A93">
        <w:rPr>
          <w:lang w:val="el-GR"/>
        </w:rPr>
        <w:t>περιήνεγκα</w:t>
      </w:r>
      <w:r w:rsidRPr="00751A93">
        <w:t xml:space="preserve">, </w:t>
      </w:r>
      <w:r w:rsidRPr="00751A93">
        <w:rPr>
          <w:i/>
          <w:iCs/>
        </w:rPr>
        <w:t>etc.</w:t>
      </w:r>
      <w:r w:rsidRPr="00751A93">
        <w:t xml:space="preserve"> </w:t>
      </w:r>
      <w:r w:rsidRPr="00751A93">
        <w:rPr>
          <w:rFonts w:cs="Arial"/>
          <w:b/>
        </w:rPr>
        <w:t>]—:</w:t>
      </w:r>
      <w:r w:rsidRPr="00751A93">
        <w:t xml:space="preserve"> porter tout autour ;  faire circuler  </w:t>
      </w:r>
      <w:r w:rsidRPr="00751A93">
        <w:rPr>
          <w:rFonts w:ascii="Times New Roman" w:hAnsi="Times New Roman" w:cs="Times New Roman"/>
        </w:rPr>
        <w:t>▬</w:t>
      </w:r>
      <w:r w:rsidRPr="00751A93">
        <w:t xml:space="preserve">  </w:t>
      </w:r>
      <w:r w:rsidRPr="00751A93">
        <w:rPr>
          <w:i/>
          <w:iCs/>
        </w:rPr>
        <w:t>Pass.</w:t>
      </w:r>
      <w:r w:rsidRPr="00751A93">
        <w:t xml:space="preserve"> : être porté tout autour, circuler, </w:t>
      </w:r>
      <w:r w:rsidRPr="00751A93">
        <w:rPr>
          <w:i/>
          <w:iCs/>
        </w:rPr>
        <w:t>particul.</w:t>
      </w:r>
      <w:r w:rsidRPr="00751A93">
        <w:t xml:space="preserve"> accomplir sa révolution </w:t>
      </w:r>
      <w:r w:rsidRPr="00751A93">
        <w:rPr>
          <w:i/>
          <w:iCs/>
        </w:rPr>
        <w:t>en parl. des astres, du ciel, etc.</w:t>
      </w:r>
      <w:r w:rsidRPr="00751A93">
        <w:rPr>
          <w:iCs/>
        </w:rPr>
        <w:t xml:space="preserve">    </w:t>
      </w:r>
      <w:r w:rsidRPr="00751A93">
        <w:rPr>
          <w:rFonts w:cs="Arial"/>
          <w:b/>
        </w:rPr>
        <w:t>Φάσκω :</w:t>
      </w:r>
      <w:r w:rsidRPr="00751A93">
        <w:rPr>
          <w:rFonts w:cs="Arial"/>
        </w:rPr>
        <w:t xml:space="preserve"> dire, déclarer prétendre (+ inf.)    </w:t>
      </w:r>
      <w:r w:rsidRPr="00751A93">
        <w:rPr>
          <w:b/>
          <w:bCs/>
          <w:lang w:val="el-GR"/>
        </w:rPr>
        <w:t>Ἀ</w:t>
      </w:r>
      <w:r w:rsidRPr="00751A93">
        <w:rPr>
          <w:b/>
          <w:bCs/>
        </w:rPr>
        <w:t>εροϐατέω</w:t>
      </w:r>
      <w:r w:rsidRPr="00751A93">
        <w:t xml:space="preserve"> -ῶ : marcher dans les airs  </w:t>
      </w:r>
      <w:r w:rsidRPr="00751A93">
        <w:rPr>
          <w:b/>
        </w:rPr>
        <w:t>Φ</w:t>
      </w:r>
      <w:r w:rsidRPr="00751A93">
        <w:rPr>
          <w:rFonts w:cs="Arial"/>
          <w:b/>
        </w:rPr>
        <w:t>λυαρέω</w:t>
      </w:r>
      <w:r w:rsidRPr="00751A93">
        <w:rPr>
          <w:rFonts w:cs="Arial"/>
        </w:rPr>
        <w:t> : dire des sornettes, bavarder à tort et à travers ;  avec acc. d’objet interne    Φ</w:t>
      </w:r>
      <w:r w:rsidRPr="00751A93">
        <w:rPr>
          <w:rFonts w:cs="Arial"/>
          <w:b/>
        </w:rPr>
        <w:t>λυαρία, ας (ἡ) :</w:t>
      </w:r>
      <w:r w:rsidRPr="00751A93">
        <w:rPr>
          <w:rFonts w:cs="Arial"/>
        </w:rPr>
        <w:t xml:space="preserve"> bavardage vain ou niais; chose vaine, niaiserie.</w:t>
      </w:r>
    </w:p>
  </w:footnote>
  <w:footnote w:id="95">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b/>
          <w:color w:val="C00000"/>
        </w:rPr>
        <w:t xml:space="preserve">[31d]  </w:t>
      </w:r>
      <w:r w:rsidRPr="00751A93">
        <w:rPr>
          <w:b/>
          <w:color w:val="336699"/>
          <w:lang w:val="el-GR"/>
        </w:rPr>
        <w:t>Ὧν</w:t>
      </w:r>
      <w:r w:rsidRPr="00751A93">
        <w:rPr>
          <w:b/>
          <w:color w:val="336699"/>
        </w:rPr>
        <w:t xml:space="preserve"> </w:t>
      </w:r>
      <w:r w:rsidRPr="00751A93">
        <w:rPr>
          <w:b/>
          <w:color w:val="336699"/>
          <w:lang w:val="el-GR"/>
        </w:rPr>
        <w:t>ἐγὼ</w:t>
      </w:r>
      <w:r w:rsidRPr="00751A93">
        <w:rPr>
          <w:b/>
          <w:color w:val="336699"/>
        </w:rPr>
        <w:t xml:space="preserve"> </w:t>
      </w:r>
      <w:r w:rsidRPr="00751A93">
        <w:rPr>
          <w:b/>
          <w:color w:val="336699"/>
          <w:lang w:val="el-GR"/>
        </w:rPr>
        <w:t>οὐδὲν</w:t>
      </w:r>
      <w:r w:rsidRPr="00751A93">
        <w:rPr>
          <w:b/>
          <w:color w:val="336699"/>
        </w:rPr>
        <w:t xml:space="preserve"> </w:t>
      </w:r>
      <w:r w:rsidRPr="00751A93">
        <w:rPr>
          <w:b/>
          <w:color w:val="336699"/>
          <w:lang w:val="el-GR"/>
        </w:rPr>
        <w:t>οὔτε</w:t>
      </w:r>
      <w:r w:rsidRPr="00751A93">
        <w:rPr>
          <w:b/>
          <w:color w:val="336699"/>
        </w:rPr>
        <w:t xml:space="preserve"> </w:t>
      </w:r>
      <w:r w:rsidRPr="00751A93">
        <w:rPr>
          <w:b/>
          <w:color w:val="336699"/>
          <w:lang w:val="el-GR"/>
        </w:rPr>
        <w:t>μέγα</w:t>
      </w:r>
      <w:r w:rsidRPr="00751A93">
        <w:rPr>
          <w:b/>
          <w:color w:val="336699"/>
        </w:rPr>
        <w:t xml:space="preserve"> </w:t>
      </w:r>
      <w:r w:rsidRPr="00751A93">
        <w:rPr>
          <w:b/>
          <w:color w:val="336699"/>
          <w:lang w:val="el-GR"/>
        </w:rPr>
        <w:t>οὔτε</w:t>
      </w:r>
      <w:r w:rsidRPr="00751A93">
        <w:rPr>
          <w:b/>
          <w:color w:val="336699"/>
        </w:rPr>
        <w:t xml:space="preserve"> </w:t>
      </w:r>
      <w:r w:rsidRPr="00751A93">
        <w:rPr>
          <w:b/>
          <w:color w:val="336699"/>
          <w:lang w:val="el-GR"/>
        </w:rPr>
        <w:t>μικρὸν</w:t>
      </w:r>
      <w:r w:rsidRPr="00751A93">
        <w:rPr>
          <w:b/>
          <w:color w:val="336699"/>
        </w:rPr>
        <w:t xml:space="preserve"> </w:t>
      </w:r>
      <w:r w:rsidRPr="00751A93">
        <w:rPr>
          <w:b/>
          <w:color w:val="336699"/>
          <w:lang w:val="el-GR"/>
        </w:rPr>
        <w:t>πέρι</w:t>
      </w:r>
      <w:r w:rsidRPr="00751A93">
        <w:rPr>
          <w:b/>
          <w:color w:val="336699"/>
        </w:rPr>
        <w:t xml:space="preserve"> </w:t>
      </w:r>
      <w:r w:rsidRPr="00751A93">
        <w:rPr>
          <w:b/>
          <w:color w:val="336699"/>
          <w:lang w:val="el-GR"/>
        </w:rPr>
        <w:t>ἐπαΐω</w:t>
      </w:r>
      <w:r w:rsidRPr="00751A93">
        <w:rPr>
          <w:b/>
          <w:color w:val="336699"/>
        </w:rPr>
        <w:t xml:space="preserve">. </w:t>
      </w:r>
      <w:r w:rsidRPr="00751A93">
        <w:rPr>
          <w:b/>
          <w:color w:val="C00000"/>
        </w:rPr>
        <w:t>Cst</w:t>
      </w:r>
      <w:r w:rsidRPr="00751A93">
        <w:rPr>
          <w:b/>
        </w:rPr>
        <w:t xml:space="preserve">. </w:t>
      </w:r>
      <w:r w:rsidRPr="00751A93">
        <w:rPr>
          <w:b/>
          <w:lang w:val="el-GR"/>
        </w:rPr>
        <w:t>Ὧν</w:t>
      </w:r>
      <w:r w:rsidRPr="00751A93">
        <w:rPr>
          <w:b/>
        </w:rPr>
        <w:t xml:space="preserve">… </w:t>
      </w:r>
      <w:r w:rsidRPr="00751A93">
        <w:rPr>
          <w:b/>
          <w:lang w:val="el-GR"/>
        </w:rPr>
        <w:t>πέρι</w:t>
      </w:r>
      <w:r w:rsidRPr="00751A93">
        <w:rPr>
          <w:b/>
        </w:rPr>
        <w:t xml:space="preserve"> : </w:t>
      </w:r>
      <w:r w:rsidRPr="00751A93">
        <w:rPr>
          <w:i/>
        </w:rPr>
        <w:t xml:space="preserve">prép. postposée </w:t>
      </w:r>
      <w:r w:rsidRPr="00751A93">
        <w:rPr>
          <w:b/>
        </w:rPr>
        <w:t xml:space="preserve">=  </w:t>
      </w:r>
      <w:r w:rsidRPr="00751A93">
        <w:rPr>
          <w:b/>
          <w:lang w:val="el-GR"/>
        </w:rPr>
        <w:t>περὶ</w:t>
      </w:r>
      <w:r w:rsidRPr="00751A93">
        <w:rPr>
          <w:b/>
        </w:rPr>
        <w:t xml:space="preserve"> </w:t>
      </w:r>
      <w:r w:rsidRPr="00751A93">
        <w:rPr>
          <w:b/>
          <w:lang w:val="el-GR"/>
        </w:rPr>
        <w:t>ὧν</w:t>
      </w:r>
      <w:r w:rsidRPr="00751A93">
        <w:rPr>
          <w:b/>
        </w:rPr>
        <w:t xml:space="preserve">.    Οὐδείς, οὐδεμία, οὐδέν ; </w:t>
      </w:r>
      <w:r w:rsidRPr="00751A93">
        <w:rPr>
          <w:i/>
        </w:rPr>
        <w:t>gén</w:t>
      </w:r>
      <w:r w:rsidRPr="00751A93">
        <w:rPr>
          <w:b/>
        </w:rPr>
        <w:t>.: οὐδενός, οὐδεμιᾶς, οὐδενός (</w:t>
      </w:r>
      <w:r w:rsidRPr="00751A93">
        <w:rPr>
          <w:i/>
        </w:rPr>
        <w:t>cf</w:t>
      </w:r>
      <w:r w:rsidRPr="00751A93">
        <w:t>.</w:t>
      </w:r>
      <w:r w:rsidRPr="00751A93">
        <w:rPr>
          <w:b/>
        </w:rPr>
        <w:t xml:space="preserve"> </w:t>
      </w:r>
      <w:r w:rsidRPr="00751A93">
        <w:rPr>
          <w:b/>
          <w:i/>
          <w:caps/>
        </w:rPr>
        <w:t>r</w:t>
      </w:r>
      <w:r w:rsidRPr="00751A93">
        <w:rPr>
          <w:b/>
          <w:i/>
        </w:rPr>
        <w:t>g</w:t>
      </w:r>
      <w:r w:rsidRPr="00751A93">
        <w:rPr>
          <w:b/>
        </w:rPr>
        <w:t xml:space="preserve"> </w:t>
      </w:r>
      <w:r w:rsidRPr="00751A93">
        <w:t>§ 79</w:t>
      </w:r>
      <w:r w:rsidRPr="00751A93">
        <w:rPr>
          <w:b/>
        </w:rPr>
        <w:t xml:space="preserve">) </w:t>
      </w:r>
      <w:r w:rsidRPr="00751A93">
        <w:t xml:space="preserve">: aucun, aucune ; personne, rien    </w:t>
      </w:r>
      <w:r w:rsidRPr="00751A93">
        <w:rPr>
          <w:b/>
          <w:bCs/>
          <w:lang w:val="el-GR"/>
        </w:rPr>
        <w:t>Ἐ</w:t>
      </w:r>
      <w:r w:rsidRPr="00751A93">
        <w:rPr>
          <w:b/>
          <w:bCs/>
        </w:rPr>
        <w:t>παΐω</w:t>
      </w:r>
      <w:r w:rsidRPr="00751A93">
        <w:t xml:space="preserve"> </w:t>
      </w:r>
      <w:r w:rsidRPr="00751A93">
        <w:rPr>
          <w:rFonts w:cs="Arial"/>
          <w:b/>
        </w:rPr>
        <w:t>:</w:t>
      </w:r>
      <w:r w:rsidRPr="00751A93">
        <w:t xml:space="preserve"> prêter l’oreille à, faire attention à, acc.  […] </w:t>
      </w:r>
      <w:r w:rsidRPr="00751A93">
        <w:rPr>
          <w:i/>
          <w:iCs/>
        </w:rPr>
        <w:t>particul.</w:t>
      </w:r>
      <w:r w:rsidRPr="00751A93">
        <w:t xml:space="preserve"> s’entendre à, être expert </w:t>
      </w:r>
      <w:r w:rsidRPr="00751A93">
        <w:rPr>
          <w:i/>
          <w:iCs/>
        </w:rPr>
        <w:t>ou</w:t>
      </w:r>
      <w:r w:rsidRPr="00751A93">
        <w:t xml:space="preserve"> connaisseur : τι, τινός, περί τινος s’entendre à qc.   </w:t>
      </w:r>
      <w:r w:rsidRPr="00751A93">
        <w:rPr>
          <w:b/>
        </w:rPr>
        <w:t xml:space="preserve">Μέγα, </w:t>
      </w:r>
      <w:r w:rsidRPr="00751A93">
        <w:rPr>
          <w:i/>
        </w:rPr>
        <w:t>n. sg. adv</w:t>
      </w:r>
      <w:r w:rsidRPr="00751A93">
        <w:t xml:space="preserve">.: fort ; grandement ; beaucoup     </w:t>
      </w:r>
      <w:r w:rsidRPr="00751A93">
        <w:rPr>
          <w:b/>
          <w:lang w:val="el-GR"/>
        </w:rPr>
        <w:t>Μ</w:t>
      </w:r>
      <w:r w:rsidRPr="00751A93">
        <w:rPr>
          <w:b/>
        </w:rPr>
        <w:t xml:space="preserve">ικρόν </w:t>
      </w:r>
      <w:r w:rsidRPr="00751A93">
        <w:t xml:space="preserve"> (acc. n. sg.) un peu, peu.   </w:t>
      </w:r>
    </w:p>
  </w:footnote>
  <w:footnote w:id="96">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b/>
          <w:color w:val="C00000"/>
        </w:rPr>
        <w:t xml:space="preserve">[32a] </w:t>
      </w:r>
      <w:r w:rsidRPr="00751A93">
        <w:rPr>
          <w:b/>
          <w:caps/>
          <w:color w:val="336699"/>
          <w:lang w:val="el-GR"/>
        </w:rPr>
        <w:t>κ</w:t>
      </w:r>
      <w:r w:rsidRPr="00751A93">
        <w:rPr>
          <w:b/>
          <w:color w:val="336699"/>
          <w:lang w:val="el-GR"/>
        </w:rPr>
        <w:t>αὶ</w:t>
      </w:r>
      <w:r w:rsidRPr="00751A93">
        <w:rPr>
          <w:b/>
          <w:color w:val="336699"/>
        </w:rPr>
        <w:t xml:space="preserve"> </w:t>
      </w:r>
      <w:r w:rsidRPr="00751A93">
        <w:rPr>
          <w:b/>
          <w:color w:val="336699"/>
          <w:lang w:val="el-GR"/>
        </w:rPr>
        <w:t>οὐχ</w:t>
      </w:r>
      <w:r w:rsidRPr="00751A93">
        <w:rPr>
          <w:b/>
          <w:color w:val="336699"/>
        </w:rPr>
        <w:t xml:space="preserve"> </w:t>
      </w:r>
      <w:r w:rsidRPr="00751A93">
        <w:rPr>
          <w:b/>
          <w:color w:val="336699"/>
          <w:lang w:val="el-GR"/>
        </w:rPr>
        <w:t>ὡς</w:t>
      </w:r>
      <w:r w:rsidRPr="00751A93">
        <w:rPr>
          <w:b/>
          <w:color w:val="336699"/>
        </w:rPr>
        <w:t xml:space="preserve"> </w:t>
      </w:r>
      <w:r w:rsidRPr="00751A93">
        <w:rPr>
          <w:b/>
          <w:color w:val="336699"/>
          <w:lang w:val="el-GR"/>
        </w:rPr>
        <w:t>ἀτιμάζων</w:t>
      </w:r>
      <w:r w:rsidRPr="00751A93">
        <w:rPr>
          <w:b/>
          <w:color w:val="336699"/>
        </w:rPr>
        <w:t xml:space="preserve"> </w:t>
      </w:r>
      <w:r w:rsidRPr="00751A93">
        <w:rPr>
          <w:b/>
          <w:color w:val="336699"/>
          <w:lang w:val="el-GR"/>
        </w:rPr>
        <w:t>λέγω</w:t>
      </w:r>
      <w:r w:rsidRPr="00751A93">
        <w:rPr>
          <w:b/>
          <w:color w:val="336699"/>
        </w:rPr>
        <w:t xml:space="preserve"> </w:t>
      </w:r>
      <w:r w:rsidRPr="00751A93">
        <w:rPr>
          <w:b/>
          <w:color w:val="336699"/>
          <w:lang w:val="el-GR"/>
        </w:rPr>
        <w:t>τὴν</w:t>
      </w:r>
      <w:r w:rsidRPr="00751A93">
        <w:rPr>
          <w:b/>
          <w:color w:val="336699"/>
        </w:rPr>
        <w:t xml:space="preserve"> </w:t>
      </w:r>
      <w:r w:rsidRPr="00751A93">
        <w:rPr>
          <w:b/>
          <w:color w:val="336699"/>
          <w:lang w:val="el-GR"/>
        </w:rPr>
        <w:t>τοιαύτην</w:t>
      </w:r>
      <w:r w:rsidRPr="00751A93">
        <w:rPr>
          <w:b/>
          <w:color w:val="336699"/>
        </w:rPr>
        <w:t xml:space="preserve"> </w:t>
      </w:r>
      <w:r w:rsidRPr="00751A93">
        <w:rPr>
          <w:b/>
          <w:color w:val="336699"/>
          <w:lang w:val="el-GR"/>
        </w:rPr>
        <w:t>ἐπιστήμην</w:t>
      </w:r>
      <w:r w:rsidRPr="00751A93">
        <w:t xml:space="preserve">.    </w:t>
      </w:r>
      <w:r w:rsidRPr="00751A93">
        <w:rPr>
          <w:b/>
        </w:rPr>
        <w:t>Ἀτιμάζω</w:t>
      </w:r>
      <w:r w:rsidRPr="00751A93">
        <w:t xml:space="preserve"> : </w:t>
      </w:r>
      <w:r w:rsidRPr="00751A93">
        <w:rPr>
          <w:b/>
        </w:rPr>
        <w:t xml:space="preserve">–[ </w:t>
      </w:r>
      <w:r w:rsidRPr="00751A93">
        <w:rPr>
          <w:b/>
          <w:i/>
        </w:rPr>
        <w:t>fut.</w:t>
      </w:r>
      <w:r w:rsidRPr="00751A93">
        <w:rPr>
          <w:b/>
        </w:rPr>
        <w:t xml:space="preserve">: </w:t>
      </w:r>
      <w:r w:rsidRPr="00751A93">
        <w:t xml:space="preserve">ἀτιμάσω ; </w:t>
      </w:r>
      <w:r w:rsidRPr="00751A93">
        <w:rPr>
          <w:i/>
        </w:rPr>
        <w:t>aor.</w:t>
      </w:r>
      <w:r w:rsidRPr="00751A93">
        <w:t xml:space="preserve">: ἠτίμασα ; </w:t>
      </w:r>
      <w:r w:rsidRPr="00751A93">
        <w:rPr>
          <w:i/>
        </w:rPr>
        <w:t>pft</w:t>
      </w:r>
      <w:r w:rsidRPr="00751A93">
        <w:t>.: ἠτίμακα </w:t>
      </w:r>
      <w:r w:rsidRPr="00751A93">
        <w:rPr>
          <w:b/>
        </w:rPr>
        <w:t>]– : (</w:t>
      </w:r>
      <w:r w:rsidRPr="00751A93">
        <w:rPr>
          <w:b/>
          <w:u w:val="single"/>
        </w:rPr>
        <w:t>tr</w:t>
      </w:r>
      <w:r w:rsidRPr="00751A93">
        <w:rPr>
          <w:b/>
        </w:rPr>
        <w:t xml:space="preserve">.) : </w:t>
      </w:r>
      <w:r w:rsidRPr="00751A93">
        <w:t>déshonorer, frapper d'une peine infamante (</w:t>
      </w:r>
      <w:r w:rsidRPr="00751A93">
        <w:rPr>
          <w:i/>
        </w:rPr>
        <w:t>censeurs à Rome</w:t>
      </w:r>
      <w:r w:rsidRPr="00751A93">
        <w:t xml:space="preserve">) ; mépriser, traiter avec dédain      </w:t>
      </w:r>
      <w:r w:rsidRPr="00751A93">
        <w:rPr>
          <w:b/>
        </w:rPr>
        <w:t xml:space="preserve">Ἐπιστήμη, ης (ἡ) : </w:t>
      </w:r>
      <w:r w:rsidRPr="00751A93">
        <w:t xml:space="preserve">science, </w:t>
      </w:r>
      <w:r w:rsidRPr="00751A93">
        <w:rPr>
          <w:i/>
        </w:rPr>
        <w:t>d’où</w:t>
      </w:r>
      <w:r w:rsidRPr="00751A93">
        <w:t xml:space="preserve"> art, habileté ; connaissance ; savoir    </w:t>
      </w:r>
      <w:r w:rsidRPr="00751A93">
        <w:rPr>
          <w:b/>
        </w:rPr>
        <w:t xml:space="preserve">Τοιοῦτος, τοιαύτη, τοιοῦτο (/τοιοῦτον ; </w:t>
      </w:r>
      <w:r w:rsidRPr="00751A93">
        <w:rPr>
          <w:i/>
          <w:iCs/>
        </w:rPr>
        <w:t>gén. pl.</w:t>
      </w:r>
      <w:r w:rsidRPr="00751A93">
        <w:t xml:space="preserve"> </w:t>
      </w:r>
      <w:r w:rsidRPr="00751A93">
        <w:rPr>
          <w:b/>
        </w:rPr>
        <w:t>τοιούτων</w:t>
      </w:r>
      <w:r w:rsidRPr="00751A93">
        <w:t xml:space="preserve"> </w:t>
      </w:r>
      <w:r w:rsidRPr="00751A93">
        <w:rPr>
          <w:i/>
          <w:iCs/>
        </w:rPr>
        <w:t>pour les trois genres),</w:t>
      </w:r>
      <w:r w:rsidRPr="00751A93">
        <w:rPr>
          <w:i/>
        </w:rPr>
        <w:t xml:space="preserve"> pr. et adj.:</w:t>
      </w:r>
      <w:r w:rsidRPr="00751A93">
        <w:t xml:space="preserve"> tel, de quelle qualité, caractèristique, etc. </w:t>
      </w:r>
      <w:r w:rsidRPr="00751A93">
        <w:tab/>
        <w:t xml:space="preserve">  </w:t>
      </w:r>
      <w:r w:rsidRPr="00751A93">
        <w:br/>
      </w:r>
      <w:r w:rsidRPr="00751A93">
        <w:rPr>
          <w:b/>
          <w:color w:val="C00000"/>
        </w:rPr>
        <w:t xml:space="preserve">         Syntaxe. </w:t>
      </w:r>
      <w:r w:rsidRPr="00751A93">
        <w:t xml:space="preserve">Participe avec </w:t>
      </w:r>
      <w:r w:rsidRPr="00751A93">
        <w:rPr>
          <w:b/>
          <w:color w:val="C00000"/>
          <w:lang w:val="el-GR"/>
        </w:rPr>
        <w:t>ὡς</w:t>
      </w:r>
      <w:r w:rsidRPr="00751A93">
        <w:rPr>
          <w:b/>
        </w:rPr>
        <w:t xml:space="preserve">.  </w:t>
      </w:r>
      <w:r w:rsidRPr="00751A93">
        <w:rPr>
          <w:b/>
          <w:lang w:val="el-GR"/>
        </w:rPr>
        <w:t>Ὡς</w:t>
      </w:r>
      <w:r w:rsidRPr="00751A93">
        <w:rPr>
          <w:b/>
        </w:rPr>
        <w:t xml:space="preserve">, </w:t>
      </w:r>
      <w:r w:rsidRPr="00751A93">
        <w:rPr>
          <w:i/>
        </w:rPr>
        <w:t xml:space="preserve"> adv. relatif </w:t>
      </w:r>
      <w:r w:rsidRPr="00751A93">
        <w:t xml:space="preserve"> = en tant que, comme, comme quoi.</w:t>
      </w:r>
      <w:r w:rsidRPr="00751A93">
        <w:rPr>
          <w:b/>
        </w:rPr>
        <w:t xml:space="preserve">  </w:t>
      </w:r>
      <w:r w:rsidRPr="00751A93">
        <w:rPr>
          <w:b/>
          <w:lang w:val="el-GR"/>
        </w:rPr>
        <w:t>Ὡς</w:t>
      </w:r>
      <w:r w:rsidRPr="00751A93">
        <w:rPr>
          <w:b/>
        </w:rPr>
        <w:t xml:space="preserve"> souligne la valeur subjective du part.</w:t>
      </w:r>
      <w:r w:rsidRPr="00751A93">
        <w:t xml:space="preserve"> au sens de : en alléguant que ; dans pensée que (en reconnaissant que) ; </w:t>
      </w:r>
      <w:r w:rsidRPr="00751A93">
        <w:rPr>
          <w:b/>
          <w:lang w:val="el-GR"/>
        </w:rPr>
        <w:t>Ὡς</w:t>
      </w:r>
      <w:r w:rsidRPr="00751A93">
        <w:t xml:space="preserve">  souligne aussi  la condition : comme si (</w:t>
      </w:r>
      <w:r w:rsidRPr="00751A93">
        <w:rPr>
          <w:i/>
        </w:rPr>
        <w:t>cf</w:t>
      </w:r>
      <w:r w:rsidRPr="00751A93">
        <w:t xml:space="preserve">. </w:t>
      </w:r>
      <w:r w:rsidRPr="00751A93">
        <w:rPr>
          <w:b/>
          <w:i/>
        </w:rPr>
        <w:t>Rg</w:t>
      </w:r>
      <w:r w:rsidRPr="00751A93">
        <w:t xml:space="preserve"> § 3562 &amp; 3) ; la cause (subjective : parce que, pensait-il) ;  </w:t>
      </w:r>
      <w:r w:rsidRPr="00751A93">
        <w:rPr>
          <w:b/>
          <w:lang w:val="el-GR"/>
        </w:rPr>
        <w:t>ὡς</w:t>
      </w:r>
      <w:r w:rsidRPr="00751A93">
        <w:rPr>
          <w:b/>
        </w:rPr>
        <w:t xml:space="preserve"> + part.</w:t>
      </w:r>
      <w:r w:rsidRPr="00751A93">
        <w:t xml:space="preserve"> futur : dans la pensée que, avec l’intention de </w:t>
      </w:r>
      <w:r w:rsidRPr="00751A93">
        <w:rPr>
          <w:rFonts w:ascii="Times New Roman" w:hAnsi="Times New Roman" w:cs="Times New Roman"/>
          <w:lang w:eastAsia="ja-JP"/>
        </w:rPr>
        <w:t>→</w:t>
      </w:r>
      <w:r w:rsidRPr="00751A93">
        <w:t xml:space="preserve"> pour (voir Joëlle Bertrand, § 376).</w:t>
      </w:r>
    </w:p>
  </w:footnote>
  <w:footnote w:id="97">
    <w:p w:rsidR="00F143A3" w:rsidRPr="00751A93" w:rsidRDefault="00F143A3" w:rsidP="00D63CB8">
      <w:pPr>
        <w:ind w:firstLine="426"/>
        <w:jc w:val="both"/>
      </w:pPr>
      <w:r w:rsidRPr="00751A93">
        <w:rPr>
          <w:rStyle w:val="Appelnotedebasdep"/>
          <w:vertAlign w:val="baseline"/>
        </w:rPr>
        <w:footnoteRef/>
      </w:r>
      <w:r w:rsidRPr="00751A93">
        <w:rPr>
          <w:lang w:val="el-GR"/>
        </w:rPr>
        <w:t xml:space="preserve">. </w:t>
      </w:r>
      <w:r w:rsidRPr="00751A93">
        <w:rPr>
          <w:b/>
          <w:color w:val="C00000"/>
          <w:lang w:val="el-GR"/>
        </w:rPr>
        <w:t>[32</w:t>
      </w:r>
      <w:r w:rsidRPr="00751A93">
        <w:rPr>
          <w:b/>
          <w:color w:val="C00000"/>
        </w:rPr>
        <w:t>b</w:t>
      </w:r>
      <w:r w:rsidRPr="00751A93">
        <w:rPr>
          <w:b/>
          <w:color w:val="C00000"/>
          <w:lang w:val="el-GR"/>
        </w:rPr>
        <w:t>]</w:t>
      </w:r>
      <w:r w:rsidRPr="00751A93">
        <w:rPr>
          <w:lang w:val="el-GR"/>
        </w:rPr>
        <w:t xml:space="preserve"> </w:t>
      </w:r>
      <w:r w:rsidRPr="00751A93">
        <w:rPr>
          <w:b/>
          <w:caps/>
          <w:color w:val="336699"/>
          <w:lang w:val="el-GR"/>
        </w:rPr>
        <w:t>ε</w:t>
      </w:r>
      <w:r w:rsidRPr="00751A93">
        <w:rPr>
          <w:b/>
          <w:color w:val="336699"/>
          <w:lang w:val="el-GR"/>
        </w:rPr>
        <w:t>ἴ τις περὶ τῶν τοιούτων σοφός ἐστιν</w:t>
      </w:r>
      <w:r w:rsidRPr="00751A93">
        <w:rPr>
          <w:lang w:val="el-GR"/>
        </w:rPr>
        <w:t xml:space="preserve">.    </w:t>
      </w:r>
      <w:r w:rsidRPr="00751A93">
        <w:rPr>
          <w:rFonts w:cs="Arial"/>
        </w:rPr>
        <w:t>Σ</w:t>
      </w:r>
      <w:r w:rsidRPr="00751A93">
        <w:rPr>
          <w:rFonts w:cs="Arial"/>
          <w:b/>
        </w:rPr>
        <w:t xml:space="preserve">οφός, ή, όν : </w:t>
      </w:r>
      <w:r w:rsidRPr="00751A93">
        <w:rPr>
          <w:rFonts w:cs="Arial"/>
        </w:rPr>
        <w:t>habile dans la pratique d'un savoir-faire (</w:t>
      </w:r>
      <w:r w:rsidRPr="00751A93">
        <w:t xml:space="preserve">περί τινος </w:t>
      </w:r>
      <w:r w:rsidRPr="00751A93">
        <w:rPr>
          <w:i/>
          <w:iCs/>
        </w:rPr>
        <w:t>ou</w:t>
      </w:r>
      <w:r w:rsidRPr="00751A93">
        <w:t xml:space="preserve"> ἔν τινι en qc.)</w:t>
      </w:r>
      <w:r w:rsidRPr="00751A93">
        <w:rPr>
          <w:rFonts w:cs="Arial"/>
        </w:rPr>
        <w:t xml:space="preserve">; savant ; sage ; […]  </w:t>
      </w:r>
      <w:r w:rsidRPr="00751A93">
        <w:rPr>
          <w:b/>
        </w:rPr>
        <w:t xml:space="preserve">Τοιοῦτος, τοιαύτη, τοιοῦτο cf.  32a     </w:t>
      </w:r>
      <w:r w:rsidRPr="00751A93">
        <w:rPr>
          <w:b/>
          <w:bCs/>
          <w:iCs/>
          <w:caps/>
          <w:lang w:val="el-GR"/>
        </w:rPr>
        <w:t>τ</w:t>
      </w:r>
      <w:r w:rsidRPr="00751A93">
        <w:rPr>
          <w:b/>
          <w:bCs/>
          <w:iCs/>
          <w:lang w:val="el-GR"/>
        </w:rPr>
        <w:t>ις</w:t>
      </w:r>
      <w:r w:rsidRPr="00751A93">
        <w:rPr>
          <w:b/>
          <w:bCs/>
          <w:iCs/>
        </w:rPr>
        <w:t>,</w:t>
      </w:r>
      <w:r w:rsidRPr="00751A93">
        <w:rPr>
          <w:iCs/>
        </w:rPr>
        <w:t xml:space="preserve"> </w:t>
      </w:r>
      <w:r w:rsidRPr="00751A93">
        <w:rPr>
          <w:iCs/>
          <w:lang w:val="el-GR"/>
        </w:rPr>
        <w:t>τις</w:t>
      </w:r>
      <w:r w:rsidRPr="00751A93">
        <w:rPr>
          <w:iCs/>
        </w:rPr>
        <w:t xml:space="preserve">, </w:t>
      </w:r>
      <w:r w:rsidRPr="00751A93">
        <w:rPr>
          <w:iCs/>
          <w:lang w:val="el-GR"/>
        </w:rPr>
        <w:t>τι</w:t>
      </w:r>
      <w:r w:rsidRPr="00751A93">
        <w:rPr>
          <w:iCs/>
        </w:rPr>
        <w:t xml:space="preserve"> ; </w:t>
      </w:r>
      <w:r w:rsidRPr="00751A93">
        <w:rPr>
          <w:i/>
          <w:iCs/>
        </w:rPr>
        <w:t>gén</w:t>
      </w:r>
      <w:r w:rsidRPr="00751A93">
        <w:rPr>
          <w:iCs/>
        </w:rPr>
        <w:t xml:space="preserve">. </w:t>
      </w:r>
      <w:r w:rsidRPr="00751A93">
        <w:rPr>
          <w:iCs/>
          <w:lang w:val="el-GR"/>
        </w:rPr>
        <w:t>τινός</w:t>
      </w:r>
      <w:r w:rsidRPr="00751A93">
        <w:rPr>
          <w:rFonts w:cs="Arial"/>
        </w:rPr>
        <w:t xml:space="preserve"> ou </w:t>
      </w:r>
      <w:r w:rsidRPr="00751A93">
        <w:rPr>
          <w:rFonts w:cs="Arial"/>
          <w:b/>
          <w:lang w:val="el-GR"/>
        </w:rPr>
        <w:t>του</w:t>
      </w:r>
      <w:r w:rsidRPr="00751A93">
        <w:rPr>
          <w:rFonts w:cs="Arial"/>
          <w:b/>
        </w:rPr>
        <w:t xml:space="preserve">, </w:t>
      </w:r>
      <w:r w:rsidRPr="00751A93">
        <w:rPr>
          <w:i/>
          <w:iCs/>
        </w:rPr>
        <w:t>jamais accentué sur le ι,</w:t>
      </w:r>
      <w:r w:rsidRPr="00751A93">
        <w:rPr>
          <w:rFonts w:cs="Arial"/>
          <w:i/>
        </w:rPr>
        <w:t xml:space="preserve">  pr. &amp; adj. indéfini, enclitique</w:t>
      </w:r>
      <w:r w:rsidRPr="00751A93">
        <w:rPr>
          <w:rFonts w:cs="Arial"/>
        </w:rPr>
        <w:t> : quelqu'un, quelque chose ; quelque.</w:t>
      </w:r>
    </w:p>
  </w:footnote>
  <w:footnote w:id="98">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b/>
          <w:color w:val="C00000"/>
        </w:rPr>
        <w:t>[32c]</w:t>
      </w:r>
      <w:r w:rsidRPr="00751A93">
        <w:t>—</w:t>
      </w:r>
      <w:r w:rsidRPr="00751A93">
        <w:rPr>
          <w:b/>
          <w:caps/>
          <w:color w:val="336699"/>
          <w:lang w:val="el-GR"/>
        </w:rPr>
        <w:t>μ</w:t>
      </w:r>
      <w:r w:rsidRPr="00751A93">
        <w:rPr>
          <w:b/>
          <w:color w:val="336699"/>
          <w:lang w:val="el-GR"/>
        </w:rPr>
        <w:t>ή</w:t>
      </w:r>
      <w:r w:rsidRPr="00751A93">
        <w:rPr>
          <w:b/>
          <w:color w:val="336699"/>
        </w:rPr>
        <w:t xml:space="preserve"> </w:t>
      </w:r>
      <w:r w:rsidRPr="00751A93">
        <w:rPr>
          <w:b/>
          <w:color w:val="336699"/>
          <w:lang w:val="el-GR"/>
        </w:rPr>
        <w:t>πως</w:t>
      </w:r>
      <w:r w:rsidRPr="00751A93">
        <w:rPr>
          <w:b/>
          <w:color w:val="336699"/>
        </w:rPr>
        <w:t xml:space="preserve"> </w:t>
      </w:r>
      <w:r w:rsidRPr="00751A93">
        <w:rPr>
          <w:b/>
          <w:color w:val="336699"/>
          <w:lang w:val="el-GR"/>
        </w:rPr>
        <w:t>ἐγὼ</w:t>
      </w:r>
      <w:r w:rsidRPr="00751A93">
        <w:rPr>
          <w:b/>
          <w:color w:val="336699"/>
        </w:rPr>
        <w:t xml:space="preserve"> </w:t>
      </w:r>
      <w:r w:rsidRPr="00751A93">
        <w:rPr>
          <w:b/>
          <w:color w:val="336699"/>
          <w:lang w:val="el-GR"/>
        </w:rPr>
        <w:t>ὑπὸ</w:t>
      </w:r>
      <w:r w:rsidRPr="00751A93">
        <w:rPr>
          <w:b/>
          <w:color w:val="336699"/>
        </w:rPr>
        <w:t xml:space="preserve"> </w:t>
      </w:r>
      <w:r w:rsidRPr="00751A93">
        <w:rPr>
          <w:b/>
          <w:color w:val="336699"/>
          <w:lang w:val="el-GR"/>
        </w:rPr>
        <w:t>Μελήτου</w:t>
      </w:r>
      <w:r w:rsidRPr="00751A93">
        <w:rPr>
          <w:b/>
          <w:color w:val="336699"/>
        </w:rPr>
        <w:t xml:space="preserve"> </w:t>
      </w:r>
      <w:r w:rsidRPr="00751A93">
        <w:rPr>
          <w:b/>
          <w:color w:val="336699"/>
          <w:lang w:val="el-GR"/>
        </w:rPr>
        <w:t>τοσαύτας</w:t>
      </w:r>
      <w:r w:rsidRPr="00751A93">
        <w:rPr>
          <w:b/>
          <w:color w:val="336699"/>
        </w:rPr>
        <w:t xml:space="preserve"> </w:t>
      </w:r>
      <w:r w:rsidRPr="00751A93">
        <w:rPr>
          <w:b/>
          <w:color w:val="336699"/>
          <w:lang w:val="el-GR"/>
        </w:rPr>
        <w:t>δίκας</w:t>
      </w:r>
      <w:r w:rsidRPr="00751A93">
        <w:rPr>
          <w:b/>
          <w:color w:val="336699"/>
        </w:rPr>
        <w:t xml:space="preserve"> </w:t>
      </w:r>
      <w:r w:rsidRPr="00751A93">
        <w:rPr>
          <w:b/>
          <w:color w:val="336699"/>
          <w:lang w:val="el-GR"/>
        </w:rPr>
        <w:t>φεύγοιμι</w:t>
      </w:r>
      <w:r w:rsidRPr="00751A93">
        <w:t xml:space="preserve">—    </w:t>
      </w:r>
      <w:r w:rsidRPr="00751A93">
        <w:rPr>
          <w:b/>
          <w:caps/>
          <w:lang w:val="el-GR"/>
        </w:rPr>
        <w:t>ο</w:t>
      </w:r>
      <w:r w:rsidRPr="00751A93">
        <w:rPr>
          <w:b/>
          <w:lang w:val="el-GR"/>
        </w:rPr>
        <w:t>ὔ</w:t>
      </w:r>
      <w:r w:rsidRPr="00751A93">
        <w:rPr>
          <w:b/>
        </w:rPr>
        <w:t xml:space="preserve"> </w:t>
      </w:r>
      <w:r w:rsidRPr="00751A93">
        <w:rPr>
          <w:b/>
          <w:lang w:val="el-GR"/>
        </w:rPr>
        <w:t>πως</w:t>
      </w:r>
      <w:r w:rsidRPr="00751A93">
        <w:rPr>
          <w:b/>
        </w:rPr>
        <w:t xml:space="preserve"> </w:t>
      </w:r>
      <w:r w:rsidRPr="00751A93">
        <w:rPr>
          <w:b/>
          <w:bCs/>
        </w:rPr>
        <w:t xml:space="preserve"> /  </w:t>
      </w:r>
      <w:r w:rsidRPr="00751A93">
        <w:rPr>
          <w:b/>
          <w:lang w:val="el-GR"/>
        </w:rPr>
        <w:t>οὔπως</w:t>
      </w:r>
      <w:r w:rsidRPr="00751A93">
        <w:rPr>
          <w:b/>
        </w:rPr>
        <w:t xml:space="preserve"> ; </w:t>
      </w:r>
      <w:r w:rsidRPr="00751A93">
        <w:rPr>
          <w:b/>
          <w:lang w:val="el-GR"/>
        </w:rPr>
        <w:t>μή</w:t>
      </w:r>
      <w:r w:rsidRPr="00751A93">
        <w:rPr>
          <w:b/>
        </w:rPr>
        <w:t xml:space="preserve"> </w:t>
      </w:r>
      <w:r w:rsidRPr="00751A93">
        <w:rPr>
          <w:b/>
          <w:lang w:val="el-GR"/>
        </w:rPr>
        <w:t>πως</w:t>
      </w:r>
      <w:r w:rsidRPr="00751A93">
        <w:rPr>
          <w:b/>
        </w:rPr>
        <w:t xml:space="preserve"> / </w:t>
      </w:r>
      <w:r w:rsidRPr="00751A93">
        <w:rPr>
          <w:b/>
          <w:lang w:val="el-GR"/>
        </w:rPr>
        <w:t>μήπως</w:t>
      </w:r>
      <w:r w:rsidRPr="00751A93">
        <w:rPr>
          <w:b/>
        </w:rPr>
        <w:t> </w:t>
      </w:r>
      <w:r w:rsidRPr="00751A93">
        <w:t xml:space="preserve">: en aucune façon    </w:t>
      </w:r>
      <w:r w:rsidRPr="00751A93">
        <w:rPr>
          <w:b/>
          <w:bCs/>
        </w:rPr>
        <w:t>Φεύγω (</w:t>
      </w:r>
      <w:r w:rsidRPr="00751A93">
        <w:t>φεύξομαι ; ἔφυγον ; πέφευγα) : fuir    […]</w:t>
      </w:r>
      <w:r w:rsidRPr="00751A93">
        <w:rPr>
          <w:i/>
          <w:iCs/>
        </w:rPr>
        <w:t>t. de droit</w:t>
      </w:r>
      <w:r w:rsidRPr="00751A93">
        <w:t xml:space="preserve"> être accusé </w:t>
      </w:r>
      <w:r w:rsidRPr="00751A93">
        <w:rPr>
          <w:i/>
          <w:iCs/>
        </w:rPr>
        <w:t>ou</w:t>
      </w:r>
      <w:r w:rsidRPr="00751A93">
        <w:t xml:space="preserve"> défendeur : δίκην </w:t>
      </w:r>
      <w:r w:rsidRPr="00751A93">
        <w:rPr>
          <w:lang w:val="el-GR"/>
        </w:rPr>
        <w:t>φεύγειν</w:t>
      </w:r>
      <w:r w:rsidRPr="00751A93">
        <w:t xml:space="preserve">  être accusé </w:t>
      </w:r>
      <w:r w:rsidRPr="00751A93">
        <w:rPr>
          <w:i/>
          <w:iCs/>
        </w:rPr>
        <w:t>ou</w:t>
      </w:r>
      <w:r w:rsidRPr="00751A93">
        <w:t xml:space="preserve"> défendeur dans un procès ; </w:t>
      </w:r>
      <w:r w:rsidRPr="00751A93">
        <w:rPr>
          <w:lang w:val="el-GR"/>
        </w:rPr>
        <w:t>ὑπό</w:t>
      </w:r>
      <w:r w:rsidRPr="00751A93">
        <w:t xml:space="preserve"> </w:t>
      </w:r>
      <w:r w:rsidRPr="00751A93">
        <w:rPr>
          <w:lang w:val="el-GR"/>
        </w:rPr>
        <w:t>τινος</w:t>
      </w:r>
      <w:r w:rsidRPr="00751A93">
        <w:t xml:space="preserve"> </w:t>
      </w:r>
      <w:r w:rsidRPr="00751A93">
        <w:rPr>
          <w:lang w:val="el-GR"/>
        </w:rPr>
        <w:t>γραφὴν</w:t>
      </w:r>
      <w:r w:rsidRPr="00751A93">
        <w:t xml:space="preserve"> </w:t>
      </w:r>
      <w:r w:rsidRPr="00751A93">
        <w:rPr>
          <w:lang w:val="el-GR"/>
        </w:rPr>
        <w:t>φεύγειν</w:t>
      </w:r>
      <w:r w:rsidRPr="00751A93">
        <w:t> : être accusé par qqn </w:t>
      </w:r>
      <w:r w:rsidRPr="00751A93">
        <w:rPr>
          <w:rFonts w:cs="Arial"/>
        </w:rPr>
        <w:t>(</w:t>
      </w:r>
      <w:r w:rsidRPr="00751A93">
        <w:rPr>
          <w:rFonts w:cs="Arial"/>
          <w:smallCaps/>
        </w:rPr>
        <w:t>Xen</w:t>
      </w:r>
      <w:r w:rsidRPr="00751A93">
        <w:rPr>
          <w:rFonts w:cs="Arial"/>
        </w:rPr>
        <w:t>.).</w:t>
      </w:r>
      <w:r w:rsidRPr="00751A93">
        <w:rPr>
          <w:rFonts w:cs="Arial"/>
        </w:rPr>
        <w:tab/>
        <w:t xml:space="preserve">    </w:t>
      </w:r>
      <w:r w:rsidRPr="00751A93">
        <w:rPr>
          <w:rFonts w:cs="Arial"/>
        </w:rPr>
        <w:br/>
        <w:t>         </w:t>
      </w:r>
      <w:r w:rsidRPr="00751A93">
        <w:rPr>
          <w:rFonts w:cs="Arial"/>
          <w:b/>
          <w:color w:val="C00000"/>
        </w:rPr>
        <w:t>Syntaxe</w:t>
      </w:r>
      <w:r w:rsidRPr="00751A93">
        <w:rPr>
          <w:rFonts w:cs="Arial"/>
        </w:rPr>
        <w:t xml:space="preserve"> </w:t>
      </w:r>
      <w:r w:rsidRPr="00751A93">
        <w:rPr>
          <w:b/>
        </w:rPr>
        <w:t>Optatif de souhait  (</w:t>
      </w:r>
      <w:r w:rsidRPr="00751A93">
        <w:rPr>
          <w:b/>
          <w:i/>
        </w:rPr>
        <w:t>cf</w:t>
      </w:r>
      <w:r w:rsidRPr="00751A93">
        <w:rPr>
          <w:b/>
        </w:rPr>
        <w:t xml:space="preserve">. </w:t>
      </w:r>
      <w:r w:rsidRPr="00751A93">
        <w:rPr>
          <w:b/>
          <w:i/>
        </w:rPr>
        <w:t>Rg</w:t>
      </w:r>
      <w:r w:rsidRPr="00751A93">
        <w:rPr>
          <w:b/>
        </w:rPr>
        <w:t xml:space="preserve"> § 291-292).  </w:t>
      </w:r>
      <w:r w:rsidRPr="00751A93">
        <w:t xml:space="preserve">L’optatif présent ou aoriste,  seul ou (plus souvent) précédé de </w:t>
      </w:r>
      <w:r w:rsidRPr="00751A93">
        <w:rPr>
          <w:b/>
        </w:rPr>
        <w:t>εἴθε</w:t>
      </w:r>
      <w:r w:rsidRPr="00751A93">
        <w:t xml:space="preserve">  </w:t>
      </w:r>
      <w:r w:rsidRPr="00751A93">
        <w:rPr>
          <w:i/>
        </w:rPr>
        <w:t>ou</w:t>
      </w:r>
      <w:r w:rsidRPr="00751A93">
        <w:t xml:space="preserve"> </w:t>
      </w:r>
      <w:r w:rsidRPr="00751A93">
        <w:rPr>
          <w:b/>
        </w:rPr>
        <w:t>εἰ γὰρ </w:t>
      </w:r>
      <w:r w:rsidRPr="00751A93">
        <w:t>exprime le souhait </w:t>
      </w:r>
      <w:r w:rsidRPr="00751A93">
        <w:rPr>
          <w:b/>
        </w:rPr>
        <w:t xml:space="preserve">: </w:t>
      </w:r>
      <w:r w:rsidRPr="00751A93">
        <w:t xml:space="preserve">plaise au ciel que, puissé-je.    </w:t>
      </w:r>
      <w:r w:rsidRPr="00751A93">
        <w:rPr>
          <w:b/>
          <w:caps/>
          <w:lang w:val="el-GR"/>
        </w:rPr>
        <w:t>μ</w:t>
      </w:r>
      <w:r w:rsidRPr="00751A93">
        <w:rPr>
          <w:b/>
          <w:lang w:val="el-GR"/>
        </w:rPr>
        <w:t>ή</w:t>
      </w:r>
      <w:r w:rsidRPr="00751A93">
        <w:rPr>
          <w:b/>
        </w:rPr>
        <w:t xml:space="preserve"> + optatif </w:t>
      </w:r>
      <w:r w:rsidRPr="00751A93">
        <w:t xml:space="preserve">: puissé-je ne pas ; à dieu ne plaise !  </w:t>
      </w:r>
    </w:p>
  </w:footnote>
  <w:footnote w:id="99">
    <w:p w:rsidR="00F143A3" w:rsidRPr="00751A93" w:rsidRDefault="00F143A3" w:rsidP="00D63CB8">
      <w:pPr>
        <w:ind w:firstLine="426"/>
        <w:jc w:val="both"/>
      </w:pPr>
      <w:r w:rsidRPr="00751A93">
        <w:rPr>
          <w:rStyle w:val="Appelnotedebasdep"/>
          <w:vertAlign w:val="baseline"/>
        </w:rPr>
        <w:footnoteRef/>
      </w:r>
      <w:r w:rsidRPr="00751A93">
        <w:t xml:space="preserve">. </w:t>
      </w:r>
      <w:r w:rsidRPr="00751A93">
        <w:rPr>
          <w:b/>
          <w:color w:val="C00000"/>
        </w:rPr>
        <w:t>[32d]</w:t>
      </w:r>
      <w:r w:rsidRPr="00751A93">
        <w:t xml:space="preserve"> </w:t>
      </w:r>
      <w:r w:rsidRPr="00751A93">
        <w:rPr>
          <w:b/>
          <w:color w:val="336699"/>
          <w:lang w:val="el-GR"/>
        </w:rPr>
        <w:t>Ἀλλὰ</w:t>
      </w:r>
      <w:r w:rsidRPr="00751A93">
        <w:rPr>
          <w:b/>
          <w:color w:val="336699"/>
        </w:rPr>
        <w:t xml:space="preserve"> </w:t>
      </w:r>
      <w:r w:rsidRPr="00751A93">
        <w:rPr>
          <w:b/>
          <w:color w:val="336699"/>
          <w:lang w:val="el-GR"/>
        </w:rPr>
        <w:t>γὰρ</w:t>
      </w:r>
      <w:r w:rsidRPr="00751A93">
        <w:rPr>
          <w:b/>
          <w:color w:val="336699"/>
        </w:rPr>
        <w:t xml:space="preserve"> </w:t>
      </w:r>
      <w:r w:rsidRPr="00751A93">
        <w:rPr>
          <w:b/>
          <w:color w:val="336699"/>
          <w:lang w:val="el-GR"/>
        </w:rPr>
        <w:t>ἐμοὶ</w:t>
      </w:r>
      <w:r w:rsidRPr="00751A93">
        <w:rPr>
          <w:b/>
          <w:color w:val="336699"/>
        </w:rPr>
        <w:t xml:space="preserve"> </w:t>
      </w:r>
      <w:r w:rsidRPr="00751A93">
        <w:rPr>
          <w:b/>
          <w:color w:val="336699"/>
          <w:lang w:val="el-GR"/>
        </w:rPr>
        <w:t>τούτων</w:t>
      </w:r>
      <w:r w:rsidRPr="00751A93">
        <w:rPr>
          <w:b/>
          <w:color w:val="336699"/>
        </w:rPr>
        <w:t xml:space="preserve">, </w:t>
      </w:r>
      <w:r w:rsidRPr="00751A93">
        <w:rPr>
          <w:b/>
          <w:color w:val="336699"/>
          <w:lang w:val="el-GR"/>
        </w:rPr>
        <w:t>ὦ</w:t>
      </w:r>
      <w:r w:rsidRPr="00751A93">
        <w:rPr>
          <w:b/>
          <w:color w:val="336699"/>
        </w:rPr>
        <w:t xml:space="preserve"> </w:t>
      </w:r>
      <w:r w:rsidRPr="00751A93">
        <w:rPr>
          <w:b/>
          <w:color w:val="336699"/>
          <w:lang w:val="el-GR"/>
        </w:rPr>
        <w:t>ἄνδρες</w:t>
      </w:r>
      <w:r w:rsidRPr="00751A93">
        <w:rPr>
          <w:b/>
          <w:color w:val="336699"/>
        </w:rPr>
        <w:t xml:space="preserve"> </w:t>
      </w:r>
      <w:r w:rsidRPr="00751A93">
        <w:rPr>
          <w:b/>
          <w:color w:val="336699"/>
          <w:lang w:val="el-GR"/>
        </w:rPr>
        <w:t>Ἀθηναῖοι</w:t>
      </w:r>
      <w:r w:rsidRPr="00751A93">
        <w:rPr>
          <w:b/>
          <w:color w:val="336699"/>
        </w:rPr>
        <w:t xml:space="preserve">, </w:t>
      </w:r>
      <w:r w:rsidRPr="00751A93">
        <w:rPr>
          <w:b/>
          <w:color w:val="336699"/>
          <w:lang w:val="el-GR"/>
        </w:rPr>
        <w:t>οὐδὲν</w:t>
      </w:r>
      <w:r w:rsidRPr="00751A93">
        <w:rPr>
          <w:b/>
          <w:color w:val="336699"/>
        </w:rPr>
        <w:t xml:space="preserve"> </w:t>
      </w:r>
      <w:r w:rsidRPr="00751A93">
        <w:rPr>
          <w:b/>
          <w:color w:val="336699"/>
          <w:lang w:val="el-GR"/>
        </w:rPr>
        <w:t>μέτεστιν</w:t>
      </w:r>
      <w:r w:rsidRPr="00751A93">
        <w:t xml:space="preserve">.  </w:t>
      </w:r>
      <w:r w:rsidRPr="00751A93">
        <w:rPr>
          <w:b/>
        </w:rPr>
        <w:t xml:space="preserve">Ἀλλὰ ... γάρ : </w:t>
      </w:r>
      <w:r w:rsidRPr="00751A93">
        <w:t>mais en vain car ; mais cela n’est pas, car ; mais en fait ; mais malheureusement </w:t>
      </w:r>
      <w:r w:rsidRPr="00751A93">
        <w:rPr>
          <w:lang w:val="el-GR"/>
        </w:rPr>
        <w:t>;</w:t>
      </w:r>
      <w:r w:rsidRPr="00751A93">
        <w:t xml:space="preserve"> </w:t>
      </w:r>
      <w:r w:rsidRPr="00751A93">
        <w:rPr>
          <w:b/>
        </w:rPr>
        <w:t xml:space="preserve">ἀλλὰ ... γάρ </w:t>
      </w:r>
      <w:r w:rsidRPr="00751A93">
        <w:t xml:space="preserve"> marque une réserve et en introduit la raison : il y a un mais … car (</w:t>
      </w:r>
      <w:r w:rsidRPr="00751A93">
        <w:rPr>
          <w:i/>
        </w:rPr>
        <w:t>cf</w:t>
      </w:r>
      <w:r w:rsidRPr="00751A93">
        <w:t xml:space="preserve">. </w:t>
      </w:r>
      <w:r w:rsidRPr="00751A93">
        <w:rPr>
          <w:b/>
          <w:i/>
        </w:rPr>
        <w:t>Rg</w:t>
      </w:r>
      <w:r w:rsidRPr="00751A93">
        <w:t xml:space="preserve"> § 393)    Μ</w:t>
      </w:r>
      <w:r w:rsidRPr="00751A93">
        <w:rPr>
          <w:b/>
        </w:rPr>
        <w:t>έτειμι</w:t>
      </w:r>
      <w:r w:rsidRPr="00751A93">
        <w:t xml:space="preserve"> – [</w:t>
      </w:r>
      <w:r w:rsidRPr="00751A93">
        <w:rPr>
          <w:i/>
          <w:iCs/>
        </w:rPr>
        <w:t>impf.</w:t>
      </w:r>
      <w:r w:rsidRPr="00751A93">
        <w:t xml:space="preserve"> : μετῆν ; </w:t>
      </w:r>
      <w:r w:rsidRPr="00751A93">
        <w:rPr>
          <w:i/>
        </w:rPr>
        <w:t>fut.</w:t>
      </w:r>
      <w:r w:rsidRPr="00751A93">
        <w:t>: μετέσομαι </w:t>
      </w:r>
      <w:r w:rsidRPr="00751A93">
        <w:rPr>
          <w:rFonts w:cs="Arial"/>
          <w:b/>
        </w:rPr>
        <w:t>]—:</w:t>
      </w:r>
      <w:r w:rsidRPr="00751A93">
        <w:t xml:space="preserve"> être dans l'intervalle ; être parmi (+ dat.) – : échoir à qqn comme sa part, lui être attribué, dévolu, permis ;  </w:t>
      </w:r>
      <w:r w:rsidRPr="00751A93">
        <w:rPr>
          <w:b/>
        </w:rPr>
        <w:t>‖</w:t>
      </w:r>
      <w:r w:rsidRPr="00751A93">
        <w:t xml:space="preserve"> </w:t>
      </w:r>
      <w:r w:rsidRPr="00751A93">
        <w:rPr>
          <w:i/>
        </w:rPr>
        <w:t>impers</w:t>
      </w:r>
      <w:r w:rsidRPr="00751A93">
        <w:t xml:space="preserve">.  μέτεστί μοί τινος </w:t>
      </w:r>
      <w:r w:rsidRPr="00751A93">
        <w:rPr>
          <w:i/>
          <w:iCs/>
        </w:rPr>
        <w:t>ou</w:t>
      </w:r>
      <w:r w:rsidRPr="00751A93">
        <w:t xml:space="preserve"> μέτεστί μοί τι : j’ai part à qch     </w:t>
      </w:r>
      <w:r w:rsidRPr="00751A93">
        <w:rPr>
          <w:b/>
        </w:rPr>
        <w:t xml:space="preserve">Οὐδείς, οὐδεμία, οὐδέν ; </w:t>
      </w:r>
      <w:r w:rsidRPr="00751A93">
        <w:rPr>
          <w:i/>
        </w:rPr>
        <w:t>gén</w:t>
      </w:r>
      <w:r w:rsidRPr="00751A93">
        <w:rPr>
          <w:b/>
        </w:rPr>
        <w:t xml:space="preserve">.: οὐδενός, οὐδεμιᾶς, οὐδενός </w:t>
      </w:r>
      <w:r w:rsidRPr="00751A93">
        <w:t xml:space="preserve">: aucun, aucune ; ne… personne, ne… rien.   </w:t>
      </w:r>
    </w:p>
  </w:footnote>
  <w:footnote w:id="100">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[33a]</w:t>
      </w:r>
      <w:r w:rsidRPr="00751A93">
        <w:rPr>
          <w:sz w:val="18"/>
          <w:szCs w:val="18"/>
        </w:rPr>
        <w:t xml:space="preserve"> </w:t>
      </w:r>
      <w:r w:rsidRPr="00751A93">
        <w:rPr>
          <w:b/>
          <w:caps/>
          <w:color w:val="336699"/>
          <w:sz w:val="18"/>
          <w:szCs w:val="18"/>
        </w:rPr>
        <w:t>μ</w:t>
      </w:r>
      <w:r w:rsidRPr="00751A93">
        <w:rPr>
          <w:b/>
          <w:color w:val="336699"/>
          <w:sz w:val="18"/>
          <w:szCs w:val="18"/>
        </w:rPr>
        <w:t>άρτυρας δὲ αὖ ὑμῶν τοὺς πολλοὺς παρέχομαι</w:t>
      </w:r>
      <w:r w:rsidRPr="00751A93">
        <w:rPr>
          <w:sz w:val="18"/>
          <w:szCs w:val="18"/>
        </w:rPr>
        <w:t xml:space="preserve">.   </w:t>
      </w:r>
      <w:r w:rsidRPr="00751A93">
        <w:rPr>
          <w:b/>
          <w:sz w:val="18"/>
          <w:szCs w:val="18"/>
        </w:rPr>
        <w:t xml:space="preserve">Αὖ, </w:t>
      </w:r>
      <w:r w:rsidRPr="00751A93">
        <w:rPr>
          <w:i/>
          <w:sz w:val="18"/>
          <w:szCs w:val="18"/>
        </w:rPr>
        <w:t>adv</w:t>
      </w:r>
      <w:r w:rsidRPr="00751A93">
        <w:rPr>
          <w:b/>
          <w:sz w:val="18"/>
          <w:szCs w:val="18"/>
        </w:rPr>
        <w:t xml:space="preserve">.: </w:t>
      </w:r>
      <w:r w:rsidRPr="00751A93">
        <w:rPr>
          <w:sz w:val="18"/>
          <w:szCs w:val="18"/>
        </w:rPr>
        <w:t xml:space="preserve">de nouveau, encore, à son tour, par ailleurs, d’un autre côté, au contraire      </w:t>
      </w:r>
      <w:r w:rsidRPr="00751A93">
        <w:rPr>
          <w:b/>
          <w:sz w:val="18"/>
          <w:szCs w:val="18"/>
        </w:rPr>
        <w:t xml:space="preserve">Πολύς, πολλή, πολύ  </w:t>
      </w:r>
      <w:r w:rsidRPr="00751A93">
        <w:rPr>
          <w:rFonts w:cs="Arial"/>
          <w:b/>
          <w:sz w:val="18"/>
          <w:szCs w:val="18"/>
        </w:rPr>
        <w:t>—[</w:t>
      </w:r>
      <w:r w:rsidRPr="00751A93">
        <w:rPr>
          <w:i/>
          <w:iCs/>
          <w:sz w:val="18"/>
          <w:szCs w:val="18"/>
        </w:rPr>
        <w:t>gén.</w:t>
      </w:r>
      <w:r w:rsidRPr="00751A93">
        <w:rPr>
          <w:sz w:val="18"/>
          <w:szCs w:val="18"/>
        </w:rPr>
        <w:t xml:space="preserve"> πολλοῦ, πολλῆς, πολλοῦ ; </w:t>
      </w:r>
      <w:r w:rsidRPr="00751A93">
        <w:rPr>
          <w:i/>
          <w:iCs/>
          <w:sz w:val="18"/>
          <w:szCs w:val="18"/>
        </w:rPr>
        <w:t>dat.</w:t>
      </w:r>
      <w:r w:rsidRPr="00751A93">
        <w:rPr>
          <w:sz w:val="18"/>
          <w:szCs w:val="18"/>
        </w:rPr>
        <w:t xml:space="preserve"> πολλῷ, πολλῇ, πολλῷ ; </w:t>
      </w:r>
      <w:r w:rsidRPr="00751A93">
        <w:rPr>
          <w:i/>
          <w:iCs/>
          <w:sz w:val="18"/>
          <w:szCs w:val="18"/>
        </w:rPr>
        <w:t>acc.</w:t>
      </w:r>
      <w:r w:rsidRPr="00751A93">
        <w:rPr>
          <w:sz w:val="18"/>
          <w:szCs w:val="18"/>
        </w:rPr>
        <w:t xml:space="preserve"> πολύν, πολλήν, πολύ ; </w:t>
      </w:r>
      <w:r w:rsidRPr="00751A93">
        <w:rPr>
          <w:i/>
          <w:iCs/>
          <w:sz w:val="18"/>
          <w:szCs w:val="18"/>
        </w:rPr>
        <w:t>plur. nom.</w:t>
      </w:r>
      <w:r w:rsidRPr="00751A93">
        <w:rPr>
          <w:sz w:val="18"/>
          <w:szCs w:val="18"/>
        </w:rPr>
        <w:t xml:space="preserve"> πολλοί, πολλαί, πολλά, </w:t>
      </w:r>
      <w:r w:rsidRPr="00751A93">
        <w:rPr>
          <w:i/>
          <w:iCs/>
          <w:sz w:val="18"/>
          <w:szCs w:val="18"/>
        </w:rPr>
        <w:t>etc.</w:t>
      </w:r>
      <w:r w:rsidRPr="00751A93">
        <w:rPr>
          <w:sz w:val="18"/>
          <w:szCs w:val="18"/>
        </w:rPr>
        <w:t xml:space="preserve"> ; </w:t>
      </w:r>
      <w:r w:rsidRPr="00751A93">
        <w:rPr>
          <w:i/>
          <w:sz w:val="18"/>
          <w:szCs w:val="18"/>
        </w:rPr>
        <w:t>Cp</w:t>
      </w:r>
      <w:r w:rsidRPr="00751A93">
        <w:rPr>
          <w:sz w:val="18"/>
          <w:szCs w:val="18"/>
        </w:rPr>
        <w:t xml:space="preserve"> : </w:t>
      </w:r>
      <w:r w:rsidRPr="00751A93">
        <w:rPr>
          <w:b/>
          <w:sz w:val="18"/>
          <w:szCs w:val="18"/>
        </w:rPr>
        <w:t>πλείων</w:t>
      </w:r>
      <w:r w:rsidRPr="00751A93">
        <w:rPr>
          <w:sz w:val="18"/>
          <w:szCs w:val="18"/>
        </w:rPr>
        <w:t xml:space="preserve"> / /  </w:t>
      </w:r>
      <w:r w:rsidRPr="00751A93">
        <w:rPr>
          <w:i/>
          <w:sz w:val="18"/>
          <w:szCs w:val="18"/>
        </w:rPr>
        <w:t>Sup</w:t>
      </w:r>
      <w:r w:rsidRPr="00751A93">
        <w:rPr>
          <w:sz w:val="18"/>
          <w:szCs w:val="18"/>
        </w:rPr>
        <w:t xml:space="preserve">. : </w:t>
      </w:r>
      <w:r w:rsidRPr="00751A93">
        <w:rPr>
          <w:b/>
          <w:sz w:val="18"/>
          <w:szCs w:val="18"/>
        </w:rPr>
        <w:t>πλεῖστος</w:t>
      </w:r>
      <w:r w:rsidRPr="00751A93">
        <w:rPr>
          <w:sz w:val="18"/>
          <w:szCs w:val="18"/>
        </w:rPr>
        <w:t xml:space="preserve">  </w:t>
      </w:r>
      <w:r w:rsidRPr="00751A93">
        <w:rPr>
          <w:rFonts w:cs="Arial"/>
          <w:b/>
          <w:sz w:val="18"/>
          <w:szCs w:val="18"/>
        </w:rPr>
        <w:t>]—:</w:t>
      </w:r>
      <w:r w:rsidRPr="00751A93">
        <w:rPr>
          <w:sz w:val="18"/>
          <w:szCs w:val="18"/>
        </w:rPr>
        <w:t xml:space="preserve"> </w:t>
      </w:r>
      <w:r w:rsidRPr="00751A93">
        <w:rPr>
          <w:b/>
          <w:sz w:val="18"/>
          <w:szCs w:val="18"/>
        </w:rPr>
        <w:t xml:space="preserve"> </w:t>
      </w:r>
      <w:r w:rsidRPr="00751A93">
        <w:rPr>
          <w:sz w:val="18"/>
          <w:szCs w:val="18"/>
        </w:rPr>
        <w:t xml:space="preserve">nombreux, beaucoup de ; abondant ; </w:t>
      </w:r>
      <w:r w:rsidRPr="00751A93">
        <w:rPr>
          <w:b/>
          <w:sz w:val="18"/>
          <w:szCs w:val="18"/>
        </w:rPr>
        <w:t>Ο</w:t>
      </w:r>
      <w:r w:rsidRPr="00751A93">
        <w:rPr>
          <w:b/>
          <w:sz w:val="18"/>
          <w:szCs w:val="18"/>
          <w:lang w:val="el-GR"/>
        </w:rPr>
        <w:t>ἱ</w:t>
      </w:r>
      <w:r w:rsidRPr="00751A93">
        <w:rPr>
          <w:b/>
          <w:sz w:val="18"/>
          <w:szCs w:val="18"/>
        </w:rPr>
        <w:t xml:space="preserve"> </w:t>
      </w:r>
      <w:r w:rsidRPr="00751A93">
        <w:rPr>
          <w:b/>
          <w:sz w:val="18"/>
          <w:szCs w:val="18"/>
          <w:lang w:val="el-GR"/>
        </w:rPr>
        <w:t>πολλοί</w:t>
      </w:r>
      <w:r w:rsidRPr="00751A93">
        <w:rPr>
          <w:b/>
          <w:sz w:val="18"/>
          <w:szCs w:val="18"/>
        </w:rPr>
        <w:t xml:space="preserve">, </w:t>
      </w:r>
      <w:r w:rsidRPr="00751A93">
        <w:rPr>
          <w:b/>
          <w:sz w:val="18"/>
          <w:szCs w:val="18"/>
          <w:lang w:val="el-GR"/>
        </w:rPr>
        <w:t>αἱ</w:t>
      </w:r>
      <w:r w:rsidRPr="00751A93">
        <w:rPr>
          <w:b/>
          <w:sz w:val="18"/>
          <w:szCs w:val="18"/>
        </w:rPr>
        <w:t xml:space="preserve"> </w:t>
      </w:r>
      <w:r w:rsidRPr="00751A93">
        <w:rPr>
          <w:b/>
          <w:sz w:val="18"/>
          <w:szCs w:val="18"/>
          <w:lang w:val="el-GR"/>
        </w:rPr>
        <w:t>πολλαί</w:t>
      </w:r>
      <w:r w:rsidRPr="00751A93">
        <w:rPr>
          <w:b/>
          <w:sz w:val="18"/>
          <w:szCs w:val="18"/>
        </w:rPr>
        <w:t xml:space="preserve">, </w:t>
      </w:r>
      <w:r w:rsidRPr="00751A93">
        <w:rPr>
          <w:b/>
          <w:sz w:val="18"/>
          <w:szCs w:val="18"/>
          <w:lang w:val="el-GR"/>
        </w:rPr>
        <w:t>τὰ</w:t>
      </w:r>
      <w:r w:rsidRPr="00751A93">
        <w:rPr>
          <w:b/>
          <w:sz w:val="18"/>
          <w:szCs w:val="18"/>
        </w:rPr>
        <w:t xml:space="preserve"> </w:t>
      </w:r>
      <w:r w:rsidRPr="00751A93">
        <w:rPr>
          <w:b/>
          <w:sz w:val="18"/>
          <w:szCs w:val="18"/>
          <w:lang w:val="el-GR"/>
        </w:rPr>
        <w:t>πολλά</w:t>
      </w:r>
      <w:r w:rsidRPr="00751A93">
        <w:rPr>
          <w:b/>
          <w:sz w:val="18"/>
          <w:szCs w:val="18"/>
        </w:rPr>
        <w:t xml:space="preserve"> : </w:t>
      </w:r>
      <w:r w:rsidRPr="00751A93">
        <w:rPr>
          <w:sz w:val="18"/>
          <w:szCs w:val="18"/>
        </w:rPr>
        <w:t>la plupart de (avec un gén. part)    Μ</w:t>
      </w:r>
      <w:r w:rsidRPr="00751A93">
        <w:rPr>
          <w:b/>
          <w:sz w:val="18"/>
          <w:szCs w:val="18"/>
        </w:rPr>
        <w:t xml:space="preserve">άρτυς, υρος (ὁ/ἡ/τό) : </w:t>
      </w:r>
      <w:r w:rsidRPr="00751A93">
        <w:rPr>
          <w:sz w:val="18"/>
          <w:szCs w:val="18"/>
        </w:rPr>
        <w:t xml:space="preserve">témoin     </w:t>
      </w:r>
      <w:r w:rsidRPr="00751A93">
        <w:rPr>
          <w:b/>
          <w:caps/>
          <w:sz w:val="18"/>
          <w:szCs w:val="18"/>
        </w:rPr>
        <w:t>π</w:t>
      </w:r>
      <w:r w:rsidRPr="00751A93">
        <w:rPr>
          <w:b/>
          <w:sz w:val="18"/>
          <w:szCs w:val="18"/>
        </w:rPr>
        <w:t>αρέχομαι-my</w:t>
      </w:r>
      <w:r w:rsidRPr="00751A93">
        <w:rPr>
          <w:sz w:val="18"/>
          <w:szCs w:val="18"/>
        </w:rPr>
        <w:t> :  fournir qqch de soi,  de sa propre volonté ; produire qqn comme témoin.</w:t>
      </w:r>
      <w:r w:rsidRPr="00751A93">
        <w:rPr>
          <w:sz w:val="18"/>
          <w:szCs w:val="18"/>
        </w:rPr>
        <w:tab/>
        <w:t xml:space="preserve">  </w:t>
      </w:r>
      <w:r w:rsidRPr="00751A93">
        <w:rPr>
          <w:b/>
          <w:color w:val="C00000"/>
          <w:sz w:val="18"/>
          <w:szCs w:val="18"/>
        </w:rPr>
        <w:t xml:space="preserve"> </w:t>
      </w:r>
      <w:r w:rsidRPr="00751A93">
        <w:rPr>
          <w:b/>
          <w:color w:val="C00000"/>
          <w:sz w:val="18"/>
          <w:szCs w:val="18"/>
        </w:rPr>
        <w:br/>
        <w:t>         Pronom personnel.</w:t>
      </w:r>
      <w:r w:rsidRPr="00751A93">
        <w:rPr>
          <w:sz w:val="18"/>
          <w:szCs w:val="18"/>
        </w:rPr>
        <w:t xml:space="preserve">  </w:t>
      </w:r>
      <w:r w:rsidRPr="00751A93">
        <w:rPr>
          <w:b/>
          <w:sz w:val="18"/>
          <w:szCs w:val="18"/>
        </w:rPr>
        <w:t xml:space="preserve">Σύ, σέ, σοῦ, σοί : </w:t>
      </w:r>
      <w:r w:rsidRPr="00751A93">
        <w:rPr>
          <w:sz w:val="18"/>
          <w:szCs w:val="18"/>
        </w:rPr>
        <w:t xml:space="preserve">tu, te, toi (pr. non réfléchi 2e sg).   // </w:t>
      </w:r>
      <w:r w:rsidRPr="00751A93">
        <w:rPr>
          <w:b/>
          <w:bCs/>
          <w:sz w:val="18"/>
          <w:szCs w:val="18"/>
        </w:rPr>
        <w:t>ὑμεῖς</w:t>
      </w:r>
      <w:r w:rsidRPr="00751A93">
        <w:rPr>
          <w:sz w:val="18"/>
          <w:szCs w:val="18"/>
        </w:rPr>
        <w:t xml:space="preserve"> ὑμῶν, ὑμῖν, ὑμᾶς vous, </w:t>
      </w:r>
      <w:r w:rsidRPr="00751A93">
        <w:rPr>
          <w:i/>
          <w:iCs/>
          <w:sz w:val="18"/>
          <w:szCs w:val="18"/>
        </w:rPr>
        <w:t>plur. de</w:t>
      </w:r>
      <w:r w:rsidRPr="00751A93">
        <w:rPr>
          <w:sz w:val="18"/>
          <w:szCs w:val="18"/>
        </w:rPr>
        <w:t xml:space="preserve"> σύ </w:t>
      </w:r>
      <w:r w:rsidRPr="00751A93">
        <w:rPr>
          <w:b/>
          <w:bCs/>
          <w:i/>
          <w:iCs/>
          <w:sz w:val="18"/>
          <w:szCs w:val="18"/>
        </w:rPr>
        <w:t>Étym.</w:t>
      </w:r>
      <w:r w:rsidRPr="00751A93">
        <w:rPr>
          <w:sz w:val="18"/>
          <w:szCs w:val="18"/>
        </w:rPr>
        <w:t xml:space="preserve"> σύ. </w:t>
      </w:r>
    </w:p>
  </w:footnote>
  <w:footnote w:id="101">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[33b]</w:t>
      </w:r>
      <w:r w:rsidRPr="00751A93">
        <w:rPr>
          <w:sz w:val="18"/>
          <w:szCs w:val="18"/>
        </w:rPr>
        <w:t xml:space="preserve"> </w:t>
      </w:r>
      <w:r w:rsidRPr="00751A93">
        <w:rPr>
          <w:b/>
          <w:caps/>
          <w:color w:val="336699"/>
          <w:sz w:val="18"/>
          <w:szCs w:val="18"/>
        </w:rPr>
        <w:t>κ</w:t>
      </w:r>
      <w:r w:rsidRPr="00751A93">
        <w:rPr>
          <w:b/>
          <w:color w:val="336699"/>
          <w:sz w:val="18"/>
          <w:szCs w:val="18"/>
        </w:rPr>
        <w:t>αὶ ἀξιῶ ὑμᾶς ἀλλήλους διδάσκειν τε καὶ φράζειν</w:t>
      </w:r>
      <w:r w:rsidRPr="00751A93">
        <w:rPr>
          <w:sz w:val="18"/>
          <w:szCs w:val="18"/>
        </w:rPr>
        <w:t xml:space="preserve">.    </w:t>
      </w:r>
      <w:r w:rsidRPr="00751A93">
        <w:rPr>
          <w:b/>
          <w:sz w:val="18"/>
          <w:szCs w:val="18"/>
        </w:rPr>
        <w:t>Ἀξιόω </w:t>
      </w:r>
      <w:r w:rsidRPr="00751A93">
        <w:rPr>
          <w:rFonts w:cs="Arial"/>
          <w:b/>
          <w:sz w:val="18"/>
          <w:szCs w:val="18"/>
        </w:rPr>
        <w:t>—[</w:t>
      </w:r>
      <w:r w:rsidRPr="00751A93">
        <w:rPr>
          <w:b/>
          <w:i/>
          <w:sz w:val="18"/>
          <w:szCs w:val="18"/>
        </w:rPr>
        <w:t>fut.</w:t>
      </w:r>
      <w:r w:rsidRPr="00751A93">
        <w:rPr>
          <w:b/>
          <w:sz w:val="18"/>
          <w:szCs w:val="18"/>
        </w:rPr>
        <w:t>:</w:t>
      </w:r>
      <w:r w:rsidRPr="00751A93">
        <w:rPr>
          <w:sz w:val="18"/>
          <w:szCs w:val="18"/>
        </w:rPr>
        <w:t xml:space="preserve">ἀξιωσω ; </w:t>
      </w:r>
      <w:r w:rsidRPr="00751A93">
        <w:rPr>
          <w:i/>
          <w:sz w:val="18"/>
          <w:szCs w:val="18"/>
        </w:rPr>
        <w:t>aor</w:t>
      </w:r>
      <w:r w:rsidRPr="00751A93">
        <w:rPr>
          <w:sz w:val="18"/>
          <w:szCs w:val="18"/>
        </w:rPr>
        <w:t xml:space="preserve">.: ἠξίωσα ; </w:t>
      </w:r>
      <w:r w:rsidRPr="00751A93">
        <w:rPr>
          <w:i/>
          <w:sz w:val="18"/>
          <w:szCs w:val="18"/>
        </w:rPr>
        <w:t>pft</w:t>
      </w:r>
      <w:r w:rsidRPr="00751A93">
        <w:rPr>
          <w:sz w:val="18"/>
          <w:szCs w:val="18"/>
        </w:rPr>
        <w:t xml:space="preserve">.: ἠξίωκα ; </w:t>
      </w:r>
      <w:r w:rsidRPr="00751A93">
        <w:rPr>
          <w:rFonts w:ascii="Times New Roman" w:hAnsi="Times New Roman" w:cs="Times New Roman"/>
          <w:sz w:val="18"/>
          <w:szCs w:val="18"/>
        </w:rPr>
        <w:t>▬</w:t>
      </w:r>
      <w:r w:rsidRPr="00751A93">
        <w:rPr>
          <w:sz w:val="18"/>
          <w:szCs w:val="18"/>
        </w:rPr>
        <w:t>M. ἀξιόομαι ; P. ἀξιόομαι, ἀξιώσομαι </w:t>
      </w:r>
      <w:r w:rsidRPr="00751A93">
        <w:rPr>
          <w:rFonts w:cs="Arial"/>
          <w:b/>
          <w:sz w:val="18"/>
          <w:szCs w:val="18"/>
        </w:rPr>
        <w:t>]—:</w:t>
      </w:r>
      <w:r w:rsidRPr="00751A93">
        <w:rPr>
          <w:sz w:val="18"/>
          <w:szCs w:val="18"/>
        </w:rPr>
        <w:t xml:space="preserve">  juger digne de, penser, demander     </w:t>
      </w:r>
      <w:r w:rsidRPr="00751A93">
        <w:rPr>
          <w:b/>
          <w:sz w:val="18"/>
          <w:szCs w:val="18"/>
        </w:rPr>
        <w:t xml:space="preserve">Ἀλλήλους, ας, α ; </w:t>
      </w:r>
      <w:r w:rsidRPr="00751A93">
        <w:rPr>
          <w:i/>
          <w:sz w:val="18"/>
          <w:szCs w:val="18"/>
        </w:rPr>
        <w:t>gén</w:t>
      </w:r>
      <w:r w:rsidRPr="00751A93">
        <w:rPr>
          <w:b/>
          <w:sz w:val="18"/>
          <w:szCs w:val="18"/>
        </w:rPr>
        <w:t xml:space="preserve">.: </w:t>
      </w:r>
      <w:r w:rsidRPr="00751A93">
        <w:rPr>
          <w:b/>
          <w:sz w:val="18"/>
          <w:szCs w:val="18"/>
          <w:lang w:val="el-GR"/>
        </w:rPr>
        <w:t>ἀ</w:t>
      </w:r>
      <w:r w:rsidRPr="00751A93">
        <w:rPr>
          <w:b/>
          <w:bCs/>
          <w:sz w:val="18"/>
          <w:szCs w:val="18"/>
        </w:rPr>
        <w:t xml:space="preserve">λλήλων, </w:t>
      </w:r>
      <w:r w:rsidRPr="00751A93">
        <w:rPr>
          <w:i/>
          <w:iCs/>
          <w:sz w:val="18"/>
          <w:szCs w:val="18"/>
        </w:rPr>
        <w:t xml:space="preserve">sans N-tif </w:t>
      </w:r>
      <w:r w:rsidRPr="00751A93">
        <w:rPr>
          <w:iCs/>
          <w:sz w:val="18"/>
          <w:szCs w:val="18"/>
        </w:rPr>
        <w:t>:</w:t>
      </w:r>
      <w:r w:rsidRPr="00751A93">
        <w:rPr>
          <w:sz w:val="18"/>
          <w:szCs w:val="18"/>
        </w:rPr>
        <w:t xml:space="preserve"> les uns les autres, réciproquement       </w:t>
      </w:r>
      <w:r w:rsidRPr="00751A93">
        <w:rPr>
          <w:b/>
          <w:bCs/>
          <w:sz w:val="18"/>
          <w:szCs w:val="18"/>
        </w:rPr>
        <w:t xml:space="preserve">Διδάσκω </w:t>
      </w:r>
      <w:r w:rsidRPr="00751A93">
        <w:rPr>
          <w:rFonts w:cs="Arial"/>
          <w:b/>
          <w:bCs/>
          <w:sz w:val="18"/>
          <w:szCs w:val="18"/>
        </w:rPr>
        <w:t>—[</w:t>
      </w:r>
      <w:r w:rsidRPr="00751A93">
        <w:rPr>
          <w:b/>
          <w:bCs/>
          <w:sz w:val="18"/>
          <w:szCs w:val="18"/>
        </w:rPr>
        <w:t> </w:t>
      </w:r>
      <w:r w:rsidRPr="00751A93">
        <w:rPr>
          <w:sz w:val="18"/>
          <w:szCs w:val="18"/>
        </w:rPr>
        <w:t xml:space="preserve">διδάξω ; ἐδίδαξα ; δεδίδαχα </w:t>
      </w:r>
      <w:r w:rsidRPr="00751A93">
        <w:rPr>
          <w:rFonts w:cs="Arial"/>
          <w:b/>
          <w:sz w:val="18"/>
          <w:szCs w:val="18"/>
        </w:rPr>
        <w:t xml:space="preserve"> ]—:</w:t>
      </w:r>
      <w:r w:rsidRPr="00751A93">
        <w:rPr>
          <w:rFonts w:cs="Arial"/>
          <w:sz w:val="18"/>
          <w:szCs w:val="18"/>
        </w:rPr>
        <w:t xml:space="preserve"> </w:t>
      </w:r>
      <w:r w:rsidRPr="00751A93">
        <w:rPr>
          <w:sz w:val="18"/>
          <w:szCs w:val="18"/>
        </w:rPr>
        <w:t xml:space="preserve">enseigner, instruire, apprendre ( qc. à qn : double acc.)      </w:t>
      </w:r>
      <w:r w:rsidRPr="00751A93">
        <w:rPr>
          <w:b/>
          <w:sz w:val="18"/>
          <w:szCs w:val="18"/>
        </w:rPr>
        <w:t>Φράζω :</w:t>
      </w:r>
      <w:r w:rsidRPr="00751A93">
        <w:rPr>
          <w:sz w:val="18"/>
          <w:szCs w:val="18"/>
        </w:rPr>
        <w:t xml:space="preserve"> mettre dans l’esprit ; </w:t>
      </w:r>
      <w:r w:rsidRPr="00751A93">
        <w:rPr>
          <w:i/>
          <w:sz w:val="18"/>
          <w:szCs w:val="18"/>
        </w:rPr>
        <w:t>d’où</w:t>
      </w:r>
      <w:r w:rsidRPr="00751A93">
        <w:rPr>
          <w:sz w:val="18"/>
          <w:szCs w:val="18"/>
        </w:rPr>
        <w:t> : faire comprendre, expliquer, indiquer ; exposer, instruire.</w:t>
      </w:r>
    </w:p>
  </w:footnote>
  <w:footnote w:id="10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[33c] </w:t>
      </w:r>
      <w:r w:rsidRPr="00751A93">
        <w:rPr>
          <w:color w:val="336699"/>
          <w:sz w:val="18"/>
          <w:szCs w:val="18"/>
        </w:rPr>
        <w:t>Ὅσοι ἐμοῦ πώποτε ἀκηκόατε διαλεγομένου —πολλοὶ δὲ ὑμῶν οἱ τοιοῦτοί εἰσιν</w:t>
      </w:r>
      <w:r w:rsidRPr="00751A93">
        <w:rPr>
          <w:sz w:val="18"/>
          <w:szCs w:val="18"/>
        </w:rPr>
        <w:t xml:space="preserve">.    </w:t>
      </w:r>
      <w:r w:rsidRPr="00751A93">
        <w:rPr>
          <w:color w:val="C00000"/>
          <w:sz w:val="18"/>
          <w:szCs w:val="18"/>
        </w:rPr>
        <w:t>Cst</w:t>
      </w:r>
      <w:r w:rsidRPr="00751A93">
        <w:rPr>
          <w:sz w:val="18"/>
          <w:szCs w:val="18"/>
        </w:rPr>
        <w:t xml:space="preserve">. </w:t>
      </w:r>
      <w:r w:rsidRPr="00751A93">
        <w:rPr>
          <w:b/>
          <w:sz w:val="18"/>
          <w:szCs w:val="18"/>
        </w:rPr>
        <w:t>ὅσοι</w:t>
      </w:r>
      <w:r w:rsidRPr="00751A93">
        <w:rPr>
          <w:sz w:val="18"/>
          <w:szCs w:val="18"/>
        </w:rPr>
        <w:t xml:space="preserve"> a pour antécédent </w:t>
      </w:r>
      <w:r w:rsidRPr="00751A93">
        <w:rPr>
          <w:b/>
          <w:sz w:val="18"/>
          <w:szCs w:val="18"/>
        </w:rPr>
        <w:t xml:space="preserve">ὑμᾶς. </w:t>
      </w:r>
      <w:r w:rsidRPr="00751A93">
        <w:rPr>
          <w:sz w:val="18"/>
          <w:szCs w:val="18"/>
        </w:rPr>
        <w:t xml:space="preserve">  </w:t>
      </w:r>
      <w:r w:rsidRPr="00751A93">
        <w:rPr>
          <w:b/>
          <w:sz w:val="18"/>
          <w:szCs w:val="18"/>
          <w:lang w:val="el-GR"/>
        </w:rPr>
        <w:t>Ὅ</w:t>
      </w:r>
      <w:r w:rsidRPr="00751A93">
        <w:rPr>
          <w:b/>
          <w:sz w:val="18"/>
          <w:szCs w:val="18"/>
        </w:rPr>
        <w:t>σο</w:t>
      </w:r>
      <w:r w:rsidRPr="00751A93">
        <w:rPr>
          <w:b/>
          <w:sz w:val="18"/>
          <w:szCs w:val="18"/>
          <w:lang w:val="el-GR"/>
        </w:rPr>
        <w:t>ι</w:t>
      </w:r>
      <w:r w:rsidRPr="00751A93">
        <w:rPr>
          <w:b/>
          <w:sz w:val="18"/>
          <w:szCs w:val="18"/>
        </w:rPr>
        <w:t xml:space="preserve">, </w:t>
      </w:r>
      <w:r w:rsidRPr="00751A93">
        <w:rPr>
          <w:b/>
          <w:sz w:val="18"/>
          <w:szCs w:val="18"/>
          <w:lang w:val="el-GR"/>
        </w:rPr>
        <w:t>αι</w:t>
      </w:r>
      <w:r w:rsidRPr="00751A93">
        <w:rPr>
          <w:b/>
          <w:sz w:val="18"/>
          <w:szCs w:val="18"/>
        </w:rPr>
        <w:t xml:space="preserve">, </w:t>
      </w:r>
      <w:r w:rsidRPr="00751A93">
        <w:rPr>
          <w:b/>
          <w:sz w:val="18"/>
          <w:szCs w:val="18"/>
          <w:lang w:val="el-GR"/>
        </w:rPr>
        <w:t>α</w:t>
      </w:r>
      <w:r w:rsidRPr="00751A93">
        <w:rPr>
          <w:b/>
          <w:sz w:val="18"/>
          <w:szCs w:val="18"/>
        </w:rPr>
        <w:t xml:space="preserve"> : </w:t>
      </w:r>
      <w:r w:rsidRPr="00751A93">
        <w:rPr>
          <w:sz w:val="18"/>
          <w:szCs w:val="18"/>
        </w:rPr>
        <w:t xml:space="preserve">tout ce qui, tout ceux qui, toutes celles qui     Pronom personnel  </w:t>
      </w:r>
      <w:r w:rsidRPr="00751A93">
        <w:rPr>
          <w:b/>
          <w:sz w:val="18"/>
          <w:szCs w:val="18"/>
        </w:rPr>
        <w:t xml:space="preserve">Ἐγώ </w:t>
      </w:r>
      <w:r w:rsidRPr="00751A93">
        <w:rPr>
          <w:sz w:val="18"/>
          <w:szCs w:val="18"/>
        </w:rPr>
        <w:t>—[</w:t>
      </w:r>
      <w:r w:rsidRPr="00751A93">
        <w:rPr>
          <w:i/>
          <w:sz w:val="18"/>
          <w:szCs w:val="18"/>
        </w:rPr>
        <w:t>No-tif</w:t>
      </w:r>
      <w:r w:rsidRPr="00751A93">
        <w:rPr>
          <w:sz w:val="18"/>
          <w:szCs w:val="18"/>
        </w:rPr>
        <w:t xml:space="preserve">.: ἐγώ </w:t>
      </w:r>
      <w:r w:rsidRPr="00751A93">
        <w:rPr>
          <w:b/>
          <w:sz w:val="18"/>
          <w:szCs w:val="18"/>
        </w:rPr>
        <w:t xml:space="preserve">‖ </w:t>
      </w:r>
      <w:r w:rsidRPr="00751A93">
        <w:rPr>
          <w:i/>
          <w:sz w:val="18"/>
          <w:szCs w:val="18"/>
        </w:rPr>
        <w:t>Acc</w:t>
      </w:r>
      <w:r w:rsidRPr="00751A93">
        <w:rPr>
          <w:sz w:val="18"/>
          <w:szCs w:val="18"/>
        </w:rPr>
        <w:t xml:space="preserve"> : ἐμέ, (με) </w:t>
      </w:r>
      <w:r w:rsidRPr="00751A93">
        <w:rPr>
          <w:b/>
          <w:sz w:val="18"/>
          <w:szCs w:val="18"/>
        </w:rPr>
        <w:t>‖</w:t>
      </w:r>
      <w:r w:rsidRPr="00751A93">
        <w:rPr>
          <w:sz w:val="18"/>
          <w:szCs w:val="18"/>
        </w:rPr>
        <w:t xml:space="preserve">  </w:t>
      </w:r>
      <w:r w:rsidRPr="00751A93">
        <w:rPr>
          <w:i/>
          <w:sz w:val="18"/>
          <w:szCs w:val="18"/>
        </w:rPr>
        <w:t>Gen</w:t>
      </w:r>
      <w:r w:rsidRPr="00751A93">
        <w:rPr>
          <w:sz w:val="18"/>
          <w:szCs w:val="18"/>
        </w:rPr>
        <w:t xml:space="preserve">.: ἐμοῦ, (μου)  </w:t>
      </w:r>
      <w:r w:rsidRPr="00751A93">
        <w:rPr>
          <w:b/>
          <w:sz w:val="18"/>
          <w:szCs w:val="18"/>
        </w:rPr>
        <w:t xml:space="preserve">‖ </w:t>
      </w:r>
      <w:r w:rsidRPr="00751A93">
        <w:rPr>
          <w:i/>
          <w:sz w:val="18"/>
          <w:szCs w:val="18"/>
        </w:rPr>
        <w:t>Dat</w:t>
      </w:r>
      <w:r w:rsidRPr="00751A93">
        <w:rPr>
          <w:sz w:val="18"/>
          <w:szCs w:val="18"/>
        </w:rPr>
        <w:t xml:space="preserve">.: ἐμοί, (μοι)  </w:t>
      </w:r>
      <w:r w:rsidRPr="00751A93">
        <w:rPr>
          <w:b/>
          <w:sz w:val="18"/>
          <w:szCs w:val="18"/>
        </w:rPr>
        <w:t>‖  Pluriel </w:t>
      </w:r>
      <w:r w:rsidRPr="00751A93">
        <w:rPr>
          <w:sz w:val="18"/>
          <w:szCs w:val="18"/>
        </w:rPr>
        <w:t xml:space="preserve">: </w:t>
      </w:r>
      <w:r w:rsidRPr="00751A93">
        <w:rPr>
          <w:i/>
          <w:sz w:val="18"/>
          <w:szCs w:val="18"/>
        </w:rPr>
        <w:t>No-tif</w:t>
      </w:r>
      <w:r w:rsidRPr="00751A93">
        <w:rPr>
          <w:sz w:val="18"/>
          <w:szCs w:val="18"/>
        </w:rPr>
        <w:t xml:space="preserve">  : ἡμεῖς  </w:t>
      </w:r>
      <w:r w:rsidRPr="00751A93">
        <w:rPr>
          <w:b/>
          <w:sz w:val="18"/>
          <w:szCs w:val="18"/>
        </w:rPr>
        <w:t xml:space="preserve">‖ </w:t>
      </w:r>
      <w:r w:rsidRPr="00751A93">
        <w:rPr>
          <w:sz w:val="18"/>
          <w:szCs w:val="18"/>
        </w:rPr>
        <w:t xml:space="preserve"> </w:t>
      </w:r>
      <w:r w:rsidRPr="00751A93">
        <w:rPr>
          <w:i/>
          <w:sz w:val="18"/>
          <w:szCs w:val="18"/>
        </w:rPr>
        <w:t>Acc</w:t>
      </w:r>
      <w:r w:rsidRPr="00751A93">
        <w:rPr>
          <w:sz w:val="18"/>
          <w:szCs w:val="18"/>
        </w:rPr>
        <w:t xml:space="preserve">.: </w:t>
      </w:r>
      <w:r w:rsidRPr="00751A93">
        <w:rPr>
          <w:sz w:val="18"/>
          <w:szCs w:val="18"/>
          <w:lang w:val="el-GR"/>
        </w:rPr>
        <w:t>ἡ</w:t>
      </w:r>
      <w:r w:rsidRPr="00751A93">
        <w:rPr>
          <w:sz w:val="18"/>
          <w:szCs w:val="18"/>
        </w:rPr>
        <w:t>μ</w:t>
      </w:r>
      <w:r w:rsidRPr="00751A93">
        <w:rPr>
          <w:sz w:val="18"/>
          <w:szCs w:val="18"/>
          <w:lang w:val="el-GR"/>
        </w:rPr>
        <w:t>ᾶ</w:t>
      </w:r>
      <w:r w:rsidRPr="00751A93">
        <w:rPr>
          <w:sz w:val="18"/>
          <w:szCs w:val="18"/>
        </w:rPr>
        <w:t xml:space="preserve">ς  </w:t>
      </w:r>
      <w:r w:rsidRPr="00751A93">
        <w:rPr>
          <w:b/>
          <w:sz w:val="18"/>
          <w:szCs w:val="18"/>
        </w:rPr>
        <w:t xml:space="preserve">‖ </w:t>
      </w:r>
      <w:r w:rsidRPr="00751A93">
        <w:rPr>
          <w:i/>
          <w:sz w:val="18"/>
          <w:szCs w:val="18"/>
        </w:rPr>
        <w:t>Gén</w:t>
      </w:r>
      <w:r w:rsidRPr="00751A93">
        <w:rPr>
          <w:sz w:val="18"/>
          <w:szCs w:val="18"/>
        </w:rPr>
        <w:t xml:space="preserve">.: ἡμῶν   ;   </w:t>
      </w:r>
      <w:r w:rsidRPr="00751A93">
        <w:rPr>
          <w:b/>
          <w:sz w:val="18"/>
          <w:szCs w:val="18"/>
        </w:rPr>
        <w:t xml:space="preserve">‖ </w:t>
      </w:r>
      <w:r w:rsidRPr="00751A93">
        <w:rPr>
          <w:sz w:val="18"/>
          <w:szCs w:val="18"/>
        </w:rPr>
        <w:t xml:space="preserve"> Datif  ἡμῖν ; </w:t>
      </w:r>
      <w:r w:rsidRPr="00751A93">
        <w:rPr>
          <w:b/>
          <w:sz w:val="18"/>
          <w:szCs w:val="18"/>
        </w:rPr>
        <w:t>‖</w:t>
      </w:r>
      <w:r w:rsidRPr="00751A93">
        <w:rPr>
          <w:sz w:val="18"/>
          <w:szCs w:val="18"/>
        </w:rPr>
        <w:t xml:space="preserve">     </w:t>
      </w:r>
      <w:r w:rsidRPr="00751A93">
        <w:rPr>
          <w:b/>
          <w:sz w:val="18"/>
          <w:szCs w:val="18"/>
        </w:rPr>
        <w:t>Duel</w:t>
      </w:r>
      <w:r w:rsidRPr="00751A93">
        <w:rPr>
          <w:sz w:val="18"/>
          <w:szCs w:val="18"/>
        </w:rPr>
        <w:t xml:space="preserve">: </w:t>
      </w:r>
      <w:r w:rsidRPr="00751A93">
        <w:rPr>
          <w:i/>
          <w:sz w:val="18"/>
          <w:szCs w:val="18"/>
        </w:rPr>
        <w:t>No-tif. Acc</w:t>
      </w:r>
      <w:r w:rsidRPr="00751A93">
        <w:rPr>
          <w:sz w:val="18"/>
          <w:szCs w:val="18"/>
        </w:rPr>
        <w:t> : νῴ   -</w:t>
      </w:r>
      <w:r w:rsidRPr="00751A93">
        <w:rPr>
          <w:b/>
          <w:sz w:val="18"/>
          <w:szCs w:val="18"/>
        </w:rPr>
        <w:t>‖-</w:t>
      </w:r>
      <w:r w:rsidRPr="00751A93">
        <w:rPr>
          <w:sz w:val="18"/>
          <w:szCs w:val="18"/>
        </w:rPr>
        <w:t xml:space="preserve"> </w:t>
      </w:r>
      <w:r w:rsidRPr="00751A93">
        <w:rPr>
          <w:i/>
          <w:sz w:val="18"/>
          <w:szCs w:val="18"/>
        </w:rPr>
        <w:t>Gén. Dat</w:t>
      </w:r>
      <w:r w:rsidRPr="00751A93">
        <w:rPr>
          <w:sz w:val="18"/>
          <w:szCs w:val="18"/>
        </w:rPr>
        <w:t xml:space="preserve">.  νῷν </w:t>
      </w:r>
      <w:r w:rsidRPr="00751A93">
        <w:rPr>
          <w:b/>
          <w:sz w:val="18"/>
          <w:szCs w:val="18"/>
        </w:rPr>
        <w:t>‖</w:t>
      </w:r>
      <w:r w:rsidRPr="00751A93">
        <w:rPr>
          <w:sz w:val="18"/>
          <w:szCs w:val="18"/>
        </w:rPr>
        <w:t xml:space="preserve">   NB. Les formes atones sont indiquées entre parenthèses.]—    </w:t>
      </w:r>
      <w:r w:rsidRPr="00751A93">
        <w:rPr>
          <w:b/>
          <w:sz w:val="18"/>
          <w:szCs w:val="18"/>
        </w:rPr>
        <w:t xml:space="preserve">   </w:t>
      </w:r>
      <w:r w:rsidRPr="00751A93">
        <w:rPr>
          <w:b/>
          <w:bCs/>
          <w:caps/>
          <w:sz w:val="18"/>
          <w:szCs w:val="18"/>
        </w:rPr>
        <w:t>π</w:t>
      </w:r>
      <w:r w:rsidRPr="00751A93">
        <w:rPr>
          <w:b/>
          <w:bCs/>
          <w:sz w:val="18"/>
          <w:szCs w:val="18"/>
        </w:rPr>
        <w:t>ώποτε,</w:t>
      </w:r>
      <w:r w:rsidRPr="00751A93">
        <w:rPr>
          <w:sz w:val="18"/>
          <w:szCs w:val="18"/>
        </w:rPr>
        <w:t xml:space="preserve"> </w:t>
      </w:r>
      <w:r w:rsidRPr="00751A93">
        <w:rPr>
          <w:i/>
          <w:iCs/>
          <w:sz w:val="18"/>
          <w:szCs w:val="18"/>
        </w:rPr>
        <w:t>adv</w:t>
      </w:r>
      <w:r w:rsidRPr="00751A93">
        <w:rPr>
          <w:iCs/>
          <w:sz w:val="18"/>
          <w:szCs w:val="18"/>
        </w:rPr>
        <w:t xml:space="preserve">. : </w:t>
      </w:r>
      <w:r w:rsidRPr="00751A93">
        <w:rPr>
          <w:sz w:val="18"/>
          <w:szCs w:val="18"/>
        </w:rPr>
        <w:t xml:space="preserve">quelquefois, une fois par hasard      </w:t>
      </w:r>
      <w:r w:rsidRPr="00751A93">
        <w:rPr>
          <w:rFonts w:eastAsia="Arial Unicode MS"/>
          <w:b/>
          <w:sz w:val="18"/>
          <w:szCs w:val="18"/>
        </w:rPr>
        <w:t>Ἀ</w:t>
      </w:r>
      <w:r w:rsidRPr="00751A93">
        <w:rPr>
          <w:b/>
          <w:sz w:val="18"/>
          <w:szCs w:val="18"/>
        </w:rPr>
        <w:t>κούω </w:t>
      </w:r>
      <w:r w:rsidRPr="00751A93">
        <w:rPr>
          <w:rFonts w:eastAsia="Arial Unicode MS" w:cs="Arial"/>
          <w:b/>
          <w:sz w:val="18"/>
          <w:szCs w:val="18"/>
        </w:rPr>
        <w:t>—[</w:t>
      </w:r>
      <w:r w:rsidRPr="00751A93">
        <w:rPr>
          <w:rFonts w:eastAsia="Arial Unicode MS"/>
          <w:i/>
          <w:sz w:val="18"/>
          <w:szCs w:val="18"/>
        </w:rPr>
        <w:t>fut.</w:t>
      </w:r>
      <w:r w:rsidRPr="00751A93">
        <w:rPr>
          <w:rFonts w:eastAsia="Arial Unicode MS"/>
          <w:sz w:val="18"/>
          <w:szCs w:val="18"/>
        </w:rPr>
        <w:t xml:space="preserve">: ἀκούσομαι ; </w:t>
      </w:r>
      <w:r w:rsidRPr="00751A93">
        <w:rPr>
          <w:rFonts w:eastAsia="Arial Unicode MS"/>
          <w:i/>
          <w:sz w:val="18"/>
          <w:szCs w:val="18"/>
        </w:rPr>
        <w:t>aor</w:t>
      </w:r>
      <w:r w:rsidRPr="00751A93">
        <w:rPr>
          <w:rFonts w:eastAsia="Arial Unicode MS"/>
          <w:sz w:val="18"/>
          <w:szCs w:val="18"/>
        </w:rPr>
        <w:t xml:space="preserve">.: ἤκουσα ; </w:t>
      </w:r>
      <w:r w:rsidRPr="00751A93">
        <w:rPr>
          <w:rFonts w:eastAsia="Arial Unicode MS"/>
          <w:i/>
          <w:sz w:val="18"/>
          <w:szCs w:val="18"/>
        </w:rPr>
        <w:t>pft</w:t>
      </w:r>
      <w:r w:rsidRPr="00751A93">
        <w:rPr>
          <w:rFonts w:eastAsia="Arial Unicode MS"/>
          <w:sz w:val="18"/>
          <w:szCs w:val="18"/>
        </w:rPr>
        <w:t>.: ἀκήκοα.</w:t>
      </w:r>
      <w:r w:rsidRPr="00751A93">
        <w:rPr>
          <w:sz w:val="18"/>
          <w:szCs w:val="18"/>
        </w:rPr>
        <w:t xml:space="preserve"> </w:t>
      </w:r>
      <w:r w:rsidRPr="00751A93">
        <w:rPr>
          <w:rFonts w:cs="Arial"/>
          <w:b/>
          <w:sz w:val="18"/>
          <w:szCs w:val="18"/>
        </w:rPr>
        <w:t>]—:</w:t>
      </w:r>
      <w:r w:rsidRPr="00751A93">
        <w:rPr>
          <w:rFonts w:eastAsia="Arial Unicode MS"/>
          <w:sz w:val="18"/>
          <w:szCs w:val="18"/>
        </w:rPr>
        <w:t> </w:t>
      </w:r>
      <w:r w:rsidRPr="00751A93">
        <w:rPr>
          <w:sz w:val="18"/>
          <w:szCs w:val="18"/>
        </w:rPr>
        <w:t>entendre (</w:t>
      </w:r>
      <w:r w:rsidRPr="00751A93">
        <w:rPr>
          <w:i/>
          <w:iCs/>
          <w:sz w:val="18"/>
          <w:szCs w:val="18"/>
        </w:rPr>
        <w:t xml:space="preserve">en gén. avec un gén. de pers. et un gén. ou un acc. de chose) </w:t>
      </w:r>
      <w:r w:rsidRPr="00751A93">
        <w:rPr>
          <w:sz w:val="18"/>
          <w:szCs w:val="18"/>
        </w:rPr>
        <w:t xml:space="preserve">; cst avec gén. et part. apposé : entendre qn (dire, faire, etc.)        </w:t>
      </w:r>
      <w:r w:rsidRPr="00751A93">
        <w:rPr>
          <w:caps/>
          <w:sz w:val="18"/>
          <w:szCs w:val="18"/>
        </w:rPr>
        <w:t>π</w:t>
      </w:r>
      <w:r w:rsidRPr="00751A93">
        <w:rPr>
          <w:sz w:val="18"/>
          <w:szCs w:val="18"/>
        </w:rPr>
        <w:t xml:space="preserve">ολλοὶ : voir note précédente     </w:t>
      </w:r>
      <w:r w:rsidRPr="00751A93">
        <w:rPr>
          <w:b/>
          <w:sz w:val="18"/>
          <w:szCs w:val="18"/>
        </w:rPr>
        <w:t>Τοιοῦτος, τοιαύτη, τοιοῦτο</w:t>
      </w:r>
      <w:r w:rsidRPr="00751A93">
        <w:rPr>
          <w:b/>
          <w:sz w:val="18"/>
          <w:szCs w:val="18"/>
          <w:lang w:val="el-GR"/>
        </w:rPr>
        <w:t>ν</w:t>
      </w:r>
      <w:r w:rsidRPr="00751A93">
        <w:rPr>
          <w:b/>
          <w:sz w:val="18"/>
          <w:szCs w:val="18"/>
        </w:rPr>
        <w:t xml:space="preserve"> ; </w:t>
      </w:r>
      <w:r w:rsidRPr="00751A93">
        <w:rPr>
          <w:i/>
          <w:iCs/>
          <w:sz w:val="18"/>
          <w:szCs w:val="18"/>
        </w:rPr>
        <w:t>gén. pl.</w:t>
      </w:r>
      <w:r w:rsidRPr="00751A93">
        <w:rPr>
          <w:sz w:val="18"/>
          <w:szCs w:val="18"/>
        </w:rPr>
        <w:t xml:space="preserve"> : τοιούτων </w:t>
      </w:r>
      <w:r w:rsidRPr="00751A93">
        <w:rPr>
          <w:i/>
          <w:iCs/>
          <w:sz w:val="18"/>
          <w:szCs w:val="18"/>
        </w:rPr>
        <w:t>pour les trois genres</w:t>
      </w:r>
      <w:r w:rsidRPr="00751A93">
        <w:rPr>
          <w:i/>
          <w:sz w:val="18"/>
          <w:szCs w:val="18"/>
        </w:rPr>
        <w:t xml:space="preserve"> pr. et adj.</w:t>
      </w:r>
      <w:r w:rsidRPr="00751A93">
        <w:rPr>
          <w:sz w:val="18"/>
          <w:szCs w:val="18"/>
        </w:rPr>
        <w:t>: tel, avec de tels sentiments, de telles qualités  (</w:t>
      </w:r>
      <w:r w:rsidRPr="00751A93">
        <w:rPr>
          <w:i/>
          <w:sz w:val="18"/>
          <w:szCs w:val="18"/>
        </w:rPr>
        <w:t>Ponctuation de l’éd. budé</w:t>
      </w:r>
      <w:r w:rsidRPr="00751A93">
        <w:rPr>
          <w:sz w:val="18"/>
          <w:szCs w:val="18"/>
        </w:rPr>
        <w:t xml:space="preserve">). </w:t>
      </w:r>
    </w:p>
  </w:footnote>
  <w:footnote w:id="10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[34a] </w:t>
      </w:r>
      <w:r w:rsidRPr="00751A93">
        <w:rPr>
          <w:b/>
          <w:caps/>
          <w:color w:val="336699"/>
          <w:sz w:val="18"/>
          <w:szCs w:val="18"/>
        </w:rPr>
        <w:t>φ</w:t>
      </w:r>
      <w:r w:rsidRPr="00751A93">
        <w:rPr>
          <w:b/>
          <w:color w:val="336699"/>
          <w:sz w:val="18"/>
          <w:szCs w:val="18"/>
        </w:rPr>
        <w:t>ράζετε οὖν ἀλλήλοις εἰ πώποτε ἢ μικρὸν ἢ μέγα ἤκουσέ τις ὑμῶν ἐμοῦ περὶ τῶν τοιούτων διαλεγομένου</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rPr>
        <w:t>φ</w:t>
      </w:r>
      <w:r w:rsidRPr="00751A93">
        <w:rPr>
          <w:b/>
          <w:sz w:val="18"/>
          <w:szCs w:val="18"/>
        </w:rPr>
        <w:t>ράζετε</w:t>
      </w:r>
      <w:r w:rsidRPr="00751A93">
        <w:rPr>
          <w:sz w:val="18"/>
          <w:szCs w:val="18"/>
        </w:rPr>
        <w:t xml:space="preserve"> introduit une interrogative indirecte. Vocabulaire connu.</w:t>
      </w:r>
    </w:p>
  </w:footnote>
  <w:footnote w:id="10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[34b] </w:t>
      </w:r>
      <w:r w:rsidRPr="00751A93">
        <w:rPr>
          <w:b/>
          <w:caps/>
          <w:color w:val="336699"/>
          <w:sz w:val="18"/>
          <w:szCs w:val="18"/>
        </w:rPr>
        <w:t>κ</w:t>
      </w:r>
      <w:r w:rsidRPr="00751A93">
        <w:rPr>
          <w:b/>
          <w:color w:val="336699"/>
          <w:sz w:val="18"/>
          <w:szCs w:val="18"/>
        </w:rPr>
        <w:t>αὶ ἐκ τούτου γνώσεσθε</w:t>
      </w:r>
      <w:r w:rsidRPr="00751A93">
        <w:rPr>
          <w:sz w:val="18"/>
          <w:szCs w:val="18"/>
        </w:rPr>
        <w:t xml:space="preserve">.  </w:t>
      </w:r>
      <w:r w:rsidRPr="00751A93">
        <w:rPr>
          <w:b/>
          <w:sz w:val="18"/>
          <w:szCs w:val="18"/>
        </w:rPr>
        <w:t>Γιγνώσκω </w:t>
      </w:r>
      <w:r w:rsidRPr="00751A93">
        <w:rPr>
          <w:b/>
          <w:bCs/>
          <w:color w:val="000000"/>
          <w:sz w:val="18"/>
          <w:szCs w:val="18"/>
        </w:rPr>
        <w:t>(</w:t>
      </w:r>
      <w:r w:rsidRPr="00751A93">
        <w:rPr>
          <w:b/>
          <w:bCs/>
          <w:i/>
          <w:color w:val="000000"/>
          <w:sz w:val="18"/>
          <w:szCs w:val="18"/>
        </w:rPr>
        <w:t>fut.</w:t>
      </w:r>
      <w:r w:rsidRPr="00751A93">
        <w:rPr>
          <w:b/>
          <w:bCs/>
          <w:color w:val="000000"/>
          <w:sz w:val="18"/>
          <w:szCs w:val="18"/>
        </w:rPr>
        <w:t xml:space="preserve">: </w:t>
      </w:r>
      <w:r w:rsidRPr="00751A93">
        <w:rPr>
          <w:color w:val="000000"/>
          <w:sz w:val="18"/>
          <w:szCs w:val="18"/>
        </w:rPr>
        <w:t xml:space="preserve">γνώσομαι ; </w:t>
      </w:r>
      <w:r w:rsidRPr="00751A93">
        <w:rPr>
          <w:i/>
          <w:color w:val="000000"/>
          <w:sz w:val="18"/>
          <w:szCs w:val="18"/>
        </w:rPr>
        <w:t>aor</w:t>
      </w:r>
      <w:r w:rsidRPr="00751A93">
        <w:rPr>
          <w:color w:val="000000"/>
          <w:sz w:val="18"/>
          <w:szCs w:val="18"/>
        </w:rPr>
        <w:t xml:space="preserve">.: ἔγνων ; </w:t>
      </w:r>
      <w:r w:rsidRPr="00751A93">
        <w:rPr>
          <w:i/>
          <w:color w:val="000000"/>
          <w:sz w:val="18"/>
          <w:szCs w:val="18"/>
        </w:rPr>
        <w:t>pft</w:t>
      </w:r>
      <w:r w:rsidRPr="00751A93">
        <w:rPr>
          <w:color w:val="000000"/>
          <w:sz w:val="18"/>
          <w:szCs w:val="18"/>
        </w:rPr>
        <w:t>.: ἔγνωκα) :</w:t>
      </w:r>
      <w:r w:rsidRPr="00751A93">
        <w:rPr>
          <w:b/>
          <w:sz w:val="18"/>
          <w:szCs w:val="18"/>
        </w:rPr>
        <w:t xml:space="preserve"> </w:t>
      </w:r>
      <w:r w:rsidRPr="00751A93">
        <w:rPr>
          <w:sz w:val="18"/>
          <w:szCs w:val="18"/>
        </w:rPr>
        <w:t xml:space="preserve">apprendre à connaître ; se rendre compte, reconnaître, comprendre ; se faire une opinion, juger, penser  </w:t>
      </w:r>
      <w:r w:rsidRPr="00751A93">
        <w:rPr>
          <w:b/>
          <w:sz w:val="18"/>
          <w:szCs w:val="18"/>
          <w:lang w:val="el-GR"/>
        </w:rPr>
        <w:t>Ἐ</w:t>
      </w:r>
      <w:r w:rsidRPr="00751A93">
        <w:rPr>
          <w:b/>
          <w:sz w:val="18"/>
          <w:szCs w:val="18"/>
        </w:rPr>
        <w:t>κ τούτου</w:t>
      </w:r>
      <w:r w:rsidRPr="00751A93">
        <w:rPr>
          <w:sz w:val="18"/>
          <w:szCs w:val="18"/>
        </w:rPr>
        <w:t> : à la suite de cela.</w:t>
      </w:r>
    </w:p>
  </w:footnote>
  <w:footnote w:id="105">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[34c] </w:t>
      </w:r>
      <w:r w:rsidRPr="00751A93">
        <w:rPr>
          <w:b/>
          <w:color w:val="336699"/>
          <w:sz w:val="18"/>
          <w:szCs w:val="18"/>
          <w:lang w:val="el-GR"/>
        </w:rPr>
        <w:t>Ὅ</w:t>
      </w:r>
      <w:r w:rsidRPr="00751A93">
        <w:rPr>
          <w:b/>
          <w:color w:val="336699"/>
          <w:sz w:val="18"/>
          <w:szCs w:val="18"/>
        </w:rPr>
        <w:t>τι τοιαῦτ᾽ ἐστὶ καὶ τἆλλα περὶ ἐμοῦ ἃ οἱ πολλοὶ λέγουσιν</w:t>
      </w:r>
      <w:r w:rsidRPr="00751A93">
        <w:rPr>
          <w:sz w:val="18"/>
          <w:szCs w:val="18"/>
        </w:rPr>
        <w:t xml:space="preserve">.  </w:t>
      </w:r>
      <w:r w:rsidRPr="00751A93">
        <w:rPr>
          <w:b/>
          <w:color w:val="C00000"/>
          <w:sz w:val="18"/>
          <w:szCs w:val="18"/>
        </w:rPr>
        <w:t>Cst</w:t>
      </w:r>
      <w:r w:rsidRPr="00751A93">
        <w:rPr>
          <w:sz w:val="18"/>
          <w:szCs w:val="18"/>
        </w:rPr>
        <w:t xml:space="preserve">.  Complétive dépendant de  </w:t>
      </w:r>
      <w:r w:rsidRPr="00751A93">
        <w:rPr>
          <w:b/>
          <w:sz w:val="18"/>
          <w:szCs w:val="18"/>
        </w:rPr>
        <w:t>γνώσεσθε</w:t>
      </w:r>
      <w:r w:rsidRPr="00751A93">
        <w:rPr>
          <w:sz w:val="18"/>
          <w:szCs w:val="18"/>
        </w:rPr>
        <w:t xml:space="preserve">. </w:t>
      </w:r>
      <w:r w:rsidRPr="00751A93">
        <w:rPr>
          <w:caps/>
          <w:sz w:val="18"/>
          <w:szCs w:val="18"/>
        </w:rPr>
        <w:t xml:space="preserve"> </w:t>
      </w:r>
      <w:r w:rsidRPr="00751A93">
        <w:rPr>
          <w:b/>
          <w:caps/>
          <w:sz w:val="18"/>
          <w:szCs w:val="18"/>
        </w:rPr>
        <w:t>τ</w:t>
      </w:r>
      <w:r w:rsidRPr="00751A93">
        <w:rPr>
          <w:b/>
          <w:sz w:val="18"/>
          <w:szCs w:val="18"/>
        </w:rPr>
        <w:t>οιαῦτ</w:t>
      </w:r>
      <w:r w:rsidRPr="00751A93">
        <w:rPr>
          <w:b/>
          <w:sz w:val="18"/>
          <w:szCs w:val="18"/>
          <w:lang w:val="el-GR"/>
        </w:rPr>
        <w:t>α</w:t>
      </w:r>
      <w:r w:rsidRPr="00751A93">
        <w:rPr>
          <w:sz w:val="18"/>
          <w:szCs w:val="18"/>
        </w:rPr>
        <w:t xml:space="preserve">, attribut de </w:t>
      </w:r>
      <w:r w:rsidRPr="00751A93">
        <w:rPr>
          <w:b/>
          <w:sz w:val="18"/>
          <w:szCs w:val="18"/>
        </w:rPr>
        <w:t>τἆλλα</w:t>
      </w:r>
      <w:r w:rsidRPr="00751A93">
        <w:rPr>
          <w:sz w:val="18"/>
          <w:szCs w:val="18"/>
        </w:rPr>
        <w:t xml:space="preserve"> : tel, de même valeur </w:t>
      </w:r>
      <w:r w:rsidRPr="00751A93">
        <w:rPr>
          <w:i/>
          <w:sz w:val="18"/>
          <w:szCs w:val="18"/>
        </w:rPr>
        <w:t>c-à-d.</w:t>
      </w:r>
      <w:r w:rsidRPr="00751A93">
        <w:rPr>
          <w:sz w:val="18"/>
          <w:szCs w:val="18"/>
        </w:rPr>
        <w:t xml:space="preserve"> mensonger.   </w:t>
      </w:r>
      <w:r w:rsidRPr="00751A93">
        <w:rPr>
          <w:b/>
          <w:caps/>
          <w:sz w:val="18"/>
          <w:szCs w:val="18"/>
        </w:rPr>
        <w:t>τ</w:t>
      </w:r>
      <w:r w:rsidRPr="00751A93">
        <w:rPr>
          <w:b/>
          <w:sz w:val="18"/>
          <w:szCs w:val="18"/>
        </w:rPr>
        <w:t>ἆλλα</w:t>
      </w:r>
      <w:r w:rsidRPr="00751A93">
        <w:rPr>
          <w:sz w:val="18"/>
          <w:szCs w:val="18"/>
        </w:rPr>
        <w:t xml:space="preserve"> est l’antécédent de </w:t>
      </w:r>
      <w:r w:rsidRPr="00751A93">
        <w:rPr>
          <w:b/>
          <w:sz w:val="18"/>
          <w:szCs w:val="18"/>
          <w:lang w:val="el-GR"/>
        </w:rPr>
        <w:t>ἅ</w:t>
      </w:r>
      <w:r w:rsidRPr="00751A93">
        <w:rPr>
          <w:sz w:val="18"/>
          <w:szCs w:val="18"/>
        </w:rPr>
        <w:t xml:space="preserve">.   </w:t>
      </w:r>
      <w:r w:rsidRPr="00751A93">
        <w:rPr>
          <w:b/>
          <w:caps/>
          <w:sz w:val="18"/>
          <w:szCs w:val="18"/>
        </w:rPr>
        <w:t>π</w:t>
      </w:r>
      <w:r w:rsidRPr="00751A93">
        <w:rPr>
          <w:b/>
          <w:sz w:val="18"/>
          <w:szCs w:val="18"/>
        </w:rPr>
        <w:t>ερὶ ἐμοῦ</w:t>
      </w:r>
      <w:r w:rsidRPr="00751A93">
        <w:rPr>
          <w:sz w:val="18"/>
          <w:szCs w:val="18"/>
        </w:rPr>
        <w:t xml:space="preserve"> : anticipation ; dépend de </w:t>
      </w:r>
      <w:r w:rsidRPr="00751A93">
        <w:rPr>
          <w:b/>
          <w:sz w:val="18"/>
          <w:szCs w:val="18"/>
        </w:rPr>
        <w:t>λέγουσιν</w:t>
      </w:r>
      <w:r w:rsidRPr="00751A93">
        <w:rPr>
          <w:sz w:val="18"/>
          <w:szCs w:val="18"/>
        </w:rPr>
        <w:t xml:space="preserve">.    </w:t>
      </w:r>
      <w:r w:rsidRPr="00751A93">
        <w:rPr>
          <w:b/>
          <w:sz w:val="18"/>
          <w:szCs w:val="18"/>
        </w:rPr>
        <w:t>Ἄλλος, η, ο :</w:t>
      </w:r>
      <w:r w:rsidRPr="00751A93">
        <w:rPr>
          <w:sz w:val="18"/>
          <w:szCs w:val="18"/>
        </w:rPr>
        <w:t xml:space="preserve"> autre, un autre ; autre, différent ; </w:t>
      </w:r>
      <w:r w:rsidRPr="00751A93">
        <w:rPr>
          <w:rFonts w:cs="Open Sans"/>
          <w:color w:val="333333"/>
          <w:sz w:val="18"/>
          <w:szCs w:val="18"/>
        </w:rPr>
        <w:t>et de plus, et en outre (</w:t>
      </w:r>
      <w:r w:rsidRPr="00751A93">
        <w:rPr>
          <w:rFonts w:cs="Open Sans"/>
          <w:i/>
          <w:color w:val="333333"/>
          <w:sz w:val="18"/>
          <w:szCs w:val="18"/>
        </w:rPr>
        <w:t>dans le deuxième terme d’une énumération</w:t>
      </w:r>
      <w:r w:rsidRPr="00751A93">
        <w:rPr>
          <w:rFonts w:cs="Open Sans"/>
          <w:color w:val="333333"/>
          <w:sz w:val="18"/>
          <w:szCs w:val="18"/>
        </w:rPr>
        <w:t xml:space="preserve"> ; </w:t>
      </w:r>
      <w:r w:rsidRPr="00751A93">
        <w:rPr>
          <w:rFonts w:cs="Open Sans"/>
          <w:i/>
          <w:color w:val="333333"/>
          <w:sz w:val="18"/>
          <w:szCs w:val="18"/>
        </w:rPr>
        <w:t>cf</w:t>
      </w:r>
      <w:r w:rsidRPr="00751A93">
        <w:rPr>
          <w:rFonts w:cs="Open Sans"/>
          <w:color w:val="333333"/>
          <w:sz w:val="18"/>
          <w:szCs w:val="18"/>
        </w:rPr>
        <w:t xml:space="preserve">. </w:t>
      </w:r>
      <w:r w:rsidRPr="00751A93">
        <w:rPr>
          <w:rFonts w:cs="Open Sans"/>
          <w:b/>
          <w:i/>
          <w:color w:val="333333"/>
          <w:sz w:val="18"/>
          <w:szCs w:val="18"/>
        </w:rPr>
        <w:t>Rg</w:t>
      </w:r>
      <w:r w:rsidRPr="00751A93">
        <w:rPr>
          <w:rFonts w:cs="Open Sans"/>
          <w:color w:val="333333"/>
          <w:sz w:val="18"/>
          <w:szCs w:val="18"/>
        </w:rPr>
        <w:t xml:space="preserve"> § 236 ; R. II)   </w:t>
      </w:r>
      <w:r w:rsidRPr="00751A93">
        <w:rPr>
          <w:rFonts w:cs="Open Sans"/>
          <w:b/>
          <w:color w:val="333333"/>
          <w:sz w:val="18"/>
          <w:szCs w:val="18"/>
          <w:lang w:val="el-GR"/>
        </w:rPr>
        <w:t>Περί</w:t>
      </w:r>
      <w:r w:rsidRPr="00751A93">
        <w:rPr>
          <w:rFonts w:cs="Open Sans"/>
          <w:b/>
          <w:color w:val="333333"/>
          <w:sz w:val="18"/>
          <w:szCs w:val="18"/>
        </w:rPr>
        <w:t xml:space="preserve"> + gén.</w:t>
      </w:r>
      <w:r w:rsidRPr="00751A93">
        <w:rPr>
          <w:rFonts w:cs="Open Sans"/>
          <w:color w:val="333333"/>
          <w:sz w:val="18"/>
          <w:szCs w:val="18"/>
        </w:rPr>
        <w:t xml:space="preserve"> : au sujet de  </w:t>
      </w:r>
      <w:r w:rsidRPr="00751A93">
        <w:rPr>
          <w:rFonts w:cs="Open Sans"/>
          <w:b/>
          <w:color w:val="333333"/>
          <w:sz w:val="18"/>
          <w:szCs w:val="18"/>
          <w:lang w:val="el-GR"/>
        </w:rPr>
        <w:t>Λέγω</w:t>
      </w:r>
      <w:r w:rsidRPr="00751A93">
        <w:rPr>
          <w:rFonts w:cs="Open Sans"/>
          <w:color w:val="333333"/>
          <w:sz w:val="18"/>
          <w:szCs w:val="18"/>
        </w:rPr>
        <w:t xml:space="preserve"> : dire.   </w:t>
      </w:r>
    </w:p>
  </w:footnote>
  <w:footnote w:id="10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[35a-d]  Cst g</w:t>
      </w:r>
      <w:r w:rsidRPr="00751A93">
        <w:rPr>
          <w:b/>
          <w:color w:val="C00000"/>
          <w:sz w:val="18"/>
          <w:szCs w:val="18"/>
          <w:u w:val="single"/>
        </w:rPr>
        <w:t>ale</w:t>
      </w:r>
      <w:r w:rsidRPr="00751A93">
        <w:rPr>
          <w:b/>
          <w:color w:val="C00000"/>
          <w:sz w:val="18"/>
          <w:szCs w:val="18"/>
        </w:rPr>
        <w:t xml:space="preserve">. </w:t>
      </w:r>
      <w:r w:rsidRPr="00751A93">
        <w:rPr>
          <w:b/>
          <w:caps/>
          <w:color w:val="C00000"/>
          <w:sz w:val="18"/>
          <w:szCs w:val="18"/>
        </w:rPr>
        <w:t xml:space="preserve"> </w:t>
      </w:r>
      <w:r w:rsidRPr="00751A93">
        <w:rPr>
          <w:b/>
          <w:caps/>
          <w:sz w:val="18"/>
          <w:szCs w:val="18"/>
        </w:rPr>
        <w:t>ο</w:t>
      </w:r>
      <w:r w:rsidRPr="00751A93">
        <w:rPr>
          <w:b/>
          <w:sz w:val="18"/>
          <w:szCs w:val="18"/>
        </w:rPr>
        <w:t>ὔτε… οὐδέ</w:t>
      </w:r>
      <w:r w:rsidRPr="00751A93">
        <w:rPr>
          <w:sz w:val="18"/>
          <w:szCs w:val="18"/>
        </w:rPr>
        <w:t xml:space="preserve"> : et ne pas … et ne pas non plus. </w:t>
      </w:r>
      <w:r w:rsidRPr="00751A93">
        <w:rPr>
          <w:b/>
          <w:caps/>
          <w:sz w:val="18"/>
          <w:szCs w:val="18"/>
        </w:rPr>
        <w:t>ο</w:t>
      </w:r>
      <w:r w:rsidRPr="00751A93">
        <w:rPr>
          <w:b/>
          <w:sz w:val="18"/>
          <w:szCs w:val="18"/>
        </w:rPr>
        <w:t>ὔτε… οὐδέ… οὐδέ</w:t>
      </w:r>
      <w:r w:rsidRPr="00751A93">
        <w:rPr>
          <w:sz w:val="18"/>
          <w:szCs w:val="18"/>
        </w:rPr>
        <w:t xml:space="preserve"> : le deuxième </w:t>
      </w:r>
      <w:r w:rsidRPr="00751A93">
        <w:rPr>
          <w:b/>
          <w:sz w:val="18"/>
          <w:szCs w:val="18"/>
        </w:rPr>
        <w:t>οὐδέ</w:t>
      </w:r>
      <w:r w:rsidRPr="00751A93">
        <w:rPr>
          <w:sz w:val="18"/>
          <w:szCs w:val="18"/>
        </w:rPr>
        <w:t xml:space="preserve"> n’est qu’une reprise du premier, resté en suspens.</w:t>
      </w:r>
      <w:r w:rsidRPr="00751A93">
        <w:rPr>
          <w:sz w:val="18"/>
          <w:szCs w:val="18"/>
        </w:rPr>
        <w:tab/>
        <w:t xml:space="preserve">      </w:t>
      </w:r>
      <w:r w:rsidRPr="00751A93">
        <w:rPr>
          <w:sz w:val="18"/>
          <w:szCs w:val="18"/>
        </w:rPr>
        <w:br/>
      </w:r>
      <w:r w:rsidRPr="00751A93">
        <w:rPr>
          <w:b/>
          <w:color w:val="C00000"/>
          <w:sz w:val="18"/>
          <w:szCs w:val="18"/>
        </w:rPr>
        <w:t xml:space="preserve">         [35a] </w:t>
      </w:r>
      <w:r w:rsidRPr="00751A93">
        <w:rPr>
          <w:rFonts w:eastAsia="Times New Roman" w:cs="Times New Roman"/>
          <w:b/>
          <w:color w:val="336699"/>
          <w:sz w:val="18"/>
          <w:szCs w:val="18"/>
          <w:lang w:eastAsia="fr-FR"/>
        </w:rPr>
        <w:t xml:space="preserve">Ἀλλὰ γὰρ οὔτε τούτων οὐδέν ἐστιν. </w:t>
      </w:r>
      <w:r w:rsidRPr="00751A93">
        <w:rPr>
          <w:b/>
          <w:caps/>
          <w:sz w:val="18"/>
          <w:szCs w:val="18"/>
        </w:rPr>
        <w:t xml:space="preserve"> ο</w:t>
      </w:r>
      <w:r w:rsidRPr="00751A93">
        <w:rPr>
          <w:b/>
          <w:sz w:val="18"/>
          <w:szCs w:val="18"/>
        </w:rPr>
        <w:t xml:space="preserve">ὐδείς, οὐδεμία, οὐδέν ; </w:t>
      </w:r>
      <w:r w:rsidRPr="00751A93">
        <w:rPr>
          <w:i/>
          <w:sz w:val="18"/>
          <w:szCs w:val="18"/>
        </w:rPr>
        <w:t>gén</w:t>
      </w:r>
      <w:r w:rsidRPr="00751A93">
        <w:rPr>
          <w:b/>
          <w:sz w:val="18"/>
          <w:szCs w:val="18"/>
        </w:rPr>
        <w:t xml:space="preserve">. : οὐδενός, οὐδεμιᾶς, οὐδενός  </w:t>
      </w:r>
      <w:r w:rsidRPr="00751A93">
        <w:rPr>
          <w:sz w:val="18"/>
          <w:szCs w:val="18"/>
        </w:rPr>
        <w:t xml:space="preserve">: aucun, aucune ; personne, rien        </w:t>
      </w:r>
      <w:r w:rsidRPr="00751A93">
        <w:rPr>
          <w:b/>
          <w:caps/>
          <w:sz w:val="18"/>
          <w:szCs w:val="18"/>
        </w:rPr>
        <w:t>ο</w:t>
      </w:r>
      <w:r w:rsidRPr="00751A93">
        <w:rPr>
          <w:b/>
          <w:sz w:val="18"/>
          <w:szCs w:val="18"/>
        </w:rPr>
        <w:t>ὗτος, αὕτη, τοῦτο (</w:t>
      </w:r>
      <w:r w:rsidRPr="00751A93">
        <w:rPr>
          <w:i/>
          <w:sz w:val="18"/>
          <w:szCs w:val="18"/>
        </w:rPr>
        <w:t>gén. sg.</w:t>
      </w:r>
      <w:r w:rsidRPr="00751A93">
        <w:rPr>
          <w:b/>
          <w:sz w:val="18"/>
          <w:szCs w:val="18"/>
        </w:rPr>
        <w:t xml:space="preserve"> :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i/>
          <w:iCs/>
          <w:sz w:val="18"/>
          <w:szCs w:val="18"/>
        </w:rPr>
        <w:t>Plur.</w:t>
      </w:r>
      <w:r w:rsidRPr="00751A93">
        <w:rPr>
          <w:sz w:val="18"/>
          <w:szCs w:val="18"/>
        </w:rPr>
        <w:t xml:space="preserve"> </w:t>
      </w:r>
      <w:r w:rsidRPr="00751A93">
        <w:rPr>
          <w:i/>
          <w:sz w:val="18"/>
          <w:szCs w:val="18"/>
        </w:rPr>
        <w:t>N. </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pron. et adj. démonstr.</w:t>
      </w:r>
      <w:r w:rsidRPr="00751A93">
        <w:rPr>
          <w:sz w:val="18"/>
          <w:szCs w:val="18"/>
        </w:rPr>
        <w:t xml:space="preserve"> : celui-ci, celle-ci, ceci ; ce, cet, cette ; </w:t>
      </w:r>
      <w:r w:rsidRPr="00751A93">
        <w:rPr>
          <w:b/>
          <w:sz w:val="18"/>
          <w:szCs w:val="18"/>
        </w:rPr>
        <w:t>τούτων</w:t>
      </w:r>
      <w:r w:rsidRPr="00751A93">
        <w:rPr>
          <w:sz w:val="18"/>
          <w:szCs w:val="18"/>
        </w:rPr>
        <w:t xml:space="preserve"> : gén. partitif, cp de </w:t>
      </w:r>
      <w:r w:rsidRPr="00751A93">
        <w:rPr>
          <w:b/>
          <w:sz w:val="18"/>
          <w:szCs w:val="18"/>
        </w:rPr>
        <w:t>οὐδέν</w:t>
      </w:r>
      <w:r w:rsidRPr="00751A93">
        <w:rPr>
          <w:sz w:val="18"/>
          <w:szCs w:val="18"/>
        </w:rPr>
        <w:t xml:space="preserve">       </w:t>
      </w:r>
      <w:r w:rsidRPr="00751A93">
        <w:rPr>
          <w:b/>
          <w:sz w:val="18"/>
          <w:szCs w:val="18"/>
          <w:lang w:val="el-GR"/>
        </w:rPr>
        <w:t>Ἐ</w:t>
      </w:r>
      <w:r w:rsidRPr="00751A93">
        <w:rPr>
          <w:b/>
          <w:sz w:val="18"/>
          <w:szCs w:val="18"/>
        </w:rPr>
        <w:t>στιν</w:t>
      </w:r>
      <w:r w:rsidRPr="00751A93">
        <w:rPr>
          <w:sz w:val="18"/>
          <w:szCs w:val="18"/>
        </w:rPr>
        <w:t> : au sens de : cela  n’est pas,  cela n’est pas la réalité.</w:t>
      </w:r>
      <w:r w:rsidRPr="00751A93">
        <w:rPr>
          <w:sz w:val="18"/>
          <w:szCs w:val="18"/>
        </w:rPr>
        <w:tab/>
      </w:r>
      <w:r w:rsidRPr="00751A93">
        <w:rPr>
          <w:sz w:val="18"/>
          <w:szCs w:val="18"/>
        </w:rPr>
        <w:br/>
        <w:t>         </w:t>
      </w:r>
      <w:r w:rsidRPr="00751A93">
        <w:rPr>
          <w:b/>
          <w:sz w:val="18"/>
          <w:szCs w:val="18"/>
        </w:rPr>
        <w:t xml:space="preserve"> </w:t>
      </w:r>
      <w:r w:rsidRPr="00751A93">
        <w:rPr>
          <w:b/>
          <w:color w:val="C00000"/>
          <w:sz w:val="18"/>
          <w:szCs w:val="18"/>
        </w:rPr>
        <w:t>Syntaxe</w:t>
      </w:r>
      <w:r w:rsidRPr="00751A93">
        <w:rPr>
          <w:b/>
          <w:sz w:val="18"/>
          <w:szCs w:val="18"/>
        </w:rPr>
        <w:t xml:space="preserve">.  </w:t>
      </w:r>
      <w:r w:rsidRPr="00751A93">
        <w:rPr>
          <w:b/>
          <w:caps/>
          <w:sz w:val="18"/>
          <w:szCs w:val="18"/>
        </w:rPr>
        <w:t>ο</w:t>
      </w:r>
      <w:r w:rsidRPr="00751A93">
        <w:rPr>
          <w:b/>
          <w:sz w:val="18"/>
          <w:szCs w:val="18"/>
        </w:rPr>
        <w:t xml:space="preserve">ὔτε, </w:t>
      </w:r>
      <w:r w:rsidRPr="00751A93">
        <w:rPr>
          <w:i/>
          <w:sz w:val="18"/>
          <w:szCs w:val="18"/>
        </w:rPr>
        <w:t>Conj. de coord.</w:t>
      </w:r>
      <w:r w:rsidRPr="00751A93">
        <w:rPr>
          <w:sz w:val="18"/>
          <w:szCs w:val="18"/>
        </w:rPr>
        <w:t xml:space="preserve"> : </w:t>
      </w:r>
      <w:r w:rsidRPr="00751A93">
        <w:rPr>
          <w:b/>
          <w:sz w:val="18"/>
          <w:szCs w:val="18"/>
        </w:rPr>
        <w:t>1.</w:t>
      </w:r>
      <w:r w:rsidRPr="00751A93">
        <w:rPr>
          <w:i/>
          <w:sz w:val="18"/>
          <w:szCs w:val="18"/>
        </w:rPr>
        <w:t xml:space="preserve"> correspondant </w:t>
      </w:r>
      <w:r w:rsidRPr="00751A93">
        <w:rPr>
          <w:i/>
          <w:iCs/>
          <w:sz w:val="18"/>
          <w:szCs w:val="18"/>
        </w:rPr>
        <w:t>à une nég. antérieure</w:t>
      </w:r>
      <w:r w:rsidRPr="00751A93">
        <w:rPr>
          <w:sz w:val="18"/>
          <w:szCs w:val="18"/>
        </w:rPr>
        <w:t xml:space="preserve"> :  </w:t>
      </w:r>
      <w:r w:rsidRPr="00751A93">
        <w:rPr>
          <w:b/>
          <w:sz w:val="18"/>
          <w:szCs w:val="18"/>
        </w:rPr>
        <w:t>οὐ… οὔτε </w:t>
      </w:r>
      <w:r w:rsidRPr="00751A93">
        <w:rPr>
          <w:sz w:val="18"/>
          <w:szCs w:val="18"/>
        </w:rPr>
        <w:t xml:space="preserve">: ne… ni ; </w:t>
      </w:r>
      <w:r w:rsidRPr="00751A93">
        <w:rPr>
          <w:b/>
          <w:sz w:val="18"/>
          <w:szCs w:val="18"/>
        </w:rPr>
        <w:t>οὔτε… οὔτε</w:t>
      </w:r>
      <w:r w:rsidRPr="00751A93">
        <w:rPr>
          <w:sz w:val="18"/>
          <w:szCs w:val="18"/>
        </w:rPr>
        <w:t xml:space="preserve"> :  ni… ni ;  </w:t>
      </w:r>
      <w:r w:rsidRPr="00751A93">
        <w:rPr>
          <w:b/>
          <w:bCs/>
          <w:sz w:val="18"/>
          <w:szCs w:val="18"/>
        </w:rPr>
        <w:t>2</w:t>
      </w:r>
      <w:r w:rsidRPr="00751A93">
        <w:rPr>
          <w:sz w:val="18"/>
          <w:szCs w:val="18"/>
        </w:rPr>
        <w:t xml:space="preserve"> </w:t>
      </w:r>
      <w:r w:rsidRPr="00751A93">
        <w:rPr>
          <w:i/>
          <w:sz w:val="18"/>
          <w:szCs w:val="18"/>
        </w:rPr>
        <w:t>correspondant</w:t>
      </w:r>
      <w:r w:rsidRPr="00751A93">
        <w:rPr>
          <w:sz w:val="18"/>
          <w:szCs w:val="18"/>
        </w:rPr>
        <w:t xml:space="preserve"> </w:t>
      </w:r>
      <w:r w:rsidRPr="00751A93">
        <w:rPr>
          <w:i/>
          <w:iCs/>
          <w:sz w:val="18"/>
          <w:szCs w:val="18"/>
        </w:rPr>
        <w:t>à une nég. postérieure</w:t>
      </w:r>
      <w:r w:rsidRPr="00751A93">
        <w:rPr>
          <w:sz w:val="18"/>
          <w:szCs w:val="18"/>
        </w:rPr>
        <w:t xml:space="preserve"> : </w:t>
      </w:r>
      <w:r w:rsidRPr="00751A93">
        <w:rPr>
          <w:b/>
          <w:sz w:val="18"/>
          <w:szCs w:val="18"/>
        </w:rPr>
        <w:t>οὔτε… οὐδέ</w:t>
      </w:r>
      <w:r w:rsidRPr="00751A93">
        <w:rPr>
          <w:sz w:val="18"/>
          <w:szCs w:val="18"/>
        </w:rPr>
        <w:t> : ni… ni même.         </w:t>
      </w:r>
      <w:r w:rsidRPr="00751A93">
        <w:rPr>
          <w:sz w:val="18"/>
          <w:szCs w:val="18"/>
        </w:rPr>
        <w:br/>
        <w:t>          </w:t>
      </w:r>
      <w:r w:rsidRPr="00751A93">
        <w:rPr>
          <w:b/>
          <w:color w:val="C00000"/>
          <w:sz w:val="18"/>
          <w:szCs w:val="18"/>
        </w:rPr>
        <w:t>Particule.</w:t>
      </w:r>
      <w:r w:rsidRPr="00751A93">
        <w:rPr>
          <w:sz w:val="18"/>
          <w:szCs w:val="18"/>
        </w:rPr>
        <w:t xml:space="preserve">  </w:t>
      </w:r>
      <w:r w:rsidRPr="00751A93">
        <w:rPr>
          <w:b/>
          <w:sz w:val="18"/>
          <w:szCs w:val="18"/>
          <w:lang w:val="el-GR"/>
        </w:rPr>
        <w:t>Ἀ</w:t>
      </w:r>
      <w:r w:rsidRPr="00751A93">
        <w:rPr>
          <w:b/>
          <w:sz w:val="18"/>
          <w:szCs w:val="18"/>
        </w:rPr>
        <w:t>λλὰ :</w:t>
      </w:r>
      <w:r w:rsidRPr="00751A93">
        <w:rPr>
          <w:sz w:val="18"/>
          <w:szCs w:val="18"/>
        </w:rPr>
        <w:t xml:space="preserve"> mais ; […] ; </w:t>
      </w:r>
      <w:r w:rsidRPr="00751A93">
        <w:rPr>
          <w:i/>
          <w:iCs/>
          <w:sz w:val="18"/>
          <w:szCs w:val="18"/>
        </w:rPr>
        <w:t>dans le dialogue</w:t>
      </w:r>
      <w:r w:rsidRPr="00751A93">
        <w:rPr>
          <w:sz w:val="18"/>
          <w:szCs w:val="18"/>
        </w:rPr>
        <w:t xml:space="preserve"> : eh bien mais ; eh bien ;  </w:t>
      </w:r>
      <w:r w:rsidRPr="00751A93">
        <w:rPr>
          <w:i/>
          <w:iCs/>
          <w:sz w:val="18"/>
          <w:szCs w:val="18"/>
        </w:rPr>
        <w:t>cō. exhortation au sens de « allons ! »</w:t>
      </w:r>
      <w:r w:rsidRPr="00751A93">
        <w:rPr>
          <w:sz w:val="18"/>
          <w:szCs w:val="18"/>
        </w:rPr>
        <w:t xml:space="preserve"> ;  </w:t>
      </w:r>
      <w:r w:rsidRPr="00751A93">
        <w:rPr>
          <w:b/>
          <w:sz w:val="18"/>
          <w:szCs w:val="18"/>
        </w:rPr>
        <w:t xml:space="preserve">ἀλλὰ ... γάρ : </w:t>
      </w:r>
      <w:r w:rsidRPr="00751A93">
        <w:rPr>
          <w:sz w:val="18"/>
          <w:szCs w:val="18"/>
        </w:rPr>
        <w:t>mais en vain car ; mais cela n’est pas, car ; mais en fait ;  mais malheureusement.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393 </w:t>
      </w:r>
      <w:r w:rsidRPr="00751A93">
        <w:rPr>
          <w:b/>
          <w:sz w:val="18"/>
          <w:szCs w:val="18"/>
        </w:rPr>
        <w:t xml:space="preserve">ἀλλὰ ... γάρ </w:t>
      </w:r>
      <w:r w:rsidRPr="00751A93">
        <w:rPr>
          <w:sz w:val="18"/>
          <w:szCs w:val="18"/>
        </w:rPr>
        <w:t xml:space="preserve"> marque une réserve et en introduit la raison : il y a un mais… car).   </w:t>
      </w:r>
    </w:p>
  </w:footnote>
  <w:footnote w:id="10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[35b] Cst. </w:t>
      </w:r>
      <w:r w:rsidRPr="00751A93">
        <w:rPr>
          <w:b/>
          <w:caps/>
          <w:sz w:val="18"/>
          <w:szCs w:val="18"/>
        </w:rPr>
        <w:t>ο</w:t>
      </w:r>
      <w:r w:rsidRPr="00751A93">
        <w:rPr>
          <w:b/>
          <w:sz w:val="18"/>
          <w:szCs w:val="18"/>
        </w:rPr>
        <w:t>ὐδέ</w:t>
      </w:r>
      <w:r w:rsidRPr="00751A93">
        <w:rPr>
          <w:sz w:val="18"/>
          <w:szCs w:val="18"/>
        </w:rPr>
        <w:t xml:space="preserve"> sera repris dans la principale (</w:t>
      </w:r>
      <w:r w:rsidRPr="00751A93">
        <w:rPr>
          <w:b/>
          <w:sz w:val="18"/>
          <w:szCs w:val="18"/>
        </w:rPr>
        <w:t>οὐδὲ τοῦτο ἀληθές</w:t>
      </w:r>
      <w:r w:rsidRPr="00751A93">
        <w:rPr>
          <w:sz w:val="18"/>
          <w:szCs w:val="18"/>
        </w:rPr>
        <w:t xml:space="preserve">).     </w:t>
      </w:r>
      <w:r w:rsidRPr="00751A93">
        <w:rPr>
          <w:b/>
          <w:caps/>
          <w:sz w:val="18"/>
          <w:szCs w:val="18"/>
        </w:rPr>
        <w:t>ο</w:t>
      </w:r>
      <w:r w:rsidRPr="00751A93">
        <w:rPr>
          <w:b/>
          <w:sz w:val="18"/>
          <w:szCs w:val="18"/>
        </w:rPr>
        <w:t xml:space="preserve">ὔτε, </w:t>
      </w:r>
      <w:r w:rsidRPr="00751A93">
        <w:rPr>
          <w:i/>
          <w:sz w:val="18"/>
          <w:szCs w:val="18"/>
        </w:rPr>
        <w:t>Conj. Coord.</w:t>
      </w:r>
      <w:r w:rsidRPr="00751A93">
        <w:rPr>
          <w:sz w:val="18"/>
          <w:szCs w:val="18"/>
        </w:rPr>
        <w:t> </w:t>
      </w:r>
      <w:r w:rsidRPr="00751A93">
        <w:rPr>
          <w:b/>
          <w:sz w:val="18"/>
          <w:szCs w:val="18"/>
        </w:rPr>
        <w:t>1.</w:t>
      </w:r>
      <w:r w:rsidRPr="00751A93">
        <w:rPr>
          <w:i/>
          <w:sz w:val="18"/>
          <w:szCs w:val="18"/>
        </w:rPr>
        <w:t xml:space="preserve"> correspondant </w:t>
      </w:r>
      <w:r w:rsidRPr="00751A93">
        <w:rPr>
          <w:i/>
          <w:iCs/>
          <w:sz w:val="18"/>
          <w:szCs w:val="18"/>
        </w:rPr>
        <w:t>à une nég. antér.</w:t>
      </w:r>
      <w:r w:rsidRPr="00751A93">
        <w:rPr>
          <w:sz w:val="18"/>
          <w:szCs w:val="18"/>
        </w:rPr>
        <w:t xml:space="preserve"> : </w:t>
      </w:r>
      <w:r w:rsidRPr="00751A93">
        <w:rPr>
          <w:b/>
          <w:sz w:val="18"/>
          <w:szCs w:val="18"/>
        </w:rPr>
        <w:t>οὐ… οὔτε </w:t>
      </w:r>
      <w:r w:rsidRPr="00751A93">
        <w:rPr>
          <w:sz w:val="18"/>
          <w:szCs w:val="18"/>
        </w:rPr>
        <w:t xml:space="preserve">: ne… ni ; </w:t>
      </w:r>
      <w:r w:rsidRPr="00751A93">
        <w:rPr>
          <w:b/>
          <w:sz w:val="18"/>
          <w:szCs w:val="18"/>
        </w:rPr>
        <w:t>οὔτε… οὔτε</w:t>
      </w:r>
      <w:r w:rsidRPr="00751A93">
        <w:rPr>
          <w:sz w:val="18"/>
          <w:szCs w:val="18"/>
        </w:rPr>
        <w:t xml:space="preserve"> :  ni… ni ;  </w:t>
      </w:r>
      <w:r w:rsidRPr="00751A93">
        <w:rPr>
          <w:b/>
          <w:bCs/>
          <w:sz w:val="18"/>
          <w:szCs w:val="18"/>
        </w:rPr>
        <w:t>2</w:t>
      </w:r>
      <w:r w:rsidRPr="00751A93">
        <w:rPr>
          <w:sz w:val="18"/>
          <w:szCs w:val="18"/>
        </w:rPr>
        <w:t xml:space="preserve"> </w:t>
      </w:r>
      <w:r w:rsidRPr="00751A93">
        <w:rPr>
          <w:i/>
          <w:sz w:val="18"/>
          <w:szCs w:val="18"/>
        </w:rPr>
        <w:t>correspondant</w:t>
      </w:r>
      <w:r w:rsidRPr="00751A93">
        <w:rPr>
          <w:sz w:val="18"/>
          <w:szCs w:val="18"/>
        </w:rPr>
        <w:t xml:space="preserve"> </w:t>
      </w:r>
      <w:r w:rsidRPr="00751A93">
        <w:rPr>
          <w:i/>
          <w:iCs/>
          <w:sz w:val="18"/>
          <w:szCs w:val="18"/>
        </w:rPr>
        <w:t>à une nég. postér.</w:t>
      </w:r>
      <w:r w:rsidRPr="00751A93">
        <w:rPr>
          <w:sz w:val="18"/>
          <w:szCs w:val="18"/>
        </w:rPr>
        <w:t xml:space="preserve"> : </w:t>
      </w:r>
      <w:r w:rsidRPr="00751A93">
        <w:rPr>
          <w:b/>
          <w:sz w:val="18"/>
          <w:szCs w:val="18"/>
        </w:rPr>
        <w:t>οὔτε… οὐδέ</w:t>
      </w:r>
      <w:r w:rsidRPr="00751A93">
        <w:rPr>
          <w:sz w:val="18"/>
          <w:szCs w:val="18"/>
        </w:rPr>
        <w:t xml:space="preserve"> : ni… ni même           </w:t>
      </w:r>
      <w:r w:rsidRPr="00751A93">
        <w:rPr>
          <w:b/>
          <w:sz w:val="18"/>
          <w:szCs w:val="18"/>
        </w:rPr>
        <w:t>γε (</w:t>
      </w:r>
      <w:r w:rsidRPr="00751A93">
        <w:rPr>
          <w:i/>
          <w:sz w:val="18"/>
          <w:szCs w:val="18"/>
        </w:rPr>
        <w:t>encl</w:t>
      </w:r>
      <w:r w:rsidRPr="00751A93">
        <w:rPr>
          <w:b/>
          <w:sz w:val="18"/>
          <w:szCs w:val="18"/>
        </w:rPr>
        <w:t>.) :</w:t>
      </w:r>
      <w:r w:rsidRPr="00751A93">
        <w:rPr>
          <w:sz w:val="18"/>
          <w:szCs w:val="18"/>
        </w:rPr>
        <w:t xml:space="preserve"> du moins ; toutefois ; certes, assurément ; justement, précisément ; et même, bien plus ; (eh bien) donc. </w:t>
      </w:r>
      <w:r w:rsidRPr="00751A93">
        <w:rPr>
          <w:b/>
          <w:sz w:val="18"/>
          <w:szCs w:val="18"/>
        </w:rPr>
        <w:t>« </w:t>
      </w:r>
      <w:r w:rsidRPr="00751A93">
        <w:rPr>
          <w:b/>
          <w:sz w:val="18"/>
          <w:szCs w:val="18"/>
          <w:lang w:val="el-GR"/>
        </w:rPr>
        <w:t>γε</w:t>
      </w:r>
      <w:r w:rsidRPr="00751A93">
        <w:rPr>
          <w:b/>
          <w:sz w:val="18"/>
          <w:szCs w:val="18"/>
        </w:rPr>
        <w:t> »</w:t>
      </w:r>
      <w:r w:rsidRPr="00751A93">
        <w:rPr>
          <w:sz w:val="18"/>
          <w:szCs w:val="18"/>
        </w:rPr>
        <w:t xml:space="preserve"> suit d’ordinaire le mot qu’il détermine. </w:t>
      </w:r>
      <w:r w:rsidRPr="00751A93">
        <w:rPr>
          <w:b/>
          <w:sz w:val="18"/>
          <w:szCs w:val="18"/>
        </w:rPr>
        <w:t>γε,</w:t>
      </w:r>
      <w:r w:rsidRPr="00751A93">
        <w:rPr>
          <w:sz w:val="18"/>
          <w:szCs w:val="18"/>
        </w:rPr>
        <w:t xml:space="preserve"> attire l’attention sur un mot avec une idée d’insistance ou de restriction. </w:t>
      </w:r>
      <w:r w:rsidRPr="00751A93">
        <w:rPr>
          <w:b/>
          <w:sz w:val="18"/>
          <w:szCs w:val="18"/>
        </w:rPr>
        <w:t xml:space="preserve"> </w:t>
      </w:r>
    </w:p>
  </w:footnote>
  <w:footnote w:id="108">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[35c] </w:t>
      </w:r>
      <w:r w:rsidRPr="00751A93">
        <w:rPr>
          <w:rFonts w:eastAsia="Times New Roman" w:cs="Times New Roman"/>
          <w:b/>
          <w:caps/>
          <w:color w:val="336699"/>
          <w:lang w:eastAsia="fr-FR"/>
        </w:rPr>
        <w:t>ε</w:t>
      </w:r>
      <w:r w:rsidRPr="00751A93">
        <w:rPr>
          <w:rFonts w:eastAsia="Times New Roman" w:cs="Times New Roman"/>
          <w:b/>
          <w:color w:val="336699"/>
          <w:lang w:eastAsia="fr-FR"/>
        </w:rPr>
        <w:t>ἴ τινος ἀκηκόατε ὡς ἐγὼ παιδεύειν ἐπιχειρῶ ἀνθρώπους καὶ χρήματα πράττομαι</w:t>
      </w:r>
      <w:r w:rsidRPr="00751A93">
        <w:rPr>
          <w:b/>
          <w:color w:val="C00000"/>
        </w:rPr>
        <w:t>.    Cst</w:t>
      </w:r>
      <w:r w:rsidRPr="00751A93">
        <w:rPr>
          <w:b/>
        </w:rPr>
        <w:t xml:space="preserve">. </w:t>
      </w:r>
      <w:r w:rsidRPr="00751A93">
        <w:t>Une hypothése à l’indicatif (</w:t>
      </w:r>
      <w:r w:rsidRPr="00751A93">
        <w:rPr>
          <w:b/>
        </w:rPr>
        <w:t>εἴ τινος ἀκηκόατε</w:t>
      </w:r>
      <w:r w:rsidRPr="00751A93">
        <w:t xml:space="preserve">), dont dépendent deux complétives introduites par </w:t>
      </w:r>
      <w:r w:rsidRPr="00751A93">
        <w:rPr>
          <w:b/>
        </w:rPr>
        <w:t xml:space="preserve">ὡς.      </w:t>
      </w:r>
      <w:r w:rsidRPr="00751A93">
        <w:rPr>
          <w:b/>
          <w:caps/>
        </w:rPr>
        <w:t>ε</w:t>
      </w:r>
      <w:r w:rsidRPr="00751A93">
        <w:rPr>
          <w:b/>
        </w:rPr>
        <w:t xml:space="preserve">ἰ : si </w:t>
      </w:r>
      <w:r w:rsidRPr="00751A93">
        <w:t xml:space="preserve">(condition ou interro indirecte)       </w:t>
      </w:r>
      <w:r w:rsidRPr="00751A93">
        <w:rPr>
          <w:rFonts w:cs="Arial"/>
          <w:b/>
          <w:caps/>
        </w:rPr>
        <w:t>τ</w:t>
      </w:r>
      <w:r w:rsidRPr="00751A93">
        <w:rPr>
          <w:rFonts w:cs="Arial"/>
          <w:b/>
        </w:rPr>
        <w:t>ὶς, τὶς, τὶ</w:t>
      </w:r>
      <w:r w:rsidRPr="00751A93">
        <w:rPr>
          <w:rFonts w:cs="Arial"/>
        </w:rPr>
        <w:t xml:space="preserve"> (</w:t>
      </w:r>
      <w:r w:rsidRPr="00751A93">
        <w:rPr>
          <w:rFonts w:cs="Arial"/>
          <w:i/>
          <w:u w:val="single"/>
        </w:rPr>
        <w:t>enclitique</w:t>
      </w:r>
      <w:r w:rsidRPr="00751A93">
        <w:rPr>
          <w:rFonts w:cs="Arial"/>
        </w:rPr>
        <w:t xml:space="preserve">. Pr. / adj indéfini) : quelqu'un, quelque chose    </w:t>
      </w:r>
      <w:r w:rsidRPr="00751A93">
        <w:rPr>
          <w:b/>
          <w:lang w:val="el-GR"/>
        </w:rPr>
        <w:t>Ἀ</w:t>
      </w:r>
      <w:r w:rsidRPr="00751A93">
        <w:rPr>
          <w:b/>
        </w:rPr>
        <w:t xml:space="preserve">κούω : </w:t>
      </w:r>
      <w:r w:rsidRPr="00751A93">
        <w:t xml:space="preserve">entendre ; entendre dire, apprendre (avec </w:t>
      </w:r>
      <w:r w:rsidRPr="00751A93">
        <w:rPr>
          <w:lang w:val="el-GR"/>
        </w:rPr>
        <w:t>ὡς</w:t>
      </w:r>
      <w:r w:rsidRPr="00751A93">
        <w:t xml:space="preserve">, </w:t>
      </w:r>
      <w:r w:rsidRPr="00751A93">
        <w:rPr>
          <w:lang w:val="el-GR"/>
        </w:rPr>
        <w:t>ὅτι</w:t>
      </w:r>
      <w:r w:rsidRPr="00751A93">
        <w:t xml:space="preserve"> ou prop. infinitive ; avec gén. : apprendre de la bouche de)    </w:t>
      </w:r>
      <w:r w:rsidRPr="00751A93">
        <w:rPr>
          <w:b/>
          <w:caps/>
        </w:rPr>
        <w:t>π</w:t>
      </w:r>
      <w:r w:rsidRPr="00751A93">
        <w:rPr>
          <w:b/>
        </w:rPr>
        <w:t>αιδεύω</w:t>
      </w:r>
      <w:r w:rsidRPr="00751A93">
        <w:t xml:space="preserve"> </w:t>
      </w:r>
      <w:r w:rsidRPr="00751A93">
        <w:rPr>
          <w:b/>
        </w:rPr>
        <w:t>—[</w:t>
      </w:r>
      <w:r w:rsidRPr="00751A93">
        <w:t xml:space="preserve"> παιδεύω ; παιδεύσω, ἐπαίδευσα, πεπαίδευκα</w:t>
      </w:r>
      <w:r w:rsidRPr="00751A93">
        <w:rPr>
          <w:b/>
        </w:rPr>
        <w:t xml:space="preserve"> ]—: </w:t>
      </w:r>
      <w:r w:rsidRPr="00751A93">
        <w:t xml:space="preserve">élever un enfant ; instruire qqn, le former (Double accusatif : </w:t>
      </w:r>
      <w:r w:rsidRPr="00751A93">
        <w:rPr>
          <w:i/>
        </w:rPr>
        <w:t>cf</w:t>
      </w:r>
      <w:r w:rsidRPr="00751A93">
        <w:t xml:space="preserve">. </w:t>
      </w:r>
      <w:r w:rsidRPr="00751A93">
        <w:rPr>
          <w:b/>
          <w:i/>
        </w:rPr>
        <w:t>Rg</w:t>
      </w:r>
      <w:r w:rsidRPr="00751A93">
        <w:t xml:space="preserve"> § 206)    </w:t>
      </w:r>
      <w:r w:rsidRPr="00751A93">
        <w:rPr>
          <w:b/>
          <w:lang w:val="el-GR"/>
        </w:rPr>
        <w:t>Ἐ</w:t>
      </w:r>
      <w:r w:rsidRPr="00751A93">
        <w:rPr>
          <w:b/>
        </w:rPr>
        <w:t>πιχειρέω-ῶ</w:t>
      </w:r>
      <w:r w:rsidRPr="00751A93">
        <w:t xml:space="preserve"> : entreprendre de       </w:t>
      </w:r>
      <w:r w:rsidRPr="00751A93">
        <w:rPr>
          <w:b/>
          <w:lang w:val="el-GR"/>
        </w:rPr>
        <w:t>ἄνθρωπος</w:t>
      </w:r>
      <w:r w:rsidRPr="00751A93">
        <w:rPr>
          <w:b/>
        </w:rPr>
        <w:t xml:space="preserve">, </w:t>
      </w:r>
      <w:r w:rsidRPr="00751A93">
        <w:rPr>
          <w:b/>
          <w:lang w:val="el-GR"/>
        </w:rPr>
        <w:t>ου</w:t>
      </w:r>
      <w:r w:rsidRPr="00751A93">
        <w:rPr>
          <w:b/>
        </w:rPr>
        <w:t xml:space="preserve"> (</w:t>
      </w:r>
      <w:r w:rsidRPr="00751A93">
        <w:rPr>
          <w:b/>
          <w:lang w:val="el-GR"/>
        </w:rPr>
        <w:t>ὁ</w:t>
      </w:r>
      <w:r w:rsidRPr="00751A93">
        <w:rPr>
          <w:b/>
        </w:rPr>
        <w:t xml:space="preserve">, </w:t>
      </w:r>
      <w:r w:rsidRPr="00751A93">
        <w:rPr>
          <w:b/>
          <w:lang w:val="el-GR"/>
        </w:rPr>
        <w:t>ἡ</w:t>
      </w:r>
      <w:r w:rsidRPr="00751A93">
        <w:rPr>
          <w:b/>
        </w:rPr>
        <w:t>) </w:t>
      </w:r>
      <w:r w:rsidRPr="00751A93">
        <w:t xml:space="preserve">: homme ; femme       </w:t>
      </w:r>
      <w:r w:rsidRPr="00751A93">
        <w:rPr>
          <w:b/>
        </w:rPr>
        <w:t>χρῆμα, ατος (τό) :</w:t>
      </w:r>
      <w:r w:rsidRPr="00751A93">
        <w:t xml:space="preserve"> chose dont on se sert ou dont on s'occupe ; affaire ; événement, occurrence, chose ; </w:t>
      </w:r>
      <w:r w:rsidRPr="00751A93">
        <w:rPr>
          <w:i/>
        </w:rPr>
        <w:t>au pl.</w:t>
      </w:r>
      <w:r w:rsidRPr="00751A93">
        <w:rPr>
          <w:b/>
          <w:i/>
        </w:rPr>
        <w:t xml:space="preserve"> </w:t>
      </w:r>
      <w:r w:rsidRPr="00751A93">
        <w:rPr>
          <w:b/>
        </w:rPr>
        <w:t xml:space="preserve">χρήματα (τά) : </w:t>
      </w:r>
      <w:r w:rsidRPr="00751A93">
        <w:t xml:space="preserve">biens, avoir ; argent     </w:t>
      </w:r>
      <w:r w:rsidRPr="00751A93">
        <w:rPr>
          <w:b/>
          <w:bCs/>
        </w:rPr>
        <w:t>πρά</w:t>
      </w:r>
      <w:r w:rsidRPr="00751A93">
        <w:rPr>
          <w:b/>
          <w:bCs/>
          <w:lang w:val="el-GR"/>
        </w:rPr>
        <w:t>ττ</w:t>
      </w:r>
      <w:r w:rsidRPr="00751A93">
        <w:rPr>
          <w:b/>
          <w:bCs/>
        </w:rPr>
        <w:t xml:space="preserve">ω : </w:t>
      </w:r>
      <w:r w:rsidRPr="00751A93">
        <w:rPr>
          <w:bCs/>
        </w:rPr>
        <w:t>faire</w:t>
      </w:r>
      <w:r w:rsidRPr="00751A93">
        <w:rPr>
          <w:b/>
          <w:bCs/>
        </w:rPr>
        <w:t xml:space="preserve"> ; […]  </w:t>
      </w:r>
      <w:r w:rsidRPr="00751A93">
        <w:rPr>
          <w:rFonts w:ascii="Times New Roman" w:hAnsi="Times New Roman" w:cs="Times New Roman"/>
        </w:rPr>
        <w:t>▬</w:t>
      </w:r>
      <w:r w:rsidRPr="00751A93">
        <w:t xml:space="preserve"> </w:t>
      </w:r>
      <w:r w:rsidRPr="00751A93">
        <w:rPr>
          <w:b/>
        </w:rPr>
        <w:t>My</w:t>
      </w:r>
      <w:r w:rsidRPr="00751A93">
        <w:t xml:space="preserve">. </w:t>
      </w:r>
      <w:r w:rsidRPr="00751A93">
        <w:rPr>
          <w:b/>
        </w:rPr>
        <w:t xml:space="preserve">πράττομαι : </w:t>
      </w:r>
      <w:r w:rsidRPr="00751A93">
        <w:t>faire dans son intérêt.</w:t>
      </w:r>
      <w:r w:rsidRPr="00751A93">
        <w:tab/>
        <w:t xml:space="preserve">   </w:t>
      </w:r>
      <w:r w:rsidRPr="00751A93">
        <w:br/>
        <w:t>         </w:t>
      </w:r>
      <w:r w:rsidRPr="00751A93">
        <w:rPr>
          <w:rFonts w:cs="Arial"/>
          <w:b/>
          <w:color w:val="C00000"/>
        </w:rPr>
        <w:t>Syntaxe</w:t>
      </w:r>
      <w:r w:rsidRPr="00751A93">
        <w:rPr>
          <w:rFonts w:cs="Arial"/>
        </w:rPr>
        <w:t xml:space="preserve"> : </w:t>
      </w:r>
      <w:r w:rsidRPr="00751A93">
        <w:t xml:space="preserve">Après les verbes d’affirmation, comme « dire, raconter » la complétive est généralement introduite par </w:t>
      </w:r>
      <w:r w:rsidRPr="00751A93">
        <w:rPr>
          <w:b/>
          <w:lang w:val="el-GR"/>
        </w:rPr>
        <w:t>ὅτι</w:t>
      </w:r>
      <w:r w:rsidRPr="00751A93">
        <w:rPr>
          <w:b/>
        </w:rPr>
        <w:t xml:space="preserve"> (</w:t>
      </w:r>
      <w:r w:rsidRPr="00751A93">
        <w:rPr>
          <w:i/>
        </w:rPr>
        <w:t>nég</w:t>
      </w:r>
      <w:r w:rsidRPr="00751A93">
        <w:rPr>
          <w:b/>
        </w:rPr>
        <w:t xml:space="preserve">. </w:t>
      </w:r>
      <w:r w:rsidRPr="00751A93">
        <w:rPr>
          <w:b/>
          <w:lang w:val="el-GR"/>
        </w:rPr>
        <w:t>οὐ</w:t>
      </w:r>
      <w:r w:rsidRPr="00751A93">
        <w:rPr>
          <w:b/>
        </w:rPr>
        <w:t xml:space="preserve">) ; </w:t>
      </w:r>
      <w:r w:rsidRPr="00751A93">
        <w:t>cependant</w:t>
      </w:r>
      <w:r w:rsidRPr="00751A93">
        <w:rPr>
          <w:b/>
        </w:rPr>
        <w:t xml:space="preserve">, </w:t>
      </w:r>
      <w:r w:rsidRPr="00751A93">
        <w:rPr>
          <w:b/>
          <w:lang w:val="el-GR"/>
        </w:rPr>
        <w:t>ὡς</w:t>
      </w:r>
      <w:r w:rsidRPr="00751A93">
        <w:t xml:space="preserve"> peut remplacer </w:t>
      </w:r>
      <w:r w:rsidRPr="00751A93">
        <w:rPr>
          <w:b/>
          <w:lang w:val="el-GR"/>
        </w:rPr>
        <w:t>ὅτι</w:t>
      </w:r>
      <w:r w:rsidRPr="00751A93">
        <w:t xml:space="preserve"> pour marquer que le narrateur ne prend pas la responsabilité de l’affirmation.. </w:t>
      </w:r>
    </w:p>
  </w:footnote>
  <w:footnote w:id="10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[35d] Cst ellipse du verbe </w:t>
      </w:r>
      <w:r w:rsidRPr="00751A93">
        <w:rPr>
          <w:b/>
          <w:color w:val="C00000"/>
          <w:sz w:val="18"/>
          <w:szCs w:val="18"/>
          <w:lang w:val="el-GR"/>
        </w:rPr>
        <w:t>ἐστί</w:t>
      </w:r>
      <w:r w:rsidRPr="00751A93">
        <w:rPr>
          <w:b/>
          <w:color w:val="C00000"/>
          <w:sz w:val="18"/>
          <w:szCs w:val="18"/>
        </w:rPr>
        <w:t xml:space="preserve"> : </w:t>
      </w:r>
      <w:r w:rsidRPr="00751A93">
        <w:rPr>
          <w:b/>
          <w:color w:val="336699"/>
          <w:sz w:val="18"/>
          <w:szCs w:val="18"/>
        </w:rPr>
        <w:t>οὐδὲ τοῦτο ἀληθές &lt;ἐστ</w:t>
      </w:r>
      <w:r w:rsidRPr="00751A93">
        <w:rPr>
          <w:b/>
          <w:color w:val="336699"/>
          <w:sz w:val="18"/>
          <w:szCs w:val="18"/>
          <w:lang w:val="el-GR"/>
        </w:rPr>
        <w:t>ί</w:t>
      </w:r>
      <w:r w:rsidRPr="00751A93">
        <w:rPr>
          <w:b/>
          <w:color w:val="336699"/>
          <w:sz w:val="18"/>
          <w:szCs w:val="18"/>
        </w:rPr>
        <w:t>ν&gt;</w:t>
      </w:r>
      <w:r w:rsidRPr="00751A93">
        <w:rPr>
          <w:sz w:val="18"/>
          <w:szCs w:val="18"/>
        </w:rPr>
        <w:t xml:space="preserve">.    </w:t>
      </w:r>
      <w:r w:rsidRPr="00751A93">
        <w:rPr>
          <w:b/>
          <w:caps/>
          <w:sz w:val="18"/>
          <w:szCs w:val="18"/>
        </w:rPr>
        <w:t>ο</w:t>
      </w:r>
      <w:r w:rsidRPr="00751A93">
        <w:rPr>
          <w:b/>
          <w:sz w:val="18"/>
          <w:szCs w:val="18"/>
        </w:rPr>
        <w:t>ὐδὲ</w:t>
      </w:r>
      <w:r w:rsidRPr="00751A93">
        <w:rPr>
          <w:sz w:val="18"/>
          <w:szCs w:val="18"/>
        </w:rPr>
        <w:t xml:space="preserve"> : et ne pas non plus     </w:t>
      </w:r>
      <w:r w:rsidRPr="00751A93">
        <w:rPr>
          <w:b/>
          <w:sz w:val="18"/>
          <w:szCs w:val="18"/>
        </w:rPr>
        <w:t>οὗτος, αὕτη, τοῦτο (</w:t>
      </w:r>
      <w:r w:rsidRPr="00751A93">
        <w:rPr>
          <w:i/>
          <w:sz w:val="18"/>
          <w:szCs w:val="18"/>
        </w:rPr>
        <w:t>gén. sg.</w:t>
      </w:r>
      <w:r w:rsidRPr="00751A93">
        <w:rPr>
          <w:b/>
          <w:sz w:val="18"/>
          <w:szCs w:val="18"/>
        </w:rPr>
        <w:t xml:space="preserve"> :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w:t>
      </w:r>
      <w:r w:rsidRPr="00751A93">
        <w:rPr>
          <w:i/>
          <w:iCs/>
          <w:sz w:val="18"/>
          <w:szCs w:val="18"/>
        </w:rPr>
        <w:t>,</w:t>
      </w:r>
      <w:r w:rsidRPr="00751A93">
        <w:rPr>
          <w:sz w:val="18"/>
          <w:szCs w:val="18"/>
        </w:rPr>
        <w:t xml:space="preserve"> </w:t>
      </w:r>
      <w:r w:rsidRPr="00751A93">
        <w:rPr>
          <w:i/>
          <w:iCs/>
          <w:sz w:val="18"/>
          <w:szCs w:val="18"/>
        </w:rPr>
        <w:t>pron. et adj. démonstr.</w:t>
      </w:r>
      <w:r w:rsidRPr="00751A93">
        <w:rPr>
          <w:sz w:val="18"/>
          <w:szCs w:val="18"/>
        </w:rPr>
        <w:t xml:space="preserve"> : celui-ci, celle-ci, ceci ; ce, cet, cette     </w:t>
      </w:r>
      <w:r w:rsidRPr="00751A93">
        <w:rPr>
          <w:rFonts w:cs="Arial"/>
          <w:b/>
          <w:sz w:val="18"/>
          <w:szCs w:val="18"/>
          <w:lang w:val="el-GR"/>
        </w:rPr>
        <w:t>Ἀ</w:t>
      </w:r>
      <w:r w:rsidRPr="00751A93">
        <w:rPr>
          <w:rFonts w:cs="Arial"/>
          <w:b/>
          <w:sz w:val="18"/>
          <w:szCs w:val="18"/>
        </w:rPr>
        <w:t>ληθής, ής, ές </w:t>
      </w:r>
      <w:r w:rsidRPr="00751A93">
        <w:rPr>
          <w:rFonts w:cs="Arial"/>
          <w:sz w:val="18"/>
          <w:szCs w:val="18"/>
        </w:rPr>
        <w:t xml:space="preserve">: </w:t>
      </w:r>
      <w:r w:rsidRPr="00751A93">
        <w:rPr>
          <w:rFonts w:cs="Open Sans"/>
          <w:sz w:val="18"/>
          <w:szCs w:val="18"/>
        </w:rPr>
        <w:t>vrai, sincère, franc.  </w:t>
      </w:r>
      <w:r w:rsidRPr="00751A93">
        <w:rPr>
          <w:b/>
          <w:sz w:val="18"/>
          <w:szCs w:val="18"/>
        </w:rPr>
        <w:t xml:space="preserve"> </w:t>
      </w:r>
    </w:p>
  </w:footnote>
  <w:footnote w:id="11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sz w:val="18"/>
          <w:szCs w:val="18"/>
        </w:rPr>
        <w:t xml:space="preserve"> </w:t>
      </w:r>
      <w:r w:rsidRPr="00751A93">
        <w:rPr>
          <w:b/>
          <w:color w:val="C00000"/>
          <w:sz w:val="18"/>
          <w:szCs w:val="18"/>
        </w:rPr>
        <w:t xml:space="preserve">[36a+b] </w:t>
      </w:r>
      <w:r w:rsidRPr="00751A93">
        <w:rPr>
          <w:b/>
          <w:sz w:val="18"/>
          <w:szCs w:val="18"/>
        </w:rPr>
        <w:t xml:space="preserve">Cst.  </w:t>
      </w:r>
      <w:r w:rsidRPr="00751A93">
        <w:rPr>
          <w:sz w:val="18"/>
          <w:szCs w:val="18"/>
        </w:rPr>
        <w:t>Système conditionnel. Dissymétyrie entre la protase (principale, 36a),à l’indicatif parfait, et la protase (sub. conditionnelle, 36b)  est à l’optatif. L’indicatif exprime le réel et l’optatif le potentiel.</w:t>
      </w:r>
      <w:r w:rsidRPr="00751A93">
        <w:rPr>
          <w:sz w:val="18"/>
          <w:szCs w:val="18"/>
        </w:rPr>
        <w:tab/>
        <w:t xml:space="preserve"> </w:t>
      </w:r>
      <w:r w:rsidRPr="00751A93">
        <w:rPr>
          <w:sz w:val="18"/>
          <w:szCs w:val="18"/>
        </w:rPr>
        <w:br/>
      </w:r>
      <w:r w:rsidRPr="00751A93">
        <w:rPr>
          <w:b/>
          <w:color w:val="C00000"/>
          <w:sz w:val="18"/>
          <w:szCs w:val="18"/>
        </w:rPr>
        <w:t>         [36a]</w:t>
      </w:r>
      <w:r w:rsidRPr="00751A93">
        <w:rPr>
          <w:sz w:val="18"/>
          <w:szCs w:val="18"/>
        </w:rPr>
        <w:t xml:space="preserve"> </w:t>
      </w:r>
      <w:r w:rsidRPr="00751A93">
        <w:rPr>
          <w:b/>
          <w:color w:val="336699"/>
          <w:sz w:val="18"/>
          <w:szCs w:val="18"/>
        </w:rPr>
        <w:t xml:space="preserve"> </w:t>
      </w:r>
      <w:r w:rsidRPr="00751A93">
        <w:rPr>
          <w:rFonts w:eastAsia="Times New Roman" w:cs="Times New Roman"/>
          <w:b/>
          <w:color w:val="336699"/>
          <w:sz w:val="18"/>
          <w:szCs w:val="18"/>
          <w:lang w:eastAsia="fr-FR"/>
        </w:rPr>
        <w:t>Ἐπεὶ καὶ τοῦτό γέ μοι δοκεῖ  καλὸν εἶναι.</w:t>
      </w:r>
      <w:r w:rsidRPr="00751A93">
        <w:rPr>
          <w:b/>
          <w:sz w:val="18"/>
          <w:szCs w:val="18"/>
        </w:rPr>
        <w:t xml:space="preserve">  </w:t>
      </w:r>
      <w:r w:rsidRPr="00751A93">
        <w:rPr>
          <w:b/>
          <w:sz w:val="18"/>
          <w:szCs w:val="18"/>
          <w:lang w:val="el-GR"/>
        </w:rPr>
        <w:t>Ἐ</w:t>
      </w:r>
      <w:r w:rsidRPr="00751A93">
        <w:rPr>
          <w:b/>
          <w:sz w:val="18"/>
          <w:szCs w:val="18"/>
        </w:rPr>
        <w:t>πεί,</w:t>
      </w:r>
      <w:r w:rsidRPr="00751A93">
        <w:rPr>
          <w:i/>
          <w:sz w:val="18"/>
          <w:szCs w:val="18"/>
        </w:rPr>
        <w:t xml:space="preserve"> adv et cj-sub. </w:t>
      </w:r>
      <w:r w:rsidRPr="00751A93">
        <w:rPr>
          <w:sz w:val="18"/>
          <w:szCs w:val="18"/>
        </w:rPr>
        <w:t> : (</w:t>
      </w:r>
      <w:r w:rsidRPr="00751A93">
        <w:rPr>
          <w:i/>
          <w:sz w:val="18"/>
          <w:szCs w:val="18"/>
        </w:rPr>
        <w:t>temps</w:t>
      </w:r>
      <w:r w:rsidRPr="00751A93">
        <w:rPr>
          <w:sz w:val="18"/>
          <w:szCs w:val="18"/>
        </w:rPr>
        <w:t>) après que, comme ; (</w:t>
      </w:r>
      <w:r w:rsidRPr="00751A93">
        <w:rPr>
          <w:i/>
          <w:sz w:val="18"/>
          <w:szCs w:val="18"/>
        </w:rPr>
        <w:t>cause</w:t>
      </w:r>
      <w:r w:rsidRPr="00751A93">
        <w:rPr>
          <w:sz w:val="18"/>
          <w:szCs w:val="18"/>
        </w:rPr>
        <w:t>) puisque, car (</w:t>
      </w:r>
      <w:r w:rsidRPr="00751A93">
        <w:rPr>
          <w:i/>
          <w:sz w:val="18"/>
          <w:szCs w:val="18"/>
        </w:rPr>
        <w:t>au commencement d’une phrase</w:t>
      </w:r>
      <w:r w:rsidRPr="00751A93">
        <w:rPr>
          <w:sz w:val="18"/>
          <w:szCs w:val="18"/>
        </w:rPr>
        <w:t>) ; (</w:t>
      </w:r>
      <w:r w:rsidRPr="00751A93">
        <w:rPr>
          <w:i/>
          <w:sz w:val="18"/>
          <w:szCs w:val="18"/>
        </w:rPr>
        <w:t>conséquence</w:t>
      </w:r>
      <w:r w:rsidRPr="00751A93">
        <w:rPr>
          <w:sz w:val="18"/>
          <w:szCs w:val="18"/>
        </w:rPr>
        <w:t>) par suite, c'est pourquoi, donc ; (</w:t>
      </w:r>
      <w:r w:rsidRPr="00751A93">
        <w:rPr>
          <w:i/>
          <w:sz w:val="18"/>
          <w:szCs w:val="18"/>
        </w:rPr>
        <w:t>restriction</w:t>
      </w:r>
      <w:r w:rsidRPr="00751A93">
        <w:rPr>
          <w:sz w:val="18"/>
          <w:szCs w:val="18"/>
        </w:rPr>
        <w:t xml:space="preserve">) quoique, et cependant       </w:t>
      </w:r>
      <w:r w:rsidRPr="00751A93">
        <w:rPr>
          <w:b/>
          <w:caps/>
          <w:sz w:val="18"/>
          <w:szCs w:val="18"/>
        </w:rPr>
        <w:t>κ</w:t>
      </w:r>
      <w:r w:rsidRPr="00751A93">
        <w:rPr>
          <w:b/>
          <w:sz w:val="18"/>
          <w:szCs w:val="18"/>
        </w:rPr>
        <w:t>αὶ</w:t>
      </w:r>
      <w:r w:rsidRPr="00751A93">
        <w:rPr>
          <w:sz w:val="18"/>
          <w:szCs w:val="18"/>
        </w:rPr>
        <w:t xml:space="preserve">, </w:t>
      </w:r>
      <w:r w:rsidRPr="00751A93">
        <w:rPr>
          <w:i/>
          <w:sz w:val="18"/>
          <w:szCs w:val="18"/>
        </w:rPr>
        <w:t>intensif</w:t>
      </w:r>
      <w:r w:rsidRPr="00751A93">
        <w:rPr>
          <w:sz w:val="18"/>
          <w:szCs w:val="18"/>
        </w:rPr>
        <w:t xml:space="preserve"> : même      </w:t>
      </w:r>
      <w:r w:rsidRPr="00751A93">
        <w:rPr>
          <w:b/>
          <w:sz w:val="18"/>
          <w:szCs w:val="18"/>
        </w:rPr>
        <w:t>οὗτος, αὕτη, τοῦτο (</w:t>
      </w:r>
      <w:r w:rsidRPr="00751A93">
        <w:rPr>
          <w:i/>
          <w:sz w:val="18"/>
          <w:szCs w:val="18"/>
        </w:rPr>
        <w:t>gén. sg.</w:t>
      </w:r>
      <w:r w:rsidRPr="00751A93">
        <w:rPr>
          <w:b/>
          <w:sz w:val="18"/>
          <w:szCs w:val="18"/>
        </w:rPr>
        <w:t xml:space="preserve"> :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w:t>
      </w:r>
      <w:r w:rsidRPr="00751A93">
        <w:rPr>
          <w:sz w:val="18"/>
          <w:szCs w:val="18"/>
        </w:rPr>
        <w:t xml:space="preserve"> celui-ci, celle-ci, ceci       </w:t>
      </w:r>
      <w:r w:rsidRPr="00751A93">
        <w:rPr>
          <w:b/>
          <w:caps/>
          <w:sz w:val="18"/>
          <w:szCs w:val="18"/>
        </w:rPr>
        <w:t>γ</w:t>
      </w:r>
      <w:r w:rsidRPr="00751A93">
        <w:rPr>
          <w:b/>
          <w:sz w:val="18"/>
          <w:szCs w:val="18"/>
        </w:rPr>
        <w:t>ε (</w:t>
      </w:r>
      <w:r w:rsidRPr="00751A93">
        <w:rPr>
          <w:i/>
          <w:sz w:val="18"/>
          <w:szCs w:val="18"/>
        </w:rPr>
        <w:t>encl</w:t>
      </w:r>
      <w:r w:rsidRPr="00751A93">
        <w:rPr>
          <w:b/>
          <w:sz w:val="18"/>
          <w:szCs w:val="18"/>
        </w:rPr>
        <w:t>.) :</w:t>
      </w:r>
      <w:r w:rsidRPr="00751A93">
        <w:rPr>
          <w:sz w:val="18"/>
          <w:szCs w:val="18"/>
        </w:rPr>
        <w:t xml:space="preserve"> du moins ; toutefois ; certes, assurément ; justement, précisément ; et même, bien plus ; (eh bien) donc. </w:t>
      </w:r>
      <w:r w:rsidRPr="00751A93">
        <w:rPr>
          <w:b/>
          <w:sz w:val="18"/>
          <w:szCs w:val="18"/>
        </w:rPr>
        <w:t>« </w:t>
      </w:r>
      <w:r w:rsidRPr="00751A93">
        <w:rPr>
          <w:b/>
          <w:caps/>
          <w:sz w:val="18"/>
          <w:szCs w:val="18"/>
          <w:lang w:val="el-GR"/>
        </w:rPr>
        <w:t>γ</w:t>
      </w:r>
      <w:r w:rsidRPr="00751A93">
        <w:rPr>
          <w:b/>
          <w:sz w:val="18"/>
          <w:szCs w:val="18"/>
          <w:lang w:val="el-GR"/>
        </w:rPr>
        <w:t>ε</w:t>
      </w:r>
      <w:r w:rsidRPr="00751A93">
        <w:rPr>
          <w:b/>
          <w:sz w:val="18"/>
          <w:szCs w:val="18"/>
        </w:rPr>
        <w:t> »</w:t>
      </w:r>
      <w:r w:rsidRPr="00751A93">
        <w:rPr>
          <w:sz w:val="18"/>
          <w:szCs w:val="18"/>
        </w:rPr>
        <w:t xml:space="preserve"> suit d’ordinaire le mot qu’il détermine        </w:t>
      </w:r>
      <w:r w:rsidRPr="00751A93">
        <w:rPr>
          <w:b/>
          <w:bCs/>
          <w:sz w:val="18"/>
          <w:szCs w:val="18"/>
          <w:lang w:val="el-GR"/>
        </w:rPr>
        <w:t>δοκέω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 xml:space="preserve">sembler, paraître ( à qn : dat)    </w:t>
      </w:r>
      <w:r w:rsidRPr="00751A93">
        <w:rPr>
          <w:rFonts w:cs="Arial"/>
          <w:b/>
          <w:sz w:val="18"/>
          <w:szCs w:val="18"/>
        </w:rPr>
        <w:t>καλός, ή, όν </w:t>
      </w:r>
      <w:r w:rsidRPr="00751A93">
        <w:rPr>
          <w:rFonts w:cs="Arial"/>
          <w:sz w:val="18"/>
          <w:szCs w:val="18"/>
        </w:rPr>
        <w:t xml:space="preserve">: beau ; noble, honnête, honorable […]      </w:t>
      </w:r>
      <w:r w:rsidRPr="00751A93">
        <w:rPr>
          <w:b/>
          <w:color w:val="CC0000"/>
          <w:sz w:val="18"/>
          <w:szCs w:val="18"/>
        </w:rPr>
        <w:t>εἰμί</w:t>
      </w:r>
      <w:r w:rsidRPr="00751A93">
        <w:rPr>
          <w:b/>
          <w:sz w:val="18"/>
          <w:szCs w:val="18"/>
        </w:rPr>
        <w:t xml:space="preserve"> / εἶναι : </w:t>
      </w:r>
      <w:r w:rsidRPr="00751A93">
        <w:rPr>
          <w:sz w:val="18"/>
          <w:szCs w:val="18"/>
        </w:rPr>
        <w:t>être</w:t>
      </w:r>
      <w:r w:rsidRPr="00751A93">
        <w:rPr>
          <w:rFonts w:cs="Arial"/>
          <w:sz w:val="18"/>
          <w:szCs w:val="18"/>
        </w:rPr>
        <w:t xml:space="preserve">. </w:t>
      </w:r>
      <w:r w:rsidRPr="00751A93">
        <w:rPr>
          <w:b/>
          <w:sz w:val="18"/>
          <w:szCs w:val="18"/>
        </w:rPr>
        <w:t xml:space="preserve"> </w:t>
      </w:r>
    </w:p>
  </w:footnote>
  <w:footnote w:id="11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[36b] </w:t>
      </w:r>
      <w:r w:rsidRPr="00751A93">
        <w:rPr>
          <w:rFonts w:eastAsia="Times New Roman" w:cs="Times New Roman"/>
          <w:caps/>
          <w:color w:val="336699"/>
          <w:sz w:val="18"/>
          <w:szCs w:val="18"/>
          <w:lang w:eastAsia="fr-FR"/>
        </w:rPr>
        <w:t>ε</w:t>
      </w:r>
      <w:r w:rsidRPr="00751A93">
        <w:rPr>
          <w:rFonts w:eastAsia="Times New Roman" w:cs="Times New Roman"/>
          <w:color w:val="336699"/>
          <w:sz w:val="18"/>
          <w:szCs w:val="18"/>
          <w:lang w:eastAsia="fr-FR"/>
        </w:rPr>
        <w:t>ἴ τις οἷός τ ́ εἴη παιδεύειν ἀνθρώπους</w:t>
      </w:r>
      <w:r w:rsidRPr="00751A93">
        <w:rPr>
          <w:b/>
          <w:color w:val="C00000"/>
          <w:sz w:val="18"/>
          <w:szCs w:val="18"/>
        </w:rPr>
        <w:t xml:space="preserve">.   Cst. </w:t>
      </w:r>
      <w:r w:rsidRPr="00751A93">
        <w:rPr>
          <w:sz w:val="18"/>
          <w:szCs w:val="18"/>
        </w:rPr>
        <w:t xml:space="preserve">Optatif présent dans la subordonnée conditionnelle = potentiel.     </w:t>
      </w:r>
      <w:r w:rsidRPr="00751A93">
        <w:rPr>
          <w:b/>
          <w:caps/>
          <w:sz w:val="18"/>
          <w:szCs w:val="18"/>
        </w:rPr>
        <w:t>ε</w:t>
      </w:r>
      <w:r w:rsidRPr="00751A93">
        <w:rPr>
          <w:b/>
          <w:sz w:val="18"/>
          <w:szCs w:val="18"/>
          <w:lang w:val="el-GR"/>
        </w:rPr>
        <w:t>ἰ</w:t>
      </w:r>
      <w:r w:rsidRPr="00751A93">
        <w:rPr>
          <w:sz w:val="18"/>
          <w:szCs w:val="18"/>
        </w:rPr>
        <w:t xml:space="preserve"> : si         </w:t>
      </w:r>
      <w:r w:rsidRPr="00751A93">
        <w:rPr>
          <w:b/>
          <w:caps/>
          <w:sz w:val="18"/>
          <w:szCs w:val="18"/>
        </w:rPr>
        <w:t>ε</w:t>
      </w:r>
      <w:r w:rsidRPr="00751A93">
        <w:rPr>
          <w:b/>
          <w:sz w:val="18"/>
          <w:szCs w:val="18"/>
        </w:rPr>
        <w:t xml:space="preserve">ἴη  optatif pst de  εἰμί / εἶναι : </w:t>
      </w:r>
      <w:r w:rsidRPr="00751A93">
        <w:rPr>
          <w:sz w:val="18"/>
          <w:szCs w:val="18"/>
        </w:rPr>
        <w:t>être</w:t>
      </w:r>
      <w:r w:rsidRPr="00751A93">
        <w:rPr>
          <w:i/>
          <w:sz w:val="18"/>
          <w:szCs w:val="18"/>
        </w:rPr>
        <w:t xml:space="preserve">    </w:t>
      </w:r>
      <w:r w:rsidRPr="00751A93">
        <w:rPr>
          <w:b/>
          <w:sz w:val="18"/>
          <w:szCs w:val="18"/>
        </w:rPr>
        <w:t>οἷος, α, ον, </w:t>
      </w:r>
      <w:r w:rsidRPr="00751A93">
        <w:rPr>
          <w:i/>
          <w:sz w:val="18"/>
          <w:szCs w:val="18"/>
        </w:rPr>
        <w:t>pr. excl. </w:t>
      </w:r>
      <w:r w:rsidRPr="00751A93">
        <w:rPr>
          <w:sz w:val="18"/>
          <w:szCs w:val="18"/>
        </w:rPr>
        <w:t>: quel ! comme  (sans art.) ;   (</w:t>
      </w:r>
      <w:r w:rsidRPr="00751A93">
        <w:rPr>
          <w:i/>
          <w:sz w:val="18"/>
          <w:szCs w:val="18"/>
        </w:rPr>
        <w:t>Pr. rel)</w:t>
      </w:r>
      <w:r w:rsidRPr="00751A93">
        <w:rPr>
          <w:sz w:val="18"/>
          <w:szCs w:val="18"/>
        </w:rPr>
        <w:t xml:space="preserve">: (tel) ... que ; </w:t>
      </w:r>
      <w:r w:rsidRPr="00751A93">
        <w:rPr>
          <w:b/>
          <w:sz w:val="18"/>
          <w:szCs w:val="18"/>
        </w:rPr>
        <w:t>οἷόν τέ ἐστι</w:t>
      </w:r>
      <w:r w:rsidRPr="00751A93">
        <w:rPr>
          <w:sz w:val="18"/>
          <w:szCs w:val="18"/>
        </w:rPr>
        <w:t xml:space="preserve">  + inf. : il est possible de ; </w:t>
      </w:r>
      <w:r w:rsidRPr="00751A93">
        <w:rPr>
          <w:b/>
          <w:sz w:val="18"/>
          <w:szCs w:val="18"/>
        </w:rPr>
        <w:t>οἷός τέ εἰμι + inf. :</w:t>
      </w:r>
      <w:r w:rsidRPr="00751A93">
        <w:rPr>
          <w:sz w:val="18"/>
          <w:szCs w:val="18"/>
        </w:rPr>
        <w:t xml:space="preserve"> je suis capable de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317)        </w:t>
      </w:r>
      <w:r w:rsidRPr="00751A93">
        <w:rPr>
          <w:b/>
          <w:caps/>
          <w:sz w:val="18"/>
          <w:szCs w:val="18"/>
        </w:rPr>
        <w:t>π</w:t>
      </w:r>
      <w:r w:rsidRPr="00751A93">
        <w:rPr>
          <w:b/>
          <w:sz w:val="18"/>
          <w:szCs w:val="18"/>
        </w:rPr>
        <w:t>αιδεύω</w:t>
      </w:r>
      <w:r w:rsidRPr="00751A93">
        <w:rPr>
          <w:sz w:val="18"/>
          <w:szCs w:val="18"/>
        </w:rPr>
        <w:t xml:space="preserve"> </w:t>
      </w:r>
      <w:r w:rsidRPr="00751A93">
        <w:rPr>
          <w:b/>
          <w:sz w:val="18"/>
          <w:szCs w:val="18"/>
        </w:rPr>
        <w:t>—[</w:t>
      </w:r>
      <w:r w:rsidRPr="00751A93">
        <w:rPr>
          <w:sz w:val="18"/>
          <w:szCs w:val="18"/>
        </w:rPr>
        <w:t xml:space="preserve"> παιδεύω ; παιδεύσω, ἐπαίδευσα, πεπαίδευκα</w:t>
      </w:r>
      <w:r w:rsidRPr="00751A93">
        <w:rPr>
          <w:b/>
          <w:sz w:val="18"/>
          <w:szCs w:val="18"/>
        </w:rPr>
        <w:t xml:space="preserve"> ]—: </w:t>
      </w:r>
      <w:r w:rsidRPr="00751A93">
        <w:rPr>
          <w:sz w:val="18"/>
          <w:szCs w:val="18"/>
        </w:rPr>
        <w:t xml:space="preserve">élever un enfant ; instruire qqn, le former  (former qn à qc. : </w:t>
      </w:r>
      <w:r w:rsidRPr="00751A93">
        <w:rPr>
          <w:sz w:val="18"/>
          <w:szCs w:val="18"/>
          <w:lang w:eastAsia="ja-JP"/>
        </w:rPr>
        <w:t>d</w:t>
      </w:r>
      <w:r w:rsidRPr="00751A93">
        <w:rPr>
          <w:sz w:val="18"/>
          <w:szCs w:val="18"/>
        </w:rPr>
        <w:t xml:space="preserve">ouble accusatif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206)      </w:t>
      </w:r>
      <w:r w:rsidRPr="00751A93">
        <w:rPr>
          <w:b/>
          <w:sz w:val="18"/>
          <w:szCs w:val="18"/>
          <w:lang w:val="el-GR"/>
        </w:rPr>
        <w:t>ἄνθρωπος</w:t>
      </w:r>
      <w:r w:rsidRPr="00751A93">
        <w:rPr>
          <w:b/>
          <w:sz w:val="18"/>
          <w:szCs w:val="18"/>
        </w:rPr>
        <w:t xml:space="preserve">, </w:t>
      </w:r>
      <w:r w:rsidRPr="00751A93">
        <w:rPr>
          <w:b/>
          <w:sz w:val="18"/>
          <w:szCs w:val="18"/>
          <w:lang w:val="el-GR"/>
        </w:rPr>
        <w:t>ου</w:t>
      </w:r>
      <w:r w:rsidRPr="00751A93">
        <w:rPr>
          <w:b/>
          <w:sz w:val="18"/>
          <w:szCs w:val="18"/>
        </w:rPr>
        <w:t xml:space="preserve"> (</w:t>
      </w:r>
      <w:r w:rsidRPr="00751A93">
        <w:rPr>
          <w:b/>
          <w:sz w:val="18"/>
          <w:szCs w:val="18"/>
          <w:lang w:val="el-GR"/>
        </w:rPr>
        <w:t>ὁ</w:t>
      </w:r>
      <w:r w:rsidRPr="00751A93">
        <w:rPr>
          <w:b/>
          <w:sz w:val="18"/>
          <w:szCs w:val="18"/>
        </w:rPr>
        <w:t xml:space="preserve">, </w:t>
      </w:r>
      <w:r w:rsidRPr="00751A93">
        <w:rPr>
          <w:b/>
          <w:sz w:val="18"/>
          <w:szCs w:val="18"/>
          <w:lang w:val="el-GR"/>
        </w:rPr>
        <w:t>ἡ</w:t>
      </w:r>
      <w:r w:rsidRPr="00751A93">
        <w:rPr>
          <w:b/>
          <w:sz w:val="18"/>
          <w:szCs w:val="18"/>
        </w:rPr>
        <w:t>) </w:t>
      </w:r>
      <w:r w:rsidRPr="00751A93">
        <w:rPr>
          <w:sz w:val="18"/>
          <w:szCs w:val="18"/>
        </w:rPr>
        <w:t xml:space="preserve">: homme ; femme.    </w:t>
      </w:r>
      <w:r w:rsidRPr="00751A93">
        <w:rPr>
          <w:b/>
          <w:sz w:val="18"/>
          <w:szCs w:val="18"/>
        </w:rPr>
        <w:t xml:space="preserve"> </w:t>
      </w:r>
    </w:p>
  </w:footnote>
  <w:footnote w:id="11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[36c]</w:t>
      </w:r>
      <w:r w:rsidRPr="00751A93">
        <w:rPr>
          <w:sz w:val="18"/>
          <w:szCs w:val="18"/>
        </w:rPr>
        <w:t xml:space="preserve"> </w:t>
      </w:r>
      <w:r w:rsidRPr="00751A93">
        <w:rPr>
          <w:rFonts w:eastAsia="Times New Roman" w:cs="Times New Roman"/>
          <w:b/>
          <w:color w:val="336699"/>
          <w:sz w:val="18"/>
          <w:szCs w:val="18"/>
          <w:lang w:val="el-GR" w:eastAsia="fr-FR"/>
        </w:rPr>
        <w:t>Ὥ</w:t>
      </w:r>
      <w:r w:rsidRPr="00751A93">
        <w:rPr>
          <w:rFonts w:eastAsia="Times New Roman" w:cs="Times New Roman"/>
          <w:b/>
          <w:color w:val="336699"/>
          <w:sz w:val="18"/>
          <w:szCs w:val="18"/>
          <w:lang w:eastAsia="fr-FR"/>
        </w:rPr>
        <w:t>σπερ Γοργίας τε ὁ Λεοντῖνος καὶ Πρόδικος ὁ Κεῖος καὶ Ἱππίας ὁ Ἠλεῖος</w:t>
      </w:r>
      <w:r w:rsidRPr="00751A93">
        <w:rPr>
          <w:rFonts w:eastAsia="Times New Roman" w:cs="Times New Roman"/>
          <w:sz w:val="18"/>
          <w:szCs w:val="18"/>
          <w:lang w:eastAsia="fr-FR"/>
        </w:rPr>
        <w:t xml:space="preserve">.    </w:t>
      </w:r>
      <w:r w:rsidRPr="00751A93">
        <w:rPr>
          <w:b/>
          <w:sz w:val="18"/>
          <w:szCs w:val="18"/>
          <w:lang w:val="el-GR"/>
        </w:rPr>
        <w:t>Ὥσπερ</w:t>
      </w:r>
      <w:r w:rsidRPr="00751A93">
        <w:rPr>
          <w:sz w:val="18"/>
          <w:szCs w:val="18"/>
        </w:rPr>
        <w:t xml:space="preserve"> : comme, comme par exemple      </w:t>
      </w:r>
      <w:r w:rsidRPr="00751A93">
        <w:rPr>
          <w:rFonts w:eastAsia="Calibri"/>
          <w:b/>
          <w:sz w:val="18"/>
          <w:szCs w:val="18"/>
          <w:lang w:val="el-GR"/>
        </w:rPr>
        <w:t>Γοργίας</w:t>
      </w:r>
      <w:r w:rsidRPr="00751A93">
        <w:rPr>
          <w:rFonts w:eastAsia="Calibri"/>
          <w:b/>
          <w:sz w:val="18"/>
          <w:szCs w:val="18"/>
        </w:rPr>
        <w:t xml:space="preserve">, </w:t>
      </w:r>
      <w:r w:rsidRPr="00751A93">
        <w:rPr>
          <w:rFonts w:eastAsia="Calibri"/>
          <w:b/>
          <w:sz w:val="18"/>
          <w:szCs w:val="18"/>
          <w:lang w:val="el-GR"/>
        </w:rPr>
        <w:t>ου</w:t>
      </w:r>
      <w:r w:rsidRPr="00751A93">
        <w:rPr>
          <w:rFonts w:eastAsia="Calibri"/>
          <w:b/>
          <w:sz w:val="18"/>
          <w:szCs w:val="18"/>
        </w:rPr>
        <w:t xml:space="preserve"> </w:t>
      </w:r>
      <w:r w:rsidRPr="00751A93">
        <w:rPr>
          <w:rFonts w:eastAsia="Calibri" w:cs="Arial"/>
          <w:b/>
          <w:sz w:val="18"/>
          <w:szCs w:val="18"/>
        </w:rPr>
        <w:t>(</w:t>
      </w:r>
      <w:r w:rsidRPr="00751A93">
        <w:rPr>
          <w:rFonts w:eastAsia="Calibri" w:cs="Arial"/>
          <w:b/>
          <w:sz w:val="18"/>
          <w:szCs w:val="18"/>
          <w:lang w:val="el-GR"/>
        </w:rPr>
        <w:t>ὁ</w:t>
      </w:r>
      <w:r w:rsidRPr="00751A93">
        <w:rPr>
          <w:rFonts w:eastAsia="Calibri" w:cs="Arial"/>
          <w:b/>
          <w:sz w:val="18"/>
          <w:szCs w:val="18"/>
        </w:rPr>
        <w:t>) :</w:t>
      </w:r>
      <w:r w:rsidRPr="00751A93">
        <w:rPr>
          <w:rFonts w:eastAsia="Calibri"/>
          <w:sz w:val="18"/>
          <w:szCs w:val="18"/>
        </w:rPr>
        <w:t xml:space="preserve"> Gorgias de Léontium  </w:t>
      </w:r>
      <w:r w:rsidRPr="00751A93">
        <w:rPr>
          <w:sz w:val="18"/>
          <w:szCs w:val="18"/>
        </w:rPr>
        <w:t xml:space="preserve">(Décl.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40)</w:t>
      </w:r>
      <w:r w:rsidRPr="00751A93">
        <w:rPr>
          <w:rFonts w:eastAsia="Calibri"/>
          <w:sz w:val="18"/>
          <w:szCs w:val="18"/>
        </w:rPr>
        <w:t xml:space="preserve">      </w:t>
      </w:r>
      <w:r w:rsidRPr="00751A93">
        <w:rPr>
          <w:b/>
          <w:bCs/>
          <w:caps/>
          <w:sz w:val="18"/>
          <w:szCs w:val="18"/>
          <w:lang w:val="el-GR"/>
        </w:rPr>
        <w:t>λ</w:t>
      </w:r>
      <w:r w:rsidRPr="00751A93">
        <w:rPr>
          <w:b/>
          <w:bCs/>
          <w:sz w:val="18"/>
          <w:szCs w:val="18"/>
          <w:lang w:val="el-GR"/>
        </w:rPr>
        <w:t>εοντῖνοι</w:t>
      </w:r>
      <w:r w:rsidRPr="00751A93">
        <w:rPr>
          <w:b/>
          <w:bCs/>
          <w:sz w:val="18"/>
          <w:szCs w:val="18"/>
        </w:rPr>
        <w:t xml:space="preserve">, </w:t>
      </w:r>
      <w:r w:rsidRPr="00751A93">
        <w:rPr>
          <w:b/>
          <w:bCs/>
          <w:sz w:val="18"/>
          <w:szCs w:val="18"/>
          <w:lang w:val="el-GR"/>
        </w:rPr>
        <w:t>ων</w:t>
      </w:r>
      <w:r w:rsidRPr="00751A93">
        <w:rPr>
          <w:b/>
          <w:bCs/>
          <w:sz w:val="18"/>
          <w:szCs w:val="18"/>
        </w:rPr>
        <w:t xml:space="preserve"> (</w:t>
      </w:r>
      <w:r w:rsidRPr="00751A93">
        <w:rPr>
          <w:b/>
          <w:bCs/>
          <w:sz w:val="18"/>
          <w:szCs w:val="18"/>
          <w:lang w:val="el-GR"/>
        </w:rPr>
        <w:t>οἱ</w:t>
      </w:r>
      <w:r w:rsidRPr="00751A93">
        <w:rPr>
          <w:b/>
          <w:bCs/>
          <w:sz w:val="18"/>
          <w:szCs w:val="18"/>
        </w:rPr>
        <w:t>) :</w:t>
      </w:r>
      <w:r w:rsidRPr="00751A93">
        <w:rPr>
          <w:bCs/>
          <w:sz w:val="18"/>
          <w:szCs w:val="18"/>
        </w:rPr>
        <w:t xml:space="preserve"> Léontins ( =</w:t>
      </w:r>
      <w:r w:rsidRPr="00751A93">
        <w:rPr>
          <w:bCs/>
          <w:i/>
          <w:sz w:val="18"/>
          <w:szCs w:val="18"/>
        </w:rPr>
        <w:t>Lentini</w:t>
      </w:r>
      <w:r w:rsidRPr="00751A93">
        <w:rPr>
          <w:bCs/>
          <w:sz w:val="18"/>
          <w:szCs w:val="18"/>
        </w:rPr>
        <w:t>, ville de Sicile) ; Les Léo</w:t>
      </w:r>
      <w:r w:rsidRPr="00751A93">
        <w:rPr>
          <w:bCs/>
          <w:sz w:val="18"/>
          <w:szCs w:val="18"/>
        </w:rPr>
        <w:t>n</w:t>
      </w:r>
      <w:r w:rsidRPr="00751A93">
        <w:rPr>
          <w:bCs/>
          <w:sz w:val="18"/>
          <w:szCs w:val="18"/>
        </w:rPr>
        <w:t xml:space="preserve">tins ( habitants) ; au sg. : habitant de L.       </w:t>
      </w:r>
      <w:r w:rsidRPr="00751A93">
        <w:rPr>
          <w:b/>
          <w:sz w:val="18"/>
          <w:szCs w:val="18"/>
        </w:rPr>
        <w:t>Πρόδικος, ου (ὁ) :</w:t>
      </w:r>
      <w:r w:rsidRPr="00751A93">
        <w:rPr>
          <w:sz w:val="18"/>
          <w:szCs w:val="18"/>
        </w:rPr>
        <w:t xml:space="preserve"> Prodicos (sophiste du 5e s. A.C.)     </w:t>
      </w:r>
      <w:r w:rsidRPr="00751A93">
        <w:rPr>
          <w:rFonts w:eastAsia="Calibri"/>
          <w:b/>
          <w:caps/>
          <w:sz w:val="18"/>
          <w:szCs w:val="18"/>
        </w:rPr>
        <w:t>κ</w:t>
      </w:r>
      <w:r w:rsidRPr="00751A93">
        <w:rPr>
          <w:rFonts w:eastAsia="Calibri"/>
          <w:b/>
          <w:sz w:val="18"/>
          <w:szCs w:val="18"/>
        </w:rPr>
        <w:t xml:space="preserve">εῖος, </w:t>
      </w:r>
      <w:r w:rsidRPr="00751A93">
        <w:rPr>
          <w:rFonts w:eastAsia="Calibri"/>
          <w:b/>
          <w:sz w:val="18"/>
          <w:szCs w:val="18"/>
          <w:lang w:val="el-GR"/>
        </w:rPr>
        <w:t>ου</w:t>
      </w:r>
      <w:r w:rsidRPr="00751A93">
        <w:rPr>
          <w:rFonts w:eastAsia="Calibri"/>
          <w:b/>
          <w:sz w:val="18"/>
          <w:szCs w:val="18"/>
        </w:rPr>
        <w:t xml:space="preserve">, </w:t>
      </w:r>
      <w:r w:rsidRPr="00751A93">
        <w:rPr>
          <w:rFonts w:eastAsia="Calibri"/>
          <w:i/>
          <w:sz w:val="18"/>
          <w:szCs w:val="18"/>
        </w:rPr>
        <w:t xml:space="preserve">adj m. </w:t>
      </w:r>
      <w:r w:rsidRPr="00751A93">
        <w:rPr>
          <w:rFonts w:eastAsia="Calibri"/>
          <w:b/>
          <w:sz w:val="18"/>
          <w:szCs w:val="18"/>
        </w:rPr>
        <w:t xml:space="preserve">: </w:t>
      </w:r>
      <w:r w:rsidRPr="00751A93">
        <w:rPr>
          <w:rFonts w:eastAsia="Calibri"/>
          <w:sz w:val="18"/>
          <w:szCs w:val="18"/>
        </w:rPr>
        <w:t xml:space="preserve">de Céos ; </w:t>
      </w:r>
      <w:r w:rsidRPr="00751A93">
        <w:rPr>
          <w:b/>
          <w:bCs/>
          <w:sz w:val="18"/>
          <w:szCs w:val="18"/>
        </w:rPr>
        <w:t>Κέως,</w:t>
      </w:r>
      <w:r w:rsidRPr="00751A93">
        <w:rPr>
          <w:sz w:val="18"/>
          <w:szCs w:val="18"/>
        </w:rPr>
        <w:t xml:space="preserve"> ω (ἡ) : Kêos (</w:t>
      </w:r>
      <w:r w:rsidRPr="00751A93">
        <w:rPr>
          <w:i/>
          <w:iCs/>
          <w:sz w:val="18"/>
          <w:szCs w:val="18"/>
        </w:rPr>
        <w:t>auj.</w:t>
      </w:r>
      <w:r w:rsidRPr="00751A93">
        <w:rPr>
          <w:sz w:val="18"/>
          <w:szCs w:val="18"/>
        </w:rPr>
        <w:t xml:space="preserve"> Zéa) </w:t>
      </w:r>
      <w:r w:rsidRPr="00751A93">
        <w:rPr>
          <w:i/>
          <w:iCs/>
          <w:sz w:val="18"/>
          <w:szCs w:val="18"/>
        </w:rPr>
        <w:t>une des Cyclades</w:t>
      </w:r>
      <w:r w:rsidRPr="00751A93">
        <w:rPr>
          <w:b/>
          <w:bCs/>
          <w:iCs/>
          <w:sz w:val="18"/>
          <w:szCs w:val="18"/>
        </w:rPr>
        <w:t xml:space="preserve">.      </w:t>
      </w:r>
      <w:r w:rsidRPr="00751A93">
        <w:rPr>
          <w:b/>
          <w:sz w:val="18"/>
          <w:szCs w:val="18"/>
          <w:lang w:val="el-GR"/>
        </w:rPr>
        <w:t>Ἱππίας</w:t>
      </w:r>
      <w:r w:rsidRPr="00751A93">
        <w:rPr>
          <w:b/>
          <w:sz w:val="18"/>
          <w:szCs w:val="18"/>
        </w:rPr>
        <w:t xml:space="preserve">, </w:t>
      </w:r>
      <w:r w:rsidRPr="00751A93">
        <w:rPr>
          <w:b/>
          <w:sz w:val="18"/>
          <w:szCs w:val="18"/>
          <w:lang w:val="el-GR"/>
        </w:rPr>
        <w:t>ου</w:t>
      </w:r>
      <w:r w:rsidRPr="00751A93">
        <w:rPr>
          <w:b/>
          <w:sz w:val="18"/>
          <w:szCs w:val="18"/>
        </w:rPr>
        <w:t>, m :</w:t>
      </w:r>
      <w:r w:rsidRPr="00751A93">
        <w:rPr>
          <w:sz w:val="18"/>
          <w:szCs w:val="18"/>
        </w:rPr>
        <w:t xml:space="preserve"> Hippias (Décl.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40)      </w:t>
      </w:r>
      <w:r w:rsidRPr="00751A93">
        <w:rPr>
          <w:b/>
          <w:bCs/>
          <w:sz w:val="18"/>
          <w:szCs w:val="18"/>
        </w:rPr>
        <w:t>Ἠλεῖος,</w:t>
      </w:r>
      <w:r w:rsidRPr="00751A93">
        <w:rPr>
          <w:b/>
          <w:sz w:val="18"/>
          <w:szCs w:val="18"/>
        </w:rPr>
        <w:t xml:space="preserve"> α, ον : </w:t>
      </w:r>
      <w:r w:rsidRPr="00751A93">
        <w:rPr>
          <w:sz w:val="18"/>
          <w:szCs w:val="18"/>
        </w:rPr>
        <w:t xml:space="preserve">d’Élide, Éléen ;  </w:t>
      </w:r>
      <w:r w:rsidRPr="00751A93">
        <w:rPr>
          <w:b/>
          <w:sz w:val="18"/>
          <w:szCs w:val="18"/>
        </w:rPr>
        <w:t xml:space="preserve"> </w:t>
      </w:r>
      <w:r w:rsidRPr="00751A93">
        <w:rPr>
          <w:b/>
          <w:bCs/>
          <w:sz w:val="18"/>
          <w:szCs w:val="18"/>
        </w:rPr>
        <w:t>Ἦλις</w:t>
      </w:r>
      <w:r w:rsidRPr="00751A93">
        <w:rPr>
          <w:b/>
          <w:sz w:val="18"/>
          <w:szCs w:val="18"/>
        </w:rPr>
        <w:t xml:space="preserve"> ιδος (ἡ)</w:t>
      </w:r>
      <w:r w:rsidRPr="00751A93">
        <w:rPr>
          <w:sz w:val="18"/>
          <w:szCs w:val="18"/>
        </w:rPr>
        <w:t xml:space="preserve"> : l’Élide, </w:t>
      </w:r>
      <w:r w:rsidRPr="00751A93">
        <w:rPr>
          <w:i/>
          <w:iCs/>
          <w:sz w:val="18"/>
          <w:szCs w:val="18"/>
        </w:rPr>
        <w:t>contrée à l’ouest du Péloponnèse </w:t>
      </w:r>
      <w:r w:rsidRPr="00751A93">
        <w:rPr>
          <w:iCs/>
          <w:sz w:val="18"/>
          <w:szCs w:val="18"/>
        </w:rPr>
        <w:t xml:space="preserve">; </w:t>
      </w:r>
      <w:r w:rsidRPr="00751A93">
        <w:rPr>
          <w:b/>
          <w:bCs/>
          <w:sz w:val="18"/>
          <w:szCs w:val="18"/>
        </w:rPr>
        <w:t>2</w:t>
      </w:r>
      <w:r w:rsidRPr="00751A93">
        <w:rPr>
          <w:sz w:val="18"/>
          <w:szCs w:val="18"/>
        </w:rPr>
        <w:t xml:space="preserve"> Élis, </w:t>
      </w:r>
      <w:r w:rsidRPr="00751A93">
        <w:rPr>
          <w:i/>
          <w:iCs/>
          <w:sz w:val="18"/>
          <w:szCs w:val="18"/>
        </w:rPr>
        <w:t>capitale de l’Élide</w:t>
      </w:r>
      <w:r w:rsidRPr="00751A93">
        <w:rPr>
          <w:iCs/>
          <w:sz w:val="18"/>
          <w:szCs w:val="18"/>
        </w:rPr>
        <w:t xml:space="preserve">. </w:t>
      </w:r>
      <w:r w:rsidRPr="00751A93">
        <w:rPr>
          <w:b/>
          <w:sz w:val="18"/>
          <w:szCs w:val="18"/>
        </w:rPr>
        <w:t xml:space="preserve"> </w:t>
      </w:r>
    </w:p>
  </w:footnote>
  <w:footnote w:id="113">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[37a-e] Cst.</w:t>
      </w:r>
      <w:r w:rsidRPr="00751A93">
        <w:t xml:space="preserve"> </w:t>
      </w:r>
      <w:r w:rsidRPr="00751A93">
        <w:rPr>
          <w:b/>
        </w:rPr>
        <w:t xml:space="preserve">Anacoluthe (rupture de construction). </w:t>
      </w:r>
      <w:r w:rsidRPr="00751A93">
        <w:t xml:space="preserve"> L’infinitif </w:t>
      </w:r>
      <w:r w:rsidRPr="00751A93">
        <w:rPr>
          <w:b/>
          <w:lang w:val="el-GR"/>
        </w:rPr>
        <w:t>πείθειν</w:t>
      </w:r>
      <w:r w:rsidRPr="00751A93">
        <w:t xml:space="preserve"> attendu comme cp de </w:t>
      </w:r>
      <w:r w:rsidRPr="00751A93">
        <w:rPr>
          <w:b/>
        </w:rPr>
        <w:t>οἷός τ ́ ἐστίν</w:t>
      </w:r>
      <w:r w:rsidRPr="00751A93">
        <w:t xml:space="preserve"> est finalement remplacé, après une longue subordonnée, par le verbe conjugué </w:t>
      </w:r>
      <w:r w:rsidRPr="00751A93">
        <w:rPr>
          <w:b/>
          <w:lang w:val="el-GR"/>
        </w:rPr>
        <w:t>πείθουσι</w:t>
      </w:r>
      <w:r w:rsidRPr="00751A93">
        <w:rPr>
          <w:b/>
        </w:rPr>
        <w:t xml:space="preserve">, </w:t>
      </w:r>
      <w:r w:rsidRPr="00751A93">
        <w:t xml:space="preserve">dont le sujet est toujours </w:t>
      </w:r>
      <w:r w:rsidRPr="00751A93">
        <w:rPr>
          <w:b/>
        </w:rPr>
        <w:t xml:space="preserve">ἕκαστος </w:t>
      </w:r>
      <w:r w:rsidRPr="00751A93">
        <w:t xml:space="preserve">maintenant considéré comme un pluriel (chacun  </w:t>
      </w:r>
      <w:r w:rsidRPr="00751A93">
        <w:rPr>
          <w:rFonts w:ascii="Times New Roman" w:hAnsi="Times New Roman" w:cs="Times New Roman"/>
          <w:lang w:eastAsia="ja-JP"/>
        </w:rPr>
        <w:t>→</w:t>
      </w:r>
      <w:r w:rsidRPr="00751A93">
        <w:t xml:space="preserve"> tous).  Pour simplifier construire Τούτων ἕκαστος οἷός τ ́ ἐστίν  τοὺς νέους &lt;</w:t>
      </w:r>
      <w:r w:rsidRPr="00751A93">
        <w:rPr>
          <w:lang w:val="el-GR"/>
        </w:rPr>
        <w:t>πειθειν</w:t>
      </w:r>
      <w:r w:rsidRPr="00751A93">
        <w:t xml:space="preserve"> &gt;, et s’arrêter après  </w:t>
      </w:r>
      <w:r w:rsidRPr="00751A93">
        <w:rPr>
          <w:rFonts w:eastAsia="Times New Roman" w:cs="Times New Roman"/>
          <w:lang w:eastAsia="fr-FR"/>
        </w:rPr>
        <w:t>βούλωνται.</w:t>
      </w:r>
      <w:r w:rsidRPr="00751A93">
        <w:t xml:space="preserve"> Puis reprendre [</w:t>
      </w:r>
      <w:r w:rsidRPr="00751A93">
        <w:rPr>
          <w:b/>
        </w:rPr>
        <w:t>37d-e</w:t>
      </w:r>
      <w:r w:rsidRPr="00751A93">
        <w:rPr>
          <w:rFonts w:eastAsia="Times New Roman" w:cs="Times New Roman"/>
          <w:b/>
          <w:lang w:eastAsia="fr-FR"/>
        </w:rPr>
        <w:t>] : &lt;</w:t>
      </w:r>
      <w:r w:rsidRPr="00751A93">
        <w:rPr>
          <w:b/>
        </w:rPr>
        <w:t xml:space="preserve">ἕκαστος </w:t>
      </w:r>
      <w:r w:rsidRPr="00751A93">
        <w:t>(=</w:t>
      </w:r>
      <w:r w:rsidRPr="00751A93">
        <w:rPr>
          <w:i/>
          <w:lang w:val="el-GR"/>
        </w:rPr>
        <w:t>πάντες</w:t>
      </w:r>
      <w:r w:rsidRPr="00751A93">
        <w:t xml:space="preserve">)&gt;  </w:t>
      </w:r>
      <w:r w:rsidRPr="00751A93">
        <w:rPr>
          <w:b/>
          <w:lang w:val="el-GR"/>
        </w:rPr>
        <w:t>πείθουσι</w:t>
      </w:r>
      <w:r w:rsidRPr="00751A93">
        <w:t xml:space="preserve">… </w:t>
      </w:r>
      <w:r w:rsidRPr="00751A93">
        <w:rPr>
          <w:rFonts w:eastAsia="Times New Roman" w:cs="Times New Roman"/>
          <w:b/>
          <w:lang w:eastAsia="fr-FR"/>
        </w:rPr>
        <w:t>προσειδέναι</w:t>
      </w:r>
      <w:r w:rsidRPr="00751A93">
        <w:t xml:space="preserve"> quasiment comme une prop. indépendante.</w:t>
      </w:r>
      <w:r w:rsidRPr="00751A93">
        <w:tab/>
        <w:t xml:space="preserve">  </w:t>
      </w:r>
    </w:p>
  </w:footnote>
  <w:footnote w:id="114">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[37a]  </w:t>
      </w:r>
      <w:r w:rsidRPr="00751A93">
        <w:rPr>
          <w:rFonts w:eastAsia="Times New Roman" w:cs="Times New Roman"/>
          <w:b/>
          <w:color w:val="336699"/>
          <w:lang w:eastAsia="fr-FR"/>
        </w:rPr>
        <w:t>Τούτων γὰρ ἕκαστος, ὦ ἄνδρες, οἷός τ ́ ἐστίν, ἰὼν εἰς ἑκάστην τῶν πόλεων, τοὺς νέους</w:t>
      </w:r>
      <w:r w:rsidRPr="00751A93">
        <w:rPr>
          <w:rFonts w:eastAsia="Times New Roman" w:cs="Times New Roman"/>
          <w:lang w:eastAsia="fr-FR"/>
        </w:rPr>
        <w:t xml:space="preserve">. </w:t>
      </w:r>
      <w:r w:rsidRPr="00751A93">
        <w:rPr>
          <w:b/>
          <w:color w:val="C00000"/>
        </w:rPr>
        <w:t xml:space="preserve"> Cst. </w:t>
      </w:r>
      <w:r w:rsidRPr="00751A93">
        <w:rPr>
          <w:b/>
          <w:lang w:val="el-GR"/>
        </w:rPr>
        <w:t>Ἰ</w:t>
      </w:r>
      <w:r w:rsidRPr="00751A93">
        <w:rPr>
          <w:b/>
        </w:rPr>
        <w:t>ὼν εἰς ἑκάστην τῶν πόλεων</w:t>
      </w:r>
      <w:r w:rsidRPr="00751A93">
        <w:t> : ce groupe participial est apposé au sujet (</w:t>
      </w:r>
      <w:r w:rsidRPr="00751A93">
        <w:rPr>
          <w:b/>
        </w:rPr>
        <w:t>ἕκαστος</w:t>
      </w:r>
      <w:r w:rsidRPr="00751A93">
        <w:t xml:space="preserve">) et fournit une explication sur la modalité de l’action.    </w:t>
      </w:r>
      <w:r w:rsidRPr="00751A93">
        <w:rPr>
          <w:b/>
          <w:caps/>
        </w:rPr>
        <w:t>ο</w:t>
      </w:r>
      <w:r w:rsidRPr="00751A93">
        <w:rPr>
          <w:b/>
        </w:rPr>
        <w:t>ὗτος, αὕτη, τοῦτο (</w:t>
      </w:r>
      <w:r w:rsidRPr="00751A93">
        <w:rPr>
          <w:i/>
        </w:rPr>
        <w:t>gén. sg.</w:t>
      </w:r>
      <w:r w:rsidRPr="00751A93">
        <w:rPr>
          <w:b/>
        </w:rPr>
        <w:t xml:space="preserve"> : </w:t>
      </w:r>
      <w:r w:rsidRPr="00751A93">
        <w:rPr>
          <w:b/>
          <w:lang w:val="el-GR"/>
        </w:rPr>
        <w:t>τούτου</w:t>
      </w:r>
      <w:r w:rsidRPr="00751A93">
        <w:rPr>
          <w:b/>
        </w:rPr>
        <w:t xml:space="preserve"> </w:t>
      </w:r>
      <w:r w:rsidRPr="00751A93">
        <w:rPr>
          <w:b/>
          <w:lang w:val="el-GR"/>
        </w:rPr>
        <w:t>;</w:t>
      </w:r>
      <w:r w:rsidRPr="00751A93">
        <w:rPr>
          <w:b/>
        </w:rPr>
        <w:t xml:space="preserve"> </w:t>
      </w:r>
      <w:r w:rsidRPr="00751A93">
        <w:rPr>
          <w:b/>
          <w:lang w:val="el-GR"/>
        </w:rPr>
        <w:t>ταύτης</w:t>
      </w:r>
      <w:r w:rsidRPr="00751A93">
        <w:rPr>
          <w:b/>
        </w:rPr>
        <w:t xml:space="preserve"> </w:t>
      </w:r>
      <w:r w:rsidRPr="00751A93">
        <w:rPr>
          <w:b/>
          <w:lang w:val="el-GR"/>
        </w:rPr>
        <w:t>;</w:t>
      </w:r>
      <w:r w:rsidRPr="00751A93">
        <w:rPr>
          <w:b/>
        </w:rPr>
        <w:t xml:space="preserve"> </w:t>
      </w:r>
      <w:r w:rsidRPr="00751A93">
        <w:rPr>
          <w:b/>
          <w:lang w:val="el-GR"/>
        </w:rPr>
        <w:t>τούτου</w:t>
      </w:r>
      <w:r w:rsidRPr="00751A93">
        <w:rPr>
          <w:b/>
        </w:rPr>
        <w:t xml:space="preserve"> ; </w:t>
      </w:r>
      <w:r w:rsidRPr="00751A93">
        <w:rPr>
          <w:i/>
          <w:caps/>
        </w:rPr>
        <w:t>g</w:t>
      </w:r>
      <w:r w:rsidRPr="00751A93">
        <w:rPr>
          <w:i/>
        </w:rPr>
        <w:t>én. pl.</w:t>
      </w:r>
      <w:r w:rsidRPr="00751A93">
        <w:t xml:space="preserve"> : </w:t>
      </w:r>
      <w:r w:rsidRPr="00751A93">
        <w:rPr>
          <w:b/>
        </w:rPr>
        <w:t>τούτων</w:t>
      </w:r>
      <w:r w:rsidRPr="00751A93">
        <w:t xml:space="preserve"> </w:t>
      </w:r>
      <w:r w:rsidRPr="00751A93">
        <w:rPr>
          <w:i/>
        </w:rPr>
        <w:t>aux</w:t>
      </w:r>
      <w:r w:rsidRPr="00751A93">
        <w:rPr>
          <w:i/>
          <w:iCs/>
        </w:rPr>
        <w:t xml:space="preserve"> 3 genres),</w:t>
      </w:r>
      <w:r w:rsidRPr="00751A93">
        <w:t xml:space="preserve"> </w:t>
      </w:r>
      <w:r w:rsidRPr="00751A93">
        <w:rPr>
          <w:i/>
          <w:iCs/>
        </w:rPr>
        <w:t>pron. et adj. dém..</w:t>
      </w:r>
      <w:r w:rsidRPr="00751A93">
        <w:t xml:space="preserve"> : celui-ci, celle-ci, ceci […]        </w:t>
      </w:r>
      <w:r w:rsidRPr="00751A93">
        <w:rPr>
          <w:b/>
          <w:lang w:val="el-GR"/>
        </w:rPr>
        <w:t>Ἕ</w:t>
      </w:r>
      <w:r w:rsidRPr="00751A93">
        <w:rPr>
          <w:b/>
        </w:rPr>
        <w:t>καστος, η, ον :</w:t>
      </w:r>
      <w:r w:rsidRPr="00751A93">
        <w:t xml:space="preserve"> chacun ; sujet d’un verbe au sg ou pfs au pl. chez Homère (sujet </w:t>
      </w:r>
      <w:r w:rsidRPr="00751A93">
        <w:rPr>
          <w:i/>
        </w:rPr>
        <w:t>infra</w:t>
      </w:r>
      <w:r w:rsidRPr="00751A93">
        <w:t xml:space="preserve"> de </w:t>
      </w:r>
      <w:r w:rsidRPr="00751A93">
        <w:rPr>
          <w:b/>
          <w:lang w:val="el-GR"/>
        </w:rPr>
        <w:t>πείθουσι</w:t>
      </w:r>
      <w:r w:rsidRPr="00751A93">
        <w:t xml:space="preserve">)        </w:t>
      </w:r>
      <w:r w:rsidRPr="00751A93">
        <w:rPr>
          <w:b/>
        </w:rPr>
        <w:t>ἀνήρ</w:t>
      </w:r>
      <w:r w:rsidRPr="00751A93">
        <w:t xml:space="preserve">, </w:t>
      </w:r>
      <w:r w:rsidRPr="00751A93">
        <w:rPr>
          <w:b/>
        </w:rPr>
        <w:t>ἀνδρός</w:t>
      </w:r>
      <w:r w:rsidRPr="00751A93">
        <w:t xml:space="preserve"> (ὁ) : l’ homme     οἷός τ ́ </w:t>
      </w:r>
      <w:r w:rsidRPr="00751A93">
        <w:rPr>
          <w:lang w:val="el-GR"/>
        </w:rPr>
        <w:t>εἶναι</w:t>
      </w:r>
      <w:r w:rsidRPr="00751A93">
        <w:t xml:space="preserve"> + inf. : être capable de       </w:t>
      </w:r>
      <w:r w:rsidRPr="00751A93">
        <w:rPr>
          <w:b/>
          <w:bCs/>
        </w:rPr>
        <w:t>νέος,</w:t>
      </w:r>
      <w:r w:rsidRPr="00751A93">
        <w:rPr>
          <w:b/>
        </w:rPr>
        <w:t xml:space="preserve"> α, ον : </w:t>
      </w:r>
      <w:r w:rsidRPr="00751A93">
        <w:t xml:space="preserve"> nouveau ;  jeune ; juvénile   </w:t>
      </w:r>
      <w:r w:rsidRPr="00751A93">
        <w:rPr>
          <w:b/>
          <w:bCs/>
        </w:rPr>
        <w:t>πείθω </w:t>
      </w:r>
      <w:r w:rsidRPr="00751A93">
        <w:rPr>
          <w:rFonts w:cs="Arial"/>
          <w:b/>
        </w:rPr>
        <w:t>:</w:t>
      </w:r>
      <w:r w:rsidRPr="00751A93">
        <w:rPr>
          <w:rFonts w:cs="Arial"/>
        </w:rPr>
        <w:t xml:space="preserve"> </w:t>
      </w:r>
      <w:r w:rsidRPr="00751A93">
        <w:t xml:space="preserve"> persuader, convaincre  (</w:t>
      </w:r>
      <w:r w:rsidRPr="00751A93">
        <w:rPr>
          <w:b/>
        </w:rPr>
        <w:t>τινά τι</w:t>
      </w:r>
      <w:r w:rsidRPr="00751A93">
        <w:t xml:space="preserve"> :  qn. de qc.) ; </w:t>
      </w:r>
      <w:r w:rsidRPr="00751A93">
        <w:rPr>
          <w:b/>
        </w:rPr>
        <w:t>τινά ποιεῖν τι</w:t>
      </w:r>
      <w:r w:rsidRPr="00751A93">
        <w:t xml:space="preserve"> :persuader qn. de faire qc. </w:t>
      </w:r>
      <w:r w:rsidRPr="00751A93">
        <w:tab/>
        <w:t xml:space="preserve">  </w:t>
      </w:r>
      <w:r w:rsidRPr="00751A93">
        <w:br/>
        <w:t>         </w:t>
      </w:r>
      <w:r w:rsidRPr="00751A93">
        <w:rPr>
          <w:b/>
        </w:rPr>
        <w:t xml:space="preserve">Vocabulaire du groupe participial.   </w:t>
      </w:r>
      <w:r w:rsidRPr="00751A93">
        <w:rPr>
          <w:b/>
          <w:lang w:val="el-GR"/>
        </w:rPr>
        <w:t>Ἰ</w:t>
      </w:r>
      <w:r w:rsidRPr="00751A93">
        <w:rPr>
          <w:b/>
        </w:rPr>
        <w:t xml:space="preserve">ών, ἰόντος ;  ἰοῦσα, ἰούσης ;  ἰόν, ἰόντος : </w:t>
      </w:r>
      <w:r w:rsidRPr="00751A93">
        <w:rPr>
          <w:i/>
        </w:rPr>
        <w:t>part  pst/ fut de</w:t>
      </w:r>
      <w:r w:rsidRPr="00751A93">
        <w:t xml:space="preserve"> </w:t>
      </w:r>
      <w:r w:rsidRPr="00751A93">
        <w:rPr>
          <w:b/>
        </w:rPr>
        <w:t>εἶμι / ἴεναι</w:t>
      </w:r>
      <w:r w:rsidRPr="00751A93">
        <w:t xml:space="preserve"> : aller ; participe pst de  </w:t>
      </w:r>
      <w:r w:rsidRPr="00751A93">
        <w:rPr>
          <w:b/>
          <w:bCs/>
        </w:rPr>
        <w:t>ἔρχομαι </w:t>
      </w:r>
      <w:r w:rsidRPr="00751A93">
        <w:rPr>
          <w:rFonts w:cs="Arial"/>
          <w:b/>
          <w:bCs/>
        </w:rPr>
        <w:t>—[</w:t>
      </w:r>
      <w:r w:rsidRPr="00751A93">
        <w:rPr>
          <w:b/>
          <w:bCs/>
        </w:rPr>
        <w:t xml:space="preserve"> </w:t>
      </w:r>
      <w:r w:rsidRPr="00751A93">
        <w:rPr>
          <w:i/>
        </w:rPr>
        <w:t>fut</w:t>
      </w:r>
      <w:r w:rsidRPr="00751A93">
        <w:t xml:space="preserve"> : εἶμι ; </w:t>
      </w:r>
      <w:r w:rsidRPr="00751A93">
        <w:rPr>
          <w:i/>
        </w:rPr>
        <w:t>aor</w:t>
      </w:r>
      <w:r w:rsidRPr="00751A93">
        <w:t xml:space="preserve"> : ἦλθον,; </w:t>
      </w:r>
      <w:r w:rsidRPr="00751A93">
        <w:rPr>
          <w:i/>
        </w:rPr>
        <w:t>pft</w:t>
      </w:r>
      <w:r w:rsidRPr="00751A93">
        <w:t xml:space="preserve"> : ἐλήλυθαcf : aller, arriver ; s’en aller  </w:t>
      </w:r>
      <w:r w:rsidRPr="00751A93">
        <w:rPr>
          <w:rFonts w:cs="Arial"/>
        </w:rPr>
        <w:t>(</w:t>
      </w:r>
      <w:r w:rsidRPr="00751A93">
        <w:rPr>
          <w:rFonts w:cs="Arial"/>
          <w:i/>
        </w:rPr>
        <w:t>cf</w:t>
      </w:r>
      <w:r w:rsidRPr="00751A93">
        <w:rPr>
          <w:rFonts w:cs="Arial"/>
        </w:rPr>
        <w:t xml:space="preserve">. </w:t>
      </w:r>
      <w:r w:rsidRPr="00751A93">
        <w:rPr>
          <w:rFonts w:cs="Arial"/>
          <w:b/>
          <w:i/>
        </w:rPr>
        <w:t>Rg</w:t>
      </w:r>
      <w:r w:rsidRPr="00751A93">
        <w:rPr>
          <w:rFonts w:cs="Arial"/>
        </w:rPr>
        <w:t xml:space="preserve"> § 155)       </w:t>
      </w:r>
      <w:r w:rsidRPr="00751A93">
        <w:rPr>
          <w:b/>
          <w:lang w:val="el-GR"/>
        </w:rPr>
        <w:t>Ἕ</w:t>
      </w:r>
      <w:r w:rsidRPr="00751A93">
        <w:rPr>
          <w:b/>
        </w:rPr>
        <w:t>καστος, η, ον :</w:t>
      </w:r>
      <w:r w:rsidRPr="00751A93">
        <w:t xml:space="preserve"> chacun      </w:t>
      </w:r>
      <w:r w:rsidRPr="00751A93">
        <w:rPr>
          <w:rFonts w:cs="Arial"/>
          <w:b/>
        </w:rPr>
        <w:t xml:space="preserve">πόλις, εως (ἡ) : </w:t>
      </w:r>
      <w:r w:rsidRPr="00751A93">
        <w:rPr>
          <w:rFonts w:cs="Arial"/>
        </w:rPr>
        <w:t>ville ; contrée autour d'une ville ; toute région habitée ; réunion des citoyens, cité, État (libre), démocratie.</w:t>
      </w:r>
    </w:p>
  </w:footnote>
  <w:footnote w:id="11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[37b] </w:t>
      </w:r>
      <w:r w:rsidRPr="00751A93">
        <w:rPr>
          <w:rFonts w:eastAsia="Times New Roman" w:cs="Times New Roman"/>
          <w:b/>
          <w:caps/>
          <w:color w:val="336699"/>
          <w:sz w:val="18"/>
          <w:szCs w:val="18"/>
          <w:lang w:eastAsia="fr-FR"/>
        </w:rPr>
        <w:t>ο</w:t>
      </w:r>
      <w:r w:rsidRPr="00751A93">
        <w:rPr>
          <w:rFonts w:eastAsia="Times New Roman" w:cs="Times New Roman"/>
          <w:b/>
          <w:color w:val="336699"/>
          <w:sz w:val="18"/>
          <w:szCs w:val="18"/>
          <w:lang w:eastAsia="fr-FR"/>
        </w:rPr>
        <w:t>ἷς ἔξεστι τῶν ἑαυτῶν πολιτῶν προῖκα συνεῖναι</w:t>
      </w:r>
      <w:r w:rsidRPr="00751A93">
        <w:rPr>
          <w:rFonts w:eastAsia="Times New Roman" w:cs="Times New Roman"/>
          <w:sz w:val="18"/>
          <w:szCs w:val="18"/>
          <w:lang w:eastAsia="fr-FR"/>
        </w:rPr>
        <w:t xml:space="preserve">. </w:t>
      </w:r>
      <w:r w:rsidRPr="00751A93">
        <w:rPr>
          <w:sz w:val="18"/>
          <w:szCs w:val="18"/>
        </w:rPr>
        <w:t xml:space="preserve">  </w:t>
      </w:r>
      <w:r w:rsidRPr="00751A93">
        <w:rPr>
          <w:b/>
          <w:color w:val="C00000"/>
          <w:sz w:val="18"/>
          <w:szCs w:val="18"/>
        </w:rPr>
        <w:t xml:space="preserve">Cst. </w:t>
      </w:r>
      <w:r w:rsidRPr="00751A93">
        <w:rPr>
          <w:b/>
          <w:sz w:val="18"/>
          <w:szCs w:val="18"/>
        </w:rPr>
        <w:t>Prop. relative.</w:t>
      </w:r>
      <w:r w:rsidRPr="00751A93">
        <w:rPr>
          <w:sz w:val="18"/>
          <w:szCs w:val="18"/>
        </w:rPr>
        <w:t xml:space="preserve"> L’antécédent de </w:t>
      </w:r>
      <w:r w:rsidRPr="00751A93">
        <w:rPr>
          <w:b/>
          <w:sz w:val="18"/>
          <w:szCs w:val="18"/>
        </w:rPr>
        <w:t>οἷς</w:t>
      </w:r>
      <w:r w:rsidRPr="00751A93">
        <w:rPr>
          <w:sz w:val="18"/>
          <w:szCs w:val="18"/>
        </w:rPr>
        <w:t xml:space="preserve"> est </w:t>
      </w:r>
      <w:r w:rsidRPr="00751A93">
        <w:rPr>
          <w:b/>
          <w:i/>
          <w:sz w:val="18"/>
          <w:szCs w:val="18"/>
        </w:rPr>
        <w:t>τοὺς νέους</w:t>
      </w:r>
      <w:r w:rsidRPr="00751A93">
        <w:rPr>
          <w:sz w:val="18"/>
          <w:szCs w:val="18"/>
        </w:rPr>
        <w:t>. Suppléez &lt;</w:t>
      </w:r>
      <w:r w:rsidRPr="00751A93">
        <w:rPr>
          <w:b/>
          <w:sz w:val="18"/>
          <w:szCs w:val="18"/>
          <w:lang w:val="el-GR"/>
        </w:rPr>
        <w:t>τούτῳ</w:t>
      </w:r>
      <w:r w:rsidRPr="00751A93">
        <w:rPr>
          <w:b/>
          <w:sz w:val="18"/>
          <w:szCs w:val="18"/>
        </w:rPr>
        <w:t>&gt;</w:t>
      </w:r>
      <w:r w:rsidRPr="00751A93">
        <w:rPr>
          <w:sz w:val="18"/>
          <w:szCs w:val="18"/>
        </w:rPr>
        <w:t xml:space="preserve"> cō cp de </w:t>
      </w:r>
      <w:r w:rsidRPr="00751A93">
        <w:rPr>
          <w:b/>
          <w:i/>
          <w:sz w:val="18"/>
          <w:szCs w:val="18"/>
        </w:rPr>
        <w:t>συνεῖναι</w:t>
      </w:r>
      <w:r w:rsidRPr="00751A93">
        <w:rPr>
          <w:sz w:val="18"/>
          <w:szCs w:val="18"/>
        </w:rPr>
        <w:t xml:space="preserve">, et cō antécédent de </w:t>
      </w:r>
      <w:r w:rsidRPr="00751A93">
        <w:rPr>
          <w:b/>
          <w:i/>
          <w:sz w:val="18"/>
          <w:szCs w:val="18"/>
        </w:rPr>
        <w:t>ᾧ</w:t>
      </w:r>
      <w:r w:rsidRPr="00751A93">
        <w:rPr>
          <w:sz w:val="18"/>
          <w:szCs w:val="18"/>
        </w:rPr>
        <w:t xml:space="preserve"> (ph. 10).      </w:t>
      </w:r>
      <w:r w:rsidRPr="00751A93">
        <w:rPr>
          <w:b/>
          <w:sz w:val="18"/>
          <w:szCs w:val="18"/>
          <w:lang w:val="el-GR"/>
        </w:rPr>
        <w:t>Ἔ</w:t>
      </w:r>
      <w:r w:rsidRPr="00751A93">
        <w:rPr>
          <w:b/>
          <w:sz w:val="18"/>
          <w:szCs w:val="18"/>
        </w:rPr>
        <w:t xml:space="preserve">ξειμι </w:t>
      </w:r>
      <w:r w:rsidRPr="00751A93">
        <w:rPr>
          <w:sz w:val="18"/>
          <w:szCs w:val="18"/>
        </w:rPr>
        <w:t xml:space="preserve">(inf. ἐξεῖναι): être originaire de, descendre de ; </w:t>
      </w:r>
      <w:r w:rsidRPr="00751A93">
        <w:rPr>
          <w:b/>
          <w:sz w:val="18"/>
          <w:szCs w:val="18"/>
        </w:rPr>
        <w:t>ἔξεστι</w:t>
      </w:r>
      <w:r w:rsidRPr="00751A93">
        <w:rPr>
          <w:sz w:val="18"/>
          <w:szCs w:val="18"/>
        </w:rPr>
        <w:t xml:space="preserve"> (impers.) : il est permis, il est possible à qn de faire qc. : dat  et inf.; l’apposition à ce dat, ou l’attribut, s’il y en a un, est au dat. ou pfs à l’acc.. cf. J. Bertrand § 400      </w:t>
      </w:r>
      <w:r w:rsidRPr="00751A93">
        <w:rPr>
          <w:rFonts w:cs="Arial"/>
          <w:b/>
          <w:sz w:val="18"/>
          <w:szCs w:val="18"/>
          <w:lang w:val="el-GR"/>
        </w:rPr>
        <w:t>Ἑ</w:t>
      </w:r>
      <w:r w:rsidRPr="00751A93">
        <w:rPr>
          <w:rFonts w:cs="Arial"/>
          <w:b/>
          <w:sz w:val="18"/>
          <w:szCs w:val="18"/>
        </w:rPr>
        <w:t>αυτόν, ήν, ο ; </w:t>
      </w:r>
      <w:r w:rsidRPr="00751A93">
        <w:rPr>
          <w:rFonts w:cs="Arial"/>
          <w:i/>
          <w:sz w:val="18"/>
          <w:szCs w:val="18"/>
        </w:rPr>
        <w:t>gén</w:t>
      </w:r>
      <w:r w:rsidRPr="00751A93">
        <w:rPr>
          <w:rFonts w:cs="Arial"/>
          <w:b/>
          <w:sz w:val="18"/>
          <w:szCs w:val="18"/>
        </w:rPr>
        <w:t xml:space="preserve">. : </w:t>
      </w:r>
      <w:r w:rsidRPr="00751A93">
        <w:rPr>
          <w:b/>
          <w:bCs/>
          <w:sz w:val="18"/>
          <w:szCs w:val="18"/>
        </w:rPr>
        <w:t>ἑαυτοῦ,</w:t>
      </w:r>
      <w:r w:rsidRPr="00751A93">
        <w:rPr>
          <w:b/>
          <w:sz w:val="18"/>
          <w:szCs w:val="18"/>
        </w:rPr>
        <w:t xml:space="preserve"> ῆς, οῦ</w:t>
      </w:r>
      <w:r w:rsidRPr="00751A93">
        <w:rPr>
          <w:sz w:val="18"/>
          <w:szCs w:val="18"/>
        </w:rPr>
        <w:t xml:space="preserve"> ; </w:t>
      </w:r>
      <w:r w:rsidRPr="00751A93">
        <w:rPr>
          <w:i/>
          <w:iCs/>
          <w:sz w:val="18"/>
          <w:szCs w:val="18"/>
        </w:rPr>
        <w:t>gén. pl.</w:t>
      </w:r>
      <w:r w:rsidRPr="00751A93">
        <w:rPr>
          <w:sz w:val="18"/>
          <w:szCs w:val="18"/>
        </w:rPr>
        <w:t xml:space="preserve"> </w:t>
      </w:r>
      <w:r w:rsidRPr="00751A93">
        <w:rPr>
          <w:b/>
          <w:sz w:val="18"/>
          <w:szCs w:val="18"/>
        </w:rPr>
        <w:t xml:space="preserve">ἑαυτῶν </w:t>
      </w:r>
      <w:r w:rsidRPr="00751A93">
        <w:rPr>
          <w:rFonts w:cs="Arial"/>
          <w:sz w:val="18"/>
          <w:szCs w:val="18"/>
        </w:rPr>
        <w:t xml:space="preserve">: soi-même     </w:t>
      </w:r>
      <w:r w:rsidRPr="00751A93">
        <w:rPr>
          <w:b/>
          <w:caps/>
          <w:sz w:val="18"/>
          <w:szCs w:val="18"/>
        </w:rPr>
        <w:t xml:space="preserve">  </w:t>
      </w:r>
      <w:r w:rsidRPr="00751A93">
        <w:rPr>
          <w:rFonts w:cs="Arial"/>
          <w:b/>
          <w:caps/>
          <w:sz w:val="18"/>
          <w:szCs w:val="18"/>
        </w:rPr>
        <w:t>π</w:t>
      </w:r>
      <w:r w:rsidRPr="00751A93">
        <w:rPr>
          <w:rFonts w:cs="Arial"/>
          <w:b/>
          <w:sz w:val="18"/>
          <w:szCs w:val="18"/>
        </w:rPr>
        <w:t xml:space="preserve">ολίτης, ου (ὁ) : </w:t>
      </w:r>
      <w:r w:rsidRPr="00751A93">
        <w:rPr>
          <w:rFonts w:cs="Arial"/>
          <w:sz w:val="18"/>
          <w:szCs w:val="18"/>
        </w:rPr>
        <w:t>(adj. m.) de la cité, de l'État; (subst. m.) citoyen; concitoyen. (</w:t>
      </w:r>
      <w:r w:rsidRPr="00751A93">
        <w:rPr>
          <w:rFonts w:cs="Arial"/>
          <w:i/>
          <w:sz w:val="18"/>
          <w:szCs w:val="18"/>
        </w:rPr>
        <w:t>cf</w:t>
      </w:r>
      <w:r w:rsidRPr="00751A93">
        <w:rPr>
          <w:rFonts w:cs="Arial"/>
          <w:sz w:val="18"/>
          <w:szCs w:val="18"/>
        </w:rPr>
        <w:t xml:space="preserve">. </w:t>
      </w:r>
      <w:r w:rsidRPr="00751A93">
        <w:rPr>
          <w:rFonts w:cs="Arial"/>
          <w:b/>
          <w:i/>
          <w:sz w:val="18"/>
          <w:szCs w:val="18"/>
        </w:rPr>
        <w:t>Rg</w:t>
      </w:r>
      <w:r w:rsidRPr="00751A93">
        <w:rPr>
          <w:rFonts w:cs="Arial"/>
          <w:sz w:val="18"/>
          <w:szCs w:val="18"/>
        </w:rPr>
        <w:t xml:space="preserve"> § 40)     </w:t>
      </w:r>
      <w:r w:rsidRPr="00751A93">
        <w:rPr>
          <w:b/>
          <w:caps/>
          <w:sz w:val="18"/>
          <w:szCs w:val="18"/>
        </w:rPr>
        <w:t xml:space="preserve"> π</w:t>
      </w:r>
      <w:r w:rsidRPr="00751A93">
        <w:rPr>
          <w:b/>
          <w:sz w:val="18"/>
          <w:szCs w:val="18"/>
        </w:rPr>
        <w:t>ροῖκα (</w:t>
      </w:r>
      <w:r w:rsidRPr="00751A93">
        <w:rPr>
          <w:i/>
          <w:sz w:val="18"/>
          <w:szCs w:val="18"/>
        </w:rPr>
        <w:t>acc. adv.</w:t>
      </w:r>
      <w:r w:rsidRPr="00751A93">
        <w:rPr>
          <w:b/>
          <w:sz w:val="18"/>
          <w:szCs w:val="18"/>
        </w:rPr>
        <w:t xml:space="preserve">) : </w:t>
      </w:r>
      <w:r w:rsidRPr="00751A93">
        <w:rPr>
          <w:sz w:val="18"/>
          <w:szCs w:val="18"/>
        </w:rPr>
        <w:t xml:space="preserve">en don, en présent, gratuitement        </w:t>
      </w:r>
      <w:r w:rsidRPr="00751A93">
        <w:rPr>
          <w:b/>
          <w:caps/>
          <w:sz w:val="18"/>
          <w:szCs w:val="18"/>
        </w:rPr>
        <w:t>σ</w:t>
      </w:r>
      <w:r w:rsidRPr="00751A93">
        <w:rPr>
          <w:b/>
          <w:sz w:val="18"/>
          <w:szCs w:val="18"/>
        </w:rPr>
        <w:t xml:space="preserve">ύνειμι (συνεῖναι ; </w:t>
      </w:r>
      <w:r w:rsidRPr="00751A93">
        <w:rPr>
          <w:sz w:val="18"/>
          <w:szCs w:val="18"/>
        </w:rPr>
        <w:t>συνέσομαι</w:t>
      </w:r>
      <w:r w:rsidRPr="00751A93">
        <w:rPr>
          <w:b/>
          <w:sz w:val="18"/>
          <w:szCs w:val="18"/>
        </w:rPr>
        <w:t>) :</w:t>
      </w:r>
      <w:r w:rsidRPr="00751A93">
        <w:rPr>
          <w:sz w:val="18"/>
          <w:szCs w:val="18"/>
        </w:rPr>
        <w:t xml:space="preserve"> se trouver avec (dat.) ; fréquenter, frayer avec (dat.) ; </w:t>
      </w:r>
      <w:r w:rsidRPr="00751A93">
        <w:rPr>
          <w:rFonts w:cs="Arial"/>
          <w:sz w:val="18"/>
          <w:szCs w:val="18"/>
        </w:rPr>
        <w:t>—</w:t>
      </w:r>
      <w:r w:rsidRPr="00751A93">
        <w:rPr>
          <w:rFonts w:cs="Arial"/>
          <w:i/>
          <w:sz w:val="18"/>
          <w:szCs w:val="18"/>
        </w:rPr>
        <w:t>particul</w:t>
      </w:r>
      <w:r w:rsidRPr="00751A93">
        <w:rPr>
          <w:rFonts w:cs="Arial"/>
          <w:sz w:val="18"/>
          <w:szCs w:val="18"/>
        </w:rPr>
        <w:t>. :</w:t>
      </w:r>
      <w:r w:rsidRPr="00751A93">
        <w:rPr>
          <w:rFonts w:cs="Open Sans"/>
          <w:sz w:val="18"/>
          <w:szCs w:val="18"/>
        </w:rPr>
        <w:t xml:space="preserve"> </w:t>
      </w:r>
      <w:r w:rsidRPr="00751A93">
        <w:rPr>
          <w:sz w:val="18"/>
          <w:szCs w:val="18"/>
        </w:rPr>
        <w:t xml:space="preserve">avoir des relations de disciple à maître (dat). </w:t>
      </w:r>
      <w:r w:rsidRPr="00751A93">
        <w:rPr>
          <w:b/>
          <w:sz w:val="18"/>
          <w:szCs w:val="18"/>
        </w:rPr>
        <w:t xml:space="preserve"> </w:t>
      </w:r>
    </w:p>
  </w:footnote>
  <w:footnote w:id="116">
    <w:p w:rsidR="00F143A3" w:rsidRPr="00751A93" w:rsidRDefault="00F143A3" w:rsidP="00D63CB8">
      <w:pPr>
        <w:ind w:firstLine="426"/>
        <w:jc w:val="both"/>
        <w:rPr>
          <w:b/>
        </w:rPr>
      </w:pPr>
      <w:r w:rsidRPr="00751A93">
        <w:rPr>
          <w:rStyle w:val="Appelnotedebasdep"/>
          <w:b/>
          <w:vertAlign w:val="baseline"/>
        </w:rPr>
        <w:footnoteRef/>
      </w:r>
      <w:r w:rsidRPr="00751A93">
        <w:rPr>
          <w:b/>
          <w:lang w:val="el-GR"/>
        </w:rPr>
        <w:t xml:space="preserve">. </w:t>
      </w:r>
      <w:r w:rsidRPr="00751A93">
        <w:rPr>
          <w:b/>
          <w:color w:val="C00000"/>
          <w:lang w:val="el-GR"/>
        </w:rPr>
        <w:t>[37</w:t>
      </w:r>
      <w:r w:rsidRPr="00751A93">
        <w:rPr>
          <w:b/>
          <w:color w:val="C00000"/>
        </w:rPr>
        <w:t>c</w:t>
      </w:r>
      <w:r w:rsidRPr="00751A93">
        <w:rPr>
          <w:b/>
          <w:color w:val="C00000"/>
          <w:lang w:val="el-GR"/>
        </w:rPr>
        <w:t xml:space="preserve">] </w:t>
      </w:r>
      <w:r w:rsidRPr="00751A93">
        <w:rPr>
          <w:b/>
          <w:color w:val="336699"/>
          <w:lang w:val="el-GR"/>
        </w:rPr>
        <w:t xml:space="preserve">ᾧ ἂν βούλωνται &lt; συνεῖναι&gt;  </w:t>
      </w:r>
      <w:r w:rsidRPr="00751A93">
        <w:rPr>
          <w:b/>
          <w:color w:val="C00000"/>
        </w:rPr>
        <w:t>Cst</w:t>
      </w:r>
      <w:r w:rsidRPr="00751A93">
        <w:rPr>
          <w:b/>
          <w:color w:val="C00000"/>
          <w:lang w:val="el-GR"/>
        </w:rPr>
        <w:t xml:space="preserve">.  </w:t>
      </w:r>
      <w:r w:rsidRPr="00751A93">
        <w:rPr>
          <w:b/>
        </w:rPr>
        <w:t>Prop. relative ; ellipse du verbe.  L</w:t>
      </w:r>
      <w:r w:rsidRPr="00751A93">
        <w:t xml:space="preserve">l’antécédent de  </w:t>
      </w:r>
      <w:r w:rsidRPr="00751A93">
        <w:rPr>
          <w:b/>
        </w:rPr>
        <w:t>ᾧ</w:t>
      </w:r>
      <w:r w:rsidRPr="00751A93">
        <w:t xml:space="preserve">  est un  &lt;</w:t>
      </w:r>
      <w:r w:rsidRPr="00751A93">
        <w:rPr>
          <w:b/>
          <w:lang w:val="el-GR"/>
        </w:rPr>
        <w:t>τούτῳ</w:t>
      </w:r>
      <w:r w:rsidRPr="00751A93">
        <w:rPr>
          <w:b/>
        </w:rPr>
        <w:t xml:space="preserve">&gt;, </w:t>
      </w:r>
      <w:r w:rsidRPr="00751A93">
        <w:t>suppléé en</w:t>
      </w:r>
      <w:r w:rsidRPr="00751A93">
        <w:rPr>
          <w:b/>
        </w:rPr>
        <w:t xml:space="preserve"> 37 b</w:t>
      </w:r>
      <w:r w:rsidRPr="00751A93">
        <w:t xml:space="preserve">.   </w:t>
      </w:r>
      <w:r w:rsidRPr="00751A93">
        <w:rPr>
          <w:b/>
          <w:caps/>
          <w:lang w:val="el-GR"/>
        </w:rPr>
        <w:t>β</w:t>
      </w:r>
      <w:r w:rsidRPr="00751A93">
        <w:rPr>
          <w:b/>
          <w:lang w:val="el-GR"/>
        </w:rPr>
        <w:t>ούλομαι</w:t>
      </w:r>
      <w:r w:rsidRPr="00751A93">
        <w:rPr>
          <w:b/>
        </w:rPr>
        <w:t xml:space="preserve"> </w:t>
      </w:r>
      <w:r w:rsidRPr="00751A93">
        <w:rPr>
          <w:rFonts w:cs="Arial"/>
          <w:b/>
        </w:rPr>
        <w:t>—[</w:t>
      </w:r>
      <w:r w:rsidRPr="00751A93">
        <w:rPr>
          <w:rFonts w:cs="Arial"/>
          <w:i/>
        </w:rPr>
        <w:t>fut</w:t>
      </w:r>
      <w:r w:rsidRPr="00751A93">
        <w:rPr>
          <w:rFonts w:cs="Arial"/>
          <w:b/>
          <w:i/>
        </w:rPr>
        <w:t>.</w:t>
      </w:r>
      <w:r w:rsidRPr="00751A93">
        <w:rPr>
          <w:rFonts w:cs="Arial"/>
          <w:b/>
        </w:rPr>
        <w:t xml:space="preserve"> : </w:t>
      </w:r>
      <w:r w:rsidRPr="00751A93">
        <w:rPr>
          <w:lang w:val="el-GR"/>
        </w:rPr>
        <w:t>βουλήσομαι</w:t>
      </w:r>
      <w:r w:rsidRPr="00751A93">
        <w:t xml:space="preserve">, </w:t>
      </w:r>
      <w:r w:rsidRPr="00751A93">
        <w:rPr>
          <w:i/>
        </w:rPr>
        <w:t>aor.</w:t>
      </w:r>
      <w:r w:rsidRPr="00751A93">
        <w:t xml:space="preserve"> : </w:t>
      </w:r>
      <w:r w:rsidRPr="00751A93">
        <w:rPr>
          <w:lang w:val="el-GR"/>
        </w:rPr>
        <w:t>ἐβουλήθην</w:t>
      </w:r>
      <w:r w:rsidRPr="00751A93">
        <w:t xml:space="preserve"> (</w:t>
      </w:r>
      <w:r w:rsidRPr="00751A93">
        <w:rPr>
          <w:lang w:val="el-GR"/>
        </w:rPr>
        <w:t>ἠβουλήθην</w:t>
      </w:r>
      <w:r w:rsidRPr="00751A93">
        <w:t xml:space="preserve">) ; </w:t>
      </w:r>
      <w:r w:rsidRPr="00751A93">
        <w:rPr>
          <w:i/>
        </w:rPr>
        <w:t>pft</w:t>
      </w:r>
      <w:r w:rsidRPr="00751A93">
        <w:t xml:space="preserve">. : </w:t>
      </w:r>
      <w:r w:rsidRPr="00751A93">
        <w:rPr>
          <w:lang w:val="el-GR"/>
        </w:rPr>
        <w:t>βεβούλευμαι</w:t>
      </w:r>
      <w:r w:rsidRPr="00751A93">
        <w:t xml:space="preserve"> </w:t>
      </w:r>
      <w:r w:rsidRPr="00751A93">
        <w:rPr>
          <w:b/>
        </w:rPr>
        <w:t xml:space="preserve"> ] – : </w:t>
      </w:r>
      <w:r w:rsidRPr="00751A93">
        <w:t>(avec acc. ou inf) vouloir, désirer ; souhaiter ; prétendre à ; consentir à.</w:t>
      </w:r>
      <w:r w:rsidRPr="00751A93">
        <w:tab/>
      </w:r>
      <w:r w:rsidRPr="00751A93">
        <w:br/>
      </w:r>
      <w:r w:rsidRPr="00751A93">
        <w:rPr>
          <w:b/>
          <w:color w:val="C00000"/>
        </w:rPr>
        <w:t>         Syntaxe</w:t>
      </w:r>
      <w:r w:rsidRPr="00751A93">
        <w:rPr>
          <w:color w:val="C00000"/>
        </w:rPr>
        <w:t>.</w:t>
      </w:r>
      <w:r w:rsidRPr="00751A93">
        <w:t xml:space="preserve"> </w:t>
      </w:r>
      <w:r w:rsidRPr="00751A93">
        <w:rPr>
          <w:b/>
        </w:rPr>
        <w:t xml:space="preserve">Eventuel </w:t>
      </w:r>
      <w:r w:rsidRPr="00751A93">
        <w:t xml:space="preserve">(fait futur) ou répétition dans le présent  </w:t>
      </w:r>
      <w:r w:rsidRPr="00751A93">
        <w:rPr>
          <w:rFonts w:ascii="Cambria Math" w:hAnsi="Cambria Math" w:cs="Cambria Math"/>
        </w:rPr>
        <w:t>⇒</w:t>
      </w:r>
      <w:r w:rsidRPr="00751A93">
        <w:t xml:space="preserve"> Subjonctif  avec </w:t>
      </w:r>
      <w:r w:rsidRPr="00751A93">
        <w:rPr>
          <w:b/>
          <w:lang w:val="el-GR"/>
        </w:rPr>
        <w:t>ἄν</w:t>
      </w:r>
      <w:r w:rsidRPr="00751A93">
        <w:rPr>
          <w:b/>
        </w:rPr>
        <w:t xml:space="preserve"> </w:t>
      </w:r>
      <w:r w:rsidRPr="00751A93">
        <w:t xml:space="preserve"> (</w:t>
      </w:r>
      <w:r w:rsidRPr="00751A93">
        <w:rPr>
          <w:i/>
        </w:rPr>
        <w:t>cf</w:t>
      </w:r>
      <w:r w:rsidRPr="00751A93">
        <w:t xml:space="preserve">. </w:t>
      </w:r>
      <w:r w:rsidRPr="00751A93">
        <w:rPr>
          <w:i/>
        </w:rPr>
        <w:t>Rg</w:t>
      </w:r>
      <w:r w:rsidRPr="00751A93">
        <w:t xml:space="preserve"> § 298, 1°) Dans une proposition subordonnée temporelle, conditionnelle ou relative l’éventuel se marque par le subjonctif avec </w:t>
      </w:r>
      <w:r w:rsidRPr="00751A93">
        <w:rPr>
          <w:b/>
          <w:lang w:val="el-GR"/>
        </w:rPr>
        <w:t>ἄν</w:t>
      </w:r>
      <w:r w:rsidRPr="00751A93">
        <w:rPr>
          <w:b/>
        </w:rPr>
        <w:t xml:space="preserve">. </w:t>
      </w:r>
      <w:r w:rsidRPr="00751A93">
        <w:t>La particule</w:t>
      </w:r>
      <w:r w:rsidRPr="00751A93">
        <w:rPr>
          <w:b/>
        </w:rPr>
        <w:t xml:space="preserve"> </w:t>
      </w:r>
      <w:r w:rsidRPr="00751A93">
        <w:rPr>
          <w:b/>
          <w:lang w:val="el-GR"/>
        </w:rPr>
        <w:t>ἄν</w:t>
      </w:r>
      <w:r w:rsidRPr="00751A93">
        <w:rPr>
          <w:b/>
        </w:rPr>
        <w:t xml:space="preserve"> </w:t>
      </w:r>
      <w:r w:rsidRPr="00751A93">
        <w:t>se joint immédiatement à la conjonction de subordination, pfs avec crase  </w:t>
      </w:r>
      <w:r w:rsidRPr="00751A93">
        <w:rPr>
          <w:b/>
        </w:rPr>
        <w:t xml:space="preserve">:  </w:t>
      </w:r>
      <w:r w:rsidRPr="00751A93">
        <w:rPr>
          <w:b/>
          <w:lang w:val="el-GR"/>
        </w:rPr>
        <w:t>ὅταν</w:t>
      </w:r>
      <w:r w:rsidRPr="00751A93">
        <w:rPr>
          <w:b/>
        </w:rPr>
        <w:t xml:space="preserve"> </w:t>
      </w:r>
      <w:r w:rsidRPr="00751A93">
        <w:rPr>
          <w:b/>
          <w:lang w:val="el-GR"/>
        </w:rPr>
        <w:t>;</w:t>
      </w:r>
      <w:r w:rsidRPr="00751A93">
        <w:rPr>
          <w:b/>
        </w:rPr>
        <w:t xml:space="preserve"> </w:t>
      </w:r>
      <w:r w:rsidRPr="00751A93">
        <w:rPr>
          <w:b/>
          <w:lang w:val="el-GR"/>
        </w:rPr>
        <w:t>ἐπειδάν</w:t>
      </w:r>
      <w:r w:rsidRPr="00751A93">
        <w:rPr>
          <w:b/>
        </w:rPr>
        <w:t xml:space="preserve"> </w:t>
      </w:r>
      <w:r w:rsidRPr="00751A93">
        <w:rPr>
          <w:b/>
          <w:lang w:val="el-GR"/>
        </w:rPr>
        <w:t>;</w:t>
      </w:r>
      <w:r w:rsidRPr="00751A93">
        <w:rPr>
          <w:b/>
        </w:rPr>
        <w:t xml:space="preserve"> </w:t>
      </w:r>
      <w:r w:rsidRPr="00751A93">
        <w:rPr>
          <w:b/>
          <w:lang w:val="el-GR"/>
        </w:rPr>
        <w:t>ἕως</w:t>
      </w:r>
      <w:r w:rsidRPr="00751A93">
        <w:rPr>
          <w:b/>
        </w:rPr>
        <w:t xml:space="preserve"> </w:t>
      </w:r>
      <w:r w:rsidRPr="00751A93">
        <w:rPr>
          <w:b/>
          <w:lang w:val="el-GR"/>
        </w:rPr>
        <w:t>ἄν</w:t>
      </w:r>
      <w:r w:rsidRPr="00751A93">
        <w:rPr>
          <w:b/>
        </w:rPr>
        <w:t xml:space="preserve"> </w:t>
      </w:r>
      <w:r w:rsidRPr="00751A93">
        <w:rPr>
          <w:b/>
          <w:lang w:val="el-GR"/>
        </w:rPr>
        <w:t>;</w:t>
      </w:r>
      <w:r w:rsidRPr="00751A93">
        <w:rPr>
          <w:b/>
        </w:rPr>
        <w:t xml:space="preserve">  </w:t>
      </w:r>
      <w:r w:rsidRPr="00751A93">
        <w:rPr>
          <w:b/>
          <w:lang w:val="el-GR"/>
        </w:rPr>
        <w:t>μέχρι</w:t>
      </w:r>
      <w:r w:rsidRPr="00751A93">
        <w:rPr>
          <w:b/>
        </w:rPr>
        <w:t xml:space="preserve"> </w:t>
      </w:r>
      <w:r w:rsidRPr="00751A93">
        <w:rPr>
          <w:b/>
          <w:lang w:val="el-GR"/>
        </w:rPr>
        <w:t>ἄν</w:t>
      </w:r>
      <w:r w:rsidRPr="00751A93">
        <w:rPr>
          <w:b/>
        </w:rPr>
        <w:t xml:space="preserve"> </w:t>
      </w:r>
      <w:r w:rsidRPr="00751A93">
        <w:rPr>
          <w:b/>
          <w:lang w:val="el-GR"/>
        </w:rPr>
        <w:t>;</w:t>
      </w:r>
      <w:r w:rsidRPr="00751A93">
        <w:rPr>
          <w:b/>
        </w:rPr>
        <w:t xml:space="preserve"> </w:t>
      </w:r>
      <w:r w:rsidRPr="00751A93">
        <w:rPr>
          <w:b/>
          <w:lang w:val="el-GR"/>
        </w:rPr>
        <w:t>ἐάν</w:t>
      </w:r>
      <w:r w:rsidRPr="00751A93">
        <w:rPr>
          <w:b/>
        </w:rPr>
        <w:t xml:space="preserve"> (</w:t>
      </w:r>
      <w:r w:rsidRPr="00751A93">
        <w:rPr>
          <w:i/>
        </w:rPr>
        <w:t>ou</w:t>
      </w:r>
      <w:r w:rsidRPr="00751A93">
        <w:rPr>
          <w:b/>
        </w:rPr>
        <w:t xml:space="preserve"> </w:t>
      </w:r>
      <w:r w:rsidRPr="00751A93">
        <w:rPr>
          <w:b/>
          <w:lang w:val="el-GR"/>
        </w:rPr>
        <w:t>ἤν</w:t>
      </w:r>
      <w:r w:rsidRPr="00751A93">
        <w:rPr>
          <w:b/>
        </w:rPr>
        <w:t xml:space="preserve"> </w:t>
      </w:r>
      <w:r w:rsidRPr="00751A93">
        <w:rPr>
          <w:i/>
        </w:rPr>
        <w:t>ou</w:t>
      </w:r>
      <w:r w:rsidRPr="00751A93">
        <w:rPr>
          <w:b/>
        </w:rPr>
        <w:t xml:space="preserve"> </w:t>
      </w:r>
      <w:r w:rsidRPr="00751A93">
        <w:rPr>
          <w:b/>
          <w:lang w:val="el-GR"/>
        </w:rPr>
        <w:t>ἄν</w:t>
      </w:r>
      <w:r w:rsidRPr="00751A93">
        <w:rPr>
          <w:b/>
        </w:rPr>
        <w:t>)</w:t>
      </w:r>
      <w:r w:rsidRPr="00751A93">
        <w:rPr>
          <w:b/>
          <w:lang w:val="el-GR"/>
        </w:rPr>
        <w:t>;</w:t>
      </w:r>
      <w:r w:rsidRPr="00751A93">
        <w:rPr>
          <w:b/>
        </w:rPr>
        <w:t xml:space="preserve"> </w:t>
      </w:r>
      <w:r w:rsidRPr="00751A93">
        <w:t xml:space="preserve">ou au pronom relatif  </w:t>
      </w:r>
      <w:r w:rsidRPr="00751A93">
        <w:rPr>
          <w:b/>
          <w:lang w:val="el-GR"/>
        </w:rPr>
        <w:t>ὅς</w:t>
      </w:r>
      <w:r w:rsidRPr="00751A93">
        <w:rPr>
          <w:b/>
        </w:rPr>
        <w:t xml:space="preserve"> </w:t>
      </w:r>
      <w:r w:rsidRPr="00751A93">
        <w:rPr>
          <w:b/>
          <w:lang w:val="el-GR"/>
        </w:rPr>
        <w:t>ἄν</w:t>
      </w:r>
      <w:r w:rsidRPr="00751A93">
        <w:rPr>
          <w:b/>
        </w:rPr>
        <w:t> </w:t>
      </w:r>
      <w:r w:rsidRPr="00751A93">
        <w:rPr>
          <w:b/>
          <w:lang w:val="el-GR"/>
        </w:rPr>
        <w:t>;</w:t>
      </w:r>
      <w:r w:rsidRPr="00751A93">
        <w:rPr>
          <w:b/>
        </w:rPr>
        <w:t xml:space="preserve"> </w:t>
      </w:r>
      <w:r w:rsidRPr="00751A93">
        <w:rPr>
          <w:b/>
          <w:lang w:val="el-GR"/>
        </w:rPr>
        <w:t>ὅστις</w:t>
      </w:r>
      <w:r w:rsidRPr="00751A93">
        <w:rPr>
          <w:b/>
        </w:rPr>
        <w:t xml:space="preserve"> </w:t>
      </w:r>
      <w:r w:rsidRPr="00751A93">
        <w:rPr>
          <w:b/>
          <w:lang w:val="el-GR"/>
        </w:rPr>
        <w:t>ἄν</w:t>
      </w:r>
      <w:r w:rsidRPr="00751A93">
        <w:rPr>
          <w:b/>
        </w:rPr>
        <w:t xml:space="preserve">.  </w:t>
      </w:r>
    </w:p>
  </w:footnote>
  <w:footnote w:id="11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[37d] </w:t>
      </w:r>
      <w:r w:rsidRPr="00751A93">
        <w:rPr>
          <w:rFonts w:eastAsia="Times New Roman" w:cs="Times New Roman"/>
          <w:b/>
          <w:caps/>
          <w:color w:val="336699"/>
          <w:sz w:val="18"/>
          <w:szCs w:val="18"/>
          <w:lang w:eastAsia="fr-FR"/>
        </w:rPr>
        <w:t>τ</w:t>
      </w:r>
      <w:r w:rsidRPr="00751A93">
        <w:rPr>
          <w:rFonts w:eastAsia="Times New Roman" w:cs="Times New Roman"/>
          <w:b/>
          <w:color w:val="336699"/>
          <w:sz w:val="18"/>
          <w:szCs w:val="18"/>
          <w:lang w:eastAsia="fr-FR"/>
        </w:rPr>
        <w:t>ούτους πείθουσι τὰς ἐκείνων συνουσίας ἀπολιπόντας σφίσιν συνεῖναι χρήματα διδόντας</w:t>
      </w:r>
      <w:r w:rsidRPr="00751A93">
        <w:rPr>
          <w:rFonts w:eastAsia="Times New Roman" w:cs="Times New Roman"/>
          <w:sz w:val="18"/>
          <w:szCs w:val="18"/>
          <w:lang w:eastAsia="fr-FR"/>
        </w:rPr>
        <w:t xml:space="preserve">.   </w:t>
      </w:r>
      <w:r w:rsidRPr="00751A93">
        <w:rPr>
          <w:b/>
          <w:color w:val="C00000"/>
          <w:sz w:val="18"/>
          <w:szCs w:val="18"/>
        </w:rPr>
        <w:t xml:space="preserve"> Cst.</w:t>
      </w:r>
      <w:r w:rsidRPr="00751A93">
        <w:rPr>
          <w:b/>
          <w:sz w:val="18"/>
          <w:szCs w:val="18"/>
        </w:rPr>
        <w:t xml:space="preserve"> </w:t>
      </w:r>
      <w:r w:rsidRPr="00751A93">
        <w:rPr>
          <w:b/>
          <w:caps/>
          <w:sz w:val="18"/>
          <w:szCs w:val="18"/>
        </w:rPr>
        <w:t>τ</w:t>
      </w:r>
      <w:r w:rsidRPr="00751A93">
        <w:rPr>
          <w:b/>
          <w:sz w:val="18"/>
          <w:szCs w:val="18"/>
        </w:rPr>
        <w:t>ούτους</w:t>
      </w:r>
      <w:r w:rsidRPr="00751A93">
        <w:rPr>
          <w:sz w:val="18"/>
          <w:szCs w:val="18"/>
        </w:rPr>
        <w:t xml:space="preserve"> désige les jeunes gens (</w:t>
      </w:r>
      <w:r w:rsidRPr="00751A93">
        <w:rPr>
          <w:b/>
          <w:sz w:val="18"/>
          <w:szCs w:val="18"/>
        </w:rPr>
        <w:t>τοὺς νέους</w:t>
      </w:r>
      <w:r w:rsidRPr="00751A93">
        <w:rPr>
          <w:sz w:val="18"/>
          <w:szCs w:val="18"/>
        </w:rPr>
        <w:t>). Le sujet de</w:t>
      </w:r>
      <w:r w:rsidRPr="00751A93">
        <w:rPr>
          <w:b/>
          <w:sz w:val="18"/>
          <w:szCs w:val="18"/>
        </w:rPr>
        <w:t xml:space="preserve"> </w:t>
      </w:r>
      <w:r w:rsidRPr="00751A93">
        <w:rPr>
          <w:sz w:val="18"/>
          <w:szCs w:val="18"/>
        </w:rPr>
        <w:t xml:space="preserve">πείθουσι  est tous ces sophistes.   </w:t>
      </w:r>
      <w:r w:rsidRPr="00751A93">
        <w:rPr>
          <w:b/>
          <w:sz w:val="18"/>
          <w:szCs w:val="18"/>
          <w:lang w:val="el-GR"/>
        </w:rPr>
        <w:t>Ἀ</w:t>
      </w:r>
      <w:r w:rsidRPr="00751A93">
        <w:rPr>
          <w:b/>
          <w:sz w:val="18"/>
          <w:szCs w:val="18"/>
        </w:rPr>
        <w:t>πολιπόντας </w:t>
      </w:r>
      <w:r w:rsidRPr="00751A93">
        <w:rPr>
          <w:i/>
          <w:sz w:val="18"/>
          <w:szCs w:val="18"/>
        </w:rPr>
        <w:t>&amp;</w:t>
      </w:r>
      <w:r w:rsidRPr="00751A93">
        <w:rPr>
          <w:b/>
          <w:sz w:val="18"/>
          <w:szCs w:val="18"/>
        </w:rPr>
        <w:t xml:space="preserve"> διδόντας</w:t>
      </w:r>
      <w:r w:rsidRPr="00751A93">
        <w:rPr>
          <w:sz w:val="18"/>
          <w:szCs w:val="18"/>
        </w:rPr>
        <w:t xml:space="preserve"> : deux part. à l’acc. apposés au c.o.d.  </w:t>
      </w:r>
      <w:r w:rsidRPr="00751A93">
        <w:rPr>
          <w:b/>
          <w:sz w:val="18"/>
          <w:szCs w:val="18"/>
          <w:lang w:val="el-GR"/>
        </w:rPr>
        <w:t>τ</w:t>
      </w:r>
      <w:r w:rsidRPr="00751A93">
        <w:rPr>
          <w:b/>
          <w:sz w:val="18"/>
          <w:szCs w:val="18"/>
        </w:rPr>
        <w:t xml:space="preserve">ούτους.   </w:t>
      </w:r>
      <w:r w:rsidRPr="00751A93">
        <w:rPr>
          <w:b/>
          <w:sz w:val="18"/>
          <w:szCs w:val="18"/>
          <w:lang w:val="el-GR"/>
        </w:rPr>
        <w:t>Ἀ</w:t>
      </w:r>
      <w:r w:rsidRPr="00751A93">
        <w:rPr>
          <w:b/>
          <w:sz w:val="18"/>
          <w:szCs w:val="18"/>
        </w:rPr>
        <w:t>πολιπόντας</w:t>
      </w:r>
      <w:r w:rsidRPr="00751A93">
        <w:rPr>
          <w:sz w:val="18"/>
          <w:szCs w:val="18"/>
        </w:rPr>
        <w:t xml:space="preserve"> (aor.) : aspect ponctuel (une fois pour toutes) et tps = antériorité ; </w:t>
      </w:r>
      <w:r w:rsidRPr="00751A93">
        <w:rPr>
          <w:b/>
          <w:sz w:val="18"/>
          <w:szCs w:val="18"/>
        </w:rPr>
        <w:t>διδόντας</w:t>
      </w:r>
      <w:r w:rsidRPr="00751A93">
        <w:rPr>
          <w:sz w:val="18"/>
          <w:szCs w:val="18"/>
        </w:rPr>
        <w:t> : aspect répétition continue et tps = simultanéité.</w:t>
      </w:r>
      <w:r w:rsidRPr="00751A93">
        <w:rPr>
          <w:sz w:val="18"/>
          <w:szCs w:val="18"/>
        </w:rPr>
        <w:tab/>
        <w:t xml:space="preserve">      </w:t>
      </w:r>
      <w:r w:rsidRPr="00751A93">
        <w:rPr>
          <w:sz w:val="18"/>
          <w:szCs w:val="18"/>
        </w:rPr>
        <w:br/>
      </w:r>
      <w:r w:rsidRPr="00751A93">
        <w:rPr>
          <w:b/>
          <w:sz w:val="18"/>
          <w:szCs w:val="18"/>
        </w:rPr>
        <w:t>         </w:t>
      </w:r>
      <w:r w:rsidRPr="00751A93">
        <w:rPr>
          <w:b/>
          <w:color w:val="C00000"/>
          <w:sz w:val="18"/>
          <w:szCs w:val="18"/>
        </w:rPr>
        <w:t>V</w:t>
      </w:r>
      <w:r w:rsidRPr="00751A93">
        <w:rPr>
          <w:b/>
          <w:sz w:val="18"/>
          <w:szCs w:val="18"/>
        </w:rPr>
        <w:t xml:space="preserve">ocabulaire.  </w:t>
      </w:r>
      <w:r w:rsidRPr="00751A93">
        <w:rPr>
          <w:b/>
          <w:caps/>
          <w:sz w:val="18"/>
          <w:szCs w:val="18"/>
        </w:rPr>
        <w:t>ο</w:t>
      </w:r>
      <w:r w:rsidRPr="00751A93">
        <w:rPr>
          <w:b/>
          <w:sz w:val="18"/>
          <w:szCs w:val="18"/>
        </w:rPr>
        <w:t>ὗτος, αὕτη, τοῦτο (</w:t>
      </w:r>
      <w:r w:rsidRPr="00751A93">
        <w:rPr>
          <w:i/>
          <w:sz w:val="18"/>
          <w:szCs w:val="18"/>
        </w:rPr>
        <w:t>gén. sg.</w:t>
      </w:r>
      <w:r w:rsidRPr="00751A93">
        <w:rPr>
          <w:b/>
          <w:sz w:val="18"/>
          <w:szCs w:val="18"/>
        </w:rPr>
        <w:t xml:space="preserve"> :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i/>
          <w:iCs/>
          <w:sz w:val="18"/>
          <w:szCs w:val="18"/>
        </w:rPr>
        <w:t>Plur.</w:t>
      </w:r>
      <w:r w:rsidRPr="00751A93">
        <w:rPr>
          <w:sz w:val="18"/>
          <w:szCs w:val="18"/>
        </w:rPr>
        <w:t xml:space="preserve"> </w:t>
      </w:r>
      <w:r w:rsidRPr="00751A93">
        <w:rPr>
          <w:i/>
          <w:sz w:val="18"/>
          <w:szCs w:val="18"/>
        </w:rPr>
        <w:t>N. </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pron. et adj. démonstr.</w:t>
      </w:r>
      <w:r w:rsidRPr="00751A93">
        <w:rPr>
          <w:sz w:val="18"/>
          <w:szCs w:val="18"/>
        </w:rPr>
        <w:t xml:space="preserve"> : celui-ci, celle-ci, ceci ; ce, cet, cette       </w:t>
      </w:r>
      <w:r w:rsidRPr="00751A93">
        <w:rPr>
          <w:b/>
          <w:bCs/>
          <w:caps/>
          <w:sz w:val="18"/>
          <w:szCs w:val="18"/>
        </w:rPr>
        <w:t>π</w:t>
      </w:r>
      <w:r w:rsidRPr="00751A93">
        <w:rPr>
          <w:b/>
          <w:bCs/>
          <w:sz w:val="18"/>
          <w:szCs w:val="18"/>
        </w:rPr>
        <w:t>είθω </w:t>
      </w:r>
      <w:r w:rsidRPr="00751A93">
        <w:rPr>
          <w:rFonts w:cs="Arial"/>
          <w:b/>
          <w:sz w:val="18"/>
          <w:szCs w:val="18"/>
        </w:rPr>
        <w:t>:</w:t>
      </w:r>
      <w:r w:rsidRPr="00751A93">
        <w:rPr>
          <w:rFonts w:cs="Arial"/>
          <w:sz w:val="18"/>
          <w:szCs w:val="18"/>
        </w:rPr>
        <w:t xml:space="preserve"> </w:t>
      </w:r>
      <w:r w:rsidRPr="00751A93">
        <w:rPr>
          <w:sz w:val="18"/>
          <w:szCs w:val="18"/>
        </w:rPr>
        <w:t xml:space="preserve"> persuader, convaincre (</w:t>
      </w:r>
      <w:r w:rsidRPr="00751A93">
        <w:rPr>
          <w:b/>
          <w:sz w:val="18"/>
          <w:szCs w:val="18"/>
        </w:rPr>
        <w:t>τινά τι</w:t>
      </w:r>
      <w:r w:rsidRPr="00751A93">
        <w:rPr>
          <w:sz w:val="18"/>
          <w:szCs w:val="18"/>
        </w:rPr>
        <w:t xml:space="preserve"> :  qn. de qc.) ; </w:t>
      </w:r>
      <w:r w:rsidRPr="00751A93">
        <w:rPr>
          <w:b/>
          <w:sz w:val="18"/>
          <w:szCs w:val="18"/>
        </w:rPr>
        <w:t>τινά ποιεῖν τι</w:t>
      </w:r>
      <w:r w:rsidRPr="00751A93">
        <w:rPr>
          <w:sz w:val="18"/>
          <w:szCs w:val="18"/>
        </w:rPr>
        <w:t xml:space="preserve"> : persuader qn. de faire qc.    </w:t>
      </w:r>
      <w:r w:rsidRPr="00751A93">
        <w:rPr>
          <w:b/>
          <w:color w:val="C00000"/>
          <w:sz w:val="18"/>
          <w:szCs w:val="18"/>
        </w:rPr>
        <w:t xml:space="preserve"> </w:t>
      </w:r>
      <w:r w:rsidRPr="00751A93">
        <w:rPr>
          <w:b/>
          <w:caps/>
          <w:sz w:val="18"/>
          <w:szCs w:val="18"/>
          <w:lang w:val="el-GR"/>
        </w:rPr>
        <w:t>σ</w:t>
      </w:r>
      <w:r w:rsidRPr="00751A93">
        <w:rPr>
          <w:b/>
          <w:sz w:val="18"/>
          <w:szCs w:val="18"/>
          <w:lang w:val="el-GR"/>
        </w:rPr>
        <w:t>υνουσία</w:t>
      </w:r>
      <w:r w:rsidRPr="00751A93">
        <w:rPr>
          <w:b/>
          <w:sz w:val="18"/>
          <w:szCs w:val="18"/>
        </w:rPr>
        <w:t xml:space="preserve"> (</w:t>
      </w:r>
      <w:r w:rsidRPr="00751A93">
        <w:rPr>
          <w:i/>
          <w:sz w:val="18"/>
          <w:szCs w:val="18"/>
        </w:rPr>
        <w:t xml:space="preserve">anc. att. </w:t>
      </w:r>
      <w:r w:rsidRPr="00751A93">
        <w:rPr>
          <w:b/>
          <w:sz w:val="18"/>
          <w:szCs w:val="18"/>
          <w:lang w:val="el-GR"/>
        </w:rPr>
        <w:t>ξυνουσία</w:t>
      </w:r>
      <w:r w:rsidRPr="00751A93">
        <w:rPr>
          <w:b/>
          <w:sz w:val="18"/>
          <w:szCs w:val="18"/>
        </w:rPr>
        <w:t xml:space="preserve">) </w:t>
      </w:r>
      <w:r w:rsidRPr="00751A93">
        <w:rPr>
          <w:rStyle w:val="lsresitem1"/>
          <w:b/>
          <w:sz w:val="18"/>
          <w:szCs w:val="18"/>
          <w:lang w:val="el-GR"/>
          <w:specVanish w:val="0"/>
        </w:rPr>
        <w:t>ας</w:t>
      </w:r>
      <w:r w:rsidRPr="00751A93">
        <w:rPr>
          <w:rStyle w:val="lsresitem1"/>
          <w:b/>
          <w:sz w:val="18"/>
          <w:szCs w:val="18"/>
          <w:specVanish w:val="0"/>
        </w:rPr>
        <w:t xml:space="preserve">, </w:t>
      </w:r>
      <w:r w:rsidRPr="00751A93">
        <w:rPr>
          <w:rStyle w:val="lsresitem1"/>
          <w:rFonts w:cs="Arial"/>
          <w:b/>
          <w:sz w:val="18"/>
          <w:szCs w:val="18"/>
          <w:specVanish w:val="0"/>
        </w:rPr>
        <w:t>(</w:t>
      </w:r>
      <w:r w:rsidRPr="00751A93">
        <w:rPr>
          <w:rStyle w:val="lsresitem1"/>
          <w:rFonts w:cs="Arial"/>
          <w:b/>
          <w:sz w:val="18"/>
          <w:szCs w:val="18"/>
          <w:lang w:val="el-GR"/>
          <w:specVanish w:val="0"/>
        </w:rPr>
        <w:t>ἡ</w:t>
      </w:r>
      <w:r w:rsidRPr="00751A93">
        <w:rPr>
          <w:rStyle w:val="lsresitem1"/>
          <w:rFonts w:cs="Arial"/>
          <w:b/>
          <w:sz w:val="18"/>
          <w:szCs w:val="18"/>
          <w:specVanish w:val="0"/>
        </w:rPr>
        <w:t>) :</w:t>
      </w:r>
      <w:r w:rsidRPr="00751A93">
        <w:rPr>
          <w:sz w:val="18"/>
          <w:szCs w:val="18"/>
        </w:rPr>
        <w:t xml:space="preserve"> existence en commun, relations habituelles (de toute sorte : ici maître / disciple), fréquentation        </w:t>
      </w:r>
      <w:r w:rsidRPr="00751A93">
        <w:rPr>
          <w:b/>
          <w:sz w:val="18"/>
          <w:szCs w:val="18"/>
        </w:rPr>
        <w:t xml:space="preserve"> </w:t>
      </w:r>
      <w:r w:rsidRPr="00751A93">
        <w:rPr>
          <w:b/>
          <w:sz w:val="18"/>
          <w:szCs w:val="18"/>
          <w:lang w:val="el-GR"/>
        </w:rPr>
        <w:t>Ἐ</w:t>
      </w:r>
      <w:r w:rsidRPr="00751A93">
        <w:rPr>
          <w:b/>
          <w:sz w:val="18"/>
          <w:szCs w:val="18"/>
        </w:rPr>
        <w:t xml:space="preserve">κεῖνος, η, ο, </w:t>
      </w:r>
      <w:r w:rsidRPr="00751A93">
        <w:rPr>
          <w:i/>
          <w:sz w:val="18"/>
          <w:szCs w:val="18"/>
        </w:rPr>
        <w:t>adj ou pr. dém.</w:t>
      </w:r>
      <w:r w:rsidRPr="00751A93">
        <w:rPr>
          <w:b/>
          <w:sz w:val="18"/>
          <w:szCs w:val="18"/>
        </w:rPr>
        <w:t> :</w:t>
      </w:r>
      <w:r w:rsidRPr="00751A93">
        <w:rPr>
          <w:sz w:val="18"/>
          <w:szCs w:val="18"/>
        </w:rPr>
        <w:t xml:space="preserve"> celui-là, celle-là, cela </w:t>
      </w:r>
      <w:r w:rsidRPr="00751A93">
        <w:rPr>
          <w:sz w:val="18"/>
          <w:szCs w:val="18"/>
          <w:lang w:val="el-GR"/>
        </w:rPr>
        <w:t>;</w:t>
      </w:r>
      <w:r w:rsidRPr="00751A93">
        <w:rPr>
          <w:sz w:val="18"/>
          <w:szCs w:val="18"/>
        </w:rPr>
        <w:t xml:space="preserve"> </w:t>
      </w:r>
      <w:r w:rsidRPr="00751A93">
        <w:rPr>
          <w:b/>
          <w:sz w:val="18"/>
          <w:szCs w:val="18"/>
        </w:rPr>
        <w:t>ἐκείνων</w:t>
      </w:r>
      <w:r w:rsidRPr="00751A93">
        <w:rPr>
          <w:sz w:val="18"/>
          <w:szCs w:val="18"/>
        </w:rPr>
        <w:t xml:space="preserve">  reprend </w:t>
      </w:r>
      <w:r w:rsidRPr="00751A93">
        <w:rPr>
          <w:b/>
          <w:i/>
          <w:sz w:val="18"/>
          <w:szCs w:val="18"/>
        </w:rPr>
        <w:t>τῶν ἑαυτῶν πολιτῶν</w:t>
      </w:r>
      <w:r w:rsidRPr="00751A93">
        <w:rPr>
          <w:sz w:val="18"/>
          <w:szCs w:val="18"/>
        </w:rPr>
        <w:t xml:space="preserve">        </w:t>
      </w:r>
      <w:r w:rsidRPr="00751A93">
        <w:rPr>
          <w:b/>
          <w:caps/>
          <w:sz w:val="18"/>
          <w:szCs w:val="18"/>
        </w:rPr>
        <w:t>σ</w:t>
      </w:r>
      <w:r w:rsidRPr="00751A93">
        <w:rPr>
          <w:b/>
          <w:sz w:val="18"/>
          <w:szCs w:val="18"/>
        </w:rPr>
        <w:t>φίσιν</w:t>
      </w:r>
      <w:r w:rsidRPr="00751A93">
        <w:rPr>
          <w:sz w:val="18"/>
          <w:szCs w:val="18"/>
        </w:rPr>
        <w:t> :</w:t>
      </w:r>
      <w:r w:rsidRPr="00751A93">
        <w:rPr>
          <w:i/>
          <w:sz w:val="18"/>
          <w:szCs w:val="18"/>
        </w:rPr>
        <w:t xml:space="preserve"> dat. pl. de </w:t>
      </w:r>
      <w:r w:rsidRPr="00751A93">
        <w:rPr>
          <w:b/>
          <w:sz w:val="18"/>
          <w:szCs w:val="18"/>
        </w:rPr>
        <w:t xml:space="preserve"> </w:t>
      </w:r>
      <w:r w:rsidRPr="00751A93">
        <w:rPr>
          <w:b/>
          <w:sz w:val="18"/>
          <w:szCs w:val="18"/>
          <w:lang w:val="el-GR"/>
        </w:rPr>
        <w:t>σ</w:t>
      </w:r>
      <w:r w:rsidRPr="00751A93">
        <w:rPr>
          <w:b/>
          <w:sz w:val="18"/>
          <w:szCs w:val="18"/>
        </w:rPr>
        <w:t>φε,</w:t>
      </w:r>
      <w:r w:rsidRPr="00751A93">
        <w:rPr>
          <w:sz w:val="18"/>
          <w:szCs w:val="18"/>
        </w:rPr>
        <w:t xml:space="preserve"> </w:t>
      </w:r>
      <w:r w:rsidRPr="00751A93">
        <w:rPr>
          <w:i/>
          <w:sz w:val="18"/>
          <w:szCs w:val="18"/>
        </w:rPr>
        <w:t>pr.pers.,</w:t>
      </w:r>
      <w:r w:rsidRPr="00751A93">
        <w:rPr>
          <w:sz w:val="18"/>
          <w:szCs w:val="18"/>
        </w:rPr>
        <w:t xml:space="preserve"> réfl. indirect </w:t>
      </w:r>
      <w:r w:rsidRPr="00751A93">
        <w:rPr>
          <w:b/>
          <w:sz w:val="18"/>
          <w:szCs w:val="18"/>
        </w:rPr>
        <w:t>3e</w:t>
      </w:r>
      <w:r w:rsidRPr="00751A93">
        <w:rPr>
          <w:sz w:val="18"/>
          <w:szCs w:val="18"/>
        </w:rPr>
        <w:t xml:space="preserve"> p. en attique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84) </w:t>
      </w:r>
      <w:r w:rsidRPr="00751A93">
        <w:rPr>
          <w:rFonts w:ascii="Cambria Math" w:hAnsi="Cambria Math" w:cs="Cambria Math"/>
          <w:sz w:val="18"/>
          <w:szCs w:val="18"/>
        </w:rPr>
        <w:t>⇒</w:t>
      </w:r>
      <w:r w:rsidRPr="00751A93">
        <w:rPr>
          <w:sz w:val="18"/>
          <w:szCs w:val="18"/>
        </w:rPr>
        <w:t xml:space="preserve"> renvoie au sujet de la principale (chacun des sophistes)       </w:t>
      </w:r>
      <w:r w:rsidRPr="00751A93">
        <w:rPr>
          <w:b/>
          <w:caps/>
          <w:sz w:val="18"/>
          <w:szCs w:val="18"/>
        </w:rPr>
        <w:t>σ</w:t>
      </w:r>
      <w:r w:rsidRPr="00751A93">
        <w:rPr>
          <w:b/>
          <w:sz w:val="18"/>
          <w:szCs w:val="18"/>
        </w:rPr>
        <w:t>ύνειμι (συνεῖναι) :</w:t>
      </w:r>
      <w:r w:rsidRPr="00751A93">
        <w:rPr>
          <w:sz w:val="18"/>
          <w:szCs w:val="18"/>
        </w:rPr>
        <w:t xml:space="preserve"> fréquenter, frayer avec (dat.) ; </w:t>
      </w:r>
      <w:r w:rsidRPr="00751A93">
        <w:rPr>
          <w:rFonts w:cs="Arial"/>
          <w:sz w:val="18"/>
          <w:szCs w:val="18"/>
        </w:rPr>
        <w:t>—</w:t>
      </w:r>
      <w:r w:rsidRPr="00751A93">
        <w:rPr>
          <w:rFonts w:cs="Arial"/>
          <w:i/>
          <w:sz w:val="18"/>
          <w:szCs w:val="18"/>
        </w:rPr>
        <w:t>particul</w:t>
      </w:r>
      <w:r w:rsidRPr="00751A93">
        <w:rPr>
          <w:rFonts w:cs="Arial"/>
          <w:sz w:val="18"/>
          <w:szCs w:val="18"/>
        </w:rPr>
        <w:t>. :</w:t>
      </w:r>
      <w:r w:rsidRPr="00751A93">
        <w:rPr>
          <w:rFonts w:cs="Open Sans"/>
          <w:sz w:val="18"/>
          <w:szCs w:val="18"/>
        </w:rPr>
        <w:t xml:space="preserve"> </w:t>
      </w:r>
      <w:r w:rsidRPr="00751A93">
        <w:rPr>
          <w:sz w:val="18"/>
          <w:szCs w:val="18"/>
        </w:rPr>
        <w:t xml:space="preserve">avoir des relations de disciple à maître (dat.)     </w:t>
      </w:r>
      <w:r w:rsidRPr="00751A93">
        <w:rPr>
          <w:b/>
          <w:sz w:val="18"/>
          <w:szCs w:val="18"/>
        </w:rPr>
        <w:t>Χρῆμα, ατος (τό) :</w:t>
      </w:r>
      <w:r w:rsidRPr="00751A93">
        <w:rPr>
          <w:sz w:val="18"/>
          <w:szCs w:val="18"/>
        </w:rPr>
        <w:t xml:space="preserve"> chose dont on se sert ou dont on s'occupe ; affaire, chose ; </w:t>
      </w:r>
      <w:r w:rsidRPr="00751A93">
        <w:rPr>
          <w:i/>
          <w:sz w:val="18"/>
          <w:szCs w:val="18"/>
        </w:rPr>
        <w:t>au pl.</w:t>
      </w:r>
      <w:r w:rsidRPr="00751A93">
        <w:rPr>
          <w:b/>
          <w:caps/>
          <w:sz w:val="18"/>
          <w:szCs w:val="18"/>
        </w:rPr>
        <w:t xml:space="preserve"> </w:t>
      </w:r>
      <w:r w:rsidRPr="00751A93">
        <w:rPr>
          <w:b/>
          <w:sz w:val="18"/>
          <w:szCs w:val="18"/>
          <w:lang w:val="el-GR"/>
        </w:rPr>
        <w:t>χ</w:t>
      </w:r>
      <w:r w:rsidRPr="00751A93">
        <w:rPr>
          <w:b/>
          <w:sz w:val="18"/>
          <w:szCs w:val="18"/>
        </w:rPr>
        <w:t xml:space="preserve">ρήματα (τά) : </w:t>
      </w:r>
      <w:r w:rsidRPr="00751A93">
        <w:rPr>
          <w:sz w:val="18"/>
          <w:szCs w:val="18"/>
        </w:rPr>
        <w:t xml:space="preserve">biens, avoir ; argent     </w:t>
      </w:r>
      <w:r w:rsidRPr="00751A93">
        <w:rPr>
          <w:b/>
          <w:caps/>
          <w:sz w:val="18"/>
          <w:szCs w:val="18"/>
        </w:rPr>
        <w:t>δ</w:t>
      </w:r>
      <w:r w:rsidRPr="00751A93">
        <w:rPr>
          <w:b/>
          <w:sz w:val="18"/>
          <w:szCs w:val="18"/>
        </w:rPr>
        <w:t xml:space="preserve">ίδωμι : </w:t>
      </w:r>
      <w:r w:rsidRPr="00751A93">
        <w:rPr>
          <w:sz w:val="18"/>
          <w:szCs w:val="18"/>
        </w:rPr>
        <w:t xml:space="preserve">donner. </w:t>
      </w:r>
      <w:r w:rsidRPr="00751A93">
        <w:rPr>
          <w:b/>
          <w:sz w:val="18"/>
          <w:szCs w:val="18"/>
        </w:rPr>
        <w:t xml:space="preserve">     </w:t>
      </w:r>
    </w:p>
  </w:footnote>
  <w:footnote w:id="11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[37e] </w:t>
      </w:r>
      <w:r w:rsidRPr="00751A93">
        <w:rPr>
          <w:rFonts w:eastAsia="Times New Roman" w:cs="Times New Roman"/>
          <w:b/>
          <w:caps/>
          <w:color w:val="336699"/>
          <w:sz w:val="18"/>
          <w:szCs w:val="18"/>
          <w:lang w:eastAsia="fr-FR"/>
        </w:rPr>
        <w:t>κ</w:t>
      </w:r>
      <w:r w:rsidRPr="00751A93">
        <w:rPr>
          <w:rFonts w:eastAsia="Times New Roman" w:cs="Times New Roman"/>
          <w:b/>
          <w:color w:val="336699"/>
          <w:sz w:val="18"/>
          <w:szCs w:val="18"/>
          <w:lang w:eastAsia="fr-FR"/>
        </w:rPr>
        <w:t>αὶ χάριν προσειδέναι</w:t>
      </w:r>
      <w:r w:rsidRPr="00751A93">
        <w:rPr>
          <w:rFonts w:eastAsia="Times New Roman" w:cs="Times New Roman"/>
          <w:sz w:val="18"/>
          <w:szCs w:val="18"/>
          <w:lang w:eastAsia="fr-FR"/>
        </w:rPr>
        <w:t xml:space="preserve">. </w:t>
      </w:r>
      <w:r w:rsidRPr="00751A93">
        <w:rPr>
          <w:b/>
          <w:color w:val="C00000"/>
          <w:sz w:val="18"/>
          <w:szCs w:val="18"/>
        </w:rPr>
        <w:t xml:space="preserve">  Cst. </w:t>
      </w:r>
      <w:r w:rsidRPr="00751A93">
        <w:rPr>
          <w:sz w:val="18"/>
          <w:szCs w:val="18"/>
        </w:rPr>
        <w:t xml:space="preserve">L’infinitif </w:t>
      </w:r>
      <w:r w:rsidRPr="00751A93">
        <w:rPr>
          <w:b/>
          <w:sz w:val="18"/>
          <w:szCs w:val="18"/>
        </w:rPr>
        <w:t>προσειδέναι</w:t>
      </w:r>
      <w:r w:rsidRPr="00751A93">
        <w:rPr>
          <w:sz w:val="18"/>
          <w:szCs w:val="18"/>
        </w:rPr>
        <w:t xml:space="preserve">  dépend de </w:t>
      </w:r>
      <w:r w:rsidRPr="00751A93">
        <w:rPr>
          <w:b/>
          <w:sz w:val="18"/>
          <w:szCs w:val="18"/>
        </w:rPr>
        <w:t xml:space="preserve">πείθουσι.     </w:t>
      </w:r>
      <w:r w:rsidRPr="00751A93">
        <w:rPr>
          <w:b/>
          <w:caps/>
          <w:sz w:val="18"/>
          <w:szCs w:val="18"/>
        </w:rPr>
        <w:t>χ</w:t>
      </w:r>
      <w:r w:rsidRPr="00751A93">
        <w:rPr>
          <w:b/>
          <w:sz w:val="18"/>
          <w:szCs w:val="18"/>
        </w:rPr>
        <w:t xml:space="preserve">άρις, ιτος (ἡ ; </w:t>
      </w:r>
      <w:r w:rsidRPr="00751A93">
        <w:rPr>
          <w:rFonts w:cs="Open Sans"/>
          <w:i/>
          <w:iCs/>
          <w:color w:val="333333"/>
          <w:sz w:val="18"/>
          <w:szCs w:val="18"/>
        </w:rPr>
        <w:t>acc.</w:t>
      </w:r>
      <w:r w:rsidRPr="00751A93">
        <w:rPr>
          <w:rFonts w:cs="Open Sans"/>
          <w:color w:val="333333"/>
          <w:sz w:val="18"/>
          <w:szCs w:val="18"/>
        </w:rPr>
        <w:t xml:space="preserve"> ιν)</w:t>
      </w:r>
      <w:r w:rsidRPr="00751A93">
        <w:rPr>
          <w:b/>
          <w:sz w:val="18"/>
          <w:szCs w:val="18"/>
        </w:rPr>
        <w:t xml:space="preserve"> : </w:t>
      </w:r>
      <w:r w:rsidRPr="00751A93">
        <w:rPr>
          <w:sz w:val="18"/>
          <w:szCs w:val="18"/>
        </w:rPr>
        <w:t xml:space="preserve">grâce, charme ; joie, plaisir ; </w:t>
      </w:r>
      <w:r w:rsidRPr="00751A93">
        <w:rPr>
          <w:rFonts w:cs="Open Sans"/>
          <w:color w:val="333333"/>
          <w:sz w:val="18"/>
          <w:szCs w:val="18"/>
        </w:rPr>
        <w:t xml:space="preserve">la réjouissance ; </w:t>
      </w:r>
      <w:r w:rsidRPr="00751A93">
        <w:rPr>
          <w:rFonts w:cs="Open Sans"/>
          <w:sz w:val="18"/>
          <w:szCs w:val="18"/>
        </w:rPr>
        <w:t xml:space="preserve">[…] </w:t>
      </w:r>
      <w:r w:rsidRPr="00751A93">
        <w:rPr>
          <w:sz w:val="18"/>
          <w:szCs w:val="18"/>
        </w:rPr>
        <w:t xml:space="preserve">grâce </w:t>
      </w:r>
      <w:r w:rsidRPr="00751A93">
        <w:rPr>
          <w:i/>
          <w:sz w:val="18"/>
          <w:szCs w:val="18"/>
        </w:rPr>
        <w:t>c-à-d.</w:t>
      </w:r>
      <w:r w:rsidRPr="00751A93">
        <w:rPr>
          <w:sz w:val="18"/>
          <w:szCs w:val="18"/>
        </w:rPr>
        <w:t xml:space="preserve"> faveur, bienveillance (</w:t>
      </w:r>
      <w:r w:rsidRPr="00751A93">
        <w:rPr>
          <w:rFonts w:cs="Open Sans"/>
          <w:sz w:val="18"/>
          <w:szCs w:val="18"/>
        </w:rPr>
        <w:t xml:space="preserve">τινος à l’égard de qn) ; reconnaissance </w:t>
      </w:r>
      <w:r w:rsidRPr="00751A93">
        <w:rPr>
          <w:b/>
          <w:sz w:val="18"/>
          <w:szCs w:val="18"/>
        </w:rPr>
        <w:t>‖</w:t>
      </w:r>
      <w:r w:rsidRPr="00751A93">
        <w:rPr>
          <w:sz w:val="18"/>
          <w:szCs w:val="18"/>
        </w:rPr>
        <w:t xml:space="preserve"> </w:t>
      </w:r>
      <w:r w:rsidRPr="00751A93">
        <w:rPr>
          <w:rFonts w:cs="Open Sans"/>
          <w:b/>
          <w:sz w:val="18"/>
          <w:szCs w:val="18"/>
        </w:rPr>
        <w:t>χάριν ε</w:t>
      </w:r>
      <w:r w:rsidRPr="00751A93">
        <w:rPr>
          <w:rFonts w:cs="Arial"/>
          <w:b/>
          <w:sz w:val="18"/>
          <w:szCs w:val="18"/>
        </w:rPr>
        <w:t>ἰ</w:t>
      </w:r>
      <w:r w:rsidRPr="00751A93">
        <w:rPr>
          <w:rFonts w:cs="Open Sans"/>
          <w:b/>
          <w:sz w:val="18"/>
          <w:szCs w:val="18"/>
        </w:rPr>
        <w:t xml:space="preserve">δέναι τινί, </w:t>
      </w:r>
      <w:r w:rsidRPr="00751A93">
        <w:rPr>
          <w:rFonts w:cs="Open Sans"/>
          <w:i/>
          <w:iCs/>
          <w:sz w:val="18"/>
          <w:szCs w:val="18"/>
        </w:rPr>
        <w:t>ou</w:t>
      </w:r>
      <w:r w:rsidRPr="00751A93">
        <w:rPr>
          <w:rFonts w:cs="Open Sans"/>
          <w:sz w:val="18"/>
          <w:szCs w:val="18"/>
        </w:rPr>
        <w:t xml:space="preserve"> </w:t>
      </w:r>
      <w:r w:rsidRPr="00751A93">
        <w:rPr>
          <w:rFonts w:cs="Open Sans"/>
          <w:b/>
          <w:sz w:val="18"/>
          <w:szCs w:val="18"/>
        </w:rPr>
        <w:t>προσειδέναι</w:t>
      </w:r>
      <w:r w:rsidRPr="00751A93">
        <w:rPr>
          <w:rFonts w:cs="Open Sans"/>
          <w:sz w:val="18"/>
          <w:szCs w:val="18"/>
        </w:rPr>
        <w:t xml:space="preserve"> :  savoir gré à qn.     </w:t>
      </w:r>
      <w:r w:rsidRPr="00751A93">
        <w:rPr>
          <w:b/>
          <w:bCs/>
          <w:caps/>
          <w:sz w:val="18"/>
          <w:szCs w:val="18"/>
        </w:rPr>
        <w:t>π</w:t>
      </w:r>
      <w:r w:rsidRPr="00751A93">
        <w:rPr>
          <w:b/>
          <w:bCs/>
          <w:sz w:val="18"/>
          <w:szCs w:val="18"/>
        </w:rPr>
        <w:t>ρόσοιδα</w:t>
      </w:r>
      <w:r w:rsidRPr="00751A93">
        <w:rPr>
          <w:sz w:val="18"/>
          <w:szCs w:val="18"/>
        </w:rPr>
        <w:t xml:space="preserve"> (pft, au sens d’un pst, de l’inusité  *προσείδω) : savoir en outre.</w:t>
      </w:r>
    </w:p>
  </w:footnote>
  <w:footnote w:id="11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 [38a] </w:t>
      </w:r>
      <w:r w:rsidRPr="00751A93">
        <w:rPr>
          <w:rFonts w:eastAsia="Times New Roman" w:cs="Times New Roman"/>
          <w:b/>
          <w:color w:val="336699"/>
          <w:sz w:val="18"/>
          <w:szCs w:val="18"/>
          <w:lang w:eastAsia="fr-FR"/>
        </w:rPr>
        <w:t>Ἐπεὶ καὶ ἄλλος ἀνήρ ἐστι Πάριος ἐνθάδε σοφός</w:t>
      </w:r>
      <w:r w:rsidRPr="00751A93">
        <w:rPr>
          <w:b/>
          <w:color w:val="C00000"/>
          <w:sz w:val="18"/>
          <w:szCs w:val="18"/>
        </w:rPr>
        <w:t xml:space="preserve">.   </w:t>
      </w:r>
      <w:r w:rsidRPr="00751A93">
        <w:rPr>
          <w:b/>
          <w:sz w:val="18"/>
          <w:szCs w:val="18"/>
        </w:rPr>
        <w:t>Ἐπεί </w:t>
      </w:r>
      <w:r w:rsidRPr="00751A93">
        <w:rPr>
          <w:i/>
          <w:sz w:val="18"/>
          <w:szCs w:val="18"/>
        </w:rPr>
        <w:t>(cause / explication)</w:t>
      </w:r>
      <w:r w:rsidRPr="00751A93">
        <w:rPr>
          <w:b/>
          <w:sz w:val="18"/>
          <w:szCs w:val="18"/>
        </w:rPr>
        <w:t xml:space="preserve"> : </w:t>
      </w:r>
      <w:r w:rsidRPr="00751A93">
        <w:rPr>
          <w:sz w:val="18"/>
          <w:szCs w:val="18"/>
        </w:rPr>
        <w:t xml:space="preserve">et en effet (= la preuve que les sophistes vont de ville en ville, </w:t>
      </w:r>
      <w:r w:rsidRPr="00751A93">
        <w:rPr>
          <w:i/>
          <w:sz w:val="18"/>
          <w:szCs w:val="18"/>
        </w:rPr>
        <w:t>etc</w:t>
      </w:r>
      <w:r w:rsidRPr="00751A93">
        <w:rPr>
          <w:sz w:val="18"/>
          <w:szCs w:val="18"/>
        </w:rPr>
        <w:t xml:space="preserve">. c’est que ici…   = Baillly I, B, 1, R. ex. de </w:t>
      </w:r>
      <w:r w:rsidRPr="00751A93">
        <w:rPr>
          <w:smallCaps/>
          <w:sz w:val="18"/>
          <w:szCs w:val="18"/>
        </w:rPr>
        <w:t xml:space="preserve">Thc, 1, 12 </w:t>
      </w:r>
      <w:r w:rsidRPr="00751A93">
        <w:rPr>
          <w:sz w:val="18"/>
          <w:szCs w:val="18"/>
        </w:rPr>
        <w:t xml:space="preserve"> [ </w:t>
      </w:r>
      <w:r w:rsidRPr="00751A93">
        <w:rPr>
          <w:b/>
          <w:sz w:val="18"/>
          <w:szCs w:val="18"/>
        </w:rPr>
        <w:t>Ἐπεί, </w:t>
      </w:r>
      <w:r w:rsidRPr="00751A93">
        <w:rPr>
          <w:i/>
          <w:sz w:val="18"/>
          <w:szCs w:val="18"/>
        </w:rPr>
        <w:t xml:space="preserve">adv. </w:t>
      </w:r>
      <w:r w:rsidRPr="00751A93">
        <w:rPr>
          <w:sz w:val="18"/>
          <w:szCs w:val="18"/>
        </w:rPr>
        <w:t xml:space="preserve">et </w:t>
      </w:r>
      <w:r w:rsidRPr="00751A93">
        <w:rPr>
          <w:i/>
          <w:sz w:val="18"/>
          <w:szCs w:val="18"/>
        </w:rPr>
        <w:t>cj-sub.</w:t>
      </w:r>
      <w:r w:rsidRPr="00751A93">
        <w:rPr>
          <w:sz w:val="18"/>
          <w:szCs w:val="18"/>
        </w:rPr>
        <w:t> : (</w:t>
      </w:r>
      <w:r w:rsidRPr="00751A93">
        <w:rPr>
          <w:i/>
          <w:sz w:val="18"/>
          <w:szCs w:val="18"/>
        </w:rPr>
        <w:t>temps</w:t>
      </w:r>
      <w:r w:rsidRPr="00751A93">
        <w:rPr>
          <w:sz w:val="18"/>
          <w:szCs w:val="18"/>
        </w:rPr>
        <w:t>) après que, comme ; lorsque ; chaque fois que ; depuis que ; (</w:t>
      </w:r>
      <w:r w:rsidRPr="00751A93">
        <w:rPr>
          <w:i/>
          <w:sz w:val="18"/>
          <w:szCs w:val="18"/>
        </w:rPr>
        <w:t>cause</w:t>
      </w:r>
      <w:r w:rsidRPr="00751A93">
        <w:rPr>
          <w:sz w:val="18"/>
          <w:szCs w:val="18"/>
        </w:rPr>
        <w:t>) puisque, car (</w:t>
      </w:r>
      <w:r w:rsidRPr="00751A93">
        <w:rPr>
          <w:i/>
          <w:sz w:val="18"/>
          <w:szCs w:val="18"/>
        </w:rPr>
        <w:t>au commencement d’une phrase, explicatif</w:t>
      </w:r>
      <w:r w:rsidRPr="00751A93">
        <w:rPr>
          <w:sz w:val="18"/>
          <w:szCs w:val="18"/>
        </w:rPr>
        <w:t>)  ; (</w:t>
      </w:r>
      <w:r w:rsidRPr="00751A93">
        <w:rPr>
          <w:i/>
          <w:sz w:val="18"/>
          <w:szCs w:val="18"/>
        </w:rPr>
        <w:t>cons</w:t>
      </w:r>
      <w:r w:rsidRPr="00751A93">
        <w:rPr>
          <w:sz w:val="18"/>
          <w:szCs w:val="18"/>
        </w:rPr>
        <w:t>.) par suite, c'est pourquoi, donc (</w:t>
      </w:r>
      <w:r w:rsidRPr="00751A93">
        <w:rPr>
          <w:i/>
          <w:sz w:val="18"/>
          <w:szCs w:val="18"/>
        </w:rPr>
        <w:t>dvt impér.</w:t>
      </w:r>
      <w:r w:rsidRPr="00751A93">
        <w:rPr>
          <w:sz w:val="18"/>
          <w:szCs w:val="18"/>
        </w:rPr>
        <w:t>) ; (</w:t>
      </w:r>
      <w:r w:rsidRPr="00751A93">
        <w:rPr>
          <w:i/>
          <w:sz w:val="18"/>
          <w:szCs w:val="18"/>
        </w:rPr>
        <w:t>restriction</w:t>
      </w:r>
      <w:r w:rsidRPr="00751A93">
        <w:rPr>
          <w:sz w:val="18"/>
          <w:szCs w:val="18"/>
        </w:rPr>
        <w:t xml:space="preserve">) quoique, et cependant]     </w:t>
      </w:r>
      <w:r w:rsidRPr="00751A93">
        <w:rPr>
          <w:b/>
          <w:caps/>
          <w:sz w:val="18"/>
          <w:szCs w:val="18"/>
        </w:rPr>
        <w:t>κ</w:t>
      </w:r>
      <w:r w:rsidRPr="00751A93">
        <w:rPr>
          <w:b/>
          <w:sz w:val="18"/>
          <w:szCs w:val="18"/>
        </w:rPr>
        <w:t>αὶ</w:t>
      </w:r>
      <w:r w:rsidRPr="00751A93">
        <w:rPr>
          <w:sz w:val="18"/>
          <w:szCs w:val="18"/>
        </w:rPr>
        <w:t xml:space="preserve">, </w:t>
      </w:r>
      <w:r w:rsidRPr="00751A93">
        <w:rPr>
          <w:i/>
          <w:sz w:val="18"/>
          <w:szCs w:val="18"/>
        </w:rPr>
        <w:t>adv. intensif</w:t>
      </w:r>
      <w:r w:rsidRPr="00751A93">
        <w:rPr>
          <w:sz w:val="18"/>
          <w:szCs w:val="18"/>
        </w:rPr>
        <w:t xml:space="preserve"> : même,  aussi        </w:t>
      </w:r>
      <w:r w:rsidRPr="00751A93">
        <w:rPr>
          <w:b/>
          <w:sz w:val="18"/>
          <w:szCs w:val="18"/>
        </w:rPr>
        <w:t>Ἄλλος, η, ο :</w:t>
      </w:r>
      <w:r w:rsidRPr="00751A93">
        <w:rPr>
          <w:sz w:val="18"/>
          <w:szCs w:val="18"/>
        </w:rPr>
        <w:t xml:space="preserve"> autre, différent      </w:t>
      </w:r>
      <w:r w:rsidRPr="00751A93">
        <w:rPr>
          <w:b/>
          <w:sz w:val="18"/>
          <w:szCs w:val="18"/>
          <w:lang w:val="el-GR"/>
        </w:rPr>
        <w:t>Ἀ</w:t>
      </w:r>
      <w:r w:rsidRPr="00751A93">
        <w:rPr>
          <w:b/>
          <w:sz w:val="18"/>
          <w:szCs w:val="18"/>
        </w:rPr>
        <w:t>νήρ</w:t>
      </w:r>
      <w:r w:rsidRPr="00751A93">
        <w:rPr>
          <w:sz w:val="18"/>
          <w:szCs w:val="18"/>
        </w:rPr>
        <w:t xml:space="preserve">, </w:t>
      </w:r>
      <w:r w:rsidRPr="00751A93">
        <w:rPr>
          <w:b/>
          <w:sz w:val="18"/>
          <w:szCs w:val="18"/>
        </w:rPr>
        <w:t>ἀνδρός</w:t>
      </w:r>
      <w:r w:rsidRPr="00751A93">
        <w:rPr>
          <w:sz w:val="18"/>
          <w:szCs w:val="18"/>
        </w:rPr>
        <w:t xml:space="preserve"> (ὁ) : l’ homme      </w:t>
      </w:r>
      <w:r w:rsidRPr="00751A93">
        <w:rPr>
          <w:b/>
          <w:caps/>
          <w:color w:val="CC0000"/>
          <w:sz w:val="18"/>
          <w:szCs w:val="18"/>
        </w:rPr>
        <w:t>ε</w:t>
      </w:r>
      <w:r w:rsidRPr="00751A93">
        <w:rPr>
          <w:b/>
          <w:color w:val="CC0000"/>
          <w:sz w:val="18"/>
          <w:szCs w:val="18"/>
        </w:rPr>
        <w:t>ἰμί</w:t>
      </w:r>
      <w:r w:rsidRPr="00751A93">
        <w:rPr>
          <w:b/>
          <w:sz w:val="18"/>
          <w:szCs w:val="18"/>
        </w:rPr>
        <w:t xml:space="preserve"> / εἶναι : </w:t>
      </w:r>
      <w:r w:rsidRPr="00751A93">
        <w:rPr>
          <w:sz w:val="18"/>
          <w:szCs w:val="18"/>
        </w:rPr>
        <w:t>être</w:t>
      </w:r>
      <w:r w:rsidRPr="00751A93">
        <w:rPr>
          <w:i/>
          <w:sz w:val="18"/>
          <w:szCs w:val="18"/>
        </w:rPr>
        <w:t xml:space="preserve">  Ind. pst.</w:t>
      </w:r>
      <w:r w:rsidRPr="00751A93">
        <w:rPr>
          <w:sz w:val="18"/>
          <w:szCs w:val="18"/>
        </w:rPr>
        <w:t xml:space="preserve"> :  </w:t>
      </w:r>
      <w:r w:rsidRPr="00751A93">
        <w:rPr>
          <w:rFonts w:cs="Arial"/>
          <w:b/>
          <w:sz w:val="18"/>
          <w:szCs w:val="18"/>
        </w:rPr>
        <w:t>—[</w:t>
      </w:r>
      <w:r w:rsidRPr="00751A93">
        <w:rPr>
          <w:sz w:val="18"/>
          <w:szCs w:val="18"/>
        </w:rPr>
        <w:t xml:space="preserve"> </w:t>
      </w:r>
      <w:r w:rsidRPr="00751A93">
        <w:rPr>
          <w:sz w:val="18"/>
          <w:szCs w:val="18"/>
          <w:lang w:val="el-GR"/>
        </w:rPr>
        <w:t>εἰμί</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εἶ</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ἐστί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 </w:t>
      </w:r>
      <w:r w:rsidRPr="00751A93">
        <w:rPr>
          <w:sz w:val="18"/>
          <w:szCs w:val="18"/>
          <w:lang w:val="el-GR"/>
        </w:rPr>
        <w:t>ἐσμέν;</w:t>
      </w:r>
      <w:r w:rsidRPr="00751A93">
        <w:rPr>
          <w:sz w:val="18"/>
          <w:szCs w:val="18"/>
        </w:rPr>
        <w:t xml:space="preserve"> </w:t>
      </w:r>
      <w:r w:rsidRPr="00751A93">
        <w:rPr>
          <w:sz w:val="18"/>
          <w:szCs w:val="18"/>
          <w:lang w:val="el-GR"/>
        </w:rPr>
        <w:t>ἐστέ;</w:t>
      </w:r>
      <w:r w:rsidRPr="00751A93">
        <w:rPr>
          <w:sz w:val="18"/>
          <w:szCs w:val="18"/>
        </w:rPr>
        <w:t xml:space="preserve"> </w:t>
      </w:r>
      <w:r w:rsidRPr="00751A93">
        <w:rPr>
          <w:sz w:val="18"/>
          <w:szCs w:val="18"/>
          <w:lang w:val="el-GR"/>
        </w:rPr>
        <w:t>εἰσί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ἐστόν;</w:t>
      </w:r>
      <w:r w:rsidRPr="00751A93">
        <w:rPr>
          <w:sz w:val="18"/>
          <w:szCs w:val="18"/>
        </w:rPr>
        <w:t xml:space="preserve"> </w:t>
      </w:r>
      <w:r w:rsidRPr="00751A93">
        <w:rPr>
          <w:sz w:val="18"/>
          <w:szCs w:val="18"/>
          <w:lang w:val="el-GR"/>
        </w:rPr>
        <w:t>ἐστόν</w:t>
      </w:r>
      <w:r w:rsidRPr="00751A93">
        <w:rPr>
          <w:sz w:val="18"/>
          <w:szCs w:val="18"/>
        </w:rPr>
        <w:t xml:space="preserve"> </w:t>
      </w:r>
      <w:r w:rsidRPr="00751A93">
        <w:rPr>
          <w:rFonts w:cs="Arial"/>
          <w:b/>
          <w:sz w:val="18"/>
          <w:szCs w:val="18"/>
        </w:rPr>
        <w:t xml:space="preserve">]—        </w:t>
      </w:r>
      <w:r w:rsidRPr="00751A93">
        <w:rPr>
          <w:b/>
          <w:bCs/>
          <w:sz w:val="18"/>
          <w:szCs w:val="18"/>
        </w:rPr>
        <w:t>Πάριος,</w:t>
      </w:r>
      <w:r w:rsidRPr="00751A93">
        <w:rPr>
          <w:b/>
          <w:sz w:val="18"/>
          <w:szCs w:val="18"/>
        </w:rPr>
        <w:t xml:space="preserve"> α, ον :</w:t>
      </w:r>
      <w:r w:rsidRPr="00751A93">
        <w:rPr>
          <w:sz w:val="18"/>
          <w:szCs w:val="18"/>
        </w:rPr>
        <w:t xml:space="preserve"> de Paros ; </w:t>
      </w:r>
      <w:r w:rsidRPr="00751A93">
        <w:rPr>
          <w:b/>
          <w:bCs/>
          <w:sz w:val="18"/>
          <w:szCs w:val="18"/>
        </w:rPr>
        <w:t>Πάριος</w:t>
      </w:r>
      <w:r w:rsidRPr="00751A93">
        <w:rPr>
          <w:bCs/>
          <w:sz w:val="18"/>
          <w:szCs w:val="18"/>
        </w:rPr>
        <w:t xml:space="preserve"> est apposé au sujet </w:t>
      </w:r>
      <w:r w:rsidRPr="00751A93">
        <w:rPr>
          <w:b/>
          <w:sz w:val="18"/>
          <w:szCs w:val="18"/>
        </w:rPr>
        <w:t>ἀνήρ</w:t>
      </w:r>
      <w:r w:rsidRPr="00751A93">
        <w:rPr>
          <w:bCs/>
          <w:sz w:val="18"/>
          <w:szCs w:val="18"/>
        </w:rPr>
        <w:t xml:space="preserve"> </w:t>
      </w:r>
      <w:r w:rsidRPr="00751A93">
        <w:rPr>
          <w:sz w:val="18"/>
          <w:szCs w:val="18"/>
        </w:rPr>
        <w:t xml:space="preserve">       </w:t>
      </w:r>
      <w:r w:rsidRPr="00751A93">
        <w:rPr>
          <w:b/>
          <w:sz w:val="18"/>
          <w:szCs w:val="18"/>
          <w:lang w:val="el-GR"/>
        </w:rPr>
        <w:t>Ἐ</w:t>
      </w:r>
      <w:r w:rsidRPr="00751A93">
        <w:rPr>
          <w:b/>
          <w:sz w:val="18"/>
          <w:szCs w:val="18"/>
        </w:rPr>
        <w:t>νθάδε :</w:t>
      </w:r>
      <w:r w:rsidRPr="00751A93">
        <w:rPr>
          <w:sz w:val="18"/>
          <w:szCs w:val="18"/>
        </w:rPr>
        <w:t xml:space="preserve"> ici même (avec ou sans mvt) ; en ce moment même        </w:t>
      </w:r>
      <w:r w:rsidRPr="00751A93">
        <w:rPr>
          <w:rFonts w:cs="Arial"/>
          <w:b/>
          <w:caps/>
          <w:sz w:val="18"/>
          <w:szCs w:val="18"/>
        </w:rPr>
        <w:t>σ</w:t>
      </w:r>
      <w:r w:rsidRPr="00751A93">
        <w:rPr>
          <w:rFonts w:cs="Arial"/>
          <w:b/>
          <w:sz w:val="18"/>
          <w:szCs w:val="18"/>
        </w:rPr>
        <w:t xml:space="preserve">οφός, ή, όν : </w:t>
      </w:r>
      <w:r w:rsidRPr="00751A93">
        <w:rPr>
          <w:rFonts w:cs="Arial"/>
          <w:sz w:val="18"/>
          <w:szCs w:val="18"/>
        </w:rPr>
        <w:t xml:space="preserve">habile dans la pratique d'un savoir-faire; prudent, sage; initié à la sagesse, savant, instruit; subtil, obscur; ingénieux, fin, rusé ; </w:t>
      </w:r>
      <w:r w:rsidRPr="00751A93">
        <w:rPr>
          <w:b/>
          <w:sz w:val="18"/>
          <w:szCs w:val="18"/>
        </w:rPr>
        <w:t>σοφός</w:t>
      </w:r>
      <w:r w:rsidRPr="00751A93">
        <w:rPr>
          <w:rFonts w:cs="Arial"/>
          <w:sz w:val="18"/>
          <w:szCs w:val="18"/>
        </w:rPr>
        <w:t xml:space="preserve"> me paraît </w:t>
      </w:r>
      <w:r w:rsidRPr="00751A93">
        <w:rPr>
          <w:bCs/>
          <w:sz w:val="18"/>
          <w:szCs w:val="18"/>
        </w:rPr>
        <w:t xml:space="preserve">apposé, plutôt qu’épithète du sujet </w:t>
      </w:r>
      <w:r w:rsidRPr="00751A93">
        <w:rPr>
          <w:b/>
          <w:sz w:val="18"/>
          <w:szCs w:val="18"/>
        </w:rPr>
        <w:t>ἀνήρ</w:t>
      </w:r>
      <w:r w:rsidRPr="00751A93">
        <w:rPr>
          <w:rFonts w:cs="Arial"/>
          <w:sz w:val="18"/>
          <w:szCs w:val="18"/>
        </w:rPr>
        <w:t>.</w:t>
      </w:r>
      <w:r w:rsidRPr="00751A93">
        <w:rPr>
          <w:b/>
          <w:sz w:val="18"/>
          <w:szCs w:val="18"/>
        </w:rPr>
        <w:t xml:space="preserve"> </w:t>
      </w:r>
    </w:p>
  </w:footnote>
  <w:footnote w:id="12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[38b] </w:t>
      </w:r>
      <w:r w:rsidRPr="00751A93">
        <w:rPr>
          <w:rFonts w:eastAsia="Times New Roman" w:cs="Times New Roman"/>
          <w:b/>
          <w:color w:val="336699"/>
          <w:sz w:val="18"/>
          <w:szCs w:val="18"/>
          <w:lang w:val="el-GR" w:eastAsia="fr-FR"/>
        </w:rPr>
        <w:t>Ὅ</w:t>
      </w:r>
      <w:r w:rsidRPr="00751A93">
        <w:rPr>
          <w:rFonts w:eastAsia="Times New Roman" w:cs="Times New Roman"/>
          <w:b/>
          <w:color w:val="336699"/>
          <w:sz w:val="18"/>
          <w:szCs w:val="18"/>
          <w:lang w:eastAsia="fr-FR"/>
        </w:rPr>
        <w:t>ν ἐγὼ ᾐσθόμην ἐπιδημοῦντα</w:t>
      </w:r>
      <w:r w:rsidRPr="00751A93">
        <w:rPr>
          <w:rFonts w:eastAsia="Times New Roman" w:cs="Times New Roman"/>
          <w:sz w:val="18"/>
          <w:szCs w:val="18"/>
          <w:lang w:eastAsia="fr-FR"/>
        </w:rPr>
        <w:t>.</w:t>
      </w:r>
      <w:r w:rsidRPr="00751A93">
        <w:rPr>
          <w:b/>
          <w:color w:val="C00000"/>
          <w:sz w:val="18"/>
          <w:szCs w:val="18"/>
        </w:rPr>
        <w:t xml:space="preserve">   Cst. </w:t>
      </w:r>
      <w:r w:rsidRPr="00751A93">
        <w:rPr>
          <w:b/>
          <w:sz w:val="18"/>
          <w:szCs w:val="18"/>
        </w:rPr>
        <w:t xml:space="preserve">Proposition relative. </w:t>
      </w:r>
      <w:r w:rsidRPr="00751A93">
        <w:rPr>
          <w:sz w:val="18"/>
          <w:szCs w:val="18"/>
        </w:rPr>
        <w:t xml:space="preserve"> L’antécédent de </w:t>
      </w:r>
      <w:r w:rsidRPr="00751A93">
        <w:rPr>
          <w:b/>
          <w:sz w:val="18"/>
          <w:szCs w:val="18"/>
        </w:rPr>
        <w:t xml:space="preserve"> ὃν </w:t>
      </w:r>
      <w:r w:rsidRPr="00751A93">
        <w:rPr>
          <w:sz w:val="18"/>
          <w:szCs w:val="18"/>
        </w:rPr>
        <w:t xml:space="preserve"> est le sage de Paros.      </w:t>
      </w:r>
      <w:r w:rsidRPr="00751A93">
        <w:rPr>
          <w:b/>
          <w:sz w:val="18"/>
          <w:szCs w:val="18"/>
        </w:rPr>
        <w:t xml:space="preserve">Ὅς, ἥ, ὅ ; </w:t>
      </w:r>
      <w:r w:rsidRPr="00751A93">
        <w:rPr>
          <w:i/>
          <w:sz w:val="18"/>
          <w:szCs w:val="18"/>
        </w:rPr>
        <w:t>Gén.</w:t>
      </w:r>
      <w:r w:rsidRPr="00751A93">
        <w:rPr>
          <w:b/>
          <w:sz w:val="18"/>
          <w:szCs w:val="18"/>
        </w:rPr>
        <w:t xml:space="preserve"> : οὗ, ἧς, οὗ, </w:t>
      </w:r>
      <w:r w:rsidRPr="00751A93">
        <w:rPr>
          <w:i/>
          <w:sz w:val="18"/>
          <w:szCs w:val="18"/>
        </w:rPr>
        <w:t>relatif</w:t>
      </w:r>
      <w:r w:rsidRPr="00751A93">
        <w:rPr>
          <w:b/>
          <w:sz w:val="18"/>
          <w:szCs w:val="18"/>
        </w:rPr>
        <w:t xml:space="preserve"> : </w:t>
      </w:r>
      <w:r w:rsidRPr="00751A93">
        <w:rPr>
          <w:sz w:val="18"/>
          <w:szCs w:val="18"/>
        </w:rPr>
        <w:t>qui, que, dont, à qui, lequel, duquel,laquelle […]</w:t>
      </w:r>
      <w:r w:rsidRPr="00751A93">
        <w:rPr>
          <w:b/>
          <w:sz w:val="18"/>
          <w:szCs w:val="18"/>
        </w:rPr>
        <w:t xml:space="preserve">  (Décl.  </w:t>
      </w:r>
      <w:r w:rsidRPr="00751A93">
        <w:rPr>
          <w:b/>
          <w:i/>
          <w:sz w:val="18"/>
          <w:szCs w:val="18"/>
        </w:rPr>
        <w:t>Rg</w:t>
      </w:r>
      <w:r w:rsidRPr="00751A93">
        <w:rPr>
          <w:b/>
          <w:sz w:val="18"/>
          <w:szCs w:val="18"/>
        </w:rPr>
        <w:t xml:space="preserve"> § 93)          </w:t>
      </w:r>
      <w:r w:rsidRPr="00751A93">
        <w:rPr>
          <w:rFonts w:cs="Arial"/>
          <w:b/>
          <w:caps/>
          <w:sz w:val="18"/>
          <w:szCs w:val="18"/>
        </w:rPr>
        <w:t>α</w:t>
      </w:r>
      <w:r w:rsidRPr="00751A93">
        <w:rPr>
          <w:rFonts w:cs="Arial"/>
          <w:b/>
          <w:sz w:val="18"/>
          <w:szCs w:val="18"/>
        </w:rPr>
        <w:t>ἰσθάνομαι</w:t>
      </w:r>
      <w:r w:rsidRPr="00751A93">
        <w:rPr>
          <w:rFonts w:cs="Arial"/>
          <w:sz w:val="18"/>
          <w:szCs w:val="18"/>
        </w:rPr>
        <w:t xml:space="preserve">  </w:t>
      </w:r>
      <w:r w:rsidRPr="00751A93">
        <w:rPr>
          <w:rFonts w:cs="Arial"/>
          <w:b/>
          <w:sz w:val="18"/>
          <w:szCs w:val="18"/>
        </w:rPr>
        <w:t>—[</w:t>
      </w:r>
      <w:r w:rsidRPr="00751A93">
        <w:rPr>
          <w:rFonts w:cs="Arial"/>
          <w:sz w:val="18"/>
          <w:szCs w:val="18"/>
        </w:rPr>
        <w:t xml:space="preserve"> αἰσθήσομαι ; ᾐσθόμην ; ᾔσθημαι </w:t>
      </w:r>
      <w:r w:rsidRPr="00751A93">
        <w:rPr>
          <w:rFonts w:cs="Arial"/>
          <w:b/>
          <w:sz w:val="18"/>
          <w:szCs w:val="18"/>
        </w:rPr>
        <w:t xml:space="preserve"> ]—:</w:t>
      </w:r>
      <w:r w:rsidRPr="00751A93">
        <w:rPr>
          <w:rFonts w:cs="Arial"/>
          <w:sz w:val="18"/>
          <w:szCs w:val="18"/>
        </w:rPr>
        <w:t xml:space="preserve">  remarquer, sentir, s'apercevoir, se rendre compte ;  se cst avec part. accordé au sujet ou au gén. cp.    </w:t>
      </w:r>
      <w:r w:rsidRPr="00751A93">
        <w:rPr>
          <w:b/>
          <w:sz w:val="18"/>
          <w:szCs w:val="18"/>
          <w:lang w:val="el-GR"/>
        </w:rPr>
        <w:t>Ἐ</w:t>
      </w:r>
      <w:r w:rsidRPr="00751A93">
        <w:rPr>
          <w:b/>
          <w:sz w:val="18"/>
          <w:szCs w:val="18"/>
        </w:rPr>
        <w:t>πιδημέω</w:t>
      </w:r>
      <w:r w:rsidRPr="00751A93">
        <w:rPr>
          <w:sz w:val="18"/>
          <w:szCs w:val="18"/>
        </w:rPr>
        <w:t>  (ἐπεδήμησα)  :  […]  venir ou résider en qualité d'étranger.</w:t>
      </w:r>
      <w:r w:rsidRPr="00751A93">
        <w:rPr>
          <w:sz w:val="18"/>
          <w:szCs w:val="18"/>
        </w:rPr>
        <w:tab/>
        <w:t xml:space="preserve">    </w:t>
      </w:r>
      <w:r w:rsidRPr="00751A93">
        <w:rPr>
          <w:sz w:val="18"/>
          <w:szCs w:val="18"/>
        </w:rPr>
        <w:br/>
        <w:t>         </w:t>
      </w:r>
      <w:r w:rsidRPr="00751A93">
        <w:rPr>
          <w:b/>
          <w:color w:val="C00000"/>
          <w:sz w:val="18"/>
          <w:szCs w:val="18"/>
        </w:rPr>
        <w:t>Syntaxe.</w:t>
      </w:r>
      <w:r w:rsidRPr="00751A93">
        <w:rPr>
          <w:b/>
          <w:sz w:val="18"/>
          <w:szCs w:val="18"/>
        </w:rPr>
        <w:t xml:space="preserve"> </w:t>
      </w:r>
      <w:r w:rsidRPr="00751A93">
        <w:rPr>
          <w:sz w:val="18"/>
          <w:szCs w:val="18"/>
        </w:rPr>
        <w:t>Le participe accordé au sujet ou au complément (acc. ou gén.) joue le rôle de prop. complétive après les verbes de sentiment, de savoir, de perception</w:t>
      </w:r>
      <w:r w:rsidRPr="00751A93">
        <w:rPr>
          <w:b/>
          <w:sz w:val="18"/>
          <w:szCs w:val="18"/>
        </w:rPr>
        <w:t xml:space="preserve">. </w:t>
      </w:r>
      <w:r w:rsidRPr="00751A93">
        <w:rPr>
          <w:sz w:val="18"/>
          <w:szCs w:val="18"/>
        </w:rPr>
        <w:t xml:space="preserve"> Après ces verbes les temps du participe sont relatifs au temps de la perception et ont la même valeur que les temps de l’indicatif dont ils tiennent la place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363-364).  </w:t>
      </w:r>
      <w:r w:rsidRPr="00751A93">
        <w:rPr>
          <w:b/>
          <w:sz w:val="18"/>
          <w:szCs w:val="18"/>
        </w:rPr>
        <w:t xml:space="preserve"> </w:t>
      </w:r>
    </w:p>
  </w:footnote>
  <w:footnote w:id="12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[39a] Cst </w:t>
      </w:r>
      <w:r w:rsidRPr="00751A93">
        <w:rPr>
          <w:b/>
          <w:sz w:val="18"/>
          <w:szCs w:val="18"/>
        </w:rPr>
        <w:t xml:space="preserve">Principale </w:t>
      </w:r>
      <w:r w:rsidRPr="00751A93">
        <w:rPr>
          <w:sz w:val="18"/>
          <w:szCs w:val="18"/>
        </w:rPr>
        <w:t>(Elle se continue en 13c)</w:t>
      </w:r>
      <w:r w:rsidRPr="00751A93">
        <w:rPr>
          <w:b/>
          <w:sz w:val="18"/>
          <w:szCs w:val="18"/>
        </w:rPr>
        <w:t xml:space="preserve">.    </w:t>
      </w:r>
      <w:r w:rsidRPr="00751A93">
        <w:rPr>
          <w:sz w:val="18"/>
          <w:szCs w:val="18"/>
        </w:rPr>
        <w:t xml:space="preserve"> </w:t>
      </w:r>
      <w:r w:rsidRPr="00751A93">
        <w:rPr>
          <w:b/>
          <w:sz w:val="18"/>
          <w:szCs w:val="18"/>
        </w:rPr>
        <w:t>Γάρ</w:t>
      </w:r>
      <w:r w:rsidRPr="00751A93">
        <w:rPr>
          <w:sz w:val="18"/>
          <w:szCs w:val="18"/>
        </w:rPr>
        <w:t xml:space="preserve"> : car, en effet, c'est que ; (ainsi) donc     </w:t>
      </w:r>
      <w:r w:rsidRPr="00751A93">
        <w:rPr>
          <w:rFonts w:cs="Arial"/>
          <w:b/>
          <w:caps/>
          <w:sz w:val="18"/>
          <w:szCs w:val="18"/>
        </w:rPr>
        <w:t xml:space="preserve"> τ</w:t>
      </w:r>
      <w:r w:rsidRPr="00751A93">
        <w:rPr>
          <w:rFonts w:cs="Arial"/>
          <w:b/>
          <w:sz w:val="18"/>
          <w:szCs w:val="18"/>
        </w:rPr>
        <w:t xml:space="preserve">υγχάνω —[ </w:t>
      </w:r>
      <w:r w:rsidRPr="00751A93">
        <w:rPr>
          <w:rFonts w:cs="Arial"/>
          <w:sz w:val="18"/>
          <w:szCs w:val="18"/>
        </w:rPr>
        <w:t xml:space="preserve">τεύξομαι, ἔτυχον, τετύχηκα </w:t>
      </w:r>
      <w:r w:rsidRPr="00751A93">
        <w:rPr>
          <w:rFonts w:cs="Arial"/>
          <w:b/>
          <w:sz w:val="18"/>
          <w:szCs w:val="18"/>
        </w:rPr>
        <w:t xml:space="preserve"> ]—:</w:t>
      </w:r>
      <w:r w:rsidRPr="00751A93">
        <w:rPr>
          <w:rFonts w:cs="Arial"/>
          <w:sz w:val="18"/>
          <w:szCs w:val="18"/>
        </w:rPr>
        <w:t xml:space="preserve"> </w:t>
      </w:r>
      <w:r w:rsidRPr="00751A93">
        <w:rPr>
          <w:rFonts w:cs="Arial"/>
          <w:b/>
          <w:sz w:val="18"/>
          <w:szCs w:val="18"/>
        </w:rPr>
        <w:t>(</w:t>
      </w:r>
      <w:r w:rsidRPr="00751A93">
        <w:rPr>
          <w:rFonts w:cs="Arial"/>
          <w:b/>
          <w:sz w:val="18"/>
          <w:szCs w:val="18"/>
          <w:u w:val="single"/>
        </w:rPr>
        <w:t>tr</w:t>
      </w:r>
      <w:r w:rsidRPr="00751A93">
        <w:rPr>
          <w:rFonts w:cs="Arial"/>
          <w:b/>
          <w:sz w:val="18"/>
          <w:szCs w:val="18"/>
        </w:rPr>
        <w:t>.)</w:t>
      </w:r>
      <w:r w:rsidRPr="00751A93">
        <w:rPr>
          <w:rFonts w:cs="Arial"/>
          <w:sz w:val="18"/>
          <w:szCs w:val="18"/>
        </w:rPr>
        <w:t xml:space="preserve"> : atteindre (acc. ou gén) ; </w:t>
      </w:r>
      <w:r w:rsidRPr="00751A93">
        <w:rPr>
          <w:rFonts w:ascii="Times New Roman" w:hAnsi="Times New Roman" w:cs="Times New Roman"/>
          <w:sz w:val="18"/>
          <w:szCs w:val="18"/>
        </w:rPr>
        <w:t>▬</w:t>
      </w:r>
      <w:r w:rsidRPr="00751A93">
        <w:rPr>
          <w:rFonts w:cs="Arial"/>
          <w:sz w:val="18"/>
          <w:szCs w:val="18"/>
        </w:rPr>
        <w:t xml:space="preserve">  (</w:t>
      </w:r>
      <w:r w:rsidRPr="00751A93">
        <w:rPr>
          <w:rFonts w:cs="Arial"/>
          <w:b/>
          <w:sz w:val="18"/>
          <w:szCs w:val="18"/>
        </w:rPr>
        <w:t>intr</w:t>
      </w:r>
      <w:r w:rsidRPr="00751A93">
        <w:rPr>
          <w:rFonts w:cs="Arial"/>
          <w:sz w:val="18"/>
          <w:szCs w:val="18"/>
        </w:rPr>
        <w:t xml:space="preserve">.) se trouver, se trouver être ; </w:t>
      </w:r>
      <w:r w:rsidRPr="00751A93">
        <w:rPr>
          <w:rFonts w:cs="Arial"/>
          <w:b/>
          <w:sz w:val="18"/>
          <w:szCs w:val="18"/>
        </w:rPr>
        <w:t xml:space="preserve">τυγχάνω </w:t>
      </w:r>
      <w:r w:rsidRPr="00751A93">
        <w:rPr>
          <w:rFonts w:cs="Arial"/>
          <w:sz w:val="18"/>
          <w:szCs w:val="18"/>
        </w:rPr>
        <w:t>+ un part.</w:t>
      </w:r>
      <w:r w:rsidRPr="00751A93">
        <w:rPr>
          <w:rFonts w:cs="Open Sans"/>
          <w:color w:val="333333"/>
          <w:sz w:val="18"/>
          <w:szCs w:val="18"/>
        </w:rPr>
        <w:t xml:space="preserve"> pst ou aor : se trouver en train de faire ou se trouver avoir fait = il se trouve que je fais, que j’ai fait, etc.      </w:t>
      </w:r>
      <w:r w:rsidRPr="00751A93">
        <w:rPr>
          <w:b/>
          <w:sz w:val="18"/>
          <w:szCs w:val="18"/>
        </w:rPr>
        <w:t>Προσέρχομαι</w:t>
      </w:r>
      <w:r w:rsidRPr="00751A93">
        <w:rPr>
          <w:sz w:val="18"/>
          <w:szCs w:val="18"/>
        </w:rPr>
        <w:t xml:space="preserve"> </w:t>
      </w:r>
      <w:r w:rsidRPr="00751A93">
        <w:rPr>
          <w:b/>
          <w:sz w:val="18"/>
          <w:szCs w:val="18"/>
        </w:rPr>
        <w:t xml:space="preserve"> – [</w:t>
      </w:r>
      <w:r w:rsidRPr="00751A93">
        <w:rPr>
          <w:i/>
          <w:sz w:val="18"/>
          <w:szCs w:val="18"/>
        </w:rPr>
        <w:t>fut</w:t>
      </w:r>
      <w:r w:rsidRPr="00751A93">
        <w:rPr>
          <w:b/>
          <w:sz w:val="18"/>
          <w:szCs w:val="18"/>
        </w:rPr>
        <w:t xml:space="preserve">. : </w:t>
      </w:r>
      <w:r w:rsidRPr="00751A93">
        <w:rPr>
          <w:sz w:val="18"/>
          <w:szCs w:val="18"/>
        </w:rPr>
        <w:t xml:space="preserve">προσελεύσομαι ; </w:t>
      </w:r>
      <w:r w:rsidRPr="00751A93">
        <w:rPr>
          <w:i/>
          <w:sz w:val="18"/>
          <w:szCs w:val="18"/>
        </w:rPr>
        <w:t>aor</w:t>
      </w:r>
      <w:r w:rsidRPr="00751A93">
        <w:rPr>
          <w:sz w:val="18"/>
          <w:szCs w:val="18"/>
        </w:rPr>
        <w:t xml:space="preserve">. : προσῆλθον </w:t>
      </w:r>
      <w:r w:rsidRPr="00751A93">
        <w:rPr>
          <w:rFonts w:cs="Arial"/>
          <w:b/>
          <w:sz w:val="18"/>
          <w:szCs w:val="18"/>
        </w:rPr>
        <w:t xml:space="preserve"> ]—:</w:t>
      </w:r>
      <w:r w:rsidRPr="00751A93">
        <w:rPr>
          <w:rFonts w:cs="Arial"/>
          <w:sz w:val="18"/>
          <w:szCs w:val="18"/>
        </w:rPr>
        <w:t xml:space="preserve"> </w:t>
      </w:r>
      <w:r w:rsidRPr="00751A93">
        <w:rPr>
          <w:sz w:val="18"/>
          <w:szCs w:val="18"/>
        </w:rPr>
        <w:t xml:space="preserve">s'avancer, s'approcher, (part.) fréquenter (+ dat.)      </w:t>
      </w:r>
      <w:r w:rsidRPr="00751A93">
        <w:rPr>
          <w:b/>
          <w:sz w:val="18"/>
          <w:szCs w:val="18"/>
          <w:lang w:val="el-GR"/>
        </w:rPr>
        <w:t>Ἀ</w:t>
      </w:r>
      <w:r w:rsidRPr="00751A93">
        <w:rPr>
          <w:b/>
          <w:sz w:val="18"/>
          <w:szCs w:val="18"/>
        </w:rPr>
        <w:t>νήρ</w:t>
      </w:r>
      <w:r w:rsidRPr="00751A93">
        <w:rPr>
          <w:sz w:val="18"/>
          <w:szCs w:val="18"/>
        </w:rPr>
        <w:t xml:space="preserve">, </w:t>
      </w:r>
      <w:r w:rsidRPr="00751A93">
        <w:rPr>
          <w:b/>
          <w:sz w:val="18"/>
          <w:szCs w:val="18"/>
        </w:rPr>
        <w:t>ἀνδρός</w:t>
      </w:r>
      <w:r w:rsidRPr="00751A93">
        <w:rPr>
          <w:sz w:val="18"/>
          <w:szCs w:val="18"/>
        </w:rPr>
        <w:t xml:space="preserve"> (ὁ) : l’ homme. </w:t>
      </w:r>
      <w:r w:rsidRPr="00751A93">
        <w:rPr>
          <w:b/>
          <w:sz w:val="18"/>
          <w:szCs w:val="18"/>
        </w:rPr>
        <w:t xml:space="preserve"> </w:t>
      </w:r>
    </w:p>
  </w:footnote>
  <w:footnote w:id="12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[39b]</w:t>
      </w:r>
      <w:r w:rsidRPr="00751A93">
        <w:rPr>
          <w:sz w:val="18"/>
          <w:szCs w:val="18"/>
        </w:rPr>
        <w:t xml:space="preserve"> </w:t>
      </w:r>
      <w:r w:rsidRPr="00751A93">
        <w:rPr>
          <w:b/>
          <w:color w:val="C00000"/>
          <w:sz w:val="18"/>
          <w:szCs w:val="18"/>
        </w:rPr>
        <w:t>Cst.</w:t>
      </w:r>
      <w:r w:rsidRPr="00751A93">
        <w:rPr>
          <w:b/>
          <w:sz w:val="18"/>
          <w:szCs w:val="18"/>
        </w:rPr>
        <w:t xml:space="preserve"> Relative. </w:t>
      </w:r>
      <w:r w:rsidRPr="00751A93">
        <w:rPr>
          <w:sz w:val="18"/>
          <w:szCs w:val="18"/>
        </w:rPr>
        <w:t xml:space="preserve">L’antécédent de </w:t>
      </w:r>
      <w:r w:rsidRPr="00751A93">
        <w:rPr>
          <w:b/>
          <w:sz w:val="18"/>
          <w:szCs w:val="18"/>
        </w:rPr>
        <w:t>ὃς</w:t>
      </w:r>
      <w:r w:rsidRPr="00751A93">
        <w:rPr>
          <w:sz w:val="18"/>
          <w:szCs w:val="18"/>
        </w:rPr>
        <w:t xml:space="preserve"> est </w:t>
      </w:r>
      <w:r w:rsidRPr="00751A93">
        <w:rPr>
          <w:b/>
          <w:i/>
          <w:sz w:val="18"/>
          <w:szCs w:val="18"/>
        </w:rPr>
        <w:t>ἀνδρ</w:t>
      </w:r>
      <w:r w:rsidRPr="00751A93">
        <w:rPr>
          <w:b/>
          <w:i/>
          <w:sz w:val="18"/>
          <w:szCs w:val="18"/>
          <w:lang w:val="el-GR"/>
        </w:rPr>
        <w:t>ί</w:t>
      </w:r>
      <w:r w:rsidRPr="00751A93">
        <w:rPr>
          <w:sz w:val="18"/>
          <w:szCs w:val="18"/>
        </w:rPr>
        <w:t xml:space="preserve">.     </w:t>
      </w:r>
      <w:r w:rsidRPr="00751A93">
        <w:rPr>
          <w:b/>
          <w:sz w:val="18"/>
          <w:szCs w:val="18"/>
          <w:lang w:val="el-GR"/>
        </w:rPr>
        <w:t>Ὅ</w:t>
      </w:r>
      <w:r w:rsidRPr="00751A93">
        <w:rPr>
          <w:b/>
          <w:sz w:val="18"/>
          <w:szCs w:val="18"/>
        </w:rPr>
        <w:t xml:space="preserve">ς, ἥ, ὅ ; </w:t>
      </w:r>
      <w:r w:rsidRPr="00751A93">
        <w:rPr>
          <w:i/>
          <w:sz w:val="18"/>
          <w:szCs w:val="18"/>
        </w:rPr>
        <w:t>Gén.</w:t>
      </w:r>
      <w:r w:rsidRPr="00751A93">
        <w:rPr>
          <w:b/>
          <w:sz w:val="18"/>
          <w:szCs w:val="18"/>
        </w:rPr>
        <w:t xml:space="preserve"> : οὗ, ἧς, οὗ, </w:t>
      </w:r>
      <w:r w:rsidRPr="00751A93">
        <w:rPr>
          <w:i/>
          <w:sz w:val="18"/>
          <w:szCs w:val="18"/>
        </w:rPr>
        <w:t>relatif</w:t>
      </w:r>
      <w:r w:rsidRPr="00751A93">
        <w:rPr>
          <w:b/>
          <w:sz w:val="18"/>
          <w:szCs w:val="18"/>
        </w:rPr>
        <w:t xml:space="preserve">  : </w:t>
      </w:r>
      <w:r w:rsidRPr="00751A93">
        <w:rPr>
          <w:sz w:val="18"/>
          <w:szCs w:val="18"/>
        </w:rPr>
        <w:t>qui, que, dont, à qui, lequel, duquel,laquelle […]</w:t>
      </w:r>
      <w:r w:rsidRPr="00751A93">
        <w:rPr>
          <w:b/>
          <w:sz w:val="18"/>
          <w:szCs w:val="18"/>
        </w:rPr>
        <w:t xml:space="preserve">       </w:t>
      </w:r>
      <w:r w:rsidRPr="00751A93">
        <w:rPr>
          <w:b/>
          <w:caps/>
          <w:sz w:val="18"/>
          <w:szCs w:val="18"/>
        </w:rPr>
        <w:t>τ</w:t>
      </w:r>
      <w:r w:rsidRPr="00751A93">
        <w:rPr>
          <w:b/>
          <w:sz w:val="18"/>
          <w:szCs w:val="18"/>
        </w:rPr>
        <w:t>ελέω</w:t>
      </w:r>
      <w:r w:rsidRPr="00751A93">
        <w:rPr>
          <w:sz w:val="18"/>
          <w:szCs w:val="18"/>
        </w:rPr>
        <w:t xml:space="preserve"> [</w:t>
      </w:r>
      <w:r w:rsidRPr="00751A93">
        <w:rPr>
          <w:i/>
          <w:sz w:val="18"/>
          <w:szCs w:val="18"/>
        </w:rPr>
        <w:t>fut.</w:t>
      </w:r>
      <w:r w:rsidRPr="00751A93">
        <w:rPr>
          <w:sz w:val="18"/>
          <w:szCs w:val="18"/>
        </w:rPr>
        <w:t xml:space="preserve"> :τελέσω, </w:t>
      </w:r>
      <w:r w:rsidRPr="00751A93">
        <w:rPr>
          <w:i/>
          <w:sz w:val="18"/>
          <w:szCs w:val="18"/>
        </w:rPr>
        <w:t>fut.att</w:t>
      </w:r>
      <w:r w:rsidRPr="00751A93">
        <w:rPr>
          <w:sz w:val="18"/>
          <w:szCs w:val="18"/>
        </w:rPr>
        <w:t xml:space="preserve">. : τελῶ ; </w:t>
      </w:r>
      <w:r w:rsidRPr="00751A93">
        <w:rPr>
          <w:i/>
          <w:sz w:val="18"/>
          <w:szCs w:val="18"/>
        </w:rPr>
        <w:t>aor.</w:t>
      </w:r>
      <w:r w:rsidRPr="00751A93">
        <w:rPr>
          <w:sz w:val="18"/>
          <w:szCs w:val="18"/>
        </w:rPr>
        <w:t xml:space="preserve"> : ἐτέλεσα ; </w:t>
      </w:r>
      <w:r w:rsidRPr="00751A93">
        <w:rPr>
          <w:i/>
          <w:sz w:val="18"/>
          <w:szCs w:val="18"/>
        </w:rPr>
        <w:t>pft</w:t>
      </w:r>
      <w:r w:rsidRPr="00751A93">
        <w:rPr>
          <w:sz w:val="18"/>
          <w:szCs w:val="18"/>
        </w:rPr>
        <w:t xml:space="preserve">. :  </w:t>
      </w:r>
      <w:r w:rsidRPr="00751A93">
        <w:rPr>
          <w:sz w:val="18"/>
          <w:szCs w:val="18"/>
          <w:lang w:val="el-GR"/>
        </w:rPr>
        <w:t>τ</w:t>
      </w:r>
      <w:r w:rsidRPr="00751A93">
        <w:rPr>
          <w:sz w:val="18"/>
          <w:szCs w:val="18"/>
        </w:rPr>
        <w:t>ετέλεκα </w:t>
      </w:r>
      <w:r w:rsidRPr="00751A93">
        <w:rPr>
          <w:rFonts w:cs="Arial"/>
          <w:b/>
          <w:sz w:val="18"/>
          <w:szCs w:val="18"/>
        </w:rPr>
        <w:t>]— (</w:t>
      </w:r>
      <w:r w:rsidRPr="00751A93">
        <w:rPr>
          <w:rFonts w:cs="Arial"/>
          <w:b/>
          <w:sz w:val="18"/>
          <w:szCs w:val="18"/>
          <w:u w:val="single"/>
        </w:rPr>
        <w:t>tr</w:t>
      </w:r>
      <w:r w:rsidRPr="00751A93">
        <w:rPr>
          <w:rFonts w:cs="Arial"/>
          <w:b/>
          <w:sz w:val="18"/>
          <w:szCs w:val="18"/>
        </w:rPr>
        <w:t>.) :</w:t>
      </w:r>
      <w:r w:rsidRPr="00751A93">
        <w:rPr>
          <w:sz w:val="18"/>
          <w:szCs w:val="18"/>
        </w:rPr>
        <w:t xml:space="preserve"> accomplir, exécuter ; […] s'acquitter de, payer     </w:t>
      </w:r>
      <w:r w:rsidRPr="00751A93">
        <w:rPr>
          <w:b/>
          <w:sz w:val="18"/>
          <w:szCs w:val="18"/>
        </w:rPr>
        <w:t>Χρῆμα, ατος (τό) :</w:t>
      </w:r>
      <w:r w:rsidRPr="00751A93">
        <w:rPr>
          <w:sz w:val="18"/>
          <w:szCs w:val="18"/>
        </w:rPr>
        <w:t xml:space="preserve"> chose dont on se sert ; […] ; </w:t>
      </w:r>
      <w:r w:rsidRPr="00751A93">
        <w:rPr>
          <w:i/>
          <w:sz w:val="18"/>
          <w:szCs w:val="18"/>
        </w:rPr>
        <w:t>au pl.</w:t>
      </w:r>
      <w:r w:rsidRPr="00751A93">
        <w:rPr>
          <w:b/>
          <w:caps/>
          <w:sz w:val="18"/>
          <w:szCs w:val="18"/>
        </w:rPr>
        <w:t xml:space="preserve"> </w:t>
      </w:r>
      <w:r w:rsidRPr="00751A93">
        <w:rPr>
          <w:b/>
          <w:sz w:val="18"/>
          <w:szCs w:val="18"/>
          <w:lang w:val="el-GR"/>
        </w:rPr>
        <w:t>χ</w:t>
      </w:r>
      <w:r w:rsidRPr="00751A93">
        <w:rPr>
          <w:b/>
          <w:sz w:val="18"/>
          <w:szCs w:val="18"/>
        </w:rPr>
        <w:t xml:space="preserve">ρήματα (τά) : </w:t>
      </w:r>
      <w:r w:rsidRPr="00751A93">
        <w:rPr>
          <w:sz w:val="18"/>
          <w:szCs w:val="18"/>
        </w:rPr>
        <w:t xml:space="preserve">biens, avoir ; argent      </w:t>
      </w:r>
      <w:r w:rsidRPr="00751A93">
        <w:rPr>
          <w:b/>
          <w:caps/>
          <w:sz w:val="18"/>
          <w:szCs w:val="18"/>
        </w:rPr>
        <w:t>π</w:t>
      </w:r>
      <w:r w:rsidRPr="00751A93">
        <w:rPr>
          <w:b/>
          <w:sz w:val="18"/>
          <w:szCs w:val="18"/>
        </w:rPr>
        <w:t>λειών, πλειών, πλεῖον;  </w:t>
      </w:r>
      <w:r w:rsidRPr="00751A93">
        <w:rPr>
          <w:b/>
          <w:i/>
          <w:sz w:val="18"/>
          <w:szCs w:val="18"/>
        </w:rPr>
        <w:t>gén</w:t>
      </w:r>
      <w:r w:rsidRPr="00751A93">
        <w:rPr>
          <w:b/>
          <w:sz w:val="18"/>
          <w:szCs w:val="18"/>
        </w:rPr>
        <w:t xml:space="preserve">. ονος (att. πλέον) : </w:t>
      </w:r>
      <w:r w:rsidRPr="00751A93">
        <w:rPr>
          <w:sz w:val="18"/>
          <w:szCs w:val="18"/>
        </w:rPr>
        <w:t xml:space="preserve">plus nombreux ; </w:t>
      </w:r>
      <w:r w:rsidRPr="00751A93">
        <w:rPr>
          <w:b/>
          <w:sz w:val="18"/>
          <w:szCs w:val="18"/>
        </w:rPr>
        <w:t>n. pl.</w:t>
      </w:r>
      <w:r w:rsidRPr="00751A93">
        <w:rPr>
          <w:sz w:val="18"/>
          <w:szCs w:val="18"/>
        </w:rPr>
        <w:t xml:space="preserve"> </w:t>
      </w:r>
      <w:r w:rsidRPr="00751A93">
        <w:rPr>
          <w:i/>
          <w:sz w:val="18"/>
          <w:szCs w:val="18"/>
        </w:rPr>
        <w:t>adv</w:t>
      </w:r>
      <w:r w:rsidRPr="00751A93">
        <w:rPr>
          <w:sz w:val="18"/>
          <w:szCs w:val="18"/>
        </w:rPr>
        <w:t xml:space="preserve">. : </w:t>
      </w:r>
      <w:r w:rsidRPr="00751A93">
        <w:rPr>
          <w:b/>
          <w:sz w:val="18"/>
          <w:szCs w:val="18"/>
        </w:rPr>
        <w:t>πλείονα</w:t>
      </w:r>
      <w:r w:rsidRPr="00751A93">
        <w:rPr>
          <w:sz w:val="18"/>
          <w:szCs w:val="18"/>
        </w:rPr>
        <w:t xml:space="preserve"> </w:t>
      </w:r>
      <w:r w:rsidRPr="00751A93">
        <w:rPr>
          <w:i/>
          <w:iCs/>
          <w:sz w:val="18"/>
          <w:szCs w:val="18"/>
        </w:rPr>
        <w:t>ou</w:t>
      </w:r>
      <w:r w:rsidRPr="00751A93">
        <w:rPr>
          <w:sz w:val="18"/>
          <w:szCs w:val="18"/>
        </w:rPr>
        <w:t xml:space="preserve"> </w:t>
      </w:r>
      <w:r w:rsidRPr="00751A93">
        <w:rPr>
          <w:b/>
          <w:sz w:val="18"/>
          <w:szCs w:val="18"/>
        </w:rPr>
        <w:t>πλείω</w:t>
      </w:r>
      <w:r w:rsidRPr="00751A93">
        <w:rPr>
          <w:sz w:val="18"/>
          <w:szCs w:val="18"/>
        </w:rPr>
        <w:t>…</w:t>
      </w:r>
      <w:r w:rsidRPr="00751A93">
        <w:rPr>
          <w:b/>
          <w:sz w:val="18"/>
          <w:szCs w:val="18"/>
        </w:rPr>
        <w:t xml:space="preserve"> ἢ :</w:t>
      </w:r>
      <w:r w:rsidRPr="00751A93">
        <w:rPr>
          <w:sz w:val="18"/>
          <w:szCs w:val="18"/>
        </w:rPr>
        <w:t xml:space="preserve"> plus que     </w:t>
      </w:r>
      <w:r w:rsidRPr="00751A93">
        <w:rPr>
          <w:b/>
          <w:caps/>
          <w:sz w:val="18"/>
          <w:szCs w:val="18"/>
        </w:rPr>
        <w:t>σ</w:t>
      </w:r>
      <w:r w:rsidRPr="00751A93">
        <w:rPr>
          <w:b/>
          <w:sz w:val="18"/>
          <w:szCs w:val="18"/>
        </w:rPr>
        <w:t>ύμπας, ασα, αν :</w:t>
      </w:r>
      <w:r w:rsidRPr="00751A93">
        <w:rPr>
          <w:sz w:val="18"/>
          <w:szCs w:val="18"/>
        </w:rPr>
        <w:t xml:space="preserve"> </w:t>
      </w:r>
      <w:r w:rsidRPr="00751A93">
        <w:rPr>
          <w:i/>
          <w:iCs/>
          <w:sz w:val="18"/>
          <w:szCs w:val="18"/>
        </w:rPr>
        <w:t>au plur.</w:t>
      </w:r>
      <w:r w:rsidRPr="00751A93">
        <w:rPr>
          <w:sz w:val="18"/>
          <w:szCs w:val="18"/>
        </w:rPr>
        <w:t xml:space="preserve"> tous ensemble ; au sg. :  tout ensemble ; tout entier ; général.  </w:t>
      </w:r>
      <w:r w:rsidRPr="00751A93">
        <w:rPr>
          <w:b/>
          <w:sz w:val="18"/>
          <w:szCs w:val="18"/>
        </w:rPr>
        <w:t xml:space="preserve"> </w:t>
      </w:r>
    </w:p>
  </w:footnote>
  <w:footnote w:id="12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[39c]  Principale (suite). </w:t>
      </w:r>
      <w:r w:rsidRPr="00751A93">
        <w:rPr>
          <w:sz w:val="18"/>
          <w:szCs w:val="18"/>
        </w:rPr>
        <w:t xml:space="preserve">Καλλίᾳ τῷ Ἱππονίκου est apposé à ἀνδρὶ.    </w:t>
      </w:r>
      <w:r w:rsidRPr="00751A93">
        <w:rPr>
          <w:b/>
          <w:sz w:val="18"/>
          <w:szCs w:val="18"/>
          <w:lang w:val="el-GR"/>
        </w:rPr>
        <w:t>Καλλίας</w:t>
      </w:r>
      <w:r w:rsidRPr="00751A93">
        <w:rPr>
          <w:b/>
          <w:sz w:val="18"/>
          <w:szCs w:val="18"/>
        </w:rPr>
        <w:t xml:space="preserve">, </w:t>
      </w:r>
      <w:r w:rsidRPr="00751A93">
        <w:rPr>
          <w:b/>
          <w:sz w:val="18"/>
          <w:szCs w:val="18"/>
          <w:lang w:val="el-GR"/>
        </w:rPr>
        <w:t>ου</w:t>
      </w:r>
      <w:r w:rsidRPr="00751A93">
        <w:rPr>
          <w:b/>
          <w:sz w:val="18"/>
          <w:szCs w:val="18"/>
        </w:rPr>
        <w:t xml:space="preserve">, </w:t>
      </w:r>
      <w:r w:rsidRPr="00751A93">
        <w:rPr>
          <w:rFonts w:cs="Arial"/>
          <w:b/>
          <w:sz w:val="18"/>
          <w:szCs w:val="18"/>
        </w:rPr>
        <w:t>(</w:t>
      </w:r>
      <w:r w:rsidRPr="00751A93">
        <w:rPr>
          <w:rFonts w:cs="Arial"/>
          <w:b/>
          <w:sz w:val="18"/>
          <w:szCs w:val="18"/>
          <w:lang w:val="el-GR"/>
        </w:rPr>
        <w:t>ὁ</w:t>
      </w:r>
      <w:r w:rsidRPr="00751A93">
        <w:rPr>
          <w:rFonts w:cs="Arial"/>
          <w:b/>
          <w:sz w:val="18"/>
          <w:szCs w:val="18"/>
        </w:rPr>
        <w:t xml:space="preserve"> ; </w:t>
      </w:r>
      <w:r w:rsidRPr="00751A93">
        <w:rPr>
          <w:b/>
          <w:sz w:val="18"/>
          <w:szCs w:val="18"/>
        </w:rPr>
        <w:t xml:space="preserve">Voc. </w:t>
      </w:r>
      <w:r w:rsidRPr="00751A93">
        <w:rPr>
          <w:b/>
          <w:sz w:val="18"/>
          <w:szCs w:val="18"/>
          <w:lang w:val="el-GR"/>
        </w:rPr>
        <w:t>Καλλία</w:t>
      </w:r>
      <w:r w:rsidRPr="00751A93">
        <w:rPr>
          <w:b/>
          <w:sz w:val="18"/>
          <w:szCs w:val="18"/>
        </w:rPr>
        <w:t xml:space="preserve"> —</w:t>
      </w:r>
      <w:r w:rsidRPr="00751A93">
        <w:rPr>
          <w:b/>
          <w:smallCaps/>
          <w:sz w:val="18"/>
          <w:szCs w:val="18"/>
        </w:rPr>
        <w:t>Plat</w:t>
      </w:r>
      <w:r w:rsidRPr="00751A93">
        <w:rPr>
          <w:b/>
          <w:sz w:val="18"/>
          <w:szCs w:val="18"/>
        </w:rPr>
        <w:t>.</w:t>
      </w:r>
      <w:r w:rsidRPr="00751A93">
        <w:rPr>
          <w:rFonts w:cs="Arial"/>
          <w:b/>
          <w:sz w:val="18"/>
          <w:szCs w:val="18"/>
        </w:rPr>
        <w:t>) :</w:t>
      </w:r>
      <w:r w:rsidRPr="00751A93">
        <w:rPr>
          <w:b/>
          <w:sz w:val="18"/>
          <w:szCs w:val="18"/>
        </w:rPr>
        <w:t xml:space="preserve"> </w:t>
      </w:r>
      <w:r w:rsidRPr="00751A93">
        <w:rPr>
          <w:sz w:val="18"/>
          <w:szCs w:val="18"/>
        </w:rPr>
        <w:t xml:space="preserve">Callias, riche Athénien  (Décl.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40)     </w:t>
      </w:r>
      <w:r w:rsidRPr="00751A93">
        <w:rPr>
          <w:b/>
          <w:sz w:val="18"/>
          <w:szCs w:val="18"/>
        </w:rPr>
        <w:t>῾Ιππ</w:t>
      </w:r>
      <w:r w:rsidRPr="00751A93">
        <w:rPr>
          <w:b/>
          <w:sz w:val="18"/>
          <w:szCs w:val="18"/>
          <w:lang w:val="el-GR"/>
        </w:rPr>
        <w:t>ό</w:t>
      </w:r>
      <w:r w:rsidRPr="00751A93">
        <w:rPr>
          <w:b/>
          <w:sz w:val="18"/>
          <w:szCs w:val="18"/>
        </w:rPr>
        <w:t>ν</w:t>
      </w:r>
      <w:r w:rsidRPr="00751A93">
        <w:rPr>
          <w:b/>
          <w:sz w:val="18"/>
          <w:szCs w:val="18"/>
          <w:lang w:val="el-GR"/>
        </w:rPr>
        <w:t>ι</w:t>
      </w:r>
      <w:r w:rsidRPr="00751A93">
        <w:rPr>
          <w:b/>
          <w:sz w:val="18"/>
          <w:szCs w:val="18"/>
        </w:rPr>
        <w:t>κ</w:t>
      </w:r>
      <w:r w:rsidRPr="00751A93">
        <w:rPr>
          <w:b/>
          <w:sz w:val="18"/>
          <w:szCs w:val="18"/>
          <w:lang w:val="el-GR"/>
        </w:rPr>
        <w:t>ος</w:t>
      </w:r>
      <w:r w:rsidRPr="00751A93">
        <w:rPr>
          <w:b/>
          <w:sz w:val="18"/>
          <w:szCs w:val="18"/>
        </w:rPr>
        <w:t xml:space="preserve">, ου </w:t>
      </w:r>
      <w:r w:rsidRPr="00751A93">
        <w:rPr>
          <w:rFonts w:cs="Arial"/>
          <w:b/>
          <w:sz w:val="18"/>
          <w:szCs w:val="18"/>
        </w:rPr>
        <w:t>(</w:t>
      </w:r>
      <w:r w:rsidRPr="00751A93">
        <w:rPr>
          <w:rFonts w:cs="Arial"/>
          <w:b/>
          <w:sz w:val="18"/>
          <w:szCs w:val="18"/>
          <w:lang w:val="el-GR"/>
        </w:rPr>
        <w:t>ὁ</w:t>
      </w:r>
      <w:r w:rsidRPr="00751A93">
        <w:rPr>
          <w:rFonts w:cs="Arial"/>
          <w:b/>
          <w:sz w:val="18"/>
          <w:szCs w:val="18"/>
        </w:rPr>
        <w:t>) :</w:t>
      </w:r>
      <w:r w:rsidRPr="00751A93">
        <w:rPr>
          <w:b/>
          <w:sz w:val="18"/>
          <w:szCs w:val="18"/>
        </w:rPr>
        <w:t xml:space="preserve"> </w:t>
      </w:r>
      <w:r w:rsidRPr="00751A93">
        <w:rPr>
          <w:sz w:val="18"/>
          <w:szCs w:val="18"/>
        </w:rPr>
        <w:t xml:space="preserve">Hipponikos    </w:t>
      </w:r>
      <w:r w:rsidRPr="00751A93">
        <w:rPr>
          <w:b/>
          <w:color w:val="C00000"/>
          <w:sz w:val="18"/>
          <w:szCs w:val="18"/>
          <w:lang w:val="en"/>
        </w:rPr>
        <w:t xml:space="preserve">Syntaxe. </w:t>
      </w:r>
      <w:r w:rsidRPr="00751A93">
        <w:rPr>
          <w:sz w:val="18"/>
          <w:szCs w:val="18"/>
          <w:lang w:val="en"/>
        </w:rPr>
        <w:t xml:space="preserve"> Article apposé à un nom propre et suivi du gén. d’un autre nom propre  = fils de (</w:t>
      </w:r>
      <w:r w:rsidRPr="00751A93">
        <w:rPr>
          <w:i/>
          <w:sz w:val="18"/>
          <w:szCs w:val="18"/>
          <w:lang w:val="en"/>
        </w:rPr>
        <w:t>cf</w:t>
      </w:r>
      <w:r w:rsidRPr="00751A93">
        <w:rPr>
          <w:sz w:val="18"/>
          <w:szCs w:val="18"/>
          <w:lang w:val="en"/>
        </w:rPr>
        <w:t xml:space="preserve">. </w:t>
      </w:r>
      <w:r w:rsidRPr="00751A93">
        <w:rPr>
          <w:b/>
          <w:i/>
          <w:sz w:val="18"/>
          <w:szCs w:val="18"/>
          <w:lang w:val="en"/>
        </w:rPr>
        <w:t>Rg</w:t>
      </w:r>
      <w:r w:rsidRPr="00751A93">
        <w:rPr>
          <w:sz w:val="18"/>
          <w:szCs w:val="18"/>
          <w:lang w:val="en"/>
        </w:rPr>
        <w:t xml:space="preserve"> § 194). </w:t>
      </w:r>
      <w:r w:rsidRPr="00751A93">
        <w:rPr>
          <w:b/>
          <w:sz w:val="18"/>
          <w:szCs w:val="18"/>
        </w:rPr>
        <w:t xml:space="preserve"> </w:t>
      </w:r>
    </w:p>
  </w:footnote>
  <w:footnote w:id="124">
    <w:p w:rsidR="00F143A3" w:rsidRPr="00751A93" w:rsidRDefault="00F143A3" w:rsidP="00D63CB8">
      <w:pPr>
        <w:ind w:right="823" w:firstLine="426"/>
        <w:jc w:val="both"/>
        <w:rPr>
          <w:b/>
        </w:rPr>
      </w:pPr>
      <w:r w:rsidRPr="00751A93">
        <w:rPr>
          <w:rStyle w:val="Appelnotedebasdep"/>
          <w:b/>
          <w:vertAlign w:val="baseline"/>
        </w:rPr>
        <w:footnoteRef/>
      </w:r>
      <w:r w:rsidRPr="00751A93">
        <w:rPr>
          <w:b/>
        </w:rPr>
        <w:t xml:space="preserve">. </w:t>
      </w:r>
      <w:r w:rsidRPr="00751A93">
        <w:rPr>
          <w:b/>
          <w:color w:val="C00000"/>
          <w:lang w:val="en"/>
        </w:rPr>
        <w:t>[</w:t>
      </w:r>
      <w:r w:rsidRPr="00751A93">
        <w:rPr>
          <w:b/>
          <w:color w:val="C00000"/>
        </w:rPr>
        <w:t>40</w:t>
      </w:r>
      <w:r w:rsidRPr="00751A93">
        <w:rPr>
          <w:b/>
          <w:color w:val="C00000"/>
          <w:lang w:val="en"/>
        </w:rPr>
        <w:t xml:space="preserve">] </w:t>
      </w:r>
      <w:r w:rsidRPr="00751A93">
        <w:rPr>
          <w:b/>
        </w:rPr>
        <w:t>Οὗτος, αὕτη, τοῦτο (</w:t>
      </w:r>
      <w:r w:rsidRPr="00751A93">
        <w:rPr>
          <w:i/>
        </w:rPr>
        <w:t>gén. sg.</w:t>
      </w:r>
      <w:r w:rsidRPr="00751A93">
        <w:rPr>
          <w:b/>
        </w:rPr>
        <w:t xml:space="preserve"> : </w:t>
      </w:r>
      <w:r w:rsidRPr="00751A93">
        <w:rPr>
          <w:b/>
          <w:lang w:val="el-GR"/>
        </w:rPr>
        <w:t>τούτου</w:t>
      </w:r>
      <w:r w:rsidRPr="00751A93">
        <w:rPr>
          <w:b/>
        </w:rPr>
        <w:t xml:space="preserve"> </w:t>
      </w:r>
      <w:r w:rsidRPr="00751A93">
        <w:rPr>
          <w:b/>
          <w:lang w:val="el-GR"/>
        </w:rPr>
        <w:t>;</w:t>
      </w:r>
      <w:r w:rsidRPr="00751A93">
        <w:rPr>
          <w:b/>
        </w:rPr>
        <w:t xml:space="preserve"> </w:t>
      </w:r>
      <w:r w:rsidRPr="00751A93">
        <w:rPr>
          <w:b/>
          <w:lang w:val="el-GR"/>
        </w:rPr>
        <w:t>ταύτης</w:t>
      </w:r>
      <w:r w:rsidRPr="00751A93">
        <w:rPr>
          <w:b/>
        </w:rPr>
        <w:t xml:space="preserve"> </w:t>
      </w:r>
      <w:r w:rsidRPr="00751A93">
        <w:rPr>
          <w:b/>
          <w:lang w:val="el-GR"/>
        </w:rPr>
        <w:t>;</w:t>
      </w:r>
      <w:r w:rsidRPr="00751A93">
        <w:rPr>
          <w:b/>
        </w:rPr>
        <w:t xml:space="preserve"> </w:t>
      </w:r>
      <w:r w:rsidRPr="00751A93">
        <w:rPr>
          <w:b/>
          <w:lang w:val="el-GR"/>
        </w:rPr>
        <w:t>τούτου</w:t>
      </w:r>
      <w:r w:rsidRPr="00751A93">
        <w:rPr>
          <w:b/>
        </w:rPr>
        <w:t>),</w:t>
      </w:r>
      <w:r w:rsidRPr="00751A93">
        <w:t xml:space="preserve"> </w:t>
      </w:r>
      <w:r w:rsidRPr="00751A93">
        <w:rPr>
          <w:i/>
          <w:iCs/>
        </w:rPr>
        <w:t xml:space="preserve">pr. et adj. dém. </w:t>
      </w:r>
      <w:r w:rsidRPr="00751A93">
        <w:t xml:space="preserve"> : celui-ci, celle-ci, ceci ; ce, cet, cette.    </w:t>
      </w:r>
      <w:r w:rsidRPr="00751A93">
        <w:rPr>
          <w:b/>
        </w:rPr>
        <w:t>Οὖν</w:t>
      </w:r>
      <w:r w:rsidRPr="00751A93">
        <w:t> : (</w:t>
      </w:r>
      <w:r w:rsidRPr="00751A93">
        <w:rPr>
          <w:i/>
        </w:rPr>
        <w:t>tjs après un mot</w:t>
      </w:r>
      <w:r w:rsidRPr="00751A93">
        <w:t xml:space="preserve">) dans ces conditions, alors, donc ;  sans doute, réellement, donc ; eh bien, comme on l'a dit, dis-je ; par suite, d'après cela, en conséquence, donc.   </w:t>
      </w:r>
      <w:r w:rsidRPr="00751A93">
        <w:rPr>
          <w:b/>
          <w:lang w:val="el-GR"/>
        </w:rPr>
        <w:t>Ἀ</w:t>
      </w:r>
      <w:r w:rsidRPr="00751A93">
        <w:rPr>
          <w:b/>
        </w:rPr>
        <w:t>νέρομαι</w:t>
      </w:r>
      <w:r w:rsidRPr="00751A93">
        <w:t xml:space="preserve"> —[ἀνερήσομαι ; ἀνηρόμην ] —(</w:t>
      </w:r>
      <w:r w:rsidRPr="00751A93">
        <w:rPr>
          <w:u w:val="single"/>
        </w:rPr>
        <w:t>tr</w:t>
      </w:r>
      <w:r w:rsidRPr="00751A93">
        <w:t xml:space="preserve">.) : interroger     </w:t>
      </w:r>
      <w:r w:rsidRPr="00751A93">
        <w:rPr>
          <w:b/>
          <w:caps/>
        </w:rPr>
        <w:t>γ</w:t>
      </w:r>
      <w:r w:rsidRPr="00751A93">
        <w:rPr>
          <w:b/>
          <w:lang w:val="el-GR"/>
        </w:rPr>
        <w:t>ά</w:t>
      </w:r>
      <w:r w:rsidRPr="00751A93">
        <w:rPr>
          <w:b/>
        </w:rPr>
        <w:t>ρ</w:t>
      </w:r>
      <w:r w:rsidRPr="00751A93">
        <w:t xml:space="preserve"> : en effet     </w:t>
      </w:r>
      <w:r w:rsidRPr="00751A93">
        <w:rPr>
          <w:caps/>
          <w:color w:val="C00000"/>
        </w:rPr>
        <w:t>υ</w:t>
      </w:r>
      <w:r w:rsidRPr="00751A93">
        <w:rPr>
          <w:color w:val="C00000"/>
        </w:rPr>
        <w:t>ἱός</w:t>
      </w:r>
      <w:r w:rsidRPr="00751A93">
        <w:rPr>
          <w:b/>
        </w:rPr>
        <w:t xml:space="preserve"> </w:t>
      </w:r>
      <w:r w:rsidRPr="00751A93">
        <w:rPr>
          <w:i/>
          <w:u w:val="single"/>
        </w:rPr>
        <w:t>et</w:t>
      </w:r>
      <w:r w:rsidRPr="00751A93">
        <w:rPr>
          <w:b/>
        </w:rPr>
        <w:t xml:space="preserve">  ὑός </w:t>
      </w:r>
      <w:r w:rsidRPr="00751A93">
        <w:t xml:space="preserve"> : le fils     </w:t>
      </w:r>
      <w:r w:rsidRPr="00751A93">
        <w:rPr>
          <w:b/>
          <w:caps/>
        </w:rPr>
        <w:t>δ</w:t>
      </w:r>
      <w:r w:rsidRPr="00751A93">
        <w:rPr>
          <w:b/>
        </w:rPr>
        <w:t>ύο, δυοῖν (</w:t>
      </w:r>
      <w:r w:rsidRPr="00751A93">
        <w:rPr>
          <w:i/>
        </w:rPr>
        <w:t>pour les trois genres ; indécl. chez Hom</w:t>
      </w:r>
      <w:r w:rsidRPr="00751A93">
        <w:t>.) : deux.</w:t>
      </w:r>
      <w:r w:rsidRPr="00751A93">
        <w:tab/>
        <w:t xml:space="preserve">   </w:t>
      </w:r>
      <w:r w:rsidRPr="00751A93">
        <w:br/>
        <w:t>         </w:t>
      </w:r>
      <w:r w:rsidRPr="00751A93">
        <w:rPr>
          <w:b/>
          <w:color w:val="C00000"/>
          <w:lang w:eastAsia="ja-JP"/>
        </w:rPr>
        <w:t>Syntaxe </w:t>
      </w:r>
      <w:r w:rsidRPr="00751A93">
        <w:rPr>
          <w:b/>
          <w:lang w:eastAsia="ja-JP"/>
        </w:rPr>
        <w:t xml:space="preserve">: le Duel. </w:t>
      </w:r>
      <w:r w:rsidRPr="00751A93">
        <w:rPr>
          <w:lang w:eastAsia="ja-JP"/>
        </w:rPr>
        <w:t>Si le sujet est un groupe de deux personnes ou de deux choses, l’emploi du duel est habituel en attique mais reste facultatif, tant  pour le verbe que le sujet ou l’attribut. Le pluriel peut toujours le remplacer.   (</w:t>
      </w:r>
      <w:r w:rsidRPr="00751A93">
        <w:rPr>
          <w:i/>
          <w:lang w:eastAsia="ja-JP"/>
        </w:rPr>
        <w:t>cf</w:t>
      </w:r>
      <w:r w:rsidRPr="00751A93">
        <w:rPr>
          <w:lang w:eastAsia="ja-JP"/>
        </w:rPr>
        <w:t xml:space="preserve">. </w:t>
      </w:r>
      <w:r w:rsidRPr="00751A93">
        <w:rPr>
          <w:i/>
          <w:lang w:eastAsia="ja-JP"/>
        </w:rPr>
        <w:t>Rg</w:t>
      </w:r>
      <w:r w:rsidRPr="00751A93">
        <w:rPr>
          <w:lang w:eastAsia="ja-JP"/>
        </w:rPr>
        <w:t xml:space="preserve"> § 182). </w:t>
      </w:r>
      <w:r w:rsidRPr="00751A93">
        <w:rPr>
          <w:lang w:eastAsia="ja-JP"/>
        </w:rPr>
        <w:tab/>
        <w:t xml:space="preserve">   </w:t>
      </w:r>
      <w:r w:rsidRPr="00751A93">
        <w:rPr>
          <w:lang w:eastAsia="ja-JP"/>
        </w:rPr>
        <w:br/>
      </w:r>
      <w:r w:rsidRPr="00751A93">
        <w:rPr>
          <w:b/>
        </w:rPr>
        <w:t xml:space="preserve">         Déclinaison (duel). </w:t>
      </w:r>
      <w:r w:rsidRPr="00751A93">
        <w:rPr>
          <w:b/>
          <w:caps/>
          <w:color w:val="C00000"/>
        </w:rPr>
        <w:t>υ</w:t>
      </w:r>
      <w:r w:rsidRPr="00751A93">
        <w:rPr>
          <w:b/>
          <w:color w:val="C00000"/>
        </w:rPr>
        <w:t>ἱός</w:t>
      </w:r>
      <w:r w:rsidRPr="00751A93">
        <w:rPr>
          <w:b/>
        </w:rPr>
        <w:t xml:space="preserve"> </w:t>
      </w:r>
      <w:r w:rsidRPr="00751A93">
        <w:rPr>
          <w:i/>
          <w:u w:val="single"/>
        </w:rPr>
        <w:t>et</w:t>
      </w:r>
      <w:r w:rsidRPr="00751A93">
        <w:rPr>
          <w:b/>
        </w:rPr>
        <w:t xml:space="preserve">  ὑός </w:t>
      </w:r>
      <w:r w:rsidRPr="00751A93">
        <w:t> : le fils   [Décl. :  υἱός / ὑός  (</w:t>
      </w:r>
      <w:r w:rsidRPr="00751A93">
        <w:rPr>
          <w:i/>
        </w:rPr>
        <w:t>ancien</w:t>
      </w:r>
      <w:r w:rsidRPr="00751A93">
        <w:t xml:space="preserve"> ὑιυς *) ; </w:t>
      </w:r>
      <w:r w:rsidRPr="00751A93">
        <w:rPr>
          <w:i/>
          <w:u w:val="single"/>
        </w:rPr>
        <w:t>Voc</w:t>
      </w:r>
      <w:r w:rsidRPr="00751A93">
        <w:t xml:space="preserve">. : ὦ  υἱε ;  </w:t>
      </w:r>
      <w:r w:rsidRPr="00751A93">
        <w:rPr>
          <w:i/>
          <w:u w:val="single"/>
        </w:rPr>
        <w:t>Acc</w:t>
      </w:r>
      <w:r w:rsidRPr="00751A93">
        <w:t xml:space="preserve">. :  υἵον / </w:t>
      </w:r>
      <w:r w:rsidRPr="00751A93">
        <w:rPr>
          <w:rStyle w:val="greek3"/>
        </w:rPr>
        <w:t>υἱέα / υἷα</w:t>
      </w:r>
      <w:r w:rsidRPr="00751A93">
        <w:t xml:space="preserve"> ; </w:t>
      </w:r>
      <w:r w:rsidRPr="00751A93">
        <w:rPr>
          <w:i/>
          <w:u w:val="single"/>
        </w:rPr>
        <w:t>gén</w:t>
      </w:r>
      <w:r w:rsidRPr="00751A93">
        <w:t xml:space="preserve">. : υἱοῦ / υἱέος / </w:t>
      </w:r>
      <w:r w:rsidRPr="00751A93">
        <w:rPr>
          <w:rStyle w:val="greek3"/>
        </w:rPr>
        <w:t>υἷος</w:t>
      </w:r>
      <w:r w:rsidRPr="00751A93">
        <w:t xml:space="preserve"> ; </w:t>
      </w:r>
      <w:r w:rsidRPr="00751A93">
        <w:rPr>
          <w:i/>
          <w:u w:val="single"/>
        </w:rPr>
        <w:t>Dat</w:t>
      </w:r>
      <w:r w:rsidRPr="00751A93">
        <w:t>. : υ</w:t>
      </w:r>
      <w:r w:rsidRPr="00751A93">
        <w:rPr>
          <w:lang w:eastAsia="ja-JP"/>
        </w:rPr>
        <w:t xml:space="preserve">ἱῷ / υἱεῖ/ </w:t>
      </w:r>
      <w:r w:rsidRPr="00751A93">
        <w:rPr>
          <w:rStyle w:val="greek3"/>
        </w:rPr>
        <w:t>υἷι</w:t>
      </w:r>
      <w:r w:rsidRPr="00751A93">
        <w:rPr>
          <w:lang w:eastAsia="ja-JP"/>
        </w:rPr>
        <w:t xml:space="preserve"> ; </w:t>
      </w:r>
      <w:r w:rsidRPr="00751A93">
        <w:rPr>
          <w:rFonts w:ascii="Times New Roman" w:hAnsi="Times New Roman" w:cs="Times New Roman"/>
          <w:lang w:eastAsia="ja-JP"/>
        </w:rPr>
        <w:t>▬</w:t>
      </w:r>
      <w:r w:rsidRPr="00751A93">
        <w:rPr>
          <w:lang w:eastAsia="ja-JP"/>
        </w:rPr>
        <w:t xml:space="preserve">  </w:t>
      </w:r>
      <w:r w:rsidRPr="00751A93">
        <w:rPr>
          <w:i/>
          <w:u w:val="single"/>
          <w:lang w:eastAsia="ja-JP"/>
        </w:rPr>
        <w:t>Pl. N</w:t>
      </w:r>
      <w:r w:rsidRPr="00751A93">
        <w:rPr>
          <w:lang w:eastAsia="ja-JP"/>
        </w:rPr>
        <w:t xml:space="preserve"> : υἱοί / υἱεῖς / </w:t>
      </w:r>
      <w:r w:rsidRPr="00751A93">
        <w:rPr>
          <w:rStyle w:val="greek3"/>
        </w:rPr>
        <w:t>υἷες</w:t>
      </w:r>
      <w:r w:rsidRPr="00751A93">
        <w:rPr>
          <w:lang w:eastAsia="ja-JP"/>
        </w:rPr>
        <w:t xml:space="preserve"> ; </w:t>
      </w:r>
      <w:r w:rsidRPr="00751A93">
        <w:rPr>
          <w:i/>
          <w:u w:val="single"/>
          <w:lang w:eastAsia="ja-JP"/>
        </w:rPr>
        <w:t>acc</w:t>
      </w:r>
      <w:r w:rsidRPr="00751A93">
        <w:rPr>
          <w:lang w:eastAsia="ja-JP"/>
        </w:rPr>
        <w:t xml:space="preserve">. : υἱούς / υἱεῖς / </w:t>
      </w:r>
      <w:r w:rsidRPr="00751A93">
        <w:rPr>
          <w:rStyle w:val="greek3"/>
        </w:rPr>
        <w:t>υἷας</w:t>
      </w:r>
      <w:r w:rsidRPr="00751A93">
        <w:rPr>
          <w:lang w:eastAsia="ja-JP"/>
        </w:rPr>
        <w:t xml:space="preserve"> ;  </w:t>
      </w:r>
      <w:r w:rsidRPr="00751A93">
        <w:rPr>
          <w:i/>
          <w:u w:val="single"/>
          <w:lang w:eastAsia="ja-JP"/>
        </w:rPr>
        <w:t>Gén</w:t>
      </w:r>
      <w:r w:rsidRPr="00751A93">
        <w:rPr>
          <w:lang w:eastAsia="ja-JP"/>
        </w:rPr>
        <w:t xml:space="preserve">. : υἱῶν / υἱέων ;  </w:t>
      </w:r>
      <w:r w:rsidRPr="00751A93">
        <w:rPr>
          <w:i/>
          <w:u w:val="single"/>
          <w:lang w:eastAsia="ja-JP"/>
        </w:rPr>
        <w:t>Dat</w:t>
      </w:r>
      <w:r w:rsidRPr="00751A93">
        <w:rPr>
          <w:lang w:eastAsia="ja-JP"/>
        </w:rPr>
        <w:t xml:space="preserve">. : υἱοῖς υἱέσι;   </w:t>
      </w:r>
      <w:r w:rsidRPr="00751A93">
        <w:rPr>
          <w:u w:val="single"/>
          <w:lang w:eastAsia="ja-JP"/>
        </w:rPr>
        <w:t>duel</w:t>
      </w:r>
      <w:r w:rsidRPr="00751A93">
        <w:rPr>
          <w:lang w:eastAsia="ja-JP"/>
        </w:rPr>
        <w:t> : N. acc. : υἱεῖ /</w:t>
      </w:r>
      <w:r w:rsidRPr="00751A93">
        <w:rPr>
          <w:rStyle w:val="greek3"/>
        </w:rPr>
        <w:t xml:space="preserve"> υἷε</w:t>
      </w:r>
      <w:r w:rsidRPr="00751A93">
        <w:rPr>
          <w:lang w:eastAsia="ja-JP"/>
        </w:rPr>
        <w:t> ; Dat.  NB. Les formes en o de la 2° décl. sont seules attestées à partir de 350 avant J.C. (</w:t>
      </w:r>
      <w:r w:rsidRPr="00751A93">
        <w:rPr>
          <w:u w:val="single"/>
          <w:lang w:eastAsia="ja-JP"/>
        </w:rPr>
        <w:t>R&amp;D</w:t>
      </w:r>
      <w:r w:rsidRPr="00751A93">
        <w:rPr>
          <w:lang w:eastAsia="ja-JP"/>
        </w:rPr>
        <w:t>, § 63).</w:t>
      </w:r>
      <w:r w:rsidRPr="00751A93">
        <w:rPr>
          <w:lang w:eastAsia="ja-JP"/>
        </w:rPr>
        <w:tab/>
        <w:t xml:space="preserve">  </w:t>
      </w:r>
      <w:r w:rsidRPr="00751A93">
        <w:rPr>
          <w:lang w:eastAsia="ja-JP"/>
        </w:rPr>
        <w:br/>
      </w:r>
      <w:r w:rsidRPr="00751A93">
        <w:rPr>
          <w:b/>
          <w:lang w:eastAsia="ja-JP"/>
        </w:rPr>
        <w:t>         </w:t>
      </w:r>
      <w:r w:rsidRPr="00751A93">
        <w:rPr>
          <w:b/>
        </w:rPr>
        <w:t xml:space="preserve">Conjugaison (duel). </w:t>
      </w:r>
      <w:r w:rsidRPr="00751A93">
        <w:rPr>
          <w:b/>
          <w:color w:val="CC0000"/>
        </w:rPr>
        <w:t xml:space="preserve"> </w:t>
      </w:r>
      <w:r w:rsidRPr="00751A93">
        <w:rPr>
          <w:b/>
          <w:caps/>
          <w:color w:val="CC0000"/>
        </w:rPr>
        <w:t>ε</w:t>
      </w:r>
      <w:r w:rsidRPr="00751A93">
        <w:rPr>
          <w:b/>
          <w:color w:val="CC0000"/>
        </w:rPr>
        <w:t>ἰμί</w:t>
      </w:r>
      <w:r w:rsidRPr="00751A93">
        <w:rPr>
          <w:b/>
        </w:rPr>
        <w:t xml:space="preserve"> / εἶναι : </w:t>
      </w:r>
      <w:r w:rsidRPr="00751A93">
        <w:t>être</w:t>
      </w:r>
      <w:r w:rsidRPr="00751A93">
        <w:rPr>
          <w:i/>
        </w:rPr>
        <w:t xml:space="preserve">  Ind. pst.</w:t>
      </w:r>
      <w:r w:rsidRPr="00751A93">
        <w:t xml:space="preserve"> :  </w:t>
      </w:r>
      <w:r w:rsidRPr="00751A93">
        <w:rPr>
          <w:rFonts w:cs="Arial"/>
          <w:b/>
        </w:rPr>
        <w:t>—[</w:t>
      </w:r>
      <w:r w:rsidRPr="00751A93">
        <w:t xml:space="preserve"> </w:t>
      </w:r>
      <w:r w:rsidRPr="00751A93">
        <w:rPr>
          <w:lang w:val="el-GR"/>
        </w:rPr>
        <w:t>εἰμί</w:t>
      </w:r>
      <w:r w:rsidRPr="00751A93">
        <w:t xml:space="preserve"> </w:t>
      </w:r>
      <w:r w:rsidRPr="00751A93">
        <w:rPr>
          <w:lang w:val="el-GR"/>
        </w:rPr>
        <w:t>;</w:t>
      </w:r>
      <w:r w:rsidRPr="00751A93">
        <w:t xml:space="preserve"> </w:t>
      </w:r>
      <w:r w:rsidRPr="00751A93">
        <w:rPr>
          <w:lang w:val="el-GR"/>
        </w:rPr>
        <w:t>εἶ</w:t>
      </w:r>
      <w:r w:rsidRPr="00751A93">
        <w:t xml:space="preserve"> </w:t>
      </w:r>
      <w:r w:rsidRPr="00751A93">
        <w:rPr>
          <w:lang w:val="el-GR"/>
        </w:rPr>
        <w:t>;</w:t>
      </w:r>
      <w:r w:rsidRPr="00751A93">
        <w:t xml:space="preserve"> </w:t>
      </w:r>
      <w:r w:rsidRPr="00751A93">
        <w:rPr>
          <w:lang w:val="el-GR"/>
        </w:rPr>
        <w:t>ἐστί</w:t>
      </w:r>
      <w:r w:rsidRPr="00751A93">
        <w:t xml:space="preserve"> (</w:t>
      </w:r>
      <w:r w:rsidRPr="00751A93">
        <w:rPr>
          <w:lang w:val="el-GR"/>
        </w:rPr>
        <w:t>ν</w:t>
      </w:r>
      <w:r w:rsidRPr="00751A93">
        <w:t xml:space="preserve">) </w:t>
      </w:r>
      <w:r w:rsidRPr="00751A93">
        <w:rPr>
          <w:lang w:val="el-GR"/>
        </w:rPr>
        <w:t>;</w:t>
      </w:r>
      <w:r w:rsidRPr="00751A93">
        <w:t xml:space="preserve">  – </w:t>
      </w:r>
      <w:r w:rsidRPr="00751A93">
        <w:rPr>
          <w:lang w:val="el-GR"/>
        </w:rPr>
        <w:t>ἐσμέν;</w:t>
      </w:r>
      <w:r w:rsidRPr="00751A93">
        <w:t xml:space="preserve"> </w:t>
      </w:r>
      <w:r w:rsidRPr="00751A93">
        <w:rPr>
          <w:lang w:val="el-GR"/>
        </w:rPr>
        <w:t>ἐστέ;</w:t>
      </w:r>
      <w:r w:rsidRPr="00751A93">
        <w:t xml:space="preserve"> </w:t>
      </w:r>
      <w:r w:rsidRPr="00751A93">
        <w:rPr>
          <w:lang w:val="el-GR"/>
        </w:rPr>
        <w:t>εἰσί</w:t>
      </w:r>
      <w:r w:rsidRPr="00751A93">
        <w:t xml:space="preserve"> (</w:t>
      </w:r>
      <w:r w:rsidRPr="00751A93">
        <w:rPr>
          <w:lang w:val="el-GR"/>
        </w:rPr>
        <w:t>ν</w:t>
      </w:r>
      <w:r w:rsidRPr="00751A93">
        <w:t xml:space="preserve">) </w:t>
      </w:r>
      <w:r w:rsidRPr="00751A93">
        <w:rPr>
          <w:lang w:val="el-GR"/>
        </w:rPr>
        <w:t>;</w:t>
      </w:r>
      <w:r w:rsidRPr="00751A93">
        <w:t xml:space="preserve">– </w:t>
      </w:r>
      <w:r w:rsidRPr="00751A93">
        <w:rPr>
          <w:b/>
        </w:rPr>
        <w:t>Duel :</w:t>
      </w:r>
      <w:r w:rsidRPr="00751A93">
        <w:t xml:space="preserve"> </w:t>
      </w:r>
      <w:r w:rsidRPr="00751A93">
        <w:rPr>
          <w:lang w:val="el-GR"/>
        </w:rPr>
        <w:t>ἐστόν;</w:t>
      </w:r>
      <w:r w:rsidRPr="00751A93">
        <w:t xml:space="preserve"> </w:t>
      </w:r>
      <w:r w:rsidRPr="00751A93">
        <w:rPr>
          <w:lang w:val="el-GR"/>
        </w:rPr>
        <w:t>ἐστόν</w:t>
      </w:r>
      <w:r w:rsidRPr="00751A93">
        <w:t xml:space="preserve"> </w:t>
      </w:r>
      <w:r w:rsidRPr="00751A93">
        <w:rPr>
          <w:rFonts w:cs="Arial"/>
          <w:b/>
        </w:rPr>
        <w:t>]—:</w:t>
      </w:r>
      <w:r w:rsidRPr="00751A93">
        <w:rPr>
          <w:b/>
        </w:rPr>
        <w:t xml:space="preserve"> </w:t>
      </w:r>
    </w:p>
  </w:footnote>
  <w:footnote w:id="125">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[41a+41f] Cst. </w:t>
      </w:r>
      <w:r w:rsidRPr="00751A93">
        <w:rPr>
          <w:b/>
          <w:caps/>
        </w:rPr>
        <w:t>ε</w:t>
      </w:r>
      <w:r w:rsidRPr="00751A93">
        <w:rPr>
          <w:b/>
        </w:rPr>
        <w:t xml:space="preserve">ἰ μέν </w:t>
      </w:r>
      <w:r w:rsidRPr="00751A93">
        <w:t xml:space="preserve">(41)…  </w:t>
      </w:r>
      <w:r w:rsidRPr="00751A93">
        <w:rPr>
          <w:b/>
          <w:lang w:val="el-GR"/>
        </w:rPr>
        <w:t>νῦν</w:t>
      </w:r>
      <w:r w:rsidRPr="00751A93">
        <w:rPr>
          <w:b/>
        </w:rPr>
        <w:t xml:space="preserve"> </w:t>
      </w:r>
      <w:r w:rsidRPr="00751A93">
        <w:rPr>
          <w:b/>
          <w:lang w:val="el-GR"/>
        </w:rPr>
        <w:t>δέ</w:t>
      </w:r>
      <w:r w:rsidRPr="00751A93">
        <w:rPr>
          <w:b/>
        </w:rPr>
        <w:t xml:space="preserve"> </w:t>
      </w:r>
      <w:r w:rsidRPr="00751A93">
        <w:t xml:space="preserve">(41f) s’opposent. </w:t>
      </w:r>
      <w:r w:rsidRPr="00751A93">
        <w:rPr>
          <w:b/>
          <w:caps/>
          <w:lang w:val="el-GR"/>
        </w:rPr>
        <w:t>ν</w:t>
      </w:r>
      <w:r w:rsidRPr="00751A93">
        <w:rPr>
          <w:b/>
          <w:lang w:val="el-GR"/>
        </w:rPr>
        <w:t>ῦν</w:t>
      </w:r>
      <w:r w:rsidRPr="00751A93">
        <w:rPr>
          <w:b/>
        </w:rPr>
        <w:t xml:space="preserve"> </w:t>
      </w:r>
      <w:r w:rsidRPr="00751A93">
        <w:rPr>
          <w:b/>
          <w:lang w:val="el-GR"/>
        </w:rPr>
        <w:t>δέ</w:t>
      </w:r>
      <w:r w:rsidRPr="00751A93">
        <w:rPr>
          <w:b/>
        </w:rPr>
        <w:t xml:space="preserve"> = </w:t>
      </w:r>
      <w:r w:rsidRPr="00751A93">
        <w:t>mais en réalité.</w:t>
      </w:r>
      <w:r w:rsidRPr="00751A93">
        <w:rPr>
          <w:b/>
          <w:color w:val="C00000"/>
        </w:rPr>
        <w:t>   </w:t>
      </w:r>
      <w:r w:rsidRPr="00751A93">
        <w:rPr>
          <w:rFonts w:ascii="Times New Roman" w:hAnsi="Times New Roman" w:cs="Times New Roman"/>
          <w:b/>
          <w:color w:val="C00000"/>
        </w:rPr>
        <w:t>▬</w:t>
      </w:r>
      <w:r w:rsidRPr="00751A93">
        <w:rPr>
          <w:b/>
          <w:color w:val="C00000"/>
        </w:rPr>
        <w:t xml:space="preserve">    [41a + b]Cst. </w:t>
      </w:r>
      <w:r w:rsidRPr="00751A93">
        <w:rPr>
          <w:b/>
        </w:rPr>
        <w:t>Système conditionnel dissymétrique</w:t>
      </w:r>
      <w:r w:rsidRPr="00751A93">
        <w:t> : irréel passé ds la subordonnée, irréel présent dans la principale.</w:t>
      </w:r>
      <w:r w:rsidRPr="00751A93">
        <w:tab/>
      </w:r>
      <w:r w:rsidRPr="00751A93">
        <w:rPr>
          <w:b/>
        </w:rPr>
        <w:t xml:space="preserve">   </w:t>
      </w:r>
      <w:r w:rsidRPr="00751A93">
        <w:rPr>
          <w:b/>
          <w:color w:val="C00000"/>
        </w:rPr>
        <w:t xml:space="preserve"> </w:t>
      </w:r>
      <w:r w:rsidRPr="00751A93">
        <w:rPr>
          <w:b/>
          <w:color w:val="C00000"/>
        </w:rPr>
        <w:br/>
        <w:t>         [41a]</w:t>
      </w:r>
      <w:r w:rsidRPr="00751A93">
        <w:rPr>
          <w:b/>
        </w:rPr>
        <w:t xml:space="preserve"> </w:t>
      </w:r>
      <w:r w:rsidRPr="00751A93">
        <w:rPr>
          <w:rFonts w:eastAsia="Times New Roman" w:cs="Times New Roman"/>
          <w:b/>
          <w:color w:val="336699"/>
          <w:lang w:eastAsia="fr-FR"/>
        </w:rPr>
        <w:t>῏Ω Καλλία, ἦν δ ́ ἐγώ, εἰ μέν σου τὼ ὑεῖ πώλω ἢ μόσχω ἐγενέσθην</w:t>
      </w:r>
      <w:r w:rsidRPr="00751A93">
        <w:rPr>
          <w:rFonts w:eastAsia="Times New Roman" w:cs="Times New Roman"/>
          <w:lang w:eastAsia="fr-FR"/>
        </w:rPr>
        <w:t xml:space="preserve">.   </w:t>
      </w:r>
      <w:r w:rsidRPr="00751A93">
        <w:rPr>
          <w:b/>
        </w:rPr>
        <w:t xml:space="preserve"> </w:t>
      </w:r>
      <w:r w:rsidRPr="00751A93">
        <w:rPr>
          <w:b/>
          <w:lang w:val="el-GR"/>
        </w:rPr>
        <w:t>Καλλίας</w:t>
      </w:r>
      <w:r w:rsidRPr="00751A93">
        <w:rPr>
          <w:b/>
        </w:rPr>
        <w:t xml:space="preserve">, </w:t>
      </w:r>
      <w:r w:rsidRPr="00751A93">
        <w:rPr>
          <w:b/>
          <w:lang w:val="el-GR"/>
        </w:rPr>
        <w:t>ου</w:t>
      </w:r>
      <w:r w:rsidRPr="00751A93">
        <w:rPr>
          <w:b/>
        </w:rPr>
        <w:t xml:space="preserve">, </w:t>
      </w:r>
      <w:r w:rsidRPr="00751A93">
        <w:rPr>
          <w:rFonts w:cs="Arial"/>
          <w:b/>
        </w:rPr>
        <w:t>(</w:t>
      </w:r>
      <w:r w:rsidRPr="00751A93">
        <w:rPr>
          <w:rFonts w:cs="Arial"/>
          <w:b/>
          <w:lang w:val="el-GR"/>
        </w:rPr>
        <w:t>ὁ</w:t>
      </w:r>
      <w:r w:rsidRPr="00751A93">
        <w:rPr>
          <w:rFonts w:cs="Arial"/>
          <w:b/>
        </w:rPr>
        <w:t xml:space="preserve"> ; </w:t>
      </w:r>
      <w:r w:rsidRPr="00751A93">
        <w:rPr>
          <w:i/>
        </w:rPr>
        <w:t>voc</w:t>
      </w:r>
      <w:r w:rsidRPr="00751A93">
        <w:rPr>
          <w:b/>
        </w:rPr>
        <w:t xml:space="preserve">. </w:t>
      </w:r>
      <w:r w:rsidRPr="00751A93">
        <w:rPr>
          <w:b/>
          <w:lang w:val="el-GR"/>
        </w:rPr>
        <w:t>Καλλία</w:t>
      </w:r>
      <w:r w:rsidRPr="00751A93">
        <w:rPr>
          <w:b/>
        </w:rPr>
        <w:t xml:space="preserve"> </w:t>
      </w:r>
      <w:r w:rsidRPr="00751A93">
        <w:rPr>
          <w:rFonts w:cs="Arial"/>
          <w:b/>
        </w:rPr>
        <w:t>) :</w:t>
      </w:r>
      <w:r w:rsidRPr="00751A93">
        <w:rPr>
          <w:b/>
        </w:rPr>
        <w:t xml:space="preserve"> </w:t>
      </w:r>
      <w:r w:rsidRPr="00751A93">
        <w:t xml:space="preserve">Callias      </w:t>
      </w:r>
      <w:r w:rsidRPr="00751A93">
        <w:rPr>
          <w:b/>
          <w:lang w:val="el-GR"/>
        </w:rPr>
        <w:t>Ἠ</w:t>
      </w:r>
      <w:r w:rsidRPr="00751A93">
        <w:rPr>
          <w:b/>
        </w:rPr>
        <w:t>μί</w:t>
      </w:r>
      <w:r w:rsidRPr="00751A93">
        <w:t> : dire (</w:t>
      </w:r>
      <w:r w:rsidRPr="00751A93">
        <w:rPr>
          <w:i/>
        </w:rPr>
        <w:t>slt en incise</w:t>
      </w:r>
      <w:r w:rsidRPr="00751A93">
        <w:t xml:space="preserve">)  </w:t>
      </w:r>
      <w:r w:rsidRPr="00751A93">
        <w:rPr>
          <w:rFonts w:cs="Arial"/>
          <w:b/>
        </w:rPr>
        <w:t>—[</w:t>
      </w:r>
      <w:r w:rsidRPr="00751A93">
        <w:t xml:space="preserve"> </w:t>
      </w:r>
      <w:r w:rsidRPr="00751A93">
        <w:rPr>
          <w:b/>
        </w:rPr>
        <w:t>ἦσι / ἠσί</w:t>
      </w:r>
      <w:r w:rsidRPr="00751A93">
        <w:t xml:space="preserve"> dis-tu ; </w:t>
      </w:r>
      <w:r w:rsidRPr="00751A93">
        <w:rPr>
          <w:b/>
        </w:rPr>
        <w:t>ἦ : dit-il ; ἦ ῥά :</w:t>
      </w:r>
      <w:r w:rsidRPr="00751A93">
        <w:t xml:space="preserve"> il dit (</w:t>
      </w:r>
      <w:r w:rsidRPr="00751A93">
        <w:rPr>
          <w:i/>
        </w:rPr>
        <w:t>Hom</w:t>
      </w:r>
      <w:r w:rsidRPr="00751A93">
        <w:t xml:space="preserve">)  ; </w:t>
      </w:r>
      <w:r w:rsidRPr="00751A93">
        <w:rPr>
          <w:b/>
        </w:rPr>
        <w:t xml:space="preserve">ἦν : </w:t>
      </w:r>
      <w:r w:rsidRPr="00751A93">
        <w:t xml:space="preserve">disais-je/dis-je ; </w:t>
      </w:r>
      <w:r w:rsidRPr="00751A93">
        <w:rPr>
          <w:b/>
        </w:rPr>
        <w:t xml:space="preserve">ἦν δ'ἐγώ : </w:t>
      </w:r>
      <w:r w:rsidRPr="00751A93">
        <w:t xml:space="preserve">dis-je ; </w:t>
      </w:r>
      <w:r w:rsidRPr="00751A93">
        <w:rPr>
          <w:b/>
        </w:rPr>
        <w:t>ἦ δ' ἥ :</w:t>
      </w:r>
      <w:r w:rsidRPr="00751A93">
        <w:t xml:space="preserve"> dit-elle ; </w:t>
      </w:r>
      <w:r w:rsidRPr="00751A93">
        <w:rPr>
          <w:b/>
        </w:rPr>
        <w:t xml:space="preserve">ἦ δ' ὅς </w:t>
      </w:r>
      <w:r w:rsidRPr="00751A93">
        <w:t xml:space="preserve"> dit-il </w:t>
      </w:r>
      <w:r w:rsidRPr="00751A93">
        <w:rPr>
          <w:rFonts w:cs="Arial"/>
          <w:b/>
        </w:rPr>
        <w:t xml:space="preserve">]— </w:t>
      </w:r>
      <w:r w:rsidRPr="00751A93">
        <w:t xml:space="preserve">       </w:t>
      </w:r>
      <w:r w:rsidRPr="00751A93">
        <w:rPr>
          <w:b/>
          <w:caps/>
        </w:rPr>
        <w:t>σ</w:t>
      </w:r>
      <w:r w:rsidRPr="00751A93">
        <w:rPr>
          <w:b/>
        </w:rPr>
        <w:t>ός, σή, σόν :</w:t>
      </w:r>
      <w:r w:rsidRPr="00751A93">
        <w:t xml:space="preserve"> ton ; ta ; tien     </w:t>
      </w:r>
      <w:r w:rsidRPr="00751A93">
        <w:rPr>
          <w:b/>
          <w:bCs/>
          <w:caps/>
        </w:rPr>
        <w:t>υ</w:t>
      </w:r>
      <w:r w:rsidRPr="00751A93">
        <w:rPr>
          <w:b/>
          <w:bCs/>
        </w:rPr>
        <w:t>ἱός</w:t>
      </w:r>
      <w:r w:rsidRPr="00751A93">
        <w:rPr>
          <w:b/>
        </w:rPr>
        <w:t>, υἱοῦ (ὁ) :</w:t>
      </w:r>
      <w:r w:rsidRPr="00751A93">
        <w:t xml:space="preserve"> le fils (</w:t>
      </w:r>
      <w:r w:rsidRPr="00751A93">
        <w:rPr>
          <w:b/>
          <w:u w:val="single"/>
          <w:lang w:eastAsia="ja-JP"/>
        </w:rPr>
        <w:t>Duel</w:t>
      </w:r>
      <w:r w:rsidRPr="00751A93">
        <w:rPr>
          <w:b/>
          <w:lang w:eastAsia="ja-JP"/>
        </w:rPr>
        <w:t xml:space="preserve"> : </w:t>
      </w:r>
      <w:r w:rsidRPr="00751A93">
        <w:rPr>
          <w:i/>
          <w:lang w:eastAsia="ja-JP"/>
        </w:rPr>
        <w:t>N. &amp; Acc.</w:t>
      </w:r>
      <w:r w:rsidRPr="00751A93">
        <w:rPr>
          <w:b/>
          <w:lang w:eastAsia="ja-JP"/>
        </w:rPr>
        <w:t xml:space="preserve"> υἱεῖ /</w:t>
      </w:r>
      <w:r w:rsidRPr="00751A93">
        <w:rPr>
          <w:rStyle w:val="greek3"/>
        </w:rPr>
        <w:t xml:space="preserve"> </w:t>
      </w:r>
      <w:r w:rsidRPr="00751A93">
        <w:rPr>
          <w:rStyle w:val="greek3"/>
          <w:b/>
        </w:rPr>
        <w:t>υἷε</w:t>
      </w:r>
      <w:r w:rsidRPr="00751A93">
        <w:rPr>
          <w:b/>
          <w:lang w:eastAsia="ja-JP"/>
        </w:rPr>
        <w:t xml:space="preserve"> ; </w:t>
      </w:r>
      <w:r w:rsidRPr="00751A93">
        <w:rPr>
          <w:i/>
          <w:lang w:eastAsia="ja-JP"/>
        </w:rPr>
        <w:t>G.&amp; D.</w:t>
      </w:r>
      <w:r w:rsidRPr="00751A93">
        <w:rPr>
          <w:lang w:eastAsia="ja-JP"/>
        </w:rPr>
        <w:t> </w:t>
      </w:r>
      <w:r w:rsidRPr="00751A93">
        <w:rPr>
          <w:b/>
          <w:lang w:eastAsia="ja-JP"/>
        </w:rPr>
        <w:t xml:space="preserve">: </w:t>
      </w:r>
      <w:r w:rsidRPr="00751A93">
        <w:rPr>
          <w:b/>
        </w:rPr>
        <w:t>υἱέοιν</w:t>
      </w:r>
      <w:r w:rsidRPr="00751A93">
        <w:rPr>
          <w:b/>
          <w:lang w:eastAsia="ja-JP"/>
        </w:rPr>
        <w:t xml:space="preserve"> )       </w:t>
      </w:r>
      <w:r w:rsidRPr="00751A93">
        <w:rPr>
          <w:rFonts w:cs="Arial"/>
          <w:b/>
        </w:rPr>
        <w:t>Πῶλος, ου (ὁ, ἡ) </w:t>
      </w:r>
      <w:r w:rsidRPr="00751A93">
        <w:rPr>
          <w:rFonts w:cs="Arial"/>
        </w:rPr>
        <w:t>: poulain, pouliche, jeune cheval ; —</w:t>
      </w:r>
      <w:r w:rsidRPr="00751A93">
        <w:rPr>
          <w:rFonts w:cs="Arial"/>
          <w:i/>
        </w:rPr>
        <w:t xml:space="preserve"> par ext.</w:t>
      </w:r>
      <w:r w:rsidRPr="00751A93">
        <w:rPr>
          <w:rFonts w:cs="Arial"/>
        </w:rPr>
        <w:t> : jeune animal (</w:t>
      </w:r>
      <w:r w:rsidRPr="00751A93">
        <w:rPr>
          <w:rStyle w:val="lsresitem1"/>
          <w:rFonts w:cs="Arial"/>
          <w:smallCaps/>
          <w:specVanish w:val="0"/>
        </w:rPr>
        <w:t>Arstt</w:t>
      </w:r>
      <w:r w:rsidRPr="00751A93">
        <w:rPr>
          <w:rStyle w:val="lsresitem1"/>
          <w:rFonts w:cs="Arial"/>
          <w:specVanish w:val="0"/>
        </w:rPr>
        <w:t>.)</w:t>
      </w:r>
      <w:r w:rsidRPr="00751A93">
        <w:rPr>
          <w:rFonts w:cs="Arial"/>
        </w:rPr>
        <w:t xml:space="preserve">; jeune fille </w:t>
      </w:r>
      <w:r w:rsidRPr="00751A93">
        <w:rPr>
          <w:rFonts w:cs="Arial"/>
          <w:color w:val="333333"/>
        </w:rPr>
        <w:t>(</w:t>
      </w:r>
      <w:r w:rsidRPr="00751A93">
        <w:rPr>
          <w:rFonts w:cs="Arial"/>
          <w:smallCaps/>
          <w:color w:val="333333"/>
        </w:rPr>
        <w:t>Eur</w:t>
      </w:r>
      <w:r w:rsidRPr="00751A93">
        <w:rPr>
          <w:rFonts w:cs="Arial"/>
          <w:color w:val="333333"/>
        </w:rPr>
        <w:t>.)</w:t>
      </w:r>
      <w:r w:rsidRPr="00751A93">
        <w:rPr>
          <w:rFonts w:cs="Arial"/>
        </w:rPr>
        <w:t xml:space="preserve"> ; jeune femme (</w:t>
      </w:r>
      <w:r w:rsidRPr="00751A93">
        <w:rPr>
          <w:rFonts w:cs="Arial"/>
          <w:smallCaps/>
        </w:rPr>
        <w:t>Nic.</w:t>
      </w:r>
      <w:r w:rsidRPr="00751A93">
        <w:rPr>
          <w:rFonts w:cs="Arial"/>
        </w:rPr>
        <w:t xml:space="preserve">) ; jeune garçon </w:t>
      </w:r>
      <w:r w:rsidRPr="00751A93">
        <w:rPr>
          <w:rFonts w:eastAsia="Calibri" w:cs="Arial"/>
        </w:rPr>
        <w:t>(</w:t>
      </w:r>
      <w:r w:rsidRPr="00751A93">
        <w:rPr>
          <w:rFonts w:eastAsia="Calibri" w:cs="Arial"/>
          <w:smallCaps/>
        </w:rPr>
        <w:t>Eschl</w:t>
      </w:r>
      <w:r w:rsidRPr="00751A93">
        <w:rPr>
          <w:rFonts w:eastAsia="Calibri" w:cs="Arial"/>
        </w:rPr>
        <w:t>.)</w:t>
      </w:r>
      <w:r w:rsidRPr="00751A93">
        <w:rPr>
          <w:rFonts w:cs="Arial"/>
        </w:rPr>
        <w:t>;</w:t>
      </w:r>
      <w:r w:rsidRPr="00751A93">
        <w:rPr>
          <w:rFonts w:cs="Arial"/>
          <w:color w:val="333333"/>
        </w:rPr>
        <w:t xml:space="preserve"> </w:t>
      </w:r>
      <w:r w:rsidRPr="00751A93">
        <w:rPr>
          <w:rFonts w:ascii="Cambria Math" w:eastAsia="Times New Roman" w:hAnsi="Cambria Math" w:cs="Cambria Math"/>
          <w:color w:val="333333"/>
          <w:lang w:eastAsia="fr-FR"/>
        </w:rPr>
        <w:t>⇒</w:t>
      </w:r>
      <w:r w:rsidRPr="00751A93">
        <w:rPr>
          <w:rFonts w:cs="Arial"/>
          <w:color w:val="333333"/>
        </w:rPr>
        <w:t xml:space="preserve"> </w:t>
      </w:r>
      <w:r w:rsidRPr="00751A93">
        <w:rPr>
          <w:rFonts w:cs="Arial"/>
          <w:i/>
          <w:color w:val="333333"/>
        </w:rPr>
        <w:t>la comparaison de Socrate n’est pas si choquante qu’il y paraît, surtout à propos des petits fils d’Hipponikos</w:t>
      </w:r>
      <w:r w:rsidRPr="00751A93">
        <w:rPr>
          <w:rFonts w:cs="Arial"/>
          <w:color w:val="333333"/>
        </w:rPr>
        <w:t xml:space="preserve"> !      </w:t>
      </w:r>
      <w:r w:rsidRPr="00751A93">
        <w:rPr>
          <w:rFonts w:eastAsia="Times New Roman" w:cs="Times New Roman"/>
          <w:b/>
          <w:lang w:eastAsia="fr-FR"/>
        </w:rPr>
        <w:t>ἢ</w:t>
      </w:r>
      <w:r w:rsidRPr="00751A93">
        <w:rPr>
          <w:rFonts w:eastAsia="Times New Roman" w:cs="Times New Roman"/>
          <w:lang w:eastAsia="fr-FR"/>
        </w:rPr>
        <w:t xml:space="preserve"> : ou, ou bien   </w:t>
      </w:r>
      <w:r w:rsidRPr="00751A93">
        <w:rPr>
          <w:rFonts w:cs="Arial"/>
          <w:color w:val="333333"/>
        </w:rPr>
        <w:t xml:space="preserve">   </w:t>
      </w:r>
      <w:r w:rsidRPr="00751A93">
        <w:rPr>
          <w:b/>
          <w:bCs/>
        </w:rPr>
        <w:t>Μόσχος,</w:t>
      </w:r>
      <w:r w:rsidRPr="00751A93">
        <w:rPr>
          <w:b/>
        </w:rPr>
        <w:t xml:space="preserve"> ου (ὁ, ἡ) : </w:t>
      </w:r>
      <w:r w:rsidRPr="00751A93">
        <w:t>rejeton d’une plante, jeune pousse ; —</w:t>
      </w:r>
      <w:r w:rsidRPr="00751A93">
        <w:rPr>
          <w:i/>
          <w:iCs/>
        </w:rPr>
        <w:t>par anal. </w:t>
      </w:r>
      <w:r w:rsidRPr="00751A93">
        <w:rPr>
          <w:iCs/>
        </w:rPr>
        <w:t xml:space="preserve">: </w:t>
      </w:r>
      <w:r w:rsidRPr="00751A93">
        <w:t>rejeton d’un homme, jeune garçon, jeune fille </w:t>
      </w:r>
      <w:r w:rsidRPr="00751A93">
        <w:rPr>
          <w:rFonts w:cs="Arial"/>
          <w:color w:val="333333"/>
        </w:rPr>
        <w:t>(</w:t>
      </w:r>
      <w:r w:rsidRPr="00751A93">
        <w:rPr>
          <w:rFonts w:cs="Arial"/>
          <w:smallCaps/>
          <w:color w:val="333333"/>
        </w:rPr>
        <w:t>Eur</w:t>
      </w:r>
      <w:r w:rsidRPr="00751A93">
        <w:rPr>
          <w:rFonts w:cs="Arial"/>
          <w:color w:val="333333"/>
        </w:rPr>
        <w:t>.)</w:t>
      </w:r>
      <w:r w:rsidRPr="00751A93">
        <w:t xml:space="preserve">; petit d’un animal ; </w:t>
      </w:r>
      <w:r w:rsidRPr="00751A93">
        <w:rPr>
          <w:rFonts w:cs="Arial"/>
        </w:rPr>
        <w:t>—</w:t>
      </w:r>
      <w:r w:rsidRPr="00751A93">
        <w:rPr>
          <w:rFonts w:cs="Arial"/>
          <w:i/>
        </w:rPr>
        <w:t>particul</w:t>
      </w:r>
      <w:r w:rsidRPr="00751A93">
        <w:rPr>
          <w:rFonts w:cs="Arial"/>
        </w:rPr>
        <w:t>. :</w:t>
      </w:r>
      <w:r w:rsidRPr="00751A93">
        <w:rPr>
          <w:rFonts w:cs="Open Sans"/>
        </w:rPr>
        <w:t xml:space="preserve"> </w:t>
      </w:r>
      <w:r w:rsidRPr="00751A93">
        <w:t xml:space="preserve">veau, génisse          </w:t>
      </w:r>
      <w:r w:rsidRPr="00751A93">
        <w:rPr>
          <w:b/>
          <w:lang w:val="el-GR"/>
        </w:rPr>
        <w:t>Ἐ</w:t>
      </w:r>
      <w:r w:rsidRPr="00751A93">
        <w:rPr>
          <w:b/>
        </w:rPr>
        <w:t>γενέσθην :</w:t>
      </w:r>
      <w:r w:rsidRPr="00751A93">
        <w:t xml:space="preserve"> duel aor my </w:t>
      </w:r>
      <w:r w:rsidRPr="00751A93">
        <w:rPr>
          <w:b/>
        </w:rPr>
        <w:t>(</w:t>
      </w:r>
      <w:r w:rsidRPr="00751A93">
        <w:rPr>
          <w:i/>
        </w:rPr>
        <w:t>voir</w:t>
      </w:r>
      <w:r w:rsidRPr="00751A93">
        <w:rPr>
          <w:b/>
        </w:rPr>
        <w:t xml:space="preserve"> </w:t>
      </w:r>
      <w:r w:rsidRPr="00751A93">
        <w:rPr>
          <w:b/>
          <w:lang w:val="el-GR"/>
        </w:rPr>
        <w:t>ἐλυέσθην</w:t>
      </w:r>
      <w:r w:rsidRPr="00751A93">
        <w:rPr>
          <w:b/>
        </w:rPr>
        <w:t xml:space="preserve">, </w:t>
      </w:r>
      <w:r w:rsidRPr="00751A93">
        <w:rPr>
          <w:i/>
        </w:rPr>
        <w:t>impft M/P</w:t>
      </w:r>
      <w:r w:rsidRPr="00751A93">
        <w:rPr>
          <w:b/>
        </w:rPr>
        <w:t xml:space="preserve">,  </w:t>
      </w:r>
      <w:r w:rsidRPr="00751A93">
        <w:rPr>
          <w:b/>
          <w:i/>
        </w:rPr>
        <w:t>Rg</w:t>
      </w:r>
      <w:r w:rsidRPr="00751A93">
        <w:rPr>
          <w:b/>
        </w:rPr>
        <w:t xml:space="preserve"> § 107)</w:t>
      </w:r>
      <w:r w:rsidRPr="00751A93">
        <w:t xml:space="preserve"> de </w:t>
      </w:r>
      <w:r w:rsidRPr="00751A93">
        <w:rPr>
          <w:lang w:val="el-GR"/>
        </w:rPr>
        <w:t>γ</w:t>
      </w:r>
      <w:r w:rsidRPr="00751A93">
        <w:rPr>
          <w:b/>
          <w:bCs/>
          <w:lang w:val="el-GR"/>
        </w:rPr>
        <w:t>ίγνομαι</w:t>
      </w:r>
      <w:r w:rsidRPr="00751A93">
        <w:rPr>
          <w:b/>
          <w:bCs/>
        </w:rPr>
        <w:t> </w:t>
      </w:r>
      <w:r w:rsidRPr="00751A93">
        <w:rPr>
          <w:rFonts w:cs="Arial"/>
          <w:b/>
          <w:bCs/>
        </w:rPr>
        <w:t>—[</w:t>
      </w:r>
      <w:r w:rsidRPr="00751A93">
        <w:rPr>
          <w:b/>
          <w:bCs/>
        </w:rPr>
        <w:t>(/</w:t>
      </w:r>
      <w:r w:rsidRPr="00751A93">
        <w:rPr>
          <w:lang w:val="el-GR"/>
        </w:rPr>
        <w:t>γίνομαι</w:t>
      </w:r>
      <w:r w:rsidRPr="00751A93">
        <w:t>, après Aristote)</w:t>
      </w:r>
      <w:r w:rsidRPr="00751A93">
        <w:rPr>
          <w:b/>
          <w:bCs/>
        </w:rPr>
        <w:t xml:space="preserve"> ; </w:t>
      </w:r>
      <w:r w:rsidRPr="00751A93">
        <w:rPr>
          <w:bCs/>
          <w:i/>
        </w:rPr>
        <w:t>impft</w:t>
      </w:r>
      <w:r w:rsidRPr="00751A93">
        <w:rPr>
          <w:b/>
          <w:bCs/>
        </w:rPr>
        <w:t xml:space="preserve">. </w:t>
      </w:r>
      <w:r w:rsidRPr="00751A93">
        <w:rPr>
          <w:bCs/>
          <w:lang w:val="el-GR"/>
        </w:rPr>
        <w:t>ἐγιγνόμην</w:t>
      </w:r>
      <w:r w:rsidRPr="00751A93">
        <w:rPr>
          <w:bCs/>
        </w:rPr>
        <w:t> </w:t>
      </w:r>
      <w:r w:rsidRPr="00751A93">
        <w:rPr>
          <w:b/>
          <w:bCs/>
          <w:lang w:val="el-GR"/>
        </w:rPr>
        <w:t>;</w:t>
      </w:r>
      <w:r w:rsidRPr="00751A93">
        <w:rPr>
          <w:b/>
          <w:bCs/>
        </w:rPr>
        <w:t xml:space="preserve"> </w:t>
      </w:r>
      <w:r w:rsidRPr="00751A93">
        <w:rPr>
          <w:bCs/>
          <w:i/>
        </w:rPr>
        <w:t>fut</w:t>
      </w:r>
      <w:r w:rsidRPr="00751A93">
        <w:rPr>
          <w:b/>
          <w:bCs/>
        </w:rPr>
        <w:t xml:space="preserve">. : </w:t>
      </w:r>
      <w:r w:rsidRPr="00751A93">
        <w:rPr>
          <w:lang w:val="el-GR"/>
        </w:rPr>
        <w:t>γενήσομαι</w:t>
      </w:r>
      <w:r w:rsidRPr="00751A93">
        <w:t xml:space="preserve"> ; </w:t>
      </w:r>
      <w:r w:rsidRPr="00751A93">
        <w:rPr>
          <w:i/>
        </w:rPr>
        <w:t>aor-2</w:t>
      </w:r>
      <w:r w:rsidRPr="00751A93">
        <w:t xml:space="preserve"> : </w:t>
      </w:r>
      <w:r w:rsidRPr="00751A93">
        <w:rPr>
          <w:lang w:val="el-GR"/>
        </w:rPr>
        <w:t>ἐγενόμην</w:t>
      </w:r>
      <w:r w:rsidRPr="00751A93">
        <w:t xml:space="preserve"> / </w:t>
      </w:r>
      <w:r w:rsidRPr="00751A93">
        <w:rPr>
          <w:lang w:val="el-GR"/>
        </w:rPr>
        <w:t>ἐγενήθην</w:t>
      </w:r>
      <w:r w:rsidRPr="00751A93">
        <w:t xml:space="preserve"> ; </w:t>
      </w:r>
      <w:r w:rsidRPr="00751A93">
        <w:rPr>
          <w:i/>
        </w:rPr>
        <w:t>pft</w:t>
      </w:r>
      <w:r w:rsidRPr="00751A93">
        <w:t xml:space="preserve">. : </w:t>
      </w:r>
      <w:r w:rsidRPr="00751A93">
        <w:rPr>
          <w:lang w:val="el-GR"/>
        </w:rPr>
        <w:t>γεγένημαι</w:t>
      </w:r>
      <w:r w:rsidRPr="00751A93">
        <w:t xml:space="preserve"> / </w:t>
      </w:r>
      <w:r w:rsidRPr="00751A93">
        <w:rPr>
          <w:lang w:val="el-GR"/>
        </w:rPr>
        <w:t>γέγονα</w:t>
      </w:r>
      <w:r w:rsidRPr="00751A93">
        <w:t xml:space="preserve"> ]— : devenir, naître ; se produire.</w:t>
      </w:r>
      <w:r w:rsidRPr="00751A93">
        <w:tab/>
        <w:t xml:space="preserve">  </w:t>
      </w:r>
      <w:r w:rsidRPr="00751A93">
        <w:br/>
      </w:r>
      <w:r w:rsidRPr="00751A93">
        <w:rPr>
          <w:b/>
          <w:color w:val="C00000"/>
        </w:rPr>
        <w:t>         Syntaxe</w:t>
      </w:r>
      <w:r w:rsidRPr="00751A93">
        <w:rPr>
          <w:color w:val="C00000"/>
        </w:rPr>
        <w:t xml:space="preserve">. </w:t>
      </w:r>
      <w:r w:rsidRPr="00751A93">
        <w:t xml:space="preserve"> </w:t>
      </w:r>
      <w:r w:rsidRPr="00751A93">
        <w:rPr>
          <w:b/>
        </w:rPr>
        <w:t xml:space="preserve">Le Possessif </w:t>
      </w:r>
      <w:r w:rsidRPr="00751A93">
        <w:t xml:space="preserve">quand le possesseur n’est pas le sujet de la proposition, on emploie :  </w:t>
      </w:r>
      <w:r w:rsidRPr="00751A93">
        <w:rPr>
          <w:b/>
        </w:rPr>
        <w:t>a) soit</w:t>
      </w:r>
      <w:r w:rsidRPr="00751A93">
        <w:t xml:space="preserve"> le génitif du pronom personnel non enclavé (</w:t>
      </w:r>
      <w:r w:rsidRPr="00751A93">
        <w:rPr>
          <w:lang w:val="el-GR"/>
        </w:rPr>
        <w:t>Ὁ</w:t>
      </w:r>
      <w:r w:rsidRPr="00751A93">
        <w:t xml:space="preserve"> </w:t>
      </w:r>
      <w:r w:rsidRPr="00751A93">
        <w:rPr>
          <w:lang w:val="el-GR"/>
        </w:rPr>
        <w:t>πατήρ</w:t>
      </w:r>
      <w:r w:rsidRPr="00751A93">
        <w:t xml:space="preserve"> </w:t>
      </w:r>
      <w:r w:rsidRPr="00751A93">
        <w:rPr>
          <w:lang w:val="el-GR"/>
        </w:rPr>
        <w:t>μου</w:t>
      </w:r>
      <w:r w:rsidRPr="00751A93">
        <w:t xml:space="preserve">) ; </w:t>
      </w:r>
      <w:r w:rsidRPr="00751A93">
        <w:rPr>
          <w:b/>
        </w:rPr>
        <w:t>b) soit,</w:t>
      </w:r>
      <w:r w:rsidRPr="00751A93">
        <w:t xml:space="preserve"> pour insister, l’adjectif possessif enclavé […].</w:t>
      </w:r>
      <w:r w:rsidRPr="00751A93">
        <w:tab/>
        <w:t xml:space="preserve">  </w:t>
      </w:r>
      <w:r w:rsidRPr="00751A93">
        <w:br/>
        <w:t>         </w:t>
      </w:r>
      <w:r w:rsidRPr="00751A93">
        <w:rPr>
          <w:b/>
          <w:color w:val="C00000"/>
        </w:rPr>
        <w:t>Syntaxe</w:t>
      </w:r>
      <w:r w:rsidRPr="00751A93">
        <w:rPr>
          <w:b/>
        </w:rPr>
        <w:t xml:space="preserve"> : </w:t>
      </w:r>
      <w:r w:rsidRPr="00751A93">
        <w:rPr>
          <w:b/>
          <w:bCs/>
        </w:rPr>
        <w:t>Irréel du passé</w:t>
      </w:r>
      <w:r w:rsidRPr="00751A93">
        <w:rPr>
          <w:bCs/>
        </w:rPr>
        <w:t xml:space="preserve"> = </w:t>
      </w:r>
      <w:r w:rsidRPr="00751A93">
        <w:rPr>
          <w:b/>
          <w:bCs/>
          <w:lang w:val="el-GR"/>
        </w:rPr>
        <w:t>εἰ</w:t>
      </w:r>
      <w:r w:rsidRPr="00751A93">
        <w:rPr>
          <w:b/>
          <w:bCs/>
        </w:rPr>
        <w:t xml:space="preserve"> +</w:t>
      </w:r>
      <w:r w:rsidRPr="00751A93">
        <w:rPr>
          <w:bCs/>
        </w:rPr>
        <w:t xml:space="preserve">indicatif aoriste dans la subordonnée  et indicatif aoriste </w:t>
      </w:r>
      <w:r w:rsidRPr="00751A93">
        <w:rPr>
          <w:b/>
          <w:bCs/>
        </w:rPr>
        <w:t xml:space="preserve">avec </w:t>
      </w:r>
      <w:r w:rsidRPr="00751A93">
        <w:rPr>
          <w:b/>
          <w:bCs/>
          <w:lang w:val="el-GR"/>
        </w:rPr>
        <w:t>ἄν</w:t>
      </w:r>
      <w:r w:rsidRPr="00751A93">
        <w:rPr>
          <w:bCs/>
        </w:rPr>
        <w:t xml:space="preserve"> dans la principale (Trad : en gal = le pqpft en français).</w:t>
      </w:r>
      <w:r w:rsidRPr="00751A93">
        <w:rPr>
          <w:bCs/>
        </w:rPr>
        <w:tab/>
        <w:t xml:space="preserve">  </w:t>
      </w:r>
      <w:r w:rsidRPr="00751A93">
        <w:t xml:space="preserve"> </w:t>
      </w:r>
      <w:r w:rsidRPr="00751A93">
        <w:br/>
      </w:r>
      <w:r w:rsidRPr="00751A93">
        <w:rPr>
          <w:bCs/>
        </w:rPr>
        <w:t>         </w:t>
      </w:r>
      <w:r w:rsidRPr="00751A93">
        <w:rPr>
          <w:b/>
          <w:bCs/>
        </w:rPr>
        <w:t>Irréel du présent</w:t>
      </w:r>
      <w:r w:rsidRPr="00751A93">
        <w:rPr>
          <w:bCs/>
        </w:rPr>
        <w:t xml:space="preserve"> = </w:t>
      </w:r>
      <w:r w:rsidRPr="00751A93">
        <w:rPr>
          <w:b/>
          <w:bCs/>
          <w:lang w:val="el-GR"/>
        </w:rPr>
        <w:t>εἰ</w:t>
      </w:r>
      <w:r w:rsidRPr="00751A93">
        <w:rPr>
          <w:b/>
          <w:bCs/>
        </w:rPr>
        <w:t xml:space="preserve"> + </w:t>
      </w:r>
      <w:r w:rsidRPr="00751A93">
        <w:rPr>
          <w:bCs/>
        </w:rPr>
        <w:t xml:space="preserve">indicatif impft dans la subordonnée et indicatif imparfait </w:t>
      </w:r>
      <w:r w:rsidRPr="00751A93">
        <w:rPr>
          <w:b/>
          <w:bCs/>
        </w:rPr>
        <w:t xml:space="preserve">avec </w:t>
      </w:r>
      <w:r w:rsidRPr="00751A93">
        <w:rPr>
          <w:b/>
          <w:bCs/>
          <w:lang w:val="el-GR"/>
        </w:rPr>
        <w:t>ἄν</w:t>
      </w:r>
      <w:r w:rsidRPr="00751A93">
        <w:rPr>
          <w:bCs/>
        </w:rPr>
        <w:t xml:space="preserve"> dans la principale. (Trad. en gal = l’impft en français).</w:t>
      </w:r>
    </w:p>
  </w:footnote>
  <w:footnote w:id="12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[41b] </w:t>
      </w:r>
      <w:r w:rsidRPr="00751A93">
        <w:rPr>
          <w:rFonts w:eastAsia="Times New Roman" w:cs="Times New Roman"/>
          <w:b/>
          <w:caps/>
          <w:color w:val="0060A8"/>
          <w:sz w:val="18"/>
          <w:szCs w:val="18"/>
          <w:lang w:eastAsia="fr-FR"/>
        </w:rPr>
        <w:t>ε</w:t>
      </w:r>
      <w:r w:rsidRPr="00751A93">
        <w:rPr>
          <w:rFonts w:eastAsia="Times New Roman" w:cs="Times New Roman"/>
          <w:b/>
          <w:color w:val="0060A8"/>
          <w:sz w:val="18"/>
          <w:szCs w:val="18"/>
          <w:lang w:eastAsia="fr-FR"/>
        </w:rPr>
        <w:t>ἴχομεν ἂν αὐτοῖν ἐπιστάτην λαβεῖν  καὶ μισθώσασθαι</w:t>
      </w:r>
      <w:r w:rsidRPr="00751A93">
        <w:rPr>
          <w:rFonts w:eastAsia="Times New Roman" w:cs="Times New Roman"/>
          <w:sz w:val="18"/>
          <w:szCs w:val="18"/>
          <w:lang w:eastAsia="fr-FR"/>
        </w:rPr>
        <w:t xml:space="preserve">. </w:t>
      </w:r>
      <w:r w:rsidRPr="00751A93">
        <w:rPr>
          <w:b/>
          <w:bCs/>
          <w:sz w:val="18"/>
          <w:szCs w:val="18"/>
        </w:rPr>
        <w:t xml:space="preserve">  </w:t>
      </w:r>
      <w:r w:rsidRPr="00751A93">
        <w:rPr>
          <w:b/>
          <w:bCs/>
          <w:sz w:val="18"/>
          <w:szCs w:val="18"/>
          <w:lang w:val="el-GR"/>
        </w:rPr>
        <w:t>Ἔ</w:t>
      </w:r>
      <w:r w:rsidRPr="00751A93">
        <w:rPr>
          <w:b/>
          <w:bCs/>
          <w:sz w:val="18"/>
          <w:szCs w:val="18"/>
        </w:rPr>
        <w:t>χω </w:t>
      </w:r>
      <w:r w:rsidRPr="00751A93">
        <w:rPr>
          <w:rFonts w:cs="Arial"/>
          <w:b/>
          <w:bCs/>
          <w:sz w:val="18"/>
          <w:szCs w:val="18"/>
        </w:rPr>
        <w:t>—[</w:t>
      </w:r>
      <w:r w:rsidRPr="00751A93">
        <w:rPr>
          <w:b/>
          <w:bCs/>
          <w:sz w:val="18"/>
          <w:szCs w:val="18"/>
        </w:rPr>
        <w:t xml:space="preserve"> </w:t>
      </w:r>
      <w:r w:rsidRPr="00751A93">
        <w:rPr>
          <w:sz w:val="18"/>
          <w:szCs w:val="18"/>
        </w:rPr>
        <w:t>(</w:t>
      </w:r>
      <w:r w:rsidRPr="00751A93">
        <w:rPr>
          <w:i/>
          <w:sz w:val="18"/>
          <w:szCs w:val="18"/>
        </w:rPr>
        <w:t>impft</w:t>
      </w:r>
      <w:r w:rsidRPr="00751A93">
        <w:rPr>
          <w:b/>
          <w:bCs/>
          <w:sz w:val="18"/>
          <w:szCs w:val="18"/>
        </w:rPr>
        <w:t xml:space="preserve"> : εἶχον ; </w:t>
      </w:r>
      <w:r w:rsidRPr="00751A93">
        <w:rPr>
          <w:bCs/>
          <w:i/>
          <w:sz w:val="18"/>
          <w:szCs w:val="18"/>
        </w:rPr>
        <w:t>fut</w:t>
      </w:r>
      <w:r w:rsidRPr="00751A93">
        <w:rPr>
          <w:b/>
          <w:bCs/>
          <w:sz w:val="18"/>
          <w:szCs w:val="18"/>
        </w:rPr>
        <w:t xml:space="preserve"> : </w:t>
      </w:r>
      <w:r w:rsidRPr="00751A93">
        <w:rPr>
          <w:b/>
          <w:sz w:val="18"/>
          <w:szCs w:val="18"/>
        </w:rPr>
        <w:t>ἕξω</w:t>
      </w:r>
      <w:r w:rsidRPr="00751A93">
        <w:rPr>
          <w:sz w:val="18"/>
          <w:szCs w:val="18"/>
        </w:rPr>
        <w:t xml:space="preserve"> </w:t>
      </w:r>
      <w:r w:rsidRPr="00751A93">
        <w:rPr>
          <w:i/>
          <w:sz w:val="18"/>
          <w:szCs w:val="18"/>
        </w:rPr>
        <w:t>ou</w:t>
      </w:r>
      <w:r w:rsidRPr="00751A93">
        <w:rPr>
          <w:sz w:val="18"/>
          <w:szCs w:val="18"/>
        </w:rPr>
        <w:t xml:space="preserve"> </w:t>
      </w:r>
      <w:r w:rsidRPr="00751A93">
        <w:rPr>
          <w:b/>
          <w:sz w:val="18"/>
          <w:szCs w:val="18"/>
        </w:rPr>
        <w:t>σχήσω</w:t>
      </w:r>
      <w:r w:rsidRPr="00751A93">
        <w:rPr>
          <w:sz w:val="18"/>
          <w:szCs w:val="18"/>
        </w:rPr>
        <w:t xml:space="preserve"> ; </w:t>
      </w:r>
      <w:r w:rsidRPr="00751A93">
        <w:rPr>
          <w:i/>
          <w:sz w:val="18"/>
          <w:szCs w:val="18"/>
        </w:rPr>
        <w:t>aor</w:t>
      </w:r>
      <w:r w:rsidRPr="00751A93">
        <w:rPr>
          <w:sz w:val="18"/>
          <w:szCs w:val="18"/>
        </w:rPr>
        <w:t xml:space="preserve"> : </w:t>
      </w:r>
      <w:r w:rsidRPr="00751A93">
        <w:rPr>
          <w:b/>
          <w:sz w:val="18"/>
          <w:szCs w:val="18"/>
        </w:rPr>
        <w:t>ἔσχον</w:t>
      </w:r>
      <w:r w:rsidRPr="00751A93">
        <w:rPr>
          <w:sz w:val="18"/>
          <w:szCs w:val="18"/>
        </w:rPr>
        <w:t xml:space="preserve"> ; </w:t>
      </w:r>
      <w:r w:rsidRPr="00751A93">
        <w:rPr>
          <w:i/>
          <w:sz w:val="18"/>
          <w:szCs w:val="18"/>
        </w:rPr>
        <w:t>pft</w:t>
      </w:r>
      <w:r w:rsidRPr="00751A93">
        <w:rPr>
          <w:sz w:val="18"/>
          <w:szCs w:val="18"/>
        </w:rPr>
        <w:t xml:space="preserve"> : </w:t>
      </w:r>
      <w:r w:rsidRPr="00751A93">
        <w:rPr>
          <w:b/>
          <w:sz w:val="18"/>
          <w:szCs w:val="18"/>
        </w:rPr>
        <w:t>ἔσχηκα</w:t>
      </w:r>
      <w:r w:rsidRPr="00751A93">
        <w:rPr>
          <w:sz w:val="18"/>
          <w:szCs w:val="18"/>
        </w:rPr>
        <w:t>) </w:t>
      </w:r>
      <w:r w:rsidRPr="00751A93">
        <w:rPr>
          <w:rFonts w:cs="Arial"/>
          <w:b/>
          <w:sz w:val="18"/>
          <w:szCs w:val="18"/>
        </w:rPr>
        <w:t xml:space="preserve">]—: </w:t>
      </w:r>
      <w:r w:rsidRPr="00751A93">
        <w:rPr>
          <w:sz w:val="18"/>
          <w:szCs w:val="18"/>
        </w:rPr>
        <w:t xml:space="preserve"> avoir ;</w:t>
      </w:r>
      <w:r w:rsidRPr="00751A93">
        <w:rPr>
          <w:b/>
          <w:sz w:val="18"/>
          <w:szCs w:val="18"/>
        </w:rPr>
        <w:t xml:space="preserve"> </w:t>
      </w:r>
      <w:r w:rsidRPr="00751A93">
        <w:rPr>
          <w:b/>
          <w:bCs/>
          <w:sz w:val="18"/>
          <w:szCs w:val="18"/>
        </w:rPr>
        <w:t xml:space="preserve">ἔχω + inf. : </w:t>
      </w:r>
      <w:r w:rsidRPr="00751A93">
        <w:rPr>
          <w:bCs/>
          <w:sz w:val="18"/>
          <w:szCs w:val="18"/>
        </w:rPr>
        <w:t xml:space="preserve">pouvoir       </w:t>
      </w:r>
      <w:r w:rsidRPr="00751A93">
        <w:rPr>
          <w:b/>
          <w:caps/>
          <w:sz w:val="18"/>
          <w:szCs w:val="18"/>
        </w:rPr>
        <w:t>α</w:t>
      </w:r>
      <w:r w:rsidRPr="00751A93">
        <w:rPr>
          <w:b/>
          <w:sz w:val="18"/>
          <w:szCs w:val="18"/>
        </w:rPr>
        <w:t>ὐτός, ή, ό </w:t>
      </w:r>
      <w:r w:rsidRPr="00751A93">
        <w:rPr>
          <w:sz w:val="18"/>
          <w:szCs w:val="18"/>
        </w:rPr>
        <w:t>(</w:t>
      </w:r>
      <w:r w:rsidRPr="00751A93">
        <w:rPr>
          <w:i/>
          <w:sz w:val="18"/>
          <w:szCs w:val="18"/>
        </w:rPr>
        <w:t>pr</w:t>
      </w:r>
      <w:r w:rsidRPr="00751A93">
        <w:rPr>
          <w:sz w:val="18"/>
          <w:szCs w:val="18"/>
        </w:rPr>
        <w:t xml:space="preserve"> / </w:t>
      </w:r>
      <w:r w:rsidRPr="00751A93">
        <w:rPr>
          <w:i/>
          <w:sz w:val="18"/>
          <w:szCs w:val="18"/>
        </w:rPr>
        <w:t xml:space="preserve">adj. de rappel </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b/>
          <w:caps/>
          <w:sz w:val="18"/>
          <w:szCs w:val="18"/>
        </w:rPr>
        <w:t>α</w:t>
      </w:r>
      <w:r w:rsidRPr="00751A93">
        <w:rPr>
          <w:b/>
          <w:sz w:val="18"/>
          <w:szCs w:val="18"/>
        </w:rPr>
        <w:t>ὐτός, ή, ό </w:t>
      </w:r>
      <w:r w:rsidRPr="00751A93">
        <w:rPr>
          <w:sz w:val="18"/>
          <w:szCs w:val="18"/>
        </w:rPr>
        <w:t>(</w:t>
      </w:r>
      <w:r w:rsidRPr="00751A93">
        <w:rPr>
          <w:i/>
          <w:sz w:val="18"/>
          <w:szCs w:val="18"/>
        </w:rPr>
        <w:t>pr</w:t>
      </w:r>
      <w:r w:rsidRPr="00751A93">
        <w:rPr>
          <w:sz w:val="18"/>
          <w:szCs w:val="18"/>
        </w:rPr>
        <w:t xml:space="preserve"> / </w:t>
      </w:r>
      <w:r w:rsidRPr="00751A93">
        <w:rPr>
          <w:i/>
          <w:sz w:val="18"/>
          <w:szCs w:val="18"/>
        </w:rPr>
        <w:t xml:space="preserve">adj. de rappel </w:t>
      </w:r>
      <w:r w:rsidRPr="00751A93">
        <w:rPr>
          <w:sz w:val="18"/>
          <w:szCs w:val="18"/>
        </w:rPr>
        <w:t>)</w:t>
      </w:r>
      <w:r w:rsidRPr="00751A93">
        <w:rPr>
          <w:b/>
          <w:sz w:val="18"/>
          <w:szCs w:val="18"/>
        </w:rPr>
        <w:t xml:space="preserve"> : </w:t>
      </w:r>
      <w:r w:rsidRPr="00751A93">
        <w:rPr>
          <w:sz w:val="18"/>
          <w:szCs w:val="18"/>
        </w:rPr>
        <w:t xml:space="preserve">le, la, les, lui, elle </w:t>
      </w:r>
      <w:r w:rsidRPr="00751A93">
        <w:rPr>
          <w:sz w:val="18"/>
          <w:szCs w:val="18"/>
          <w:lang w:val="el-GR"/>
        </w:rPr>
        <w:t>;</w:t>
      </w:r>
      <w:r w:rsidRPr="00751A93">
        <w:rPr>
          <w:sz w:val="18"/>
          <w:szCs w:val="18"/>
        </w:rPr>
        <w:t xml:space="preserve"> le même </w:t>
      </w:r>
      <w:r w:rsidRPr="00751A93">
        <w:rPr>
          <w:sz w:val="18"/>
          <w:szCs w:val="18"/>
          <w:lang w:val="el-GR"/>
        </w:rPr>
        <w:t>;</w:t>
      </w:r>
      <w:r w:rsidRPr="00751A93">
        <w:rPr>
          <w:sz w:val="18"/>
          <w:szCs w:val="18"/>
        </w:rPr>
        <w:t xml:space="preserve"> lui-même ; Duel : N. Acc. : </w:t>
      </w:r>
      <w:r w:rsidRPr="00751A93">
        <w:rPr>
          <w:sz w:val="18"/>
          <w:szCs w:val="18"/>
          <w:lang w:val="el-GR"/>
        </w:rPr>
        <w:t>α</w:t>
      </w:r>
      <w:r w:rsidRPr="00751A93">
        <w:rPr>
          <w:b/>
          <w:sz w:val="18"/>
          <w:szCs w:val="18"/>
        </w:rPr>
        <w:t>ὐτ</w:t>
      </w:r>
      <w:r w:rsidRPr="00751A93">
        <w:rPr>
          <w:b/>
          <w:sz w:val="18"/>
          <w:szCs w:val="18"/>
          <w:lang w:val="el-GR"/>
        </w:rPr>
        <w:t>ώ</w:t>
      </w:r>
      <w:r w:rsidRPr="00751A93">
        <w:rPr>
          <w:b/>
          <w:sz w:val="18"/>
          <w:szCs w:val="18"/>
        </w:rPr>
        <w:t xml:space="preserve"> </w:t>
      </w:r>
      <w:r w:rsidRPr="00751A93">
        <w:rPr>
          <w:b/>
          <w:sz w:val="18"/>
          <w:szCs w:val="18"/>
          <w:lang w:val="el-GR"/>
        </w:rPr>
        <w:t>;</w:t>
      </w:r>
      <w:r w:rsidRPr="00751A93">
        <w:rPr>
          <w:b/>
          <w:sz w:val="18"/>
          <w:szCs w:val="18"/>
        </w:rPr>
        <w:t xml:space="preserve"> G. D. : </w:t>
      </w:r>
      <w:r w:rsidRPr="00751A93">
        <w:rPr>
          <w:b/>
          <w:sz w:val="18"/>
          <w:szCs w:val="18"/>
          <w:lang w:val="el-GR"/>
        </w:rPr>
        <w:t>α</w:t>
      </w:r>
      <w:r w:rsidRPr="00751A93">
        <w:rPr>
          <w:b/>
          <w:sz w:val="18"/>
          <w:szCs w:val="18"/>
        </w:rPr>
        <w:t>ὐτ</w:t>
      </w:r>
      <w:r w:rsidRPr="00751A93">
        <w:rPr>
          <w:b/>
          <w:sz w:val="18"/>
          <w:szCs w:val="18"/>
          <w:lang w:val="el-GR"/>
        </w:rPr>
        <w:t>οῖν</w:t>
      </w:r>
      <w:r w:rsidRPr="00751A93">
        <w:rPr>
          <w:b/>
          <w:sz w:val="18"/>
          <w:szCs w:val="18"/>
        </w:rPr>
        <w:t xml:space="preserve">       Ἐπιστάτης, ου (ὁ) : </w:t>
      </w:r>
      <w:r w:rsidRPr="00751A93">
        <w:rPr>
          <w:sz w:val="18"/>
          <w:szCs w:val="18"/>
        </w:rPr>
        <w:t>qui se tient sur ; (</w:t>
      </w:r>
      <w:r w:rsidRPr="00751A93">
        <w:rPr>
          <w:i/>
          <w:sz w:val="18"/>
          <w:szCs w:val="18"/>
        </w:rPr>
        <w:t>fig</w:t>
      </w:r>
      <w:r w:rsidRPr="00751A93">
        <w:rPr>
          <w:sz w:val="18"/>
          <w:szCs w:val="18"/>
        </w:rPr>
        <w:t xml:space="preserve">.) préposé à, intendant, directeur, chef       </w:t>
      </w:r>
      <w:r w:rsidRPr="00751A93">
        <w:rPr>
          <w:b/>
          <w:bCs/>
          <w:caps/>
          <w:color w:val="000000"/>
          <w:sz w:val="18"/>
          <w:szCs w:val="18"/>
        </w:rPr>
        <w:t>λ</w:t>
      </w:r>
      <w:r w:rsidRPr="00751A93">
        <w:rPr>
          <w:b/>
          <w:bCs/>
          <w:color w:val="000000"/>
          <w:sz w:val="18"/>
          <w:szCs w:val="18"/>
        </w:rPr>
        <w:t>αμβάνω</w:t>
      </w:r>
      <w:r w:rsidRPr="00751A93">
        <w:rPr>
          <w:b/>
          <w:bCs/>
          <w:sz w:val="18"/>
          <w:szCs w:val="18"/>
        </w:rPr>
        <w:t> (</w:t>
      </w:r>
      <w:r w:rsidRPr="00751A93">
        <w:rPr>
          <w:color w:val="000000"/>
          <w:sz w:val="18"/>
          <w:szCs w:val="18"/>
        </w:rPr>
        <w:t>λήψομαι</w:t>
      </w:r>
      <w:r w:rsidRPr="00751A93">
        <w:rPr>
          <w:sz w:val="18"/>
          <w:szCs w:val="18"/>
        </w:rPr>
        <w:t xml:space="preserve"> ; </w:t>
      </w:r>
      <w:r w:rsidRPr="00751A93">
        <w:rPr>
          <w:color w:val="000000"/>
          <w:sz w:val="18"/>
          <w:szCs w:val="18"/>
        </w:rPr>
        <w:t>ἔλαβον</w:t>
      </w:r>
      <w:r w:rsidRPr="00751A93">
        <w:rPr>
          <w:sz w:val="18"/>
          <w:szCs w:val="18"/>
        </w:rPr>
        <w:t xml:space="preserve"> ; </w:t>
      </w:r>
      <w:r w:rsidRPr="00751A93">
        <w:rPr>
          <w:color w:val="000000"/>
          <w:sz w:val="18"/>
          <w:szCs w:val="18"/>
        </w:rPr>
        <w:t>εἴληφα</w:t>
      </w:r>
      <w:r w:rsidRPr="00751A93">
        <w:rPr>
          <w:b/>
          <w:color w:val="000000"/>
          <w:sz w:val="18"/>
          <w:szCs w:val="18"/>
        </w:rPr>
        <w:t>)</w:t>
      </w:r>
      <w:r w:rsidRPr="00751A93">
        <w:rPr>
          <w:color w:val="000000"/>
          <w:sz w:val="18"/>
          <w:szCs w:val="18"/>
        </w:rPr>
        <w:t xml:space="preserve"> : prendre dans les mains, saisir ; prendre ; […] ; </w:t>
      </w:r>
      <w:r w:rsidRPr="00751A93">
        <w:rPr>
          <w:sz w:val="18"/>
          <w:szCs w:val="18"/>
        </w:rPr>
        <w:t xml:space="preserve"> saisir par les sens ou l'intelligence       </w:t>
      </w:r>
      <w:r w:rsidRPr="00751A93">
        <w:rPr>
          <w:b/>
          <w:sz w:val="18"/>
          <w:szCs w:val="18"/>
        </w:rPr>
        <w:t xml:space="preserve">Μισθόω </w:t>
      </w:r>
      <w:r w:rsidRPr="00751A93">
        <w:rPr>
          <w:rFonts w:cs="Arial"/>
          <w:b/>
          <w:sz w:val="18"/>
          <w:szCs w:val="18"/>
        </w:rPr>
        <w:t>—[</w:t>
      </w:r>
      <w:r w:rsidRPr="00751A93">
        <w:rPr>
          <w:i/>
          <w:sz w:val="18"/>
          <w:szCs w:val="18"/>
        </w:rPr>
        <w:t>fut.</w:t>
      </w:r>
      <w:r w:rsidRPr="00751A93">
        <w:rPr>
          <w:sz w:val="18"/>
          <w:szCs w:val="18"/>
        </w:rPr>
        <w:t xml:space="preserve"> : μισθώσω ; </w:t>
      </w:r>
      <w:r w:rsidRPr="00751A93">
        <w:rPr>
          <w:i/>
          <w:sz w:val="18"/>
          <w:szCs w:val="18"/>
        </w:rPr>
        <w:t>aor.</w:t>
      </w:r>
      <w:r w:rsidRPr="00751A93">
        <w:rPr>
          <w:sz w:val="18"/>
          <w:szCs w:val="18"/>
        </w:rPr>
        <w:t xml:space="preserve"> : ἐμίσθωσα ; </w:t>
      </w:r>
      <w:r w:rsidRPr="00751A93">
        <w:rPr>
          <w:i/>
          <w:sz w:val="18"/>
          <w:szCs w:val="18"/>
        </w:rPr>
        <w:t>pft</w:t>
      </w:r>
      <w:r w:rsidRPr="00751A93">
        <w:rPr>
          <w:sz w:val="18"/>
          <w:szCs w:val="18"/>
        </w:rPr>
        <w:t>. : μεμίσθωκα ] – </w:t>
      </w:r>
      <w:r w:rsidRPr="00751A93">
        <w:rPr>
          <w:b/>
          <w:sz w:val="18"/>
          <w:szCs w:val="18"/>
        </w:rPr>
        <w:t>:</w:t>
      </w:r>
      <w:r w:rsidRPr="00751A93">
        <w:rPr>
          <w:sz w:val="18"/>
          <w:szCs w:val="18"/>
        </w:rPr>
        <w:t xml:space="preserve"> A. donner à loyer ; My. prendre à gages, à loyer, prendre cō salarié. </w:t>
      </w:r>
      <w:r w:rsidRPr="00751A93">
        <w:rPr>
          <w:b/>
          <w:sz w:val="18"/>
          <w:szCs w:val="18"/>
        </w:rPr>
        <w:t xml:space="preserve"> </w:t>
      </w:r>
    </w:p>
  </w:footnote>
  <w:footnote w:id="12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[41c] </w:t>
      </w:r>
      <w:r w:rsidRPr="00751A93">
        <w:rPr>
          <w:rFonts w:eastAsia="Times New Roman" w:cs="Times New Roman"/>
          <w:b/>
          <w:color w:val="0060A8"/>
          <w:sz w:val="18"/>
          <w:szCs w:val="18"/>
          <w:lang w:val="el-GR" w:eastAsia="fr-FR"/>
        </w:rPr>
        <w:t>Ὃ</w:t>
      </w:r>
      <w:r w:rsidRPr="00751A93">
        <w:rPr>
          <w:rFonts w:eastAsia="Times New Roman" w:cs="Times New Roman"/>
          <w:b/>
          <w:color w:val="0060A8"/>
          <w:sz w:val="18"/>
          <w:szCs w:val="18"/>
          <w:lang w:eastAsia="fr-FR"/>
        </w:rPr>
        <w:t>ς ἔμελλεν αὐτὼ καλώ τε κἀγαθὼ ποιήσειν τὴν προσήκουσαν ἀρετήν</w:t>
      </w:r>
      <w:r w:rsidRPr="00751A93">
        <w:rPr>
          <w:rFonts w:eastAsia="Times New Roman" w:cs="Times New Roman"/>
          <w:b/>
          <w:sz w:val="18"/>
          <w:szCs w:val="18"/>
          <w:lang w:eastAsia="fr-FR"/>
        </w:rPr>
        <w:t xml:space="preserve">.  </w:t>
      </w:r>
      <w:r w:rsidRPr="00751A93">
        <w:rPr>
          <w:b/>
          <w:color w:val="C00000"/>
          <w:sz w:val="18"/>
          <w:szCs w:val="18"/>
        </w:rPr>
        <w:t xml:space="preserve">  Cst.</w:t>
      </w:r>
      <w:r w:rsidRPr="00751A93">
        <w:rPr>
          <w:b/>
          <w:sz w:val="18"/>
          <w:szCs w:val="18"/>
        </w:rPr>
        <w:t xml:space="preserve"> Relative. </w:t>
      </w:r>
      <w:r w:rsidRPr="00751A93">
        <w:rPr>
          <w:sz w:val="18"/>
          <w:szCs w:val="18"/>
        </w:rPr>
        <w:t xml:space="preserve">L’antécédent de </w:t>
      </w:r>
      <w:r w:rsidRPr="00751A93">
        <w:rPr>
          <w:b/>
          <w:sz w:val="18"/>
          <w:szCs w:val="18"/>
        </w:rPr>
        <w:t>ὃς</w:t>
      </w:r>
      <w:r w:rsidRPr="00751A93">
        <w:rPr>
          <w:sz w:val="18"/>
          <w:szCs w:val="18"/>
        </w:rPr>
        <w:t xml:space="preserve"> est </w:t>
      </w:r>
      <w:r w:rsidRPr="00751A93">
        <w:rPr>
          <w:b/>
          <w:i/>
          <w:sz w:val="18"/>
          <w:szCs w:val="18"/>
        </w:rPr>
        <w:t>ἐπιστάτην</w:t>
      </w:r>
      <w:r w:rsidRPr="00751A93">
        <w:rPr>
          <w:sz w:val="18"/>
          <w:szCs w:val="18"/>
        </w:rPr>
        <w:t xml:space="preserve">.    </w:t>
      </w:r>
      <w:r w:rsidRPr="00751A93">
        <w:rPr>
          <w:b/>
          <w:sz w:val="18"/>
          <w:szCs w:val="18"/>
          <w:lang w:val="el-GR"/>
        </w:rPr>
        <w:t>Ὅ</w:t>
      </w:r>
      <w:r w:rsidRPr="00751A93">
        <w:rPr>
          <w:b/>
          <w:sz w:val="18"/>
          <w:szCs w:val="18"/>
        </w:rPr>
        <w:t xml:space="preserve">ς, ἥ, ὅ ; </w:t>
      </w:r>
      <w:r w:rsidRPr="00751A93">
        <w:rPr>
          <w:i/>
          <w:sz w:val="18"/>
          <w:szCs w:val="18"/>
        </w:rPr>
        <w:t>gén.</w:t>
      </w:r>
      <w:r w:rsidRPr="00751A93">
        <w:rPr>
          <w:b/>
          <w:sz w:val="18"/>
          <w:szCs w:val="18"/>
        </w:rPr>
        <w:t xml:space="preserve"> : οὗ, ἧς, οὗ, </w:t>
      </w:r>
      <w:r w:rsidRPr="00751A93">
        <w:rPr>
          <w:i/>
          <w:sz w:val="18"/>
          <w:szCs w:val="18"/>
        </w:rPr>
        <w:t>relatif</w:t>
      </w:r>
      <w:r w:rsidRPr="00751A93">
        <w:rPr>
          <w:b/>
          <w:sz w:val="18"/>
          <w:szCs w:val="18"/>
        </w:rPr>
        <w:t xml:space="preserve"> : </w:t>
      </w:r>
      <w:r w:rsidRPr="00751A93">
        <w:rPr>
          <w:sz w:val="18"/>
          <w:szCs w:val="18"/>
        </w:rPr>
        <w:t>qui, que, dont, à qui, lequel, duquel,laquelle […]</w:t>
      </w:r>
      <w:r w:rsidRPr="00751A93">
        <w:rPr>
          <w:b/>
          <w:sz w:val="18"/>
          <w:szCs w:val="18"/>
        </w:rPr>
        <w:t xml:space="preserve">  (Décl.  </w:t>
      </w:r>
      <w:r w:rsidRPr="00751A93">
        <w:rPr>
          <w:b/>
          <w:i/>
          <w:sz w:val="18"/>
          <w:szCs w:val="18"/>
        </w:rPr>
        <w:t>Rg</w:t>
      </w:r>
      <w:r w:rsidRPr="00751A93">
        <w:rPr>
          <w:b/>
          <w:sz w:val="18"/>
          <w:szCs w:val="18"/>
        </w:rPr>
        <w:t xml:space="preserve"> § 93)       Mέλλω</w:t>
      </w:r>
      <w:r w:rsidRPr="00751A93">
        <w:rPr>
          <w:sz w:val="18"/>
          <w:szCs w:val="18"/>
        </w:rPr>
        <w:t xml:space="preserve"> —[</w:t>
      </w:r>
      <w:r w:rsidRPr="00751A93">
        <w:rPr>
          <w:i/>
          <w:iCs/>
          <w:sz w:val="18"/>
          <w:szCs w:val="18"/>
        </w:rPr>
        <w:t xml:space="preserve"> impft.</w:t>
      </w:r>
      <w:r w:rsidRPr="00751A93">
        <w:rPr>
          <w:sz w:val="18"/>
          <w:szCs w:val="18"/>
        </w:rPr>
        <w:t xml:space="preserve"> ἔμελλον, </w:t>
      </w:r>
      <w:r w:rsidRPr="00751A93">
        <w:rPr>
          <w:i/>
          <w:sz w:val="18"/>
          <w:szCs w:val="18"/>
        </w:rPr>
        <w:t>impft</w:t>
      </w:r>
      <w:r w:rsidRPr="00751A93">
        <w:rPr>
          <w:sz w:val="18"/>
          <w:szCs w:val="18"/>
        </w:rPr>
        <w:t xml:space="preserve"> </w:t>
      </w:r>
      <w:r w:rsidRPr="00751A93">
        <w:rPr>
          <w:i/>
          <w:iCs/>
          <w:sz w:val="18"/>
          <w:szCs w:val="18"/>
        </w:rPr>
        <w:t>att.</w:t>
      </w:r>
      <w:r w:rsidRPr="00751A93">
        <w:rPr>
          <w:sz w:val="18"/>
          <w:szCs w:val="18"/>
        </w:rPr>
        <w:t xml:space="preserve"> ἤμελλον</w:t>
      </w:r>
      <w:r w:rsidRPr="00751A93">
        <w:rPr>
          <w:i/>
          <w:sz w:val="18"/>
          <w:szCs w:val="18"/>
        </w:rPr>
        <w:t> ; fut.</w:t>
      </w:r>
      <w:r w:rsidRPr="00751A93">
        <w:rPr>
          <w:sz w:val="18"/>
          <w:szCs w:val="18"/>
        </w:rPr>
        <w:t xml:space="preserve"> : μελλήσω ; </w:t>
      </w:r>
      <w:r w:rsidRPr="00751A93">
        <w:rPr>
          <w:i/>
          <w:sz w:val="18"/>
          <w:szCs w:val="18"/>
        </w:rPr>
        <w:t>aor.</w:t>
      </w:r>
      <w:r w:rsidRPr="00751A93">
        <w:rPr>
          <w:sz w:val="18"/>
          <w:szCs w:val="18"/>
        </w:rPr>
        <w:t> : ἐμέλλησα, (</w:t>
      </w:r>
      <w:r w:rsidRPr="00751A93">
        <w:rPr>
          <w:i/>
          <w:sz w:val="18"/>
          <w:szCs w:val="18"/>
        </w:rPr>
        <w:t>rare</w:t>
      </w:r>
      <w:r w:rsidRPr="00751A93">
        <w:rPr>
          <w:sz w:val="18"/>
          <w:szCs w:val="18"/>
        </w:rPr>
        <w:t xml:space="preserve">) ἠμέλλησα ; </w:t>
      </w:r>
      <w:r w:rsidRPr="00751A93">
        <w:rPr>
          <w:i/>
          <w:sz w:val="18"/>
          <w:szCs w:val="18"/>
        </w:rPr>
        <w:t>pft.inus.</w:t>
      </w:r>
      <w:r w:rsidRPr="00751A93">
        <w:rPr>
          <w:sz w:val="18"/>
          <w:szCs w:val="18"/>
        </w:rPr>
        <w:t xml:space="preserve"> ; </w:t>
      </w:r>
      <w:r w:rsidRPr="00751A93">
        <w:rPr>
          <w:rFonts w:ascii="Times New Roman" w:hAnsi="Times New Roman" w:cs="Times New Roman"/>
          <w:sz w:val="18"/>
          <w:szCs w:val="18"/>
        </w:rPr>
        <w:t>▬</w:t>
      </w:r>
      <w:r w:rsidRPr="00751A93">
        <w:rPr>
          <w:sz w:val="18"/>
          <w:szCs w:val="18"/>
        </w:rPr>
        <w:t xml:space="preserve"> PA. μέλλομαι]— : être sur le point de, aller + inf.  (avec inf. pst, futur, ou aor.)       </w:t>
      </w:r>
      <w:r w:rsidRPr="00751A93">
        <w:rPr>
          <w:b/>
          <w:caps/>
          <w:sz w:val="18"/>
          <w:szCs w:val="18"/>
        </w:rPr>
        <w:t>α</w:t>
      </w:r>
      <w:r w:rsidRPr="00751A93">
        <w:rPr>
          <w:b/>
          <w:sz w:val="18"/>
          <w:szCs w:val="18"/>
        </w:rPr>
        <w:t>ὐτός, ή, ό </w:t>
      </w:r>
      <w:r w:rsidRPr="00751A93">
        <w:rPr>
          <w:sz w:val="18"/>
          <w:szCs w:val="18"/>
        </w:rPr>
        <w:t>(</w:t>
      </w:r>
      <w:r w:rsidRPr="00751A93">
        <w:rPr>
          <w:i/>
          <w:sz w:val="18"/>
          <w:szCs w:val="18"/>
        </w:rPr>
        <w:t>pr</w:t>
      </w:r>
      <w:r w:rsidRPr="00751A93">
        <w:rPr>
          <w:sz w:val="18"/>
          <w:szCs w:val="18"/>
        </w:rPr>
        <w:t xml:space="preserve"> / </w:t>
      </w:r>
      <w:r w:rsidRPr="00751A93">
        <w:rPr>
          <w:i/>
          <w:sz w:val="18"/>
          <w:szCs w:val="18"/>
        </w:rPr>
        <w:t xml:space="preserve">adj. de rappel </w:t>
      </w:r>
      <w:r w:rsidRPr="00751A93">
        <w:rPr>
          <w:sz w:val="18"/>
          <w:szCs w:val="18"/>
        </w:rPr>
        <w:t>)</w:t>
      </w:r>
      <w:r w:rsidRPr="00751A93">
        <w:rPr>
          <w:b/>
          <w:sz w:val="18"/>
          <w:szCs w:val="18"/>
        </w:rPr>
        <w:t xml:space="preserve"> : </w:t>
      </w:r>
      <w:r w:rsidRPr="00751A93">
        <w:rPr>
          <w:sz w:val="18"/>
          <w:szCs w:val="18"/>
        </w:rPr>
        <w:t xml:space="preserve">le la les  même(s) ; lui, elle, eux—même(s) ; le, la, les, lui, elle (= is, ea, id ;  Duel : </w:t>
      </w:r>
      <w:r w:rsidRPr="00751A93">
        <w:rPr>
          <w:i/>
          <w:sz w:val="18"/>
          <w:szCs w:val="18"/>
        </w:rPr>
        <w:t>N. acc. </w:t>
      </w:r>
      <w:r w:rsidRPr="00751A93">
        <w:rPr>
          <w:sz w:val="18"/>
          <w:szCs w:val="18"/>
        </w:rPr>
        <w:t xml:space="preserve">: </w:t>
      </w:r>
      <w:r w:rsidRPr="00751A93">
        <w:rPr>
          <w:sz w:val="18"/>
          <w:szCs w:val="18"/>
          <w:lang w:val="el-GR"/>
        </w:rPr>
        <w:t>α</w:t>
      </w:r>
      <w:r w:rsidRPr="00751A93">
        <w:rPr>
          <w:b/>
          <w:sz w:val="18"/>
          <w:szCs w:val="18"/>
        </w:rPr>
        <w:t>ὐτ</w:t>
      </w:r>
      <w:r w:rsidRPr="00751A93">
        <w:rPr>
          <w:b/>
          <w:sz w:val="18"/>
          <w:szCs w:val="18"/>
          <w:lang w:val="el-GR"/>
        </w:rPr>
        <w:t>ώ</w:t>
      </w:r>
      <w:r w:rsidRPr="00751A93">
        <w:rPr>
          <w:b/>
          <w:sz w:val="18"/>
          <w:szCs w:val="18"/>
        </w:rPr>
        <w:t xml:space="preserve"> </w:t>
      </w:r>
      <w:r w:rsidRPr="00751A93">
        <w:rPr>
          <w:b/>
          <w:sz w:val="18"/>
          <w:szCs w:val="18"/>
          <w:lang w:val="el-GR"/>
        </w:rPr>
        <w:t>;</w:t>
      </w:r>
      <w:r w:rsidRPr="00751A93">
        <w:rPr>
          <w:i/>
          <w:sz w:val="18"/>
          <w:szCs w:val="18"/>
        </w:rPr>
        <w:t xml:space="preserve"> G.&amp;D. </w:t>
      </w:r>
      <w:r w:rsidRPr="00751A93">
        <w:rPr>
          <w:b/>
          <w:sz w:val="18"/>
          <w:szCs w:val="18"/>
        </w:rPr>
        <w:t xml:space="preserve">: </w:t>
      </w:r>
      <w:r w:rsidRPr="00751A93">
        <w:rPr>
          <w:b/>
          <w:sz w:val="18"/>
          <w:szCs w:val="18"/>
          <w:lang w:val="el-GR"/>
        </w:rPr>
        <w:t>α</w:t>
      </w:r>
      <w:r w:rsidRPr="00751A93">
        <w:rPr>
          <w:b/>
          <w:sz w:val="18"/>
          <w:szCs w:val="18"/>
        </w:rPr>
        <w:t>ὐτ</w:t>
      </w:r>
      <w:r w:rsidRPr="00751A93">
        <w:rPr>
          <w:b/>
          <w:sz w:val="18"/>
          <w:szCs w:val="18"/>
          <w:lang w:val="el-GR"/>
        </w:rPr>
        <w:t>οῖν</w:t>
      </w:r>
      <w:r w:rsidRPr="00751A93">
        <w:rPr>
          <w:b/>
          <w:sz w:val="18"/>
          <w:szCs w:val="18"/>
        </w:rPr>
        <w:t xml:space="preserve">       </w:t>
      </w:r>
      <w:r w:rsidRPr="00751A93">
        <w:rPr>
          <w:rFonts w:cs="Arial"/>
          <w:b/>
          <w:sz w:val="18"/>
          <w:szCs w:val="18"/>
        </w:rPr>
        <w:t>Καλός, ή, όν </w:t>
      </w:r>
      <w:r w:rsidRPr="00751A93">
        <w:rPr>
          <w:rFonts w:cs="Arial"/>
          <w:sz w:val="18"/>
          <w:szCs w:val="18"/>
        </w:rPr>
        <w:t xml:space="preserve">: beau ; noble, honnête  […] </w:t>
      </w:r>
      <w:r w:rsidRPr="00751A93">
        <w:rPr>
          <w:rFonts w:cs="Arial"/>
          <w:b/>
          <w:sz w:val="18"/>
          <w:szCs w:val="18"/>
        </w:rPr>
        <w:t xml:space="preserve"> Duel :  </w:t>
      </w:r>
      <w:r w:rsidRPr="00751A93">
        <w:rPr>
          <w:rFonts w:cs="Arial"/>
          <w:i/>
          <w:sz w:val="18"/>
          <w:szCs w:val="18"/>
        </w:rPr>
        <w:t>N. &amp;Acc</w:t>
      </w:r>
      <w:r w:rsidRPr="00751A93">
        <w:rPr>
          <w:rFonts w:cs="Arial"/>
          <w:b/>
          <w:sz w:val="18"/>
          <w:szCs w:val="18"/>
        </w:rPr>
        <w:t>. : καλ</w:t>
      </w:r>
      <w:r w:rsidRPr="00751A93">
        <w:rPr>
          <w:rFonts w:cs="Arial"/>
          <w:b/>
          <w:sz w:val="18"/>
          <w:szCs w:val="18"/>
          <w:lang w:val="el-GR"/>
        </w:rPr>
        <w:t>ώ</w:t>
      </w:r>
      <w:r w:rsidRPr="00751A93">
        <w:rPr>
          <w:rFonts w:cs="Arial"/>
          <w:b/>
          <w:sz w:val="18"/>
          <w:szCs w:val="18"/>
        </w:rPr>
        <w:t xml:space="preserve"> ;  </w:t>
      </w:r>
      <w:r w:rsidRPr="00751A93">
        <w:rPr>
          <w:rFonts w:cs="Arial"/>
          <w:i/>
          <w:sz w:val="18"/>
          <w:szCs w:val="18"/>
        </w:rPr>
        <w:t>G. &amp; D. :</w:t>
      </w:r>
      <w:r w:rsidRPr="00751A93">
        <w:rPr>
          <w:rFonts w:cs="Arial"/>
          <w:b/>
          <w:sz w:val="18"/>
          <w:szCs w:val="18"/>
        </w:rPr>
        <w:t xml:space="preserve"> καλ</w:t>
      </w:r>
      <w:r w:rsidRPr="00751A93">
        <w:rPr>
          <w:rFonts w:cs="Arial"/>
          <w:b/>
          <w:sz w:val="18"/>
          <w:szCs w:val="18"/>
          <w:lang w:val="el-GR"/>
        </w:rPr>
        <w:t>οῖν</w:t>
      </w:r>
      <w:r w:rsidRPr="00751A93">
        <w:rPr>
          <w:b/>
          <w:sz w:val="18"/>
          <w:szCs w:val="18"/>
        </w:rPr>
        <w:t xml:space="preserve">      </w:t>
      </w:r>
      <w:r w:rsidRPr="00751A93">
        <w:rPr>
          <w:b/>
          <w:sz w:val="18"/>
          <w:szCs w:val="18"/>
          <w:lang w:val="el-GR"/>
        </w:rPr>
        <w:t>Ἀγαθός</w:t>
      </w:r>
      <w:r w:rsidRPr="00751A93">
        <w:rPr>
          <w:b/>
          <w:sz w:val="18"/>
          <w:szCs w:val="18"/>
        </w:rPr>
        <w:t xml:space="preserve">, </w:t>
      </w:r>
      <w:r w:rsidRPr="00751A93">
        <w:rPr>
          <w:b/>
          <w:sz w:val="18"/>
          <w:szCs w:val="18"/>
          <w:lang w:val="el-GR"/>
        </w:rPr>
        <w:t>ή</w:t>
      </w:r>
      <w:r w:rsidRPr="00751A93">
        <w:rPr>
          <w:b/>
          <w:sz w:val="18"/>
          <w:szCs w:val="18"/>
        </w:rPr>
        <w:t xml:space="preserve">, </w:t>
      </w:r>
      <w:r w:rsidRPr="00751A93">
        <w:rPr>
          <w:b/>
          <w:sz w:val="18"/>
          <w:szCs w:val="18"/>
          <w:lang w:val="el-GR"/>
        </w:rPr>
        <w:t>όν</w:t>
      </w:r>
      <w:r w:rsidRPr="00751A93">
        <w:rPr>
          <w:b/>
          <w:sz w:val="18"/>
          <w:szCs w:val="18"/>
        </w:rPr>
        <w:t> </w:t>
      </w:r>
      <w:r w:rsidRPr="00751A93">
        <w:rPr>
          <w:sz w:val="18"/>
          <w:szCs w:val="18"/>
        </w:rPr>
        <w:t xml:space="preserve">: bon, vertueux, honnête ; brave, courageux […] ;  Duel : N.&amp; A. : </w:t>
      </w:r>
      <w:r w:rsidRPr="00751A93">
        <w:rPr>
          <w:b/>
          <w:sz w:val="18"/>
          <w:szCs w:val="18"/>
          <w:lang w:val="el-GR"/>
        </w:rPr>
        <w:t>ἀγαθώ</w:t>
      </w:r>
      <w:r w:rsidRPr="00751A93">
        <w:rPr>
          <w:b/>
          <w:sz w:val="18"/>
          <w:szCs w:val="18"/>
        </w:rPr>
        <w:t xml:space="preserve"> </w:t>
      </w:r>
      <w:r w:rsidRPr="00751A93">
        <w:rPr>
          <w:b/>
          <w:sz w:val="18"/>
          <w:szCs w:val="18"/>
          <w:lang w:val="el-GR"/>
        </w:rPr>
        <w:t>;</w:t>
      </w:r>
      <w:r w:rsidRPr="00751A93">
        <w:rPr>
          <w:b/>
          <w:sz w:val="18"/>
          <w:szCs w:val="18"/>
        </w:rPr>
        <w:t xml:space="preserve"> G. &amp; D. : </w:t>
      </w:r>
      <w:r w:rsidRPr="00751A93">
        <w:rPr>
          <w:b/>
          <w:sz w:val="18"/>
          <w:szCs w:val="18"/>
          <w:lang w:val="el-GR"/>
        </w:rPr>
        <w:t>ἀγαθοῖν</w:t>
      </w:r>
      <w:r w:rsidRPr="00751A93">
        <w:rPr>
          <w:b/>
          <w:sz w:val="18"/>
          <w:szCs w:val="18"/>
        </w:rPr>
        <w:t xml:space="preserve">      </w:t>
      </w:r>
      <w:r w:rsidRPr="00751A93">
        <w:rPr>
          <w:b/>
          <w:caps/>
          <w:sz w:val="18"/>
          <w:szCs w:val="18"/>
        </w:rPr>
        <w:t>π</w:t>
      </w:r>
      <w:r w:rsidRPr="00751A93">
        <w:rPr>
          <w:b/>
          <w:sz w:val="18"/>
          <w:szCs w:val="18"/>
        </w:rPr>
        <w:t>οιέω-ῶ</w:t>
      </w:r>
      <w:r w:rsidRPr="00751A93">
        <w:rPr>
          <w:sz w:val="18"/>
          <w:szCs w:val="18"/>
        </w:rPr>
        <w:t xml:space="preserve"> </w:t>
      </w:r>
      <w:r w:rsidRPr="00751A93">
        <w:rPr>
          <w:b/>
          <w:sz w:val="18"/>
          <w:szCs w:val="18"/>
        </w:rPr>
        <w:t xml:space="preserve"> – [</w:t>
      </w:r>
      <w:r w:rsidRPr="00751A93">
        <w:rPr>
          <w:i/>
          <w:sz w:val="18"/>
          <w:szCs w:val="18"/>
        </w:rPr>
        <w:t>fut.</w:t>
      </w:r>
      <w:r w:rsidRPr="00751A93">
        <w:rPr>
          <w:sz w:val="18"/>
          <w:szCs w:val="18"/>
        </w:rPr>
        <w:t> :</w:t>
      </w:r>
      <w:r w:rsidRPr="00751A93">
        <w:rPr>
          <w:b/>
          <w:sz w:val="18"/>
          <w:szCs w:val="18"/>
        </w:rPr>
        <w:t xml:space="preserve"> </w:t>
      </w:r>
      <w:r w:rsidRPr="00751A93">
        <w:rPr>
          <w:sz w:val="18"/>
          <w:szCs w:val="18"/>
        </w:rPr>
        <w:t xml:space="preserve">ποιήσω ; </w:t>
      </w:r>
      <w:r w:rsidRPr="00751A93">
        <w:rPr>
          <w:i/>
          <w:sz w:val="18"/>
          <w:szCs w:val="18"/>
        </w:rPr>
        <w:t>aor.</w:t>
      </w:r>
      <w:r w:rsidRPr="00751A93">
        <w:rPr>
          <w:sz w:val="18"/>
          <w:szCs w:val="18"/>
        </w:rPr>
        <w:t xml:space="preserve"> : ποίησα ; </w:t>
      </w:r>
      <w:r w:rsidRPr="00751A93">
        <w:rPr>
          <w:i/>
          <w:sz w:val="18"/>
          <w:szCs w:val="18"/>
        </w:rPr>
        <w:t>pft</w:t>
      </w:r>
      <w:r w:rsidRPr="00751A93">
        <w:rPr>
          <w:sz w:val="18"/>
          <w:szCs w:val="18"/>
        </w:rPr>
        <w:t xml:space="preserve">. : πεποίηκα </w:t>
      </w:r>
      <w:r w:rsidRPr="00751A93">
        <w:rPr>
          <w:b/>
          <w:sz w:val="18"/>
          <w:szCs w:val="18"/>
        </w:rPr>
        <w:t xml:space="preserve">]– : </w:t>
      </w:r>
      <w:r w:rsidRPr="00751A93">
        <w:rPr>
          <w:sz w:val="18"/>
          <w:szCs w:val="18"/>
        </w:rPr>
        <w:t>faire ;</w:t>
      </w:r>
      <w:r w:rsidRPr="00751A93">
        <w:rPr>
          <w:i/>
          <w:sz w:val="18"/>
          <w:szCs w:val="18"/>
        </w:rPr>
        <w:t xml:space="preserve"> avec c.o.d.  et attr. du cod :</w:t>
      </w:r>
      <w:r w:rsidRPr="00751A93">
        <w:rPr>
          <w:sz w:val="18"/>
          <w:szCs w:val="18"/>
        </w:rPr>
        <w:t xml:space="preserve"> rendre    </w:t>
      </w:r>
      <w:r w:rsidRPr="00751A93">
        <w:rPr>
          <w:b/>
          <w:caps/>
          <w:sz w:val="18"/>
          <w:szCs w:val="18"/>
        </w:rPr>
        <w:t>π</w:t>
      </w:r>
      <w:r w:rsidRPr="00751A93">
        <w:rPr>
          <w:b/>
          <w:sz w:val="18"/>
          <w:szCs w:val="18"/>
        </w:rPr>
        <w:t>ροσήκω :</w:t>
      </w:r>
      <w:r w:rsidRPr="00751A93">
        <w:rPr>
          <w:sz w:val="18"/>
          <w:szCs w:val="18"/>
        </w:rPr>
        <w:t xml:space="preserve"> </w:t>
      </w:r>
      <w:r w:rsidRPr="00751A93">
        <w:rPr>
          <w:b/>
          <w:sz w:val="18"/>
          <w:szCs w:val="18"/>
        </w:rPr>
        <w:t>I.</w:t>
      </w:r>
      <w:r w:rsidRPr="00751A93">
        <w:rPr>
          <w:sz w:val="18"/>
          <w:szCs w:val="18"/>
        </w:rPr>
        <w:t xml:space="preserve"> venir vers, jusqu'à ; se rapporter à, concerner ;  convenir à ; appartenir à       </w:t>
      </w:r>
      <w:r w:rsidRPr="00751A93">
        <w:rPr>
          <w:rFonts w:cs="Arial"/>
          <w:b/>
          <w:sz w:val="18"/>
          <w:szCs w:val="18"/>
          <w:lang w:val="el-GR"/>
        </w:rPr>
        <w:t>Ἀ</w:t>
      </w:r>
      <w:r w:rsidRPr="00751A93">
        <w:rPr>
          <w:rFonts w:cs="Arial"/>
          <w:b/>
          <w:sz w:val="18"/>
          <w:szCs w:val="18"/>
        </w:rPr>
        <w:t>ρετή, ῆς (ἡ) :</w:t>
      </w:r>
      <w:r w:rsidRPr="00751A93">
        <w:rPr>
          <w:rFonts w:cs="Arial"/>
          <w:sz w:val="18"/>
          <w:szCs w:val="18"/>
        </w:rPr>
        <w:t xml:space="preserve"> mérite ou qualité par quoi on excelle (</w:t>
      </w:r>
      <w:r w:rsidRPr="00751A93">
        <w:rPr>
          <w:rFonts w:cs="Arial"/>
          <w:i/>
          <w:sz w:val="18"/>
          <w:szCs w:val="18"/>
        </w:rPr>
        <w:t>force, agilité, beauté, santé …</w:t>
      </w:r>
      <w:r w:rsidRPr="00751A93">
        <w:rPr>
          <w:rFonts w:cs="Arial"/>
          <w:sz w:val="18"/>
          <w:szCs w:val="18"/>
        </w:rPr>
        <w:t xml:space="preserve"> ) ou on se distingue ; qualité de l’intelligence de l’âme, vertu; courage […].</w:t>
      </w:r>
      <w:r w:rsidRPr="00751A93">
        <w:rPr>
          <w:rFonts w:cs="Arial"/>
          <w:sz w:val="18"/>
          <w:szCs w:val="18"/>
        </w:rPr>
        <w:tab/>
      </w:r>
      <w:r w:rsidRPr="00751A93">
        <w:rPr>
          <w:rFonts w:cs="Arial"/>
          <w:sz w:val="18"/>
          <w:szCs w:val="18"/>
        </w:rPr>
        <w:br/>
        <w:t xml:space="preserve">          </w:t>
      </w:r>
      <w:r w:rsidRPr="00751A93">
        <w:rPr>
          <w:b/>
          <w:color w:val="C00000"/>
          <w:sz w:val="18"/>
          <w:szCs w:val="18"/>
        </w:rPr>
        <w:t xml:space="preserve">Syntaxe. </w:t>
      </w:r>
      <w:r w:rsidRPr="00751A93">
        <w:rPr>
          <w:color w:val="C00000"/>
          <w:sz w:val="18"/>
          <w:szCs w:val="18"/>
        </w:rPr>
        <w:t xml:space="preserve"> </w:t>
      </w:r>
      <w:r w:rsidRPr="00751A93">
        <w:rPr>
          <w:rFonts w:eastAsia="Times New Roman" w:cs="Times New Roman"/>
          <w:b/>
          <w:caps/>
          <w:sz w:val="18"/>
          <w:szCs w:val="18"/>
          <w:lang w:eastAsia="fr-FR"/>
        </w:rPr>
        <w:t>τ</w:t>
      </w:r>
      <w:r w:rsidRPr="00751A93">
        <w:rPr>
          <w:rFonts w:eastAsia="Times New Roman" w:cs="Times New Roman"/>
          <w:b/>
          <w:sz w:val="18"/>
          <w:szCs w:val="18"/>
          <w:lang w:eastAsia="fr-FR"/>
        </w:rPr>
        <w:t>ὴν προσήκουσαν ἀρετήν</w:t>
      </w:r>
      <w:r w:rsidRPr="00751A93">
        <w:rPr>
          <w:rFonts w:eastAsia="Times New Roman" w:cs="Times New Roman"/>
          <w:sz w:val="18"/>
          <w:szCs w:val="18"/>
          <w:lang w:eastAsia="fr-FR"/>
        </w:rPr>
        <w:t xml:space="preserve"> : </w:t>
      </w:r>
      <w:r w:rsidRPr="00751A93">
        <w:rPr>
          <w:sz w:val="18"/>
          <w:szCs w:val="18"/>
        </w:rPr>
        <w:t>accusatif de relation. Avec les verbes d’état, les vbs intransitifs ou passifs et bcp d’adjectifs le grec met à l’accusatif les cp qui répondent aux questions suivantes : à quel point de vue ? à l’égard de quoi ? dans quelle partie du corps ou de l’être ?  La traduction passe-partout est « quant à qc.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209). </w:t>
      </w:r>
      <w:r w:rsidRPr="00751A93">
        <w:rPr>
          <w:b/>
          <w:sz w:val="18"/>
          <w:szCs w:val="18"/>
        </w:rPr>
        <w:t xml:space="preserve"> </w:t>
      </w:r>
    </w:p>
  </w:footnote>
  <w:footnote w:id="12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[41d] </w:t>
      </w:r>
      <w:r w:rsidRPr="00751A93">
        <w:rPr>
          <w:rFonts w:eastAsia="Times New Roman" w:cs="Times New Roman"/>
          <w:b/>
          <w:color w:val="0060A8"/>
          <w:sz w:val="18"/>
          <w:szCs w:val="18"/>
          <w:lang w:val="el-GR" w:eastAsia="fr-FR"/>
        </w:rPr>
        <w:t>Ἦ</w:t>
      </w:r>
      <w:r w:rsidRPr="00751A93">
        <w:rPr>
          <w:rFonts w:eastAsia="Times New Roman" w:cs="Times New Roman"/>
          <w:b/>
          <w:color w:val="0060A8"/>
          <w:sz w:val="18"/>
          <w:szCs w:val="18"/>
          <w:lang w:eastAsia="fr-FR"/>
        </w:rPr>
        <w:t>ν δ ́ ἂν οὗτος ἢ τῶν ἱππικῶν τις ἢ τῶν γεωργικῶν</w:t>
      </w:r>
      <w:r w:rsidRPr="00751A93">
        <w:rPr>
          <w:rFonts w:eastAsia="Times New Roman" w:cs="Times New Roman"/>
          <w:sz w:val="18"/>
          <w:szCs w:val="18"/>
          <w:lang w:eastAsia="fr-FR"/>
        </w:rPr>
        <w:t xml:space="preserve">. </w:t>
      </w:r>
      <w:r w:rsidRPr="00751A93">
        <w:rPr>
          <w:color w:val="C00000"/>
          <w:sz w:val="18"/>
          <w:szCs w:val="18"/>
        </w:rPr>
        <w:t xml:space="preserve"> </w:t>
      </w:r>
      <w:r w:rsidRPr="00751A93">
        <w:rPr>
          <w:b/>
          <w:color w:val="C00000"/>
          <w:sz w:val="18"/>
          <w:szCs w:val="18"/>
        </w:rPr>
        <w:t>Cst</w:t>
      </w:r>
      <w:r w:rsidRPr="00751A93">
        <w:rPr>
          <w:color w:val="C00000"/>
          <w:sz w:val="18"/>
          <w:szCs w:val="18"/>
        </w:rPr>
        <w:t>.</w:t>
      </w:r>
      <w:r w:rsidRPr="00751A93">
        <w:rPr>
          <w:sz w:val="18"/>
          <w:szCs w:val="18"/>
        </w:rPr>
        <w:t xml:space="preserve">  Prop. à l’irréel du pst (</w:t>
      </w:r>
      <w:r w:rsidRPr="00751A93">
        <w:rPr>
          <w:i/>
          <w:sz w:val="18"/>
          <w:szCs w:val="18"/>
        </w:rPr>
        <w:t>ind. impft avec</w:t>
      </w:r>
      <w:r w:rsidRPr="00751A93">
        <w:rPr>
          <w:sz w:val="18"/>
          <w:szCs w:val="18"/>
        </w:rPr>
        <w:t xml:space="preserve"> </w:t>
      </w:r>
      <w:r w:rsidRPr="00751A93">
        <w:rPr>
          <w:b/>
          <w:sz w:val="18"/>
          <w:szCs w:val="18"/>
          <w:lang w:val="el-GR"/>
        </w:rPr>
        <w:t>ἄν</w:t>
      </w:r>
      <w:r w:rsidRPr="00751A93">
        <w:rPr>
          <w:sz w:val="18"/>
          <w:szCs w:val="18"/>
          <w:lang w:val="el-GR"/>
        </w:rPr>
        <w:t>;</w:t>
      </w:r>
      <w:r w:rsidRPr="00751A93">
        <w:rPr>
          <w:sz w:val="18"/>
          <w:szCs w:val="18"/>
        </w:rPr>
        <w:t xml:space="preserve"> </w:t>
      </w:r>
      <w:r w:rsidRPr="00751A93">
        <w:rPr>
          <w:i/>
          <w:sz w:val="18"/>
          <w:szCs w:val="18"/>
        </w:rPr>
        <w:t xml:space="preserve">voir note </w:t>
      </w:r>
      <w:r w:rsidRPr="00751A93">
        <w:rPr>
          <w:sz w:val="18"/>
          <w:szCs w:val="18"/>
        </w:rPr>
        <w:t xml:space="preserve">supra).  </w:t>
      </w:r>
      <w:r w:rsidRPr="00751A93">
        <w:rPr>
          <w:caps/>
          <w:sz w:val="18"/>
          <w:szCs w:val="18"/>
        </w:rPr>
        <w:t>ο</w:t>
      </w:r>
      <w:r w:rsidRPr="00751A93">
        <w:rPr>
          <w:sz w:val="18"/>
          <w:szCs w:val="18"/>
        </w:rPr>
        <w:t xml:space="preserve">ὗτος  est sujet τις est attribut.  </w:t>
      </w:r>
      <w:r w:rsidRPr="00751A93">
        <w:rPr>
          <w:caps/>
          <w:sz w:val="18"/>
          <w:szCs w:val="18"/>
        </w:rPr>
        <w:t xml:space="preserve">  ο</w:t>
      </w:r>
      <w:r w:rsidRPr="00751A93">
        <w:rPr>
          <w:sz w:val="18"/>
          <w:szCs w:val="18"/>
        </w:rPr>
        <w:t>ὗτος</w:t>
      </w:r>
      <w:r w:rsidRPr="00751A93">
        <w:rPr>
          <w:b/>
          <w:sz w:val="18"/>
          <w:szCs w:val="18"/>
        </w:rPr>
        <w:t xml:space="preserve"> </w:t>
      </w:r>
      <w:r w:rsidRPr="00751A93">
        <w:rPr>
          <w:sz w:val="18"/>
          <w:szCs w:val="18"/>
        </w:rPr>
        <w:t>désigne</w:t>
      </w:r>
      <w:r w:rsidRPr="00751A93">
        <w:rPr>
          <w:b/>
          <w:sz w:val="18"/>
          <w:szCs w:val="18"/>
        </w:rPr>
        <w:t xml:space="preserve">  l’ </w:t>
      </w:r>
      <w:r w:rsidRPr="00751A93">
        <w:rPr>
          <w:sz w:val="18"/>
          <w:szCs w:val="18"/>
        </w:rPr>
        <w:t>ἐπιστάτη</w:t>
      </w:r>
      <w:r w:rsidRPr="00751A93">
        <w:rPr>
          <w:sz w:val="18"/>
          <w:szCs w:val="18"/>
          <w:lang w:val="el-GR"/>
        </w:rPr>
        <w:t>ς</w:t>
      </w:r>
      <w:r w:rsidRPr="00751A93">
        <w:rPr>
          <w:sz w:val="18"/>
          <w:szCs w:val="18"/>
        </w:rPr>
        <w:t xml:space="preserve">. </w:t>
      </w:r>
      <w:r w:rsidRPr="00751A93">
        <w:rPr>
          <w:b/>
          <w:sz w:val="18"/>
          <w:szCs w:val="18"/>
        </w:rPr>
        <w:t xml:space="preserve">      Οὗτος, αὕτη, τοῦτο (</w:t>
      </w:r>
      <w:r w:rsidRPr="00751A93">
        <w:rPr>
          <w:i/>
          <w:sz w:val="18"/>
          <w:szCs w:val="18"/>
        </w:rPr>
        <w:t>gén. sg.</w:t>
      </w:r>
      <w:r w:rsidRPr="00751A93">
        <w:rPr>
          <w:b/>
          <w:sz w:val="18"/>
          <w:szCs w:val="18"/>
        </w:rPr>
        <w:t xml:space="preserve"> :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w:t>
      </w:r>
      <w:r w:rsidRPr="00751A93">
        <w:rPr>
          <w:i/>
          <w:iCs/>
          <w:sz w:val="18"/>
          <w:szCs w:val="18"/>
        </w:rPr>
        <w:t>,</w:t>
      </w:r>
      <w:r w:rsidRPr="00751A93">
        <w:rPr>
          <w:sz w:val="18"/>
          <w:szCs w:val="18"/>
        </w:rPr>
        <w:t xml:space="preserve">  </w:t>
      </w:r>
      <w:r w:rsidRPr="00751A93">
        <w:rPr>
          <w:i/>
          <w:iCs/>
          <w:sz w:val="18"/>
          <w:szCs w:val="18"/>
        </w:rPr>
        <w:t>pron. et adj. démonstr.</w:t>
      </w:r>
      <w:r w:rsidRPr="00751A93">
        <w:rPr>
          <w:sz w:val="18"/>
          <w:szCs w:val="18"/>
        </w:rPr>
        <w:t xml:space="preserve"> : celui-ci, celle-ci, ceci, ce, cet, cette    </w:t>
      </w:r>
      <w:r w:rsidRPr="00751A93">
        <w:rPr>
          <w:rFonts w:cs="Arial"/>
          <w:b/>
          <w:caps/>
          <w:sz w:val="18"/>
          <w:szCs w:val="18"/>
        </w:rPr>
        <w:t>τ</w:t>
      </w:r>
      <w:r w:rsidRPr="00751A93">
        <w:rPr>
          <w:rFonts w:cs="Arial"/>
          <w:b/>
          <w:sz w:val="18"/>
          <w:szCs w:val="18"/>
        </w:rPr>
        <w:t>ὶς, τὶς, τὶ</w:t>
      </w:r>
      <w:r w:rsidRPr="00751A93">
        <w:rPr>
          <w:rFonts w:cs="Arial"/>
          <w:sz w:val="18"/>
          <w:szCs w:val="18"/>
        </w:rPr>
        <w:t xml:space="preserve"> (</w:t>
      </w:r>
      <w:r w:rsidRPr="00751A93">
        <w:rPr>
          <w:rFonts w:cs="Arial"/>
          <w:i/>
          <w:sz w:val="18"/>
          <w:szCs w:val="18"/>
          <w:u w:val="single"/>
        </w:rPr>
        <w:t>enclitique</w:t>
      </w:r>
      <w:r w:rsidRPr="00751A93">
        <w:rPr>
          <w:rFonts w:cs="Arial"/>
          <w:sz w:val="18"/>
          <w:szCs w:val="18"/>
        </w:rPr>
        <w:t xml:space="preserve">. Pr. / adj indéfini) : quelqu'un, quelque chose ; quelque     </w:t>
      </w:r>
      <w:r w:rsidRPr="00751A93">
        <w:rPr>
          <w:b/>
          <w:sz w:val="18"/>
          <w:szCs w:val="18"/>
          <w:lang w:val="el-GR"/>
        </w:rPr>
        <w:t>Ἱ</w:t>
      </w:r>
      <w:r w:rsidRPr="00751A93">
        <w:rPr>
          <w:b/>
          <w:sz w:val="18"/>
          <w:szCs w:val="18"/>
        </w:rPr>
        <w:t>ππικός, ή, όν :</w:t>
      </w:r>
      <w:r w:rsidRPr="00751A93">
        <w:rPr>
          <w:sz w:val="18"/>
          <w:szCs w:val="18"/>
        </w:rPr>
        <w:t xml:space="preserve"> qui concerne les chevaux ou l’équitation ou la cavalerie ; ὁ ἱππικός : habile cavalier      </w:t>
      </w:r>
      <w:r w:rsidRPr="00751A93">
        <w:rPr>
          <w:b/>
          <w:sz w:val="18"/>
          <w:szCs w:val="18"/>
        </w:rPr>
        <w:t>ἢ :</w:t>
      </w:r>
      <w:r w:rsidRPr="00751A93">
        <w:rPr>
          <w:sz w:val="18"/>
          <w:szCs w:val="18"/>
        </w:rPr>
        <w:t xml:space="preserve"> ou, ou bien ; </w:t>
      </w:r>
      <w:r w:rsidRPr="00751A93">
        <w:rPr>
          <w:b/>
          <w:sz w:val="18"/>
          <w:szCs w:val="18"/>
        </w:rPr>
        <w:t xml:space="preserve">ἢ… ἢ : </w:t>
      </w:r>
      <w:r w:rsidRPr="00751A93">
        <w:rPr>
          <w:sz w:val="18"/>
          <w:szCs w:val="18"/>
        </w:rPr>
        <w:t xml:space="preserve">ou… ou      </w:t>
      </w:r>
      <w:r w:rsidRPr="00751A93">
        <w:rPr>
          <w:b/>
          <w:sz w:val="18"/>
          <w:szCs w:val="18"/>
        </w:rPr>
        <w:t>Γεωργικός, ή, όν</w:t>
      </w:r>
      <w:r w:rsidRPr="00751A93">
        <w:rPr>
          <w:sz w:val="18"/>
          <w:szCs w:val="18"/>
        </w:rPr>
        <w:t> : d'agriculteur ou d'agriculture, agricole ;  expert en agriculture (</w:t>
      </w:r>
      <w:r w:rsidRPr="00751A93">
        <w:rPr>
          <w:i/>
          <w:sz w:val="18"/>
          <w:szCs w:val="18"/>
        </w:rPr>
        <w:t>s’il s’agissait de jeunes taureaux</w:t>
      </w:r>
      <w:r w:rsidRPr="00751A93">
        <w:rPr>
          <w:sz w:val="18"/>
          <w:szCs w:val="18"/>
        </w:rPr>
        <w:t xml:space="preserve"> ) .</w:t>
      </w:r>
      <w:r w:rsidRPr="00751A93">
        <w:rPr>
          <w:sz w:val="18"/>
          <w:szCs w:val="18"/>
        </w:rPr>
        <w:tab/>
        <w:t xml:space="preserve">      </w:t>
      </w:r>
      <w:r w:rsidRPr="00751A93">
        <w:rPr>
          <w:sz w:val="18"/>
          <w:szCs w:val="18"/>
        </w:rPr>
        <w:br/>
      </w:r>
      <w:r w:rsidRPr="00751A93">
        <w:rPr>
          <w:b/>
          <w:color w:val="C00000"/>
          <w:sz w:val="18"/>
          <w:szCs w:val="18"/>
        </w:rPr>
        <w:t xml:space="preserve">         Conjugaison.  </w:t>
      </w:r>
      <w:r w:rsidRPr="00751A93">
        <w:rPr>
          <w:b/>
          <w:caps/>
          <w:color w:val="C00000"/>
          <w:sz w:val="18"/>
          <w:szCs w:val="18"/>
        </w:rPr>
        <w:t>ε</w:t>
      </w:r>
      <w:r w:rsidRPr="00751A93">
        <w:rPr>
          <w:b/>
          <w:color w:val="C00000"/>
          <w:sz w:val="18"/>
          <w:szCs w:val="18"/>
        </w:rPr>
        <w:t>ἰμί</w:t>
      </w:r>
      <w:r w:rsidRPr="00751A93">
        <w:rPr>
          <w:b/>
          <w:sz w:val="18"/>
          <w:szCs w:val="18"/>
        </w:rPr>
        <w:t xml:space="preserve"> / εἶναι : </w:t>
      </w:r>
      <w:r w:rsidRPr="00751A93">
        <w:rPr>
          <w:sz w:val="18"/>
          <w:szCs w:val="18"/>
        </w:rPr>
        <w:t xml:space="preserve">être ; Ind. pst : </w:t>
      </w:r>
      <w:r w:rsidRPr="00751A93">
        <w:rPr>
          <w:rFonts w:cs="Arial"/>
          <w:b/>
          <w:sz w:val="18"/>
          <w:szCs w:val="18"/>
        </w:rPr>
        <w:t>—[</w:t>
      </w:r>
      <w:r w:rsidRPr="00751A93">
        <w:rPr>
          <w:sz w:val="18"/>
          <w:szCs w:val="18"/>
          <w:lang w:val="el-GR"/>
        </w:rPr>
        <w:t>εἰμί</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εἶ</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ἐστί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ἐσμέν;</w:t>
      </w:r>
      <w:r w:rsidRPr="00751A93">
        <w:rPr>
          <w:sz w:val="18"/>
          <w:szCs w:val="18"/>
        </w:rPr>
        <w:t xml:space="preserve"> </w:t>
      </w:r>
      <w:r w:rsidRPr="00751A93">
        <w:rPr>
          <w:sz w:val="18"/>
          <w:szCs w:val="18"/>
          <w:lang w:val="el-GR"/>
        </w:rPr>
        <w:t>ἐστέ;</w:t>
      </w:r>
      <w:r w:rsidRPr="00751A93">
        <w:rPr>
          <w:sz w:val="18"/>
          <w:szCs w:val="18"/>
        </w:rPr>
        <w:t xml:space="preserve"> </w:t>
      </w:r>
      <w:r w:rsidRPr="00751A93">
        <w:rPr>
          <w:sz w:val="18"/>
          <w:szCs w:val="18"/>
          <w:lang w:val="el-GR"/>
        </w:rPr>
        <w:t>εἰσί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w:t>
      </w:r>
      <w:r w:rsidRPr="00751A93">
        <w:rPr>
          <w:b/>
          <w:sz w:val="18"/>
          <w:szCs w:val="18"/>
        </w:rPr>
        <w:t>Duel</w:t>
      </w:r>
      <w:r w:rsidRPr="00751A93">
        <w:rPr>
          <w:sz w:val="18"/>
          <w:szCs w:val="18"/>
        </w:rPr>
        <w:t xml:space="preserve"> </w:t>
      </w:r>
      <w:r w:rsidRPr="00751A93">
        <w:rPr>
          <w:sz w:val="18"/>
          <w:szCs w:val="18"/>
          <w:lang w:val="el-GR"/>
        </w:rPr>
        <w:t>ἐστόν;</w:t>
      </w:r>
      <w:r w:rsidRPr="00751A93">
        <w:rPr>
          <w:sz w:val="18"/>
          <w:szCs w:val="18"/>
        </w:rPr>
        <w:t xml:space="preserve"> </w:t>
      </w:r>
      <w:r w:rsidRPr="00751A93">
        <w:rPr>
          <w:sz w:val="18"/>
          <w:szCs w:val="18"/>
          <w:lang w:val="el-GR"/>
        </w:rPr>
        <w:t>ἐστόν</w:t>
      </w:r>
      <w:r w:rsidRPr="00751A93">
        <w:rPr>
          <w:sz w:val="18"/>
          <w:szCs w:val="18"/>
        </w:rPr>
        <w:t xml:space="preserve"> </w:t>
      </w:r>
      <w:r w:rsidRPr="00751A93">
        <w:rPr>
          <w:rFonts w:cs="Arial"/>
          <w:b/>
          <w:sz w:val="18"/>
          <w:szCs w:val="18"/>
        </w:rPr>
        <w:t>]— ; ind. impft.—[</w:t>
      </w:r>
      <w:r w:rsidRPr="00751A93">
        <w:rPr>
          <w:rFonts w:cs="Arial"/>
          <w:sz w:val="18"/>
          <w:szCs w:val="18"/>
        </w:rPr>
        <w:t xml:space="preserve"> </w:t>
      </w:r>
      <w:r w:rsidRPr="00751A93">
        <w:rPr>
          <w:rFonts w:cs="Arial"/>
          <w:sz w:val="18"/>
          <w:szCs w:val="18"/>
          <w:lang w:val="el-GR"/>
        </w:rPr>
        <w:t>ἠ</w:t>
      </w:r>
      <w:r w:rsidRPr="00751A93">
        <w:rPr>
          <w:rFonts w:cs="Arial"/>
          <w:sz w:val="18"/>
          <w:szCs w:val="18"/>
        </w:rPr>
        <w:t xml:space="preserve"> ou </w:t>
      </w:r>
      <w:r w:rsidRPr="00751A93">
        <w:rPr>
          <w:rFonts w:cs="Arial"/>
          <w:sz w:val="18"/>
          <w:szCs w:val="18"/>
          <w:lang w:val="el-GR"/>
        </w:rPr>
        <w:t>ἦν</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ἦσθα;</w:t>
      </w:r>
      <w:r w:rsidRPr="00751A93">
        <w:rPr>
          <w:rFonts w:cs="Arial"/>
          <w:sz w:val="18"/>
          <w:szCs w:val="18"/>
        </w:rPr>
        <w:t xml:space="preserve"> </w:t>
      </w:r>
      <w:r w:rsidRPr="00751A93">
        <w:rPr>
          <w:rFonts w:cs="Arial"/>
          <w:sz w:val="18"/>
          <w:szCs w:val="18"/>
          <w:lang w:val="el-GR"/>
        </w:rPr>
        <w:t>ἦν</w:t>
      </w:r>
      <w:r w:rsidRPr="00751A93">
        <w:rPr>
          <w:rFonts w:cs="Arial"/>
          <w:sz w:val="18"/>
          <w:szCs w:val="18"/>
        </w:rPr>
        <w:t xml:space="preserve">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ἦμεν;</w:t>
      </w:r>
      <w:r w:rsidRPr="00751A93">
        <w:rPr>
          <w:rFonts w:cs="Arial"/>
          <w:sz w:val="18"/>
          <w:szCs w:val="18"/>
        </w:rPr>
        <w:t xml:space="preserve"> </w:t>
      </w:r>
      <w:r w:rsidRPr="00751A93">
        <w:rPr>
          <w:rFonts w:cs="Arial"/>
          <w:sz w:val="18"/>
          <w:szCs w:val="18"/>
          <w:lang w:val="el-GR"/>
        </w:rPr>
        <w:t>ἦτε</w:t>
      </w:r>
      <w:r w:rsidRPr="00751A93">
        <w:rPr>
          <w:rFonts w:cs="Arial"/>
          <w:sz w:val="18"/>
          <w:szCs w:val="18"/>
        </w:rPr>
        <w:t xml:space="preserve"> ou  </w:t>
      </w:r>
      <w:r w:rsidRPr="00751A93">
        <w:rPr>
          <w:rFonts w:cs="Arial"/>
          <w:sz w:val="18"/>
          <w:szCs w:val="18"/>
          <w:lang w:val="el-GR"/>
        </w:rPr>
        <w:t>ἦστε;</w:t>
      </w:r>
      <w:r w:rsidRPr="00751A93">
        <w:rPr>
          <w:rFonts w:cs="Arial"/>
          <w:sz w:val="18"/>
          <w:szCs w:val="18"/>
        </w:rPr>
        <w:t xml:space="preserve"> </w:t>
      </w:r>
      <w:r w:rsidRPr="00751A93">
        <w:rPr>
          <w:rFonts w:cs="Arial"/>
          <w:sz w:val="18"/>
          <w:szCs w:val="18"/>
          <w:lang w:val="el-GR"/>
        </w:rPr>
        <w:t>ἦσαν;</w:t>
      </w:r>
      <w:r w:rsidRPr="00751A93">
        <w:rPr>
          <w:rFonts w:cs="Arial"/>
          <w:sz w:val="18"/>
          <w:szCs w:val="18"/>
        </w:rPr>
        <w:t xml:space="preserve"> – </w:t>
      </w:r>
      <w:r w:rsidRPr="00751A93">
        <w:rPr>
          <w:rFonts w:cs="Arial"/>
          <w:b/>
          <w:sz w:val="18"/>
          <w:szCs w:val="18"/>
        </w:rPr>
        <w:t>Duel</w:t>
      </w:r>
      <w:r w:rsidRPr="00751A93">
        <w:rPr>
          <w:rFonts w:cs="Arial"/>
          <w:sz w:val="18"/>
          <w:szCs w:val="18"/>
        </w:rPr>
        <w:t xml:space="preserve">. </w:t>
      </w:r>
      <w:r w:rsidRPr="00751A93">
        <w:rPr>
          <w:rFonts w:cs="Arial"/>
          <w:sz w:val="18"/>
          <w:szCs w:val="18"/>
          <w:lang w:val="el-GR"/>
        </w:rPr>
        <w:t>ἤστην;</w:t>
      </w:r>
      <w:r w:rsidRPr="00751A93">
        <w:rPr>
          <w:rFonts w:cs="Arial"/>
          <w:sz w:val="18"/>
          <w:szCs w:val="18"/>
        </w:rPr>
        <w:t xml:space="preserve"> </w:t>
      </w:r>
      <w:r w:rsidRPr="00751A93">
        <w:rPr>
          <w:rFonts w:cs="Arial"/>
          <w:sz w:val="18"/>
          <w:szCs w:val="18"/>
          <w:lang w:val="el-GR"/>
        </w:rPr>
        <w:t>ἤστην</w:t>
      </w:r>
      <w:r w:rsidRPr="00751A93">
        <w:rPr>
          <w:sz w:val="18"/>
          <w:szCs w:val="18"/>
        </w:rPr>
        <w:t xml:space="preserve">  </w:t>
      </w:r>
      <w:r w:rsidRPr="00751A93">
        <w:rPr>
          <w:rFonts w:cs="Arial"/>
          <w:sz w:val="18"/>
          <w:szCs w:val="18"/>
        </w:rPr>
        <w:t>]—.</w:t>
      </w:r>
      <w:r w:rsidRPr="00751A93">
        <w:rPr>
          <w:rFonts w:cs="Arial"/>
          <w:sz w:val="18"/>
          <w:szCs w:val="18"/>
        </w:rPr>
        <w:tab/>
        <w:t xml:space="preserve"> </w:t>
      </w:r>
      <w:r w:rsidRPr="00751A93">
        <w:rPr>
          <w:rFonts w:cs="Arial"/>
          <w:sz w:val="18"/>
          <w:szCs w:val="18"/>
        </w:rPr>
        <w:br/>
      </w:r>
      <w:r w:rsidRPr="00751A93">
        <w:rPr>
          <w:sz w:val="18"/>
          <w:szCs w:val="18"/>
        </w:rPr>
        <w:t xml:space="preserve">          </w:t>
      </w:r>
      <w:r w:rsidRPr="00751A93">
        <w:rPr>
          <w:b/>
          <w:color w:val="C00000"/>
          <w:sz w:val="18"/>
          <w:szCs w:val="18"/>
        </w:rPr>
        <w:t xml:space="preserve">Syntaxe. Génitif partitif. </w:t>
      </w:r>
      <w:r w:rsidRPr="00751A93">
        <w:rPr>
          <w:sz w:val="18"/>
          <w:szCs w:val="18"/>
        </w:rPr>
        <w:t>Le grec (comme le latin) met au génitif partitif (sg ou pl.)  le tout dont on prend ou considère une partie.  C’est en gal un complément du nom, mais il peut aussi être le complément de verbes transitifs.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212) ; génitif  partitif, même avec vb tr.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212, </w:t>
      </w:r>
      <w:r w:rsidRPr="00751A93">
        <w:rPr>
          <w:i/>
          <w:caps/>
          <w:sz w:val="18"/>
          <w:szCs w:val="18"/>
        </w:rPr>
        <w:t>r</w:t>
      </w:r>
      <w:r w:rsidRPr="00751A93">
        <w:rPr>
          <w:sz w:val="18"/>
          <w:szCs w:val="18"/>
        </w:rPr>
        <w:t xml:space="preserve">.1)  </w:t>
      </w:r>
      <w:r w:rsidRPr="00751A93">
        <w:rPr>
          <w:b/>
          <w:sz w:val="18"/>
          <w:szCs w:val="18"/>
        </w:rPr>
        <w:t xml:space="preserve"> </w:t>
      </w:r>
    </w:p>
  </w:footnote>
  <w:footnote w:id="12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lang w:val="en"/>
        </w:rPr>
        <w:t>[41e]</w:t>
      </w:r>
      <w:r w:rsidRPr="00751A93">
        <w:rPr>
          <w:b/>
          <w:caps/>
          <w:sz w:val="18"/>
          <w:szCs w:val="18"/>
        </w:rPr>
        <w:t xml:space="preserve">  </w:t>
      </w:r>
      <w:r w:rsidRPr="00751A93">
        <w:rPr>
          <w:rFonts w:eastAsia="Times New Roman" w:cs="Times New Roman"/>
          <w:b/>
          <w:caps/>
          <w:color w:val="0060A8"/>
          <w:sz w:val="18"/>
          <w:szCs w:val="18"/>
          <w:lang w:eastAsia="fr-FR"/>
        </w:rPr>
        <w:t>ν</w:t>
      </w:r>
      <w:r w:rsidRPr="00751A93">
        <w:rPr>
          <w:rFonts w:eastAsia="Times New Roman" w:cs="Times New Roman"/>
          <w:b/>
          <w:color w:val="0060A8"/>
          <w:sz w:val="18"/>
          <w:szCs w:val="18"/>
          <w:lang w:eastAsia="fr-FR"/>
        </w:rPr>
        <w:t>ῦν δ ́ ἐπειδὴ ἀνθρώπω ἐστόν</w:t>
      </w:r>
      <w:r w:rsidRPr="00751A93">
        <w:rPr>
          <w:rFonts w:eastAsia="Times New Roman" w:cs="Times New Roman"/>
          <w:sz w:val="18"/>
          <w:szCs w:val="18"/>
          <w:lang w:eastAsia="fr-FR"/>
        </w:rPr>
        <w:t xml:space="preserve">. </w:t>
      </w:r>
      <w:r w:rsidRPr="00751A93">
        <w:rPr>
          <w:b/>
          <w:caps/>
          <w:sz w:val="18"/>
          <w:szCs w:val="18"/>
        </w:rPr>
        <w:t xml:space="preserve">   ν</w:t>
      </w:r>
      <w:r w:rsidRPr="00751A93">
        <w:rPr>
          <w:b/>
          <w:sz w:val="18"/>
          <w:szCs w:val="18"/>
        </w:rPr>
        <w:t xml:space="preserve">ῦν δέ : </w:t>
      </w:r>
      <w:r w:rsidRPr="00751A93">
        <w:rPr>
          <w:sz w:val="18"/>
          <w:szCs w:val="18"/>
        </w:rPr>
        <w:t xml:space="preserve">mais maintemant, s’il en est ainsi, mais dans ces circonstances, dans ces conditions ; après une période à l’irréel, on revient souvent la réalité au moyen de </w:t>
      </w:r>
      <w:r w:rsidRPr="00751A93">
        <w:rPr>
          <w:b/>
          <w:sz w:val="18"/>
          <w:szCs w:val="18"/>
        </w:rPr>
        <w:t xml:space="preserve">νῦν δέ </w:t>
      </w:r>
      <w:r w:rsidRPr="00751A93">
        <w:rPr>
          <w:sz w:val="18"/>
          <w:szCs w:val="18"/>
        </w:rPr>
        <w:t xml:space="preserve">(mais en fait, mais en réalité, mais malheureusement ; </w:t>
      </w:r>
      <w:r w:rsidRPr="00751A93">
        <w:rPr>
          <w:i/>
          <w:sz w:val="18"/>
          <w:szCs w:val="18"/>
        </w:rPr>
        <w:t>cf</w:t>
      </w:r>
      <w:r w:rsidRPr="00751A93">
        <w:rPr>
          <w:sz w:val="18"/>
          <w:szCs w:val="18"/>
        </w:rPr>
        <w:t xml:space="preserve">. </w:t>
      </w:r>
      <w:r w:rsidRPr="00751A93">
        <w:rPr>
          <w:i/>
          <w:sz w:val="18"/>
          <w:szCs w:val="18"/>
        </w:rPr>
        <w:t>Rg</w:t>
      </w:r>
      <w:r w:rsidRPr="00751A93">
        <w:rPr>
          <w:sz w:val="18"/>
          <w:szCs w:val="18"/>
        </w:rPr>
        <w:t xml:space="preserve"> § 282,I &amp; 329, II.)      </w:t>
      </w:r>
      <w:r w:rsidRPr="00751A93">
        <w:rPr>
          <w:b/>
          <w:bCs/>
          <w:sz w:val="18"/>
          <w:szCs w:val="18"/>
          <w:lang w:val="el-GR"/>
        </w:rPr>
        <w:t>Ἐ</w:t>
      </w:r>
      <w:r w:rsidRPr="00751A93">
        <w:rPr>
          <w:b/>
          <w:bCs/>
          <w:sz w:val="18"/>
          <w:szCs w:val="18"/>
        </w:rPr>
        <w:t>πειδή</w:t>
      </w:r>
      <w:r w:rsidRPr="00751A93">
        <w:rPr>
          <w:sz w:val="18"/>
          <w:szCs w:val="18"/>
        </w:rPr>
        <w:t xml:space="preserve"> </w:t>
      </w:r>
      <w:r w:rsidRPr="00751A93">
        <w:rPr>
          <w:i/>
          <w:iCs/>
          <w:sz w:val="18"/>
          <w:szCs w:val="18"/>
        </w:rPr>
        <w:t>conj.</w:t>
      </w:r>
      <w:r w:rsidRPr="00751A93">
        <w:rPr>
          <w:sz w:val="18"/>
          <w:szCs w:val="18"/>
        </w:rPr>
        <w:t xml:space="preserve"> : </w:t>
      </w:r>
      <w:r w:rsidRPr="00751A93">
        <w:rPr>
          <w:i/>
          <w:iCs/>
          <w:sz w:val="18"/>
          <w:szCs w:val="18"/>
        </w:rPr>
        <w:t xml:space="preserve">tps : </w:t>
      </w:r>
      <w:r w:rsidRPr="00751A93">
        <w:rPr>
          <w:sz w:val="18"/>
          <w:szCs w:val="18"/>
        </w:rPr>
        <w:t xml:space="preserve"> après que, lorsque, depuis que ; </w:t>
      </w:r>
      <w:r w:rsidRPr="00751A93">
        <w:rPr>
          <w:i/>
          <w:sz w:val="18"/>
          <w:szCs w:val="18"/>
        </w:rPr>
        <w:t>cause</w:t>
      </w:r>
      <w:r w:rsidRPr="00751A93">
        <w:rPr>
          <w:sz w:val="18"/>
          <w:szCs w:val="18"/>
        </w:rPr>
        <w:t xml:space="preserve"> : puisque  […]    </w:t>
      </w:r>
      <w:r w:rsidRPr="00751A93">
        <w:rPr>
          <w:b/>
          <w:sz w:val="18"/>
          <w:szCs w:val="18"/>
          <w:lang w:val="el-GR"/>
        </w:rPr>
        <w:t>Ἄνθρωπος</w:t>
      </w:r>
      <w:r w:rsidRPr="00751A93">
        <w:rPr>
          <w:b/>
          <w:sz w:val="18"/>
          <w:szCs w:val="18"/>
        </w:rPr>
        <w:t xml:space="preserve">, </w:t>
      </w:r>
      <w:r w:rsidRPr="00751A93">
        <w:rPr>
          <w:b/>
          <w:sz w:val="18"/>
          <w:szCs w:val="18"/>
          <w:lang w:val="el-GR"/>
        </w:rPr>
        <w:t>ου</w:t>
      </w:r>
      <w:r w:rsidRPr="00751A93">
        <w:rPr>
          <w:b/>
          <w:sz w:val="18"/>
          <w:szCs w:val="18"/>
        </w:rPr>
        <w:t xml:space="preserve"> (</w:t>
      </w:r>
      <w:r w:rsidRPr="00751A93">
        <w:rPr>
          <w:b/>
          <w:sz w:val="18"/>
          <w:szCs w:val="18"/>
          <w:lang w:val="el-GR"/>
        </w:rPr>
        <w:t>ὁ</w:t>
      </w:r>
      <w:r w:rsidRPr="00751A93">
        <w:rPr>
          <w:b/>
          <w:sz w:val="18"/>
          <w:szCs w:val="18"/>
        </w:rPr>
        <w:t xml:space="preserve">, </w:t>
      </w:r>
      <w:r w:rsidRPr="00751A93">
        <w:rPr>
          <w:b/>
          <w:sz w:val="18"/>
          <w:szCs w:val="18"/>
          <w:lang w:val="el-GR"/>
        </w:rPr>
        <w:t>ἡ</w:t>
      </w:r>
      <w:r w:rsidRPr="00751A93">
        <w:rPr>
          <w:b/>
          <w:sz w:val="18"/>
          <w:szCs w:val="18"/>
        </w:rPr>
        <w:t>) </w:t>
      </w:r>
      <w:r w:rsidRPr="00751A93">
        <w:rPr>
          <w:sz w:val="18"/>
          <w:szCs w:val="18"/>
        </w:rPr>
        <w:t xml:space="preserve">: homme ; femme ; </w:t>
      </w:r>
      <w:r w:rsidRPr="00751A93">
        <w:rPr>
          <w:b/>
          <w:sz w:val="18"/>
          <w:szCs w:val="18"/>
        </w:rPr>
        <w:t>‖</w:t>
      </w:r>
      <w:r w:rsidRPr="00751A93">
        <w:rPr>
          <w:rFonts w:cs="Arial"/>
          <w:b/>
          <w:bCs/>
          <w:sz w:val="18"/>
          <w:szCs w:val="18"/>
        </w:rPr>
        <w:t>Duel</w:t>
      </w:r>
      <w:r w:rsidRPr="00751A93">
        <w:rPr>
          <w:rFonts w:cs="Arial"/>
          <w:bCs/>
          <w:sz w:val="18"/>
          <w:szCs w:val="18"/>
        </w:rPr>
        <w:t xml:space="preserve"> :  N. &amp; A. : </w:t>
      </w:r>
      <w:r w:rsidRPr="00751A93">
        <w:rPr>
          <w:b/>
          <w:sz w:val="18"/>
          <w:szCs w:val="18"/>
          <w:lang w:val="el-GR"/>
        </w:rPr>
        <w:t>ἀνθρώπω</w:t>
      </w:r>
      <w:r w:rsidRPr="00751A93">
        <w:rPr>
          <w:b/>
          <w:sz w:val="18"/>
          <w:szCs w:val="18"/>
        </w:rPr>
        <w:t xml:space="preserve">  </w:t>
      </w:r>
      <w:r w:rsidRPr="00751A93">
        <w:rPr>
          <w:b/>
          <w:sz w:val="18"/>
          <w:szCs w:val="18"/>
          <w:lang w:val="el-GR"/>
        </w:rPr>
        <w:t>;</w:t>
      </w:r>
      <w:r w:rsidRPr="00751A93">
        <w:rPr>
          <w:b/>
          <w:sz w:val="18"/>
          <w:szCs w:val="18"/>
        </w:rPr>
        <w:t xml:space="preserve"> G.&amp; D. </w:t>
      </w:r>
      <w:r w:rsidRPr="00751A93">
        <w:rPr>
          <w:b/>
          <w:sz w:val="18"/>
          <w:szCs w:val="18"/>
          <w:lang w:val="el-GR"/>
        </w:rPr>
        <w:t>ἀνθρώποιν</w:t>
      </w:r>
      <w:r w:rsidRPr="00751A93">
        <w:rPr>
          <w:b/>
          <w:sz w:val="18"/>
          <w:szCs w:val="18"/>
        </w:rPr>
        <w:t xml:space="preserve">      </w:t>
      </w:r>
      <w:r w:rsidRPr="00751A93">
        <w:rPr>
          <w:b/>
          <w:caps/>
          <w:sz w:val="18"/>
          <w:szCs w:val="18"/>
        </w:rPr>
        <w:t>ε</w:t>
      </w:r>
      <w:r w:rsidRPr="00751A93">
        <w:rPr>
          <w:b/>
          <w:sz w:val="18"/>
          <w:szCs w:val="18"/>
        </w:rPr>
        <w:t xml:space="preserve">ἰμί / εἶναι : </w:t>
      </w:r>
      <w:r w:rsidRPr="00751A93">
        <w:rPr>
          <w:sz w:val="18"/>
          <w:szCs w:val="18"/>
        </w:rPr>
        <w:t>être</w:t>
      </w:r>
      <w:r w:rsidRPr="00751A93">
        <w:rPr>
          <w:i/>
          <w:sz w:val="18"/>
          <w:szCs w:val="18"/>
        </w:rPr>
        <w:t xml:space="preserve">  Ind. pst.</w:t>
      </w:r>
      <w:r w:rsidRPr="00751A93">
        <w:rPr>
          <w:sz w:val="18"/>
          <w:szCs w:val="18"/>
        </w:rPr>
        <w:t xml:space="preserve"> :  </w:t>
      </w:r>
      <w:r w:rsidRPr="00751A93">
        <w:rPr>
          <w:rFonts w:cs="Arial"/>
          <w:b/>
          <w:sz w:val="18"/>
          <w:szCs w:val="18"/>
        </w:rPr>
        <w:t>—[</w:t>
      </w:r>
      <w:r w:rsidRPr="00751A93">
        <w:rPr>
          <w:sz w:val="18"/>
          <w:szCs w:val="18"/>
        </w:rPr>
        <w:t xml:space="preserve"> </w:t>
      </w:r>
      <w:r w:rsidRPr="00751A93">
        <w:rPr>
          <w:sz w:val="18"/>
          <w:szCs w:val="18"/>
          <w:lang w:val="el-GR"/>
        </w:rPr>
        <w:t>εἰμί</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εἶ</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ἐστί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ἐσμέν;</w:t>
      </w:r>
      <w:r w:rsidRPr="00751A93">
        <w:rPr>
          <w:sz w:val="18"/>
          <w:szCs w:val="18"/>
        </w:rPr>
        <w:t xml:space="preserve"> </w:t>
      </w:r>
      <w:r w:rsidRPr="00751A93">
        <w:rPr>
          <w:sz w:val="18"/>
          <w:szCs w:val="18"/>
          <w:lang w:val="el-GR"/>
        </w:rPr>
        <w:t>ἐστέ;</w:t>
      </w:r>
      <w:r w:rsidRPr="00751A93">
        <w:rPr>
          <w:sz w:val="18"/>
          <w:szCs w:val="18"/>
        </w:rPr>
        <w:t xml:space="preserve"> </w:t>
      </w:r>
      <w:r w:rsidRPr="00751A93">
        <w:rPr>
          <w:sz w:val="18"/>
          <w:szCs w:val="18"/>
          <w:lang w:val="el-GR"/>
        </w:rPr>
        <w:t>εἰσί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Duel :  </w:t>
      </w:r>
      <w:r w:rsidRPr="00751A93">
        <w:rPr>
          <w:sz w:val="18"/>
          <w:szCs w:val="18"/>
          <w:lang w:val="el-GR"/>
        </w:rPr>
        <w:t>ἐστόν;</w:t>
      </w:r>
      <w:r w:rsidRPr="00751A93">
        <w:rPr>
          <w:sz w:val="18"/>
          <w:szCs w:val="18"/>
        </w:rPr>
        <w:t xml:space="preserve"> </w:t>
      </w:r>
      <w:r w:rsidRPr="00751A93">
        <w:rPr>
          <w:sz w:val="18"/>
          <w:szCs w:val="18"/>
          <w:lang w:val="el-GR"/>
        </w:rPr>
        <w:t>ἐστόν</w:t>
      </w:r>
      <w:r w:rsidRPr="00751A93">
        <w:rPr>
          <w:sz w:val="18"/>
          <w:szCs w:val="18"/>
        </w:rPr>
        <w:t xml:space="preserve"> </w:t>
      </w:r>
      <w:r w:rsidRPr="00751A93">
        <w:rPr>
          <w:rFonts w:cs="Arial"/>
          <w:b/>
          <w:sz w:val="18"/>
          <w:szCs w:val="18"/>
        </w:rPr>
        <w:t xml:space="preserve">]—. </w:t>
      </w:r>
      <w:r w:rsidRPr="00751A93">
        <w:rPr>
          <w:b/>
          <w:sz w:val="18"/>
          <w:szCs w:val="18"/>
        </w:rPr>
        <w:t xml:space="preserve"> </w:t>
      </w:r>
    </w:p>
  </w:footnote>
  <w:footnote w:id="13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lang w:val="en"/>
        </w:rPr>
        <w:t>[41f]</w:t>
      </w:r>
      <w:r w:rsidRPr="00751A93">
        <w:rPr>
          <w:b/>
          <w:color w:val="C00000"/>
          <w:sz w:val="18"/>
          <w:szCs w:val="18"/>
        </w:rPr>
        <w:t xml:space="preserve">  </w:t>
      </w:r>
      <w:r w:rsidRPr="00751A93">
        <w:rPr>
          <w:rFonts w:eastAsia="Times New Roman" w:cs="Times New Roman"/>
          <w:b/>
          <w:caps/>
          <w:color w:val="0060A8"/>
          <w:sz w:val="18"/>
          <w:szCs w:val="18"/>
          <w:lang w:eastAsia="fr-FR"/>
        </w:rPr>
        <w:t>τ</w:t>
      </w:r>
      <w:r w:rsidRPr="00751A93">
        <w:rPr>
          <w:rFonts w:eastAsia="Times New Roman" w:cs="Times New Roman"/>
          <w:b/>
          <w:color w:val="0060A8"/>
          <w:sz w:val="18"/>
          <w:szCs w:val="18"/>
          <w:lang w:eastAsia="fr-FR"/>
        </w:rPr>
        <w:t>ίνα αὐτοῖν ἐν νῷ ἔχεις ἐπιστάτην λαβεῖν</w:t>
      </w:r>
      <w:r w:rsidRPr="00751A93">
        <w:rPr>
          <w:rFonts w:eastAsia="Times New Roman" w:cs="Times New Roman"/>
          <w:b/>
          <w:color w:val="0060A8"/>
          <w:sz w:val="18"/>
          <w:szCs w:val="18"/>
          <w:lang w:val="el-GR" w:eastAsia="fr-FR"/>
        </w:rPr>
        <w:t>;</w:t>
      </w:r>
      <w:r w:rsidRPr="00751A93">
        <w:rPr>
          <w:rFonts w:eastAsia="Times New Roman" w:cs="Times New Roman"/>
          <w:sz w:val="18"/>
          <w:szCs w:val="18"/>
          <w:lang w:eastAsia="fr-FR"/>
        </w:rPr>
        <w:t xml:space="preserve"> </w:t>
      </w:r>
      <w:r w:rsidRPr="00751A93">
        <w:rPr>
          <w:b/>
          <w:color w:val="C00000"/>
          <w:sz w:val="18"/>
          <w:szCs w:val="18"/>
          <w:lang w:val="en"/>
        </w:rPr>
        <w:t xml:space="preserve"> Cst.</w:t>
      </w:r>
      <w:r w:rsidRPr="00751A93">
        <w:rPr>
          <w:color w:val="C00000"/>
          <w:sz w:val="18"/>
          <w:szCs w:val="18"/>
          <w:lang w:val="en"/>
        </w:rPr>
        <w:t xml:space="preserve"> </w:t>
      </w:r>
      <w:r w:rsidRPr="00751A93">
        <w:rPr>
          <w:b/>
          <w:sz w:val="18"/>
          <w:szCs w:val="18"/>
          <w:lang w:val="el-GR"/>
        </w:rPr>
        <w:t>Ἐ</w:t>
      </w:r>
      <w:r w:rsidRPr="00751A93">
        <w:rPr>
          <w:b/>
          <w:sz w:val="18"/>
          <w:szCs w:val="18"/>
        </w:rPr>
        <w:t xml:space="preserve">πιστάτην est attribut du c.o.d. </w:t>
      </w:r>
      <w:r w:rsidRPr="00751A93">
        <w:rPr>
          <w:sz w:val="18"/>
          <w:szCs w:val="18"/>
        </w:rPr>
        <w:t xml:space="preserve">τίνα.  </w:t>
      </w:r>
      <w:r w:rsidRPr="00751A93">
        <w:rPr>
          <w:b/>
          <w:caps/>
          <w:sz w:val="18"/>
          <w:szCs w:val="18"/>
        </w:rPr>
        <w:t>τ</w:t>
      </w:r>
      <w:r w:rsidRPr="00751A93">
        <w:rPr>
          <w:b/>
          <w:sz w:val="18"/>
          <w:szCs w:val="18"/>
        </w:rPr>
        <w:t>ίς-1, τίς, τί : [</w:t>
      </w:r>
      <w:r w:rsidRPr="00751A93">
        <w:rPr>
          <w:sz w:val="18"/>
          <w:szCs w:val="18"/>
        </w:rPr>
        <w:t xml:space="preserve"> </w:t>
      </w:r>
      <w:r w:rsidRPr="00751A93">
        <w:rPr>
          <w:b/>
          <w:sz w:val="18"/>
          <w:szCs w:val="18"/>
        </w:rPr>
        <w:t>A.</w:t>
      </w:r>
      <w:r w:rsidRPr="00751A93">
        <w:rPr>
          <w:sz w:val="18"/>
          <w:szCs w:val="18"/>
        </w:rPr>
        <w:t xml:space="preserve"> </w:t>
      </w:r>
      <w:r w:rsidRPr="00751A93">
        <w:rPr>
          <w:i/>
          <w:sz w:val="18"/>
          <w:szCs w:val="18"/>
        </w:rPr>
        <w:t xml:space="preserve"> Pr/adj interrogatif, accentué de l’aigu sur la 1ere syllabe </w:t>
      </w:r>
      <w:r w:rsidRPr="00751A93">
        <w:rPr>
          <w:sz w:val="18"/>
          <w:szCs w:val="18"/>
        </w:rPr>
        <w:t xml:space="preserve"> ] : qui? quoi? lequel? quel? (interr. dir. et indir.) ≠ </w:t>
      </w:r>
      <w:r w:rsidRPr="00751A93">
        <w:rPr>
          <w:rFonts w:cs="Arial"/>
          <w:b/>
          <w:caps/>
          <w:sz w:val="18"/>
          <w:szCs w:val="18"/>
        </w:rPr>
        <w:t>τ</w:t>
      </w:r>
      <w:r w:rsidRPr="00751A93">
        <w:rPr>
          <w:rFonts w:cs="Arial"/>
          <w:b/>
          <w:sz w:val="18"/>
          <w:szCs w:val="18"/>
        </w:rPr>
        <w:t>ὶς-2, τὶς, τὶ</w:t>
      </w:r>
      <w:r w:rsidRPr="00751A93">
        <w:rPr>
          <w:rFonts w:cs="Arial"/>
          <w:sz w:val="18"/>
          <w:szCs w:val="18"/>
        </w:rPr>
        <w:t xml:space="preserve"> (</w:t>
      </w:r>
      <w:r w:rsidRPr="00751A93">
        <w:rPr>
          <w:rFonts w:cs="Arial"/>
          <w:i/>
          <w:sz w:val="18"/>
          <w:szCs w:val="18"/>
          <w:u w:val="single"/>
        </w:rPr>
        <w:t>enclitique</w:t>
      </w:r>
      <w:r w:rsidRPr="00751A93">
        <w:rPr>
          <w:rFonts w:cs="Arial"/>
          <w:sz w:val="18"/>
          <w:szCs w:val="18"/>
        </w:rPr>
        <w:t xml:space="preserve">. Pr. / adj. indéfini) : quelqu'un, quelque chose, quelque            </w:t>
      </w:r>
      <w:r w:rsidRPr="00751A93">
        <w:rPr>
          <w:b/>
          <w:caps/>
          <w:sz w:val="18"/>
          <w:szCs w:val="18"/>
        </w:rPr>
        <w:t>α</w:t>
      </w:r>
      <w:r w:rsidRPr="00751A93">
        <w:rPr>
          <w:b/>
          <w:sz w:val="18"/>
          <w:szCs w:val="18"/>
        </w:rPr>
        <w:t>ὐτός, ή, ό </w:t>
      </w:r>
      <w:r w:rsidRPr="00751A93">
        <w:rPr>
          <w:sz w:val="18"/>
          <w:szCs w:val="18"/>
        </w:rPr>
        <w:t>(</w:t>
      </w:r>
      <w:r w:rsidRPr="00751A93">
        <w:rPr>
          <w:i/>
          <w:sz w:val="18"/>
          <w:szCs w:val="18"/>
        </w:rPr>
        <w:t>pr</w:t>
      </w:r>
      <w:r w:rsidRPr="00751A93">
        <w:rPr>
          <w:sz w:val="18"/>
          <w:szCs w:val="18"/>
        </w:rPr>
        <w:t xml:space="preserve"> / </w:t>
      </w:r>
      <w:r w:rsidRPr="00751A93">
        <w:rPr>
          <w:i/>
          <w:sz w:val="18"/>
          <w:szCs w:val="18"/>
        </w:rPr>
        <w:t xml:space="preserve">adj. de rappel </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  Duel : </w:t>
      </w:r>
      <w:r w:rsidRPr="00751A93">
        <w:rPr>
          <w:i/>
          <w:sz w:val="18"/>
          <w:szCs w:val="18"/>
        </w:rPr>
        <w:t>N. acc. </w:t>
      </w:r>
      <w:r w:rsidRPr="00751A93">
        <w:rPr>
          <w:sz w:val="18"/>
          <w:szCs w:val="18"/>
        </w:rPr>
        <w:t xml:space="preserve">: </w:t>
      </w:r>
      <w:r w:rsidRPr="00751A93">
        <w:rPr>
          <w:sz w:val="18"/>
          <w:szCs w:val="18"/>
          <w:lang w:val="el-GR"/>
        </w:rPr>
        <w:t>α</w:t>
      </w:r>
      <w:r w:rsidRPr="00751A93">
        <w:rPr>
          <w:b/>
          <w:sz w:val="18"/>
          <w:szCs w:val="18"/>
        </w:rPr>
        <w:t>ὐτ</w:t>
      </w:r>
      <w:r w:rsidRPr="00751A93">
        <w:rPr>
          <w:b/>
          <w:sz w:val="18"/>
          <w:szCs w:val="18"/>
          <w:lang w:val="el-GR"/>
        </w:rPr>
        <w:t>ώ</w:t>
      </w:r>
      <w:r w:rsidRPr="00751A93">
        <w:rPr>
          <w:b/>
          <w:sz w:val="18"/>
          <w:szCs w:val="18"/>
        </w:rPr>
        <w:t xml:space="preserve"> </w:t>
      </w:r>
      <w:r w:rsidRPr="00751A93">
        <w:rPr>
          <w:b/>
          <w:sz w:val="18"/>
          <w:szCs w:val="18"/>
          <w:lang w:val="el-GR"/>
        </w:rPr>
        <w:t>;</w:t>
      </w:r>
      <w:r w:rsidRPr="00751A93">
        <w:rPr>
          <w:i/>
          <w:sz w:val="18"/>
          <w:szCs w:val="18"/>
        </w:rPr>
        <w:t xml:space="preserve"> G.&amp;D. </w:t>
      </w:r>
      <w:r w:rsidRPr="00751A93">
        <w:rPr>
          <w:b/>
          <w:sz w:val="18"/>
          <w:szCs w:val="18"/>
        </w:rPr>
        <w:t xml:space="preserve">: </w:t>
      </w:r>
      <w:r w:rsidRPr="00751A93">
        <w:rPr>
          <w:b/>
          <w:sz w:val="18"/>
          <w:szCs w:val="18"/>
          <w:lang w:val="el-GR"/>
        </w:rPr>
        <w:t>α</w:t>
      </w:r>
      <w:r w:rsidRPr="00751A93">
        <w:rPr>
          <w:b/>
          <w:sz w:val="18"/>
          <w:szCs w:val="18"/>
        </w:rPr>
        <w:t>ὐτ</w:t>
      </w:r>
      <w:r w:rsidRPr="00751A93">
        <w:rPr>
          <w:b/>
          <w:sz w:val="18"/>
          <w:szCs w:val="18"/>
          <w:lang w:val="el-GR"/>
        </w:rPr>
        <w:t>οῖν</w:t>
      </w:r>
      <w:r w:rsidRPr="00751A93">
        <w:rPr>
          <w:b/>
          <w:sz w:val="18"/>
          <w:szCs w:val="18"/>
        </w:rPr>
        <w:t xml:space="preserve"> (</w:t>
      </w:r>
      <w:r w:rsidRPr="00751A93">
        <w:rPr>
          <w:sz w:val="18"/>
          <w:szCs w:val="18"/>
        </w:rPr>
        <w:t>pour  les trois genres)</w:t>
      </w:r>
      <w:r w:rsidRPr="00751A93">
        <w:rPr>
          <w:b/>
          <w:sz w:val="18"/>
          <w:szCs w:val="18"/>
        </w:rPr>
        <w:t xml:space="preserve">      </w:t>
      </w:r>
      <w:r w:rsidRPr="00751A93">
        <w:rPr>
          <w:b/>
          <w:sz w:val="18"/>
          <w:szCs w:val="18"/>
          <w:lang w:val="el-GR"/>
        </w:rPr>
        <w:t>Ἐ</w:t>
      </w:r>
      <w:r w:rsidRPr="00751A93">
        <w:rPr>
          <w:b/>
          <w:sz w:val="18"/>
          <w:szCs w:val="18"/>
        </w:rPr>
        <w:t xml:space="preserve">ν νῷ ἔχειν : </w:t>
      </w:r>
      <w:r w:rsidRPr="00751A93">
        <w:rPr>
          <w:sz w:val="18"/>
          <w:szCs w:val="18"/>
        </w:rPr>
        <w:t>avoir dans l’esprit, dans la mémoire, avoir l’intention de (avec inf.)</w:t>
      </w:r>
      <w:r w:rsidRPr="00751A93">
        <w:rPr>
          <w:b/>
          <w:sz w:val="18"/>
          <w:szCs w:val="18"/>
        </w:rPr>
        <w:t xml:space="preserve">      </w:t>
      </w:r>
      <w:r w:rsidRPr="00751A93">
        <w:rPr>
          <w:b/>
          <w:bCs/>
          <w:caps/>
          <w:color w:val="000000"/>
          <w:sz w:val="18"/>
          <w:szCs w:val="18"/>
        </w:rPr>
        <w:t>λ</w:t>
      </w:r>
      <w:r w:rsidRPr="00751A93">
        <w:rPr>
          <w:b/>
          <w:bCs/>
          <w:color w:val="000000"/>
          <w:sz w:val="18"/>
          <w:szCs w:val="18"/>
        </w:rPr>
        <w:t>αμβάνω</w:t>
      </w:r>
      <w:r w:rsidRPr="00751A93">
        <w:rPr>
          <w:b/>
          <w:bCs/>
          <w:sz w:val="18"/>
          <w:szCs w:val="18"/>
        </w:rPr>
        <w:t> (</w:t>
      </w:r>
      <w:r w:rsidRPr="00751A93">
        <w:rPr>
          <w:color w:val="000000"/>
          <w:sz w:val="18"/>
          <w:szCs w:val="18"/>
        </w:rPr>
        <w:t>λήψομαι</w:t>
      </w:r>
      <w:r w:rsidRPr="00751A93">
        <w:rPr>
          <w:sz w:val="18"/>
          <w:szCs w:val="18"/>
        </w:rPr>
        <w:t xml:space="preserve"> ; </w:t>
      </w:r>
      <w:r w:rsidRPr="00751A93">
        <w:rPr>
          <w:color w:val="000000"/>
          <w:sz w:val="18"/>
          <w:szCs w:val="18"/>
        </w:rPr>
        <w:t>ἔλαβον</w:t>
      </w:r>
      <w:r w:rsidRPr="00751A93">
        <w:rPr>
          <w:sz w:val="18"/>
          <w:szCs w:val="18"/>
        </w:rPr>
        <w:t xml:space="preserve"> ; </w:t>
      </w:r>
      <w:r w:rsidRPr="00751A93">
        <w:rPr>
          <w:color w:val="000000"/>
          <w:sz w:val="18"/>
          <w:szCs w:val="18"/>
        </w:rPr>
        <w:t>εἴληφα</w:t>
      </w:r>
      <w:r w:rsidRPr="00751A93">
        <w:rPr>
          <w:b/>
          <w:color w:val="000000"/>
          <w:sz w:val="18"/>
          <w:szCs w:val="18"/>
        </w:rPr>
        <w:t>)</w:t>
      </w:r>
      <w:r w:rsidRPr="00751A93">
        <w:rPr>
          <w:color w:val="000000"/>
          <w:sz w:val="18"/>
          <w:szCs w:val="18"/>
        </w:rPr>
        <w:t xml:space="preserve"> : prendre dans les mains, prendre, saisir      </w:t>
      </w:r>
      <w:r w:rsidRPr="00751A93">
        <w:rPr>
          <w:b/>
          <w:sz w:val="18"/>
          <w:szCs w:val="18"/>
        </w:rPr>
        <w:t xml:space="preserve">Ἐπιστάτης, ου (ὁ) : </w:t>
      </w:r>
      <w:r w:rsidRPr="00751A93">
        <w:rPr>
          <w:sz w:val="18"/>
          <w:szCs w:val="18"/>
        </w:rPr>
        <w:t>qui se tient sur ; (fig.) préposé à, intendant, directeur, chef, président.  </w:t>
      </w:r>
    </w:p>
  </w:footnote>
  <w:footnote w:id="131">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[42a] </w:t>
      </w:r>
      <w:r w:rsidRPr="00751A93">
        <w:rPr>
          <w:rFonts w:eastAsia="Times New Roman" w:cs="Times New Roman"/>
          <w:b/>
          <w:caps/>
          <w:color w:val="0060A8"/>
          <w:lang w:eastAsia="fr-FR"/>
        </w:rPr>
        <w:t>τ</w:t>
      </w:r>
      <w:r w:rsidRPr="00751A93">
        <w:rPr>
          <w:rFonts w:eastAsia="Times New Roman" w:cs="Times New Roman"/>
          <w:b/>
          <w:color w:val="0060A8"/>
          <w:lang w:eastAsia="fr-FR"/>
        </w:rPr>
        <w:t>ίς τῆς τοιαύτης ἀρετῆς, τῆς ἀνθρωπίνης τε καὶ πολιτικῆς, ἐπιστήμων ἐστίν;</w:t>
      </w:r>
      <w:r w:rsidRPr="00751A93">
        <w:rPr>
          <w:b/>
          <w:caps/>
        </w:rPr>
        <w:t xml:space="preserve">  τ</w:t>
      </w:r>
      <w:r w:rsidRPr="00751A93">
        <w:rPr>
          <w:b/>
        </w:rPr>
        <w:t>ίς, τίς, τί : [</w:t>
      </w:r>
      <w:r w:rsidRPr="00751A93">
        <w:t xml:space="preserve"> </w:t>
      </w:r>
      <w:r w:rsidRPr="00751A93">
        <w:rPr>
          <w:b/>
        </w:rPr>
        <w:t>A.</w:t>
      </w:r>
      <w:r w:rsidRPr="00751A93">
        <w:t xml:space="preserve"> </w:t>
      </w:r>
      <w:r w:rsidRPr="00751A93">
        <w:rPr>
          <w:i/>
        </w:rPr>
        <w:t xml:space="preserve"> Pr/adj interrogatif, accentué de l’aigu sur la 1ere syllabe </w:t>
      </w:r>
      <w:r w:rsidRPr="00751A93">
        <w:t xml:space="preserve"> ] : qui? quoi? lequel? quel?    </w:t>
      </w:r>
      <w:r w:rsidRPr="00751A93">
        <w:rPr>
          <w:rFonts w:cs="Arial"/>
          <w:b/>
          <w:lang w:val="el-GR"/>
        </w:rPr>
        <w:t>Ἀ</w:t>
      </w:r>
      <w:r w:rsidRPr="00751A93">
        <w:rPr>
          <w:rFonts w:cs="Arial"/>
          <w:b/>
        </w:rPr>
        <w:t>ρετή, ῆς (ἡ) :</w:t>
      </w:r>
      <w:r w:rsidRPr="00751A93">
        <w:rPr>
          <w:rFonts w:cs="Arial"/>
        </w:rPr>
        <w:t xml:space="preserve"> mérite ou qualité par quoi on excelle (</w:t>
      </w:r>
      <w:r w:rsidRPr="00751A93">
        <w:rPr>
          <w:rFonts w:cs="Arial"/>
          <w:i/>
        </w:rPr>
        <w:t>force, agilité, beauté, santé …</w:t>
      </w:r>
      <w:r w:rsidRPr="00751A93">
        <w:rPr>
          <w:rFonts w:cs="Arial"/>
        </w:rPr>
        <w:t xml:space="preserve"> ) ; qualité de l’intelligence de l’âme, vertu; courage; considération, honneur ; bon office, service rendu         </w:t>
      </w:r>
      <w:r w:rsidRPr="00751A93">
        <w:rPr>
          <w:b/>
        </w:rPr>
        <w:t xml:space="preserve">Τοιοῦτος, τοιαύτη, τοιοῦτο/τοιοῦτον, </w:t>
      </w:r>
      <w:r w:rsidRPr="00751A93">
        <w:rPr>
          <w:i/>
        </w:rPr>
        <w:t>pr. / adj</w:t>
      </w:r>
      <w:r w:rsidRPr="00751A93">
        <w:t xml:space="preserve"> : tel, avec de tels sentiments, de telles qualités           </w:t>
      </w:r>
      <w:r w:rsidRPr="00751A93">
        <w:rPr>
          <w:b/>
          <w:bCs/>
          <w:lang w:val="el-GR"/>
        </w:rPr>
        <w:t>Ἀ</w:t>
      </w:r>
      <w:r w:rsidRPr="00751A93">
        <w:rPr>
          <w:b/>
          <w:bCs/>
        </w:rPr>
        <w:t>νθρώπινος,</w:t>
      </w:r>
      <w:r w:rsidRPr="00751A93">
        <w:rPr>
          <w:b/>
        </w:rPr>
        <w:t xml:space="preserve"> η, ον :</w:t>
      </w:r>
      <w:r w:rsidRPr="00751A93">
        <w:t xml:space="preserve"> qui concerne l’homme ; qui convient à l’homme, propre à l’homme       </w:t>
      </w:r>
      <w:r w:rsidRPr="00751A93">
        <w:rPr>
          <w:rFonts w:cs="Arial"/>
          <w:b/>
        </w:rPr>
        <w:t>Πολιτικός, ή, όν :</w:t>
      </w:r>
      <w:r w:rsidRPr="00751A93">
        <w:rPr>
          <w:rFonts w:cs="Arial"/>
        </w:rPr>
        <w:t xml:space="preserve"> de citoyen, civique, civil ; composé de citoyens ; politique         </w:t>
      </w:r>
      <w:r w:rsidRPr="00751A93">
        <w:rPr>
          <w:b/>
        </w:rPr>
        <w:t xml:space="preserve">Ἐπιστήμων, ων, ον : </w:t>
      </w:r>
      <w:r w:rsidRPr="00751A93">
        <w:t>qui sait, instruit de ou ayant l'expérience de (gén.) ; savant ou habile en qqch  ( gén. ou acc.) ; sage, prudent  (</w:t>
      </w:r>
      <w:r w:rsidRPr="00751A93">
        <w:rPr>
          <w:b/>
        </w:rPr>
        <w:t>voir</w:t>
      </w:r>
      <w:r w:rsidRPr="00751A93">
        <w:t xml:space="preserve"> :   </w:t>
      </w:r>
      <w:r w:rsidRPr="00751A93">
        <w:rPr>
          <w:b/>
          <w:bCs/>
        </w:rPr>
        <w:t>Ἐπίσταμαι (</w:t>
      </w:r>
      <w:r w:rsidRPr="00751A93">
        <w:t xml:space="preserve">ἐπιστήσομαι ; ἠπιστήθην ) : savoir        </w:t>
      </w:r>
      <w:r w:rsidRPr="00751A93">
        <w:rPr>
          <w:b/>
        </w:rPr>
        <w:t xml:space="preserve">Ἐπιστήμη, ης (ἡ) : </w:t>
      </w:r>
      <w:r w:rsidRPr="00751A93">
        <w:t xml:space="preserve">science, </w:t>
      </w:r>
      <w:r w:rsidRPr="00751A93">
        <w:rPr>
          <w:i/>
        </w:rPr>
        <w:t>d’où</w:t>
      </w:r>
      <w:r w:rsidRPr="00751A93">
        <w:t xml:space="preserve"> art, habileté ; connaissance ; (part.) science, savoir acquis par l'étude, connaissances scientifiques ; application de l'esprit, étude).</w:t>
      </w:r>
    </w:p>
  </w:footnote>
  <w:footnote w:id="132">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[42b]  </w:t>
      </w:r>
      <w:r w:rsidRPr="00751A93">
        <w:rPr>
          <w:rFonts w:eastAsia="Times New Roman" w:cs="Times New Roman"/>
          <w:b/>
          <w:caps/>
          <w:color w:val="0060A8"/>
          <w:lang w:eastAsia="fr-FR"/>
        </w:rPr>
        <w:t>ο</w:t>
      </w:r>
      <w:r w:rsidRPr="00751A93">
        <w:rPr>
          <w:rFonts w:eastAsia="Times New Roman" w:cs="Times New Roman"/>
          <w:b/>
          <w:color w:val="0060A8"/>
          <w:lang w:eastAsia="fr-FR"/>
        </w:rPr>
        <w:t>ἶμαι γὰρ σε ἐσκέφθαι, διὰ τὴν τῶν ὑέων κτῆσιν</w:t>
      </w:r>
      <w:r w:rsidRPr="00751A93">
        <w:rPr>
          <w:rFonts w:eastAsia="Times New Roman" w:cs="Times New Roman"/>
          <w:lang w:eastAsia="fr-FR"/>
        </w:rPr>
        <w:t>.</w:t>
      </w:r>
      <w:r w:rsidRPr="00751A93">
        <w:rPr>
          <w:b/>
          <w:color w:val="C00000"/>
        </w:rPr>
        <w:t xml:space="preserve"> </w:t>
      </w:r>
      <w:r w:rsidRPr="00751A93">
        <w:rPr>
          <w:b/>
          <w:bCs/>
          <w:caps/>
        </w:rPr>
        <w:t>ο</w:t>
      </w:r>
      <w:r w:rsidRPr="00751A93">
        <w:rPr>
          <w:b/>
          <w:bCs/>
        </w:rPr>
        <w:t xml:space="preserve">ἶμαι / οἴομαι : </w:t>
      </w:r>
      <w:r w:rsidRPr="00751A93">
        <w:t xml:space="preserve">s’imaginer, croire (que : prop. infinitive)   </w:t>
      </w:r>
      <w:r w:rsidRPr="00751A93">
        <w:rPr>
          <w:b/>
          <w:bCs/>
        </w:rPr>
        <w:t xml:space="preserve">    </w:t>
      </w:r>
      <w:r w:rsidRPr="00751A93">
        <w:rPr>
          <w:b/>
        </w:rPr>
        <w:t xml:space="preserve">σύ, σέ, σοῦ, σοί : </w:t>
      </w:r>
      <w:r w:rsidRPr="00751A93">
        <w:t xml:space="preserve">tu, te, toi (pr. non réfléchi 2e sg).   </w:t>
      </w:r>
      <w:r w:rsidRPr="00751A93">
        <w:rPr>
          <w:b/>
          <w:caps/>
        </w:rPr>
        <w:t xml:space="preserve"> </w:t>
      </w:r>
      <w:r w:rsidRPr="00751A93">
        <w:rPr>
          <w:rFonts w:eastAsia="Times New Roman" w:cs="Times New Roman"/>
          <w:lang w:eastAsia="fr-FR"/>
        </w:rPr>
        <w:t xml:space="preserve"> </w:t>
      </w:r>
      <w:r w:rsidRPr="00751A93">
        <w:rPr>
          <w:rFonts w:eastAsia="Times New Roman" w:cs="Times New Roman"/>
          <w:lang w:val="el-GR" w:eastAsia="fr-FR"/>
        </w:rPr>
        <w:t>Ἐ</w:t>
      </w:r>
      <w:r w:rsidRPr="00751A93">
        <w:rPr>
          <w:rFonts w:eastAsia="Times New Roman" w:cs="Times New Roman"/>
          <w:lang w:eastAsia="fr-FR"/>
        </w:rPr>
        <w:t>σκέφθαι</w:t>
      </w:r>
      <w:r w:rsidRPr="00751A93">
        <w:rPr>
          <w:b/>
        </w:rPr>
        <w:t>,</w:t>
      </w:r>
      <w:r w:rsidRPr="00751A93">
        <w:rPr>
          <w:b/>
          <w:i/>
        </w:rPr>
        <w:t xml:space="preserve"> </w:t>
      </w:r>
      <w:r w:rsidRPr="00751A93">
        <w:rPr>
          <w:i/>
        </w:rPr>
        <w:t>inf. pft. my-passif de</w:t>
      </w:r>
      <w:r w:rsidRPr="00751A93">
        <w:rPr>
          <w:b/>
        </w:rPr>
        <w:t xml:space="preserve"> </w:t>
      </w:r>
      <w:r w:rsidRPr="00751A93">
        <w:rPr>
          <w:b/>
          <w:lang w:val="el-GR"/>
        </w:rPr>
        <w:t>σ</w:t>
      </w:r>
      <w:r w:rsidRPr="00751A93">
        <w:rPr>
          <w:b/>
        </w:rPr>
        <w:t>κέπτομαι-my</w:t>
      </w:r>
      <w:r w:rsidRPr="00751A93">
        <w:t xml:space="preserve"> </w:t>
      </w:r>
      <w:r w:rsidRPr="00751A93">
        <w:rPr>
          <w:b/>
        </w:rPr>
        <w:t>—[</w:t>
      </w:r>
      <w:r w:rsidRPr="00751A93">
        <w:t> </w:t>
      </w:r>
      <w:r w:rsidRPr="00751A93">
        <w:rPr>
          <w:i/>
        </w:rPr>
        <w:t>fut.</w:t>
      </w:r>
      <w:r w:rsidRPr="00751A93">
        <w:t xml:space="preserve"> : σκέψομαι ; </w:t>
      </w:r>
      <w:r w:rsidRPr="00751A93">
        <w:rPr>
          <w:i/>
        </w:rPr>
        <w:t>aor.</w:t>
      </w:r>
      <w:r w:rsidRPr="00751A93">
        <w:t xml:space="preserve"> : ἐσκεψάμην ; </w:t>
      </w:r>
      <w:r w:rsidRPr="00751A93">
        <w:rPr>
          <w:i/>
        </w:rPr>
        <w:t>pft</w:t>
      </w:r>
      <w:r w:rsidRPr="00751A93">
        <w:t xml:space="preserve">. : ἔσκεμμαι ; </w:t>
      </w:r>
      <w:r w:rsidRPr="00751A93">
        <w:rPr>
          <w:rFonts w:ascii="Times New Roman" w:hAnsi="Times New Roman" w:cs="Times New Roman"/>
        </w:rPr>
        <w:t>▬</w:t>
      </w:r>
      <w:r w:rsidRPr="00751A93">
        <w:t xml:space="preserve"> P. </w:t>
      </w:r>
      <w:r w:rsidRPr="00751A93">
        <w:rPr>
          <w:i/>
        </w:rPr>
        <w:t>aor.</w:t>
      </w:r>
      <w:r w:rsidRPr="00751A93">
        <w:t xml:space="preserve"> : ἐσκέφθην, </w:t>
      </w:r>
      <w:r w:rsidRPr="00751A93">
        <w:rPr>
          <w:i/>
        </w:rPr>
        <w:t>pft</w:t>
      </w:r>
      <w:r w:rsidRPr="00751A93">
        <w:t xml:space="preserve">. : ἔσκεμμαι ; </w:t>
      </w:r>
      <w:r w:rsidRPr="00751A93">
        <w:rPr>
          <w:i/>
        </w:rPr>
        <w:t>fut ant.</w:t>
      </w:r>
      <w:r w:rsidRPr="00751A93">
        <w:t xml:space="preserve"> : ἐσκέψομαι </w:t>
      </w:r>
      <w:r w:rsidRPr="00751A93">
        <w:rPr>
          <w:b/>
        </w:rPr>
        <w:t xml:space="preserve"> ]—(</w:t>
      </w:r>
      <w:r w:rsidRPr="00751A93">
        <w:rPr>
          <w:b/>
          <w:u w:val="single"/>
        </w:rPr>
        <w:t>tr</w:t>
      </w:r>
      <w:r w:rsidRPr="00751A93">
        <w:rPr>
          <w:b/>
        </w:rPr>
        <w:t xml:space="preserve">.) : </w:t>
      </w:r>
      <w:r w:rsidRPr="00751A93">
        <w:t xml:space="preserve">regarder avec attention, considérer, observer ; examiner, méditer, réfléchir ; se préoccuper de […]        </w:t>
      </w:r>
      <w:r w:rsidRPr="00751A93">
        <w:rPr>
          <w:b/>
          <w:caps/>
        </w:rPr>
        <w:t>δ</w:t>
      </w:r>
      <w:r w:rsidRPr="00751A93">
        <w:rPr>
          <w:b/>
        </w:rPr>
        <w:t>ιά </w:t>
      </w:r>
      <w:r w:rsidRPr="00751A93">
        <w:t xml:space="preserve"> + acc. : avec l'aide de, grâce à ; par le fait de, à cause de      </w:t>
      </w:r>
      <w:r w:rsidRPr="00751A93">
        <w:rPr>
          <w:b/>
          <w:bCs/>
          <w:caps/>
        </w:rPr>
        <w:t>υ</w:t>
      </w:r>
      <w:r w:rsidRPr="00751A93">
        <w:rPr>
          <w:b/>
          <w:bCs/>
        </w:rPr>
        <w:t>ἱός,</w:t>
      </w:r>
      <w:r w:rsidRPr="00751A93">
        <w:rPr>
          <w:b/>
        </w:rPr>
        <w:t xml:space="preserve"> οῦ (ὁ) : </w:t>
      </w:r>
      <w:r w:rsidRPr="00751A93">
        <w:t>le fils </w:t>
      </w:r>
      <w:r w:rsidRPr="00751A93">
        <w:rPr>
          <w:rFonts w:cs="Arial"/>
        </w:rPr>
        <w:t>—[</w:t>
      </w:r>
      <w:r w:rsidRPr="00751A93">
        <w:rPr>
          <w:i/>
        </w:rPr>
        <w:t>décl. att</w:t>
      </w:r>
      <w:r w:rsidRPr="00751A93">
        <w:t xml:space="preserve">. : gén. υἱέος, dat. υἱεῖ ; plur. υἱεῖς, υἱέων, υἱέσι, υἱεῖς ; duel υἱέε, υἱέοιν </w:t>
      </w:r>
      <w:r w:rsidRPr="00751A93">
        <w:rPr>
          <w:rFonts w:cs="Arial"/>
          <w:b/>
        </w:rPr>
        <w:t xml:space="preserve">]— </w:t>
      </w:r>
      <w:r w:rsidRPr="00751A93">
        <w:t xml:space="preserve">      </w:t>
      </w:r>
      <w:r w:rsidRPr="00751A93">
        <w:rPr>
          <w:b/>
        </w:rPr>
        <w:t>κτῆσις, εως (ἡ) :</w:t>
      </w:r>
      <w:r w:rsidRPr="00751A93">
        <w:t xml:space="preserve"> acquisition ; possession ; biens, propriété, fortune ; (part.) terres, domaine.</w:t>
      </w:r>
    </w:p>
  </w:footnote>
  <w:footnote w:id="13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[43] </w:t>
      </w:r>
      <w:r w:rsidRPr="00751A93">
        <w:rPr>
          <w:b/>
          <w:color w:val="0060A8"/>
          <w:sz w:val="18"/>
          <w:szCs w:val="18"/>
          <w:lang w:val="el-GR"/>
        </w:rPr>
        <w:t>Ἔστιν</w:t>
      </w:r>
      <w:r w:rsidRPr="00751A93">
        <w:rPr>
          <w:b/>
          <w:color w:val="0060A8"/>
          <w:sz w:val="18"/>
          <w:szCs w:val="18"/>
        </w:rPr>
        <w:t xml:space="preserve"> </w:t>
      </w:r>
      <w:r w:rsidRPr="00751A93">
        <w:rPr>
          <w:b/>
          <w:color w:val="0060A8"/>
          <w:sz w:val="18"/>
          <w:szCs w:val="18"/>
          <w:lang w:val="el-GR"/>
        </w:rPr>
        <w:t>τις</w:t>
      </w:r>
      <w:r w:rsidRPr="00751A93">
        <w:rPr>
          <w:b/>
          <w:color w:val="0060A8"/>
          <w:sz w:val="18"/>
          <w:szCs w:val="18"/>
        </w:rPr>
        <w:t xml:space="preserve">, </w:t>
      </w:r>
      <w:r w:rsidRPr="00751A93">
        <w:rPr>
          <w:b/>
          <w:color w:val="0060A8"/>
          <w:sz w:val="18"/>
          <w:szCs w:val="18"/>
          <w:lang w:val="el-GR"/>
        </w:rPr>
        <w:t>ἔφην</w:t>
      </w:r>
      <w:r w:rsidRPr="00751A93">
        <w:rPr>
          <w:b/>
          <w:color w:val="0060A8"/>
          <w:sz w:val="18"/>
          <w:szCs w:val="18"/>
        </w:rPr>
        <w:t xml:space="preserve"> </w:t>
      </w:r>
      <w:r w:rsidRPr="00751A93">
        <w:rPr>
          <w:b/>
          <w:color w:val="0060A8"/>
          <w:sz w:val="18"/>
          <w:szCs w:val="18"/>
          <w:lang w:val="el-GR"/>
        </w:rPr>
        <w:t>ἐγώ</w:t>
      </w:r>
      <w:r w:rsidRPr="00751A93">
        <w:rPr>
          <w:b/>
          <w:color w:val="0060A8"/>
          <w:sz w:val="18"/>
          <w:szCs w:val="18"/>
        </w:rPr>
        <w:t xml:space="preserve">, </w:t>
      </w:r>
      <w:r w:rsidRPr="00751A93">
        <w:rPr>
          <w:b/>
          <w:color w:val="0060A8"/>
          <w:sz w:val="18"/>
          <w:szCs w:val="18"/>
          <w:lang w:val="el-GR"/>
        </w:rPr>
        <w:t>ἢ</w:t>
      </w:r>
      <w:r w:rsidRPr="00751A93">
        <w:rPr>
          <w:b/>
          <w:color w:val="0060A8"/>
          <w:sz w:val="18"/>
          <w:szCs w:val="18"/>
        </w:rPr>
        <w:t xml:space="preserve"> </w:t>
      </w:r>
      <w:r w:rsidRPr="00751A93">
        <w:rPr>
          <w:b/>
          <w:color w:val="0060A8"/>
          <w:sz w:val="18"/>
          <w:szCs w:val="18"/>
          <w:lang w:val="el-GR"/>
        </w:rPr>
        <w:t>οὔ</w:t>
      </w:r>
      <w:r w:rsidRPr="00751A93">
        <w:rPr>
          <w:sz w:val="18"/>
          <w:szCs w:val="18"/>
        </w:rPr>
        <w:t xml:space="preserve"> ;   </w:t>
      </w:r>
      <w:r w:rsidRPr="00751A93">
        <w:rPr>
          <w:sz w:val="18"/>
          <w:szCs w:val="18"/>
          <w:lang w:val="el-GR"/>
        </w:rPr>
        <w:t>Ἔστιν</w:t>
      </w:r>
      <w:r w:rsidRPr="00751A93">
        <w:rPr>
          <w:sz w:val="18"/>
          <w:szCs w:val="18"/>
        </w:rPr>
        <w:t xml:space="preserve"> est accentué sur l’initiale en tête de phrase, ou quand il a le sens de il existe […].  </w:t>
      </w:r>
      <w:r w:rsidRPr="00751A93">
        <w:rPr>
          <w:rFonts w:cs="Arial"/>
          <w:b/>
          <w:caps/>
          <w:sz w:val="18"/>
          <w:szCs w:val="18"/>
        </w:rPr>
        <w:t>τ</w:t>
      </w:r>
      <w:r w:rsidRPr="00751A93">
        <w:rPr>
          <w:rFonts w:cs="Arial"/>
          <w:b/>
          <w:sz w:val="18"/>
          <w:szCs w:val="18"/>
        </w:rPr>
        <w:t>ὶς, τὶς, τὶ</w:t>
      </w:r>
      <w:r w:rsidRPr="00751A93">
        <w:rPr>
          <w:rFonts w:cs="Arial"/>
          <w:sz w:val="18"/>
          <w:szCs w:val="18"/>
        </w:rPr>
        <w:t xml:space="preserve"> (</w:t>
      </w:r>
      <w:r w:rsidRPr="00751A93">
        <w:rPr>
          <w:rFonts w:cs="Arial"/>
          <w:i/>
          <w:sz w:val="18"/>
          <w:szCs w:val="18"/>
          <w:u w:val="single"/>
        </w:rPr>
        <w:t>enclitique</w:t>
      </w:r>
      <w:r w:rsidRPr="00751A93">
        <w:rPr>
          <w:rFonts w:cs="Arial"/>
          <w:sz w:val="18"/>
          <w:szCs w:val="18"/>
        </w:rPr>
        <w:t xml:space="preserve">. Pr. / adj indéfini) : quelqu'un, quelque chose ; quelque      </w:t>
      </w:r>
      <w:r w:rsidRPr="00751A93">
        <w:rPr>
          <w:b/>
          <w:sz w:val="18"/>
          <w:szCs w:val="18"/>
        </w:rPr>
        <w:t>φημί</w:t>
      </w:r>
      <w:r w:rsidRPr="00751A93">
        <w:rPr>
          <w:sz w:val="18"/>
          <w:szCs w:val="18"/>
        </w:rPr>
        <w:t>,</w:t>
      </w:r>
      <w:r w:rsidRPr="00751A93">
        <w:rPr>
          <w:b/>
          <w:sz w:val="18"/>
          <w:szCs w:val="18"/>
        </w:rPr>
        <w:t xml:space="preserve"> </w:t>
      </w:r>
      <w:r w:rsidRPr="00751A93">
        <w:rPr>
          <w:rFonts w:cs="Arial"/>
          <w:b/>
          <w:sz w:val="18"/>
          <w:szCs w:val="18"/>
        </w:rPr>
        <w:t>—[</w:t>
      </w:r>
      <w:r w:rsidRPr="00751A93">
        <w:rPr>
          <w:i/>
          <w:sz w:val="18"/>
          <w:szCs w:val="18"/>
        </w:rPr>
        <w:t>inf. pst</w:t>
      </w:r>
      <w:r w:rsidRPr="00751A93">
        <w:rPr>
          <w:b/>
          <w:sz w:val="18"/>
          <w:szCs w:val="18"/>
        </w:rPr>
        <w:t xml:space="preserve"> : φάναι ; </w:t>
      </w:r>
      <w:r w:rsidRPr="00751A93">
        <w:rPr>
          <w:i/>
          <w:sz w:val="18"/>
          <w:szCs w:val="18"/>
        </w:rPr>
        <w:t>impft</w:t>
      </w:r>
      <w:r w:rsidRPr="00751A93">
        <w:rPr>
          <w:b/>
          <w:sz w:val="18"/>
          <w:szCs w:val="18"/>
        </w:rPr>
        <w:t xml:space="preserve"> : ἔφην ; </w:t>
      </w:r>
      <w:r w:rsidRPr="00751A93">
        <w:rPr>
          <w:i/>
          <w:sz w:val="18"/>
          <w:szCs w:val="18"/>
        </w:rPr>
        <w:t>fut</w:t>
      </w:r>
      <w:r w:rsidRPr="00751A93">
        <w:rPr>
          <w:b/>
          <w:sz w:val="18"/>
          <w:szCs w:val="18"/>
        </w:rPr>
        <w:t xml:space="preserve"> : φήσω ; </w:t>
      </w:r>
      <w:r w:rsidRPr="00751A93">
        <w:rPr>
          <w:i/>
          <w:sz w:val="18"/>
          <w:szCs w:val="18"/>
        </w:rPr>
        <w:t>aor-1 :</w:t>
      </w:r>
      <w:r w:rsidRPr="00751A93">
        <w:rPr>
          <w:sz w:val="18"/>
          <w:szCs w:val="18"/>
        </w:rPr>
        <w:t xml:space="preserve"> </w:t>
      </w:r>
      <w:r w:rsidRPr="00751A93">
        <w:rPr>
          <w:b/>
          <w:sz w:val="18"/>
          <w:szCs w:val="18"/>
        </w:rPr>
        <w:t>ἔφησα</w:t>
      </w:r>
      <w:r w:rsidRPr="00751A93">
        <w:rPr>
          <w:sz w:val="18"/>
          <w:szCs w:val="18"/>
        </w:rPr>
        <w:t xml:space="preserve">   </w:t>
      </w:r>
      <w:r w:rsidRPr="00751A93">
        <w:rPr>
          <w:rFonts w:cs="Arial"/>
          <w:b/>
          <w:sz w:val="18"/>
          <w:szCs w:val="18"/>
        </w:rPr>
        <w:t>]—:</w:t>
      </w:r>
      <w:r w:rsidRPr="00751A93">
        <w:rPr>
          <w:sz w:val="18"/>
          <w:szCs w:val="18"/>
        </w:rPr>
        <w:t xml:space="preserve"> dire     </w:t>
      </w:r>
      <w:r w:rsidRPr="00751A93">
        <w:rPr>
          <w:b/>
          <w:sz w:val="18"/>
          <w:szCs w:val="18"/>
          <w:lang w:val="el-GR"/>
        </w:rPr>
        <w:t>ἢ</w:t>
      </w:r>
      <w:r w:rsidRPr="00751A93">
        <w:rPr>
          <w:b/>
          <w:sz w:val="18"/>
          <w:szCs w:val="18"/>
        </w:rPr>
        <w:t> :</w:t>
      </w:r>
      <w:r w:rsidRPr="00751A93">
        <w:rPr>
          <w:sz w:val="18"/>
          <w:szCs w:val="18"/>
        </w:rPr>
        <w:t xml:space="preserve"> ou bien.</w:t>
      </w:r>
      <w:r w:rsidRPr="00751A93">
        <w:rPr>
          <w:sz w:val="18"/>
          <w:szCs w:val="18"/>
        </w:rPr>
        <w:tab/>
        <w:t xml:space="preserve">    </w:t>
      </w:r>
      <w:r w:rsidRPr="00751A93">
        <w:rPr>
          <w:sz w:val="18"/>
          <w:szCs w:val="18"/>
        </w:rPr>
        <w:br/>
      </w:r>
      <w:r w:rsidRPr="00751A93">
        <w:rPr>
          <w:b/>
          <w:color w:val="C00000"/>
          <w:sz w:val="18"/>
          <w:szCs w:val="18"/>
        </w:rPr>
        <w:t xml:space="preserve">         Conjugaison </w:t>
      </w:r>
      <w:r w:rsidRPr="00751A93">
        <w:rPr>
          <w:sz w:val="18"/>
          <w:szCs w:val="18"/>
        </w:rPr>
        <w:t xml:space="preserve">de </w:t>
      </w:r>
      <w:r w:rsidRPr="00751A93">
        <w:rPr>
          <w:b/>
          <w:sz w:val="18"/>
          <w:szCs w:val="18"/>
        </w:rPr>
        <w:t xml:space="preserve">φημί. </w:t>
      </w:r>
      <w:r w:rsidRPr="00751A93">
        <w:rPr>
          <w:sz w:val="18"/>
          <w:szCs w:val="18"/>
        </w:rPr>
        <w:t xml:space="preserve">   </w:t>
      </w:r>
      <w:r w:rsidRPr="00751A93">
        <w:rPr>
          <w:i/>
          <w:sz w:val="18"/>
          <w:szCs w:val="18"/>
          <w:u w:val="single"/>
        </w:rPr>
        <w:t>Ind. Pst</w:t>
      </w:r>
      <w:r w:rsidRPr="00751A93">
        <w:rPr>
          <w:sz w:val="18"/>
          <w:szCs w:val="18"/>
        </w:rPr>
        <w:t xml:space="preserve">   [φημί ; φής (</w:t>
      </w:r>
      <w:r w:rsidRPr="00751A93">
        <w:rPr>
          <w:i/>
          <w:sz w:val="18"/>
          <w:szCs w:val="18"/>
        </w:rPr>
        <w:t>ou</w:t>
      </w:r>
      <w:r w:rsidRPr="00751A93">
        <w:rPr>
          <w:sz w:val="18"/>
          <w:szCs w:val="18"/>
        </w:rPr>
        <w:t xml:space="preserve"> φῄς) ; φησί (ν)</w:t>
      </w:r>
      <w:r w:rsidRPr="00751A93">
        <w:rPr>
          <w:b/>
          <w:sz w:val="18"/>
          <w:szCs w:val="18"/>
        </w:rPr>
        <w:t>—</w:t>
      </w:r>
      <w:r w:rsidRPr="00751A93">
        <w:rPr>
          <w:sz w:val="18"/>
          <w:szCs w:val="18"/>
        </w:rPr>
        <w:t xml:space="preserve"> φαμέν ; φατέ ; φασί(ν) </w:t>
      </w:r>
      <w:r w:rsidRPr="00751A93">
        <w:rPr>
          <w:b/>
          <w:sz w:val="18"/>
          <w:szCs w:val="18"/>
        </w:rPr>
        <w:t>—</w:t>
      </w:r>
      <w:r w:rsidRPr="00751A93">
        <w:rPr>
          <w:sz w:val="18"/>
          <w:szCs w:val="18"/>
        </w:rPr>
        <w:t xml:space="preserve"> φατόν ; φατόν ] L’ind. pst. de </w:t>
      </w:r>
      <w:r w:rsidRPr="00751A93">
        <w:rPr>
          <w:b/>
          <w:sz w:val="18"/>
          <w:szCs w:val="18"/>
        </w:rPr>
        <w:t>φημί</w:t>
      </w:r>
      <w:r w:rsidRPr="00751A93">
        <w:rPr>
          <w:sz w:val="18"/>
          <w:szCs w:val="18"/>
        </w:rPr>
        <w:t xml:space="preserve">  est enclitique sauf la 2° pers.  </w:t>
      </w:r>
      <w:r w:rsidRPr="00751A93">
        <w:rPr>
          <w:b/>
          <w:sz w:val="18"/>
          <w:szCs w:val="18"/>
        </w:rPr>
        <w:t>‖</w:t>
      </w:r>
      <w:r w:rsidRPr="00751A93">
        <w:rPr>
          <w:sz w:val="18"/>
          <w:szCs w:val="18"/>
        </w:rPr>
        <w:t xml:space="preserve">  </w:t>
      </w:r>
      <w:r w:rsidRPr="00751A93">
        <w:rPr>
          <w:i/>
          <w:sz w:val="18"/>
          <w:szCs w:val="18"/>
          <w:u w:val="single"/>
        </w:rPr>
        <w:t>Ind.Impft</w:t>
      </w:r>
      <w:r w:rsidRPr="00751A93">
        <w:rPr>
          <w:sz w:val="18"/>
          <w:szCs w:val="18"/>
        </w:rPr>
        <w:t xml:space="preserve">  [ἔφην ; ἔφησθα (ou ἔφης) ; ἔφη </w:t>
      </w:r>
      <w:r w:rsidRPr="00751A93">
        <w:rPr>
          <w:b/>
          <w:sz w:val="18"/>
          <w:szCs w:val="18"/>
        </w:rPr>
        <w:t>—</w:t>
      </w:r>
      <w:r w:rsidRPr="00751A93">
        <w:rPr>
          <w:sz w:val="18"/>
          <w:szCs w:val="18"/>
        </w:rPr>
        <w:t>  ἔφαμεν ; ἔφατε ; ἔφασαν </w:t>
      </w:r>
      <w:r w:rsidRPr="00751A93">
        <w:rPr>
          <w:b/>
          <w:sz w:val="18"/>
          <w:szCs w:val="18"/>
        </w:rPr>
        <w:t>—</w:t>
      </w:r>
      <w:r w:rsidRPr="00751A93">
        <w:rPr>
          <w:sz w:val="18"/>
          <w:szCs w:val="18"/>
        </w:rPr>
        <w:t xml:space="preserve">  ἐφάτην; ἐφάτην ].</w:t>
      </w:r>
    </w:p>
  </w:footnote>
  <w:footnote w:id="13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[44] </w:t>
      </w:r>
      <w:r w:rsidRPr="00751A93">
        <w:rPr>
          <w:rFonts w:eastAsia="Times New Roman" w:cs="Times New Roman"/>
          <w:b/>
          <w:color w:val="0060A8"/>
          <w:sz w:val="18"/>
          <w:szCs w:val="18"/>
          <w:lang w:val="el-GR" w:eastAsia="fr-FR"/>
        </w:rPr>
        <w:t>Πάνυ</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γε</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ἦ</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δ</w:t>
      </w:r>
      <w:r w:rsidRPr="00751A93">
        <w:rPr>
          <w:rFonts w:eastAsia="Times New Roman" w:cs="Times New Roman"/>
          <w:b/>
          <w:color w:val="0060A8"/>
          <w:sz w:val="18"/>
          <w:szCs w:val="18"/>
          <w:lang w:eastAsia="fr-FR"/>
        </w:rPr>
        <w:t xml:space="preserve"> ́ </w:t>
      </w:r>
      <w:r w:rsidRPr="00751A93">
        <w:rPr>
          <w:rFonts w:eastAsia="Times New Roman" w:cs="Times New Roman"/>
          <w:b/>
          <w:color w:val="0060A8"/>
          <w:sz w:val="18"/>
          <w:szCs w:val="18"/>
          <w:lang w:val="el-GR" w:eastAsia="fr-FR"/>
        </w:rPr>
        <w:t>ὅς</w:t>
      </w:r>
      <w:r w:rsidRPr="00751A93">
        <w:rPr>
          <w:rFonts w:eastAsia="Times New Roman" w:cs="Times New Roman"/>
          <w:sz w:val="18"/>
          <w:szCs w:val="18"/>
          <w:lang w:eastAsia="fr-FR"/>
        </w:rPr>
        <w:t xml:space="preserve">.  </w:t>
      </w:r>
      <w:r w:rsidRPr="00751A93">
        <w:rPr>
          <w:b/>
          <w:color w:val="C00000"/>
          <w:sz w:val="18"/>
          <w:szCs w:val="18"/>
        </w:rPr>
        <w:t xml:space="preserve"> </w:t>
      </w:r>
      <w:r w:rsidRPr="00751A93">
        <w:rPr>
          <w:b/>
          <w:caps/>
          <w:sz w:val="18"/>
          <w:szCs w:val="18"/>
        </w:rPr>
        <w:t>π</w:t>
      </w:r>
      <w:r w:rsidRPr="00751A93">
        <w:rPr>
          <w:b/>
          <w:sz w:val="18"/>
          <w:szCs w:val="18"/>
        </w:rPr>
        <w:t>άνυ</w:t>
      </w:r>
      <w:r w:rsidRPr="00751A93">
        <w:rPr>
          <w:sz w:val="18"/>
          <w:szCs w:val="18"/>
        </w:rPr>
        <w:t xml:space="preserve">, </w:t>
      </w:r>
      <w:r w:rsidRPr="00751A93">
        <w:rPr>
          <w:i/>
          <w:sz w:val="18"/>
          <w:szCs w:val="18"/>
        </w:rPr>
        <w:t>adv </w:t>
      </w:r>
      <w:r w:rsidRPr="00751A93">
        <w:rPr>
          <w:sz w:val="18"/>
          <w:szCs w:val="18"/>
        </w:rPr>
        <w:t xml:space="preserve">: tout à fait, très fort ; très ; (dans les </w:t>
      </w:r>
      <w:r w:rsidRPr="00751A93">
        <w:rPr>
          <w:i/>
          <w:sz w:val="18"/>
          <w:szCs w:val="18"/>
        </w:rPr>
        <w:t>dialogues pour affirmer fortement</w:t>
      </w:r>
      <w:r w:rsidRPr="00751A93">
        <w:rPr>
          <w:sz w:val="18"/>
          <w:szCs w:val="18"/>
        </w:rPr>
        <w:t xml:space="preserve">) : oui certes, sans doute, très certainement     </w:t>
      </w:r>
      <w:r w:rsidRPr="00751A93">
        <w:rPr>
          <w:b/>
          <w:caps/>
          <w:sz w:val="18"/>
          <w:szCs w:val="18"/>
          <w:lang w:val="el-GR"/>
        </w:rPr>
        <w:t>γ</w:t>
      </w:r>
      <w:r w:rsidRPr="00751A93">
        <w:rPr>
          <w:b/>
          <w:sz w:val="18"/>
          <w:szCs w:val="18"/>
          <w:lang w:val="el-GR"/>
        </w:rPr>
        <w:t>ε</w:t>
      </w:r>
      <w:r w:rsidRPr="00751A93">
        <w:rPr>
          <w:b/>
          <w:sz w:val="18"/>
          <w:szCs w:val="18"/>
        </w:rPr>
        <w:t xml:space="preserve"> : </w:t>
      </w:r>
      <w:r w:rsidRPr="00751A93">
        <w:rPr>
          <w:sz w:val="18"/>
          <w:szCs w:val="18"/>
        </w:rPr>
        <w:t xml:space="preserve">assurément       </w:t>
      </w:r>
      <w:r w:rsidRPr="00751A93">
        <w:rPr>
          <w:b/>
          <w:sz w:val="18"/>
          <w:szCs w:val="18"/>
          <w:lang w:val="el-GR"/>
        </w:rPr>
        <w:t>Ἠ</w:t>
      </w:r>
      <w:r w:rsidRPr="00751A93">
        <w:rPr>
          <w:b/>
          <w:sz w:val="18"/>
          <w:szCs w:val="18"/>
        </w:rPr>
        <w:t>μί</w:t>
      </w:r>
      <w:r w:rsidRPr="00751A93">
        <w:rPr>
          <w:sz w:val="18"/>
          <w:szCs w:val="18"/>
        </w:rPr>
        <w:t xml:space="preserve"> : dire (incise) ; </w:t>
      </w:r>
      <w:r w:rsidRPr="00751A93">
        <w:rPr>
          <w:b/>
          <w:sz w:val="18"/>
          <w:szCs w:val="18"/>
        </w:rPr>
        <w:t>ἦσι / ἠσί</w:t>
      </w:r>
      <w:r w:rsidRPr="00751A93">
        <w:rPr>
          <w:sz w:val="18"/>
          <w:szCs w:val="18"/>
        </w:rPr>
        <w:t xml:space="preserve"> dis-tu ; </w:t>
      </w:r>
      <w:r w:rsidRPr="00751A93">
        <w:rPr>
          <w:b/>
          <w:sz w:val="18"/>
          <w:szCs w:val="18"/>
        </w:rPr>
        <w:t>ἦ : dit-il ; ἦ ῥά :</w:t>
      </w:r>
      <w:r w:rsidRPr="00751A93">
        <w:rPr>
          <w:sz w:val="18"/>
          <w:szCs w:val="18"/>
        </w:rPr>
        <w:t xml:space="preserve"> il dit (</w:t>
      </w:r>
      <w:r w:rsidRPr="00751A93">
        <w:rPr>
          <w:i/>
          <w:sz w:val="18"/>
          <w:szCs w:val="18"/>
        </w:rPr>
        <w:t>Hom</w:t>
      </w:r>
      <w:r w:rsidRPr="00751A93">
        <w:rPr>
          <w:sz w:val="18"/>
          <w:szCs w:val="18"/>
        </w:rPr>
        <w:t xml:space="preserve">)  ; </w:t>
      </w:r>
      <w:r w:rsidRPr="00751A93">
        <w:rPr>
          <w:b/>
          <w:sz w:val="18"/>
          <w:szCs w:val="18"/>
        </w:rPr>
        <w:t xml:space="preserve">ἦν : </w:t>
      </w:r>
      <w:r w:rsidRPr="00751A93">
        <w:rPr>
          <w:sz w:val="18"/>
          <w:szCs w:val="18"/>
        </w:rPr>
        <w:t xml:space="preserve">disais-je/dis-je ; </w:t>
      </w:r>
      <w:r w:rsidRPr="00751A93">
        <w:rPr>
          <w:b/>
          <w:sz w:val="18"/>
          <w:szCs w:val="18"/>
        </w:rPr>
        <w:t xml:space="preserve">ἦν δ'ἐγώ : </w:t>
      </w:r>
      <w:r w:rsidRPr="00751A93">
        <w:rPr>
          <w:sz w:val="18"/>
          <w:szCs w:val="18"/>
        </w:rPr>
        <w:t xml:space="preserve">dis-je ; </w:t>
      </w:r>
      <w:r w:rsidRPr="00751A93">
        <w:rPr>
          <w:b/>
          <w:sz w:val="18"/>
          <w:szCs w:val="18"/>
        </w:rPr>
        <w:t>ἦ δ' ἥ :</w:t>
      </w:r>
      <w:r w:rsidRPr="00751A93">
        <w:rPr>
          <w:sz w:val="18"/>
          <w:szCs w:val="18"/>
        </w:rPr>
        <w:t xml:space="preserve"> dit-elle ; </w:t>
      </w:r>
      <w:r w:rsidRPr="00751A93">
        <w:rPr>
          <w:b/>
          <w:sz w:val="18"/>
          <w:szCs w:val="18"/>
        </w:rPr>
        <w:t xml:space="preserve">ἦ δ' ὅς </w:t>
      </w:r>
      <w:r w:rsidRPr="00751A93">
        <w:rPr>
          <w:sz w:val="18"/>
          <w:szCs w:val="18"/>
        </w:rPr>
        <w:t xml:space="preserve"> dit-il (</w:t>
      </w:r>
      <w:r w:rsidRPr="00751A93">
        <w:rPr>
          <w:b/>
          <w:sz w:val="18"/>
          <w:szCs w:val="18"/>
        </w:rPr>
        <w:t>ὅς</w:t>
      </w:r>
      <w:r w:rsidRPr="00751A93">
        <w:rPr>
          <w:sz w:val="18"/>
          <w:szCs w:val="18"/>
        </w:rPr>
        <w:t xml:space="preserve">  &amp; </w:t>
      </w:r>
      <w:r w:rsidRPr="00751A93">
        <w:rPr>
          <w:b/>
          <w:sz w:val="18"/>
          <w:szCs w:val="18"/>
        </w:rPr>
        <w:t>ἥ</w:t>
      </w:r>
      <w:r w:rsidRPr="00751A93">
        <w:rPr>
          <w:sz w:val="18"/>
          <w:szCs w:val="18"/>
        </w:rPr>
        <w:t xml:space="preserve"> sont  d’anciens démonstratifs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90 &amp; 190). </w:t>
      </w:r>
      <w:r w:rsidRPr="00751A93">
        <w:rPr>
          <w:b/>
          <w:sz w:val="18"/>
          <w:szCs w:val="18"/>
        </w:rPr>
        <w:t xml:space="preserve"> </w:t>
      </w:r>
    </w:p>
  </w:footnote>
  <w:footnote w:id="135">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[45] </w:t>
      </w:r>
      <w:r w:rsidRPr="00751A93">
        <w:rPr>
          <w:rFonts w:eastAsia="Times New Roman" w:cs="Times New Roman"/>
          <w:b/>
          <w:color w:val="0060A8"/>
          <w:lang w:val="el-GR" w:eastAsia="fr-FR"/>
        </w:rPr>
        <w:t>Τίς</w:t>
      </w:r>
      <w:r w:rsidRPr="00751A93">
        <w:rPr>
          <w:rFonts w:eastAsia="Times New Roman" w:cs="Times New Roman"/>
          <w:b/>
          <w:color w:val="0060A8"/>
          <w:lang w:eastAsia="fr-FR"/>
        </w:rPr>
        <w:t xml:space="preserve">, </w:t>
      </w:r>
      <w:r w:rsidRPr="00751A93">
        <w:rPr>
          <w:rFonts w:eastAsia="Times New Roman" w:cs="Times New Roman"/>
          <w:b/>
          <w:color w:val="0060A8"/>
          <w:lang w:val="el-GR" w:eastAsia="fr-FR"/>
        </w:rPr>
        <w:t>ἦν</w:t>
      </w:r>
      <w:r w:rsidRPr="00751A93">
        <w:rPr>
          <w:rFonts w:eastAsia="Times New Roman" w:cs="Times New Roman"/>
          <w:b/>
          <w:color w:val="0060A8"/>
          <w:lang w:eastAsia="fr-FR"/>
        </w:rPr>
        <w:t xml:space="preserve"> </w:t>
      </w:r>
      <w:r w:rsidRPr="00751A93">
        <w:rPr>
          <w:rFonts w:eastAsia="Times New Roman" w:cs="Times New Roman"/>
          <w:b/>
          <w:color w:val="0060A8"/>
          <w:lang w:val="el-GR" w:eastAsia="fr-FR"/>
        </w:rPr>
        <w:t>δ</w:t>
      </w:r>
      <w:r w:rsidRPr="00751A93">
        <w:rPr>
          <w:rFonts w:eastAsia="Times New Roman" w:cs="Times New Roman"/>
          <w:b/>
          <w:color w:val="0060A8"/>
          <w:lang w:eastAsia="fr-FR"/>
        </w:rPr>
        <w:t xml:space="preserve"> ́ </w:t>
      </w:r>
      <w:r w:rsidRPr="00751A93">
        <w:rPr>
          <w:rFonts w:eastAsia="Times New Roman" w:cs="Times New Roman"/>
          <w:b/>
          <w:color w:val="0060A8"/>
          <w:lang w:val="el-GR" w:eastAsia="fr-FR"/>
        </w:rPr>
        <w:t>ἐγώ</w:t>
      </w:r>
      <w:r w:rsidRPr="00751A93">
        <w:rPr>
          <w:rFonts w:eastAsia="Times New Roman" w:cs="Times New Roman"/>
          <w:b/>
          <w:color w:val="0060A8"/>
          <w:lang w:eastAsia="fr-FR"/>
        </w:rPr>
        <w:t xml:space="preserve">, </w:t>
      </w:r>
      <w:r w:rsidRPr="00751A93">
        <w:rPr>
          <w:rFonts w:eastAsia="Times New Roman" w:cs="Times New Roman"/>
          <w:b/>
          <w:color w:val="0060A8"/>
          <w:lang w:val="el-GR" w:eastAsia="fr-FR"/>
        </w:rPr>
        <w:t>καὶ</w:t>
      </w:r>
      <w:r w:rsidRPr="00751A93">
        <w:rPr>
          <w:rFonts w:eastAsia="Times New Roman" w:cs="Times New Roman"/>
          <w:b/>
          <w:color w:val="0060A8"/>
          <w:lang w:eastAsia="fr-FR"/>
        </w:rPr>
        <w:t xml:space="preserve"> </w:t>
      </w:r>
      <w:r w:rsidRPr="00751A93">
        <w:rPr>
          <w:rFonts w:eastAsia="Times New Roman" w:cs="Times New Roman"/>
          <w:b/>
          <w:color w:val="0060A8"/>
          <w:lang w:val="el-GR" w:eastAsia="fr-FR"/>
        </w:rPr>
        <w:t>ποδαπός</w:t>
      </w:r>
      <w:r w:rsidRPr="00751A93">
        <w:rPr>
          <w:rFonts w:eastAsia="Times New Roman" w:cs="Times New Roman"/>
          <w:b/>
          <w:color w:val="0060A8"/>
          <w:lang w:eastAsia="fr-FR"/>
        </w:rPr>
        <w:t xml:space="preserve">, </w:t>
      </w:r>
      <w:r w:rsidRPr="00751A93">
        <w:rPr>
          <w:rFonts w:eastAsia="Times New Roman" w:cs="Times New Roman"/>
          <w:b/>
          <w:color w:val="0060A8"/>
          <w:lang w:val="el-GR" w:eastAsia="fr-FR"/>
        </w:rPr>
        <w:t>καὶ</w:t>
      </w:r>
      <w:r w:rsidRPr="00751A93">
        <w:rPr>
          <w:rFonts w:eastAsia="Times New Roman" w:cs="Times New Roman"/>
          <w:b/>
          <w:color w:val="0060A8"/>
          <w:lang w:eastAsia="fr-FR"/>
        </w:rPr>
        <w:t xml:space="preserve"> </w:t>
      </w:r>
      <w:r w:rsidRPr="00751A93">
        <w:rPr>
          <w:rFonts w:eastAsia="Times New Roman" w:cs="Times New Roman"/>
          <w:b/>
          <w:color w:val="0060A8"/>
          <w:lang w:val="el-GR" w:eastAsia="fr-FR"/>
        </w:rPr>
        <w:t>πόσου</w:t>
      </w:r>
      <w:r w:rsidRPr="00751A93">
        <w:rPr>
          <w:rFonts w:eastAsia="Times New Roman" w:cs="Times New Roman"/>
          <w:b/>
          <w:color w:val="0060A8"/>
          <w:lang w:eastAsia="fr-FR"/>
        </w:rPr>
        <w:t xml:space="preserve"> </w:t>
      </w:r>
      <w:r w:rsidRPr="00751A93">
        <w:rPr>
          <w:rFonts w:eastAsia="Times New Roman" w:cs="Times New Roman"/>
          <w:b/>
          <w:color w:val="0060A8"/>
          <w:lang w:val="el-GR" w:eastAsia="fr-FR"/>
        </w:rPr>
        <w:t>διδάσκει</w:t>
      </w:r>
      <w:r w:rsidRPr="00751A93">
        <w:rPr>
          <w:rFonts w:eastAsia="Times New Roman" w:cs="Times New Roman"/>
          <w:b/>
          <w:color w:val="0060A8"/>
          <w:lang w:eastAsia="fr-FR"/>
        </w:rPr>
        <w:t>;</w:t>
      </w:r>
      <w:r w:rsidRPr="00751A93">
        <w:rPr>
          <w:rFonts w:eastAsia="Times New Roman" w:cs="Times New Roman"/>
          <w:lang w:eastAsia="fr-FR"/>
        </w:rPr>
        <w:t xml:space="preserve"> </w:t>
      </w:r>
      <w:r w:rsidRPr="00751A93">
        <w:rPr>
          <w:b/>
          <w:color w:val="C00000"/>
        </w:rPr>
        <w:t>Cst.</w:t>
      </w:r>
      <w:r w:rsidRPr="00751A93">
        <w:rPr>
          <w:b/>
        </w:rPr>
        <w:t xml:space="preserve"> </w:t>
      </w:r>
      <w:r w:rsidRPr="00751A93">
        <w:rPr>
          <w:b/>
          <w:caps/>
        </w:rPr>
        <w:t>τ</w:t>
      </w:r>
      <w:r w:rsidRPr="00751A93">
        <w:rPr>
          <w:b/>
        </w:rPr>
        <w:t xml:space="preserve">ίς, τίς, τί ; </w:t>
      </w:r>
      <w:r w:rsidRPr="00751A93">
        <w:rPr>
          <w:i/>
        </w:rPr>
        <w:t>gén.</w:t>
      </w:r>
      <w:r w:rsidRPr="00751A93">
        <w:rPr>
          <w:b/>
        </w:rPr>
        <w:t> : τίνος</w:t>
      </w:r>
      <w:r w:rsidRPr="00751A93">
        <w:t xml:space="preserve">  </w:t>
      </w:r>
      <w:r w:rsidRPr="00751A93">
        <w:rPr>
          <w:i/>
        </w:rPr>
        <w:t>ou</w:t>
      </w:r>
      <w:r w:rsidRPr="00751A93">
        <w:t xml:space="preserve"> </w:t>
      </w:r>
      <w:r w:rsidRPr="00751A93">
        <w:rPr>
          <w:b/>
        </w:rPr>
        <w:t>τοῦ : [</w:t>
      </w:r>
      <w:r w:rsidRPr="00751A93">
        <w:rPr>
          <w:i/>
        </w:rPr>
        <w:t>Pr/adj interrogatif, accentué de l’aigu sur la 1ere syllabe</w:t>
      </w:r>
      <w:r w:rsidRPr="00751A93">
        <w:t xml:space="preserve"> ] : qui? quoi? lequel? quel?      </w:t>
      </w:r>
      <w:r w:rsidRPr="00751A93">
        <w:rPr>
          <w:b/>
        </w:rPr>
        <w:t xml:space="preserve">ἦν δ'ἐγώ : </w:t>
      </w:r>
      <w:r w:rsidRPr="00751A93">
        <w:t xml:space="preserve">dis-je         </w:t>
      </w:r>
      <w:r w:rsidRPr="00751A93">
        <w:rPr>
          <w:rFonts w:cs="Arial"/>
          <w:b/>
        </w:rPr>
        <w:t xml:space="preserve">Ποδαπός, ή, όν : </w:t>
      </w:r>
      <w:r w:rsidRPr="00751A93">
        <w:rPr>
          <w:rFonts w:cs="Arial"/>
        </w:rPr>
        <w:t>de quel pays ?</w:t>
      </w:r>
      <w:r w:rsidRPr="00751A93">
        <w:rPr>
          <w:rFonts w:cs="Arial"/>
          <w:b/>
        </w:rPr>
        <w:t xml:space="preserve"> ; — </w:t>
      </w:r>
      <w:r w:rsidRPr="00751A93">
        <w:rPr>
          <w:rFonts w:cs="Arial"/>
          <w:b/>
          <w:i/>
        </w:rPr>
        <w:t>par ext.</w:t>
      </w:r>
      <w:r w:rsidRPr="00751A93">
        <w:rPr>
          <w:rFonts w:cs="Arial"/>
          <w:b/>
        </w:rPr>
        <w:t xml:space="preserve"> : </w:t>
      </w:r>
      <w:r w:rsidRPr="00751A93">
        <w:rPr>
          <w:rFonts w:cs="Arial"/>
        </w:rPr>
        <w:t xml:space="preserve">de quelle sorte ?      </w:t>
      </w:r>
      <w:r w:rsidRPr="00751A93">
        <w:rPr>
          <w:b/>
          <w:bCs/>
        </w:rPr>
        <w:t xml:space="preserve">Διδάσκω </w:t>
      </w:r>
      <w:r w:rsidRPr="00751A93">
        <w:rPr>
          <w:rFonts w:cs="Arial"/>
          <w:b/>
          <w:bCs/>
        </w:rPr>
        <w:t>—[</w:t>
      </w:r>
      <w:r w:rsidRPr="00751A93">
        <w:rPr>
          <w:b/>
          <w:bCs/>
        </w:rPr>
        <w:t> </w:t>
      </w:r>
      <w:r w:rsidRPr="00751A93">
        <w:t xml:space="preserve">διδάξω ; ἐδίδαξα ; δεδίδαχα </w:t>
      </w:r>
      <w:r w:rsidRPr="00751A93">
        <w:rPr>
          <w:rFonts w:cs="Arial"/>
          <w:b/>
        </w:rPr>
        <w:t xml:space="preserve"> ]—:</w:t>
      </w:r>
      <w:r w:rsidRPr="00751A93">
        <w:rPr>
          <w:rFonts w:cs="Arial"/>
        </w:rPr>
        <w:t xml:space="preserve"> </w:t>
      </w:r>
      <w:r w:rsidRPr="00751A93">
        <w:t xml:space="preserve">enseigner      </w:t>
      </w:r>
      <w:r w:rsidRPr="00751A93">
        <w:rPr>
          <w:b/>
          <w:caps/>
        </w:rPr>
        <w:t>π</w:t>
      </w:r>
      <w:r w:rsidRPr="00751A93">
        <w:rPr>
          <w:b/>
        </w:rPr>
        <w:t>όσου</w:t>
      </w:r>
      <w:r w:rsidRPr="00751A93">
        <w:rPr>
          <w:rFonts w:cs="Arial"/>
          <w:b/>
        </w:rPr>
        <w:t xml:space="preserve"> </w:t>
      </w:r>
      <w:r w:rsidRPr="00751A93">
        <w:rPr>
          <w:rFonts w:cs="Arial"/>
        </w:rPr>
        <w:t>(</w:t>
      </w:r>
      <w:r w:rsidRPr="00751A93">
        <w:rPr>
          <w:i/>
        </w:rPr>
        <w:t xml:space="preserve">Génitif de prix : cf. </w:t>
      </w:r>
      <w:r w:rsidRPr="00751A93">
        <w:rPr>
          <w:b/>
          <w:i/>
        </w:rPr>
        <w:t>Rg</w:t>
      </w:r>
      <w:r w:rsidRPr="00751A93">
        <w:rPr>
          <w:i/>
        </w:rPr>
        <w:t xml:space="preserve"> § 216, 1</w:t>
      </w:r>
      <w:r w:rsidRPr="00751A93">
        <w:t xml:space="preserve">) : </w:t>
      </w:r>
      <w:r w:rsidRPr="00751A93">
        <w:rPr>
          <w:rFonts w:cs="Arial"/>
        </w:rPr>
        <w:t>(pour) combien (d'argent) ?</w:t>
      </w:r>
      <w:r w:rsidRPr="00751A93">
        <w:rPr>
          <w:b/>
        </w:rPr>
        <w:t xml:space="preserve"> </w:t>
      </w:r>
    </w:p>
  </w:footnote>
  <w:footnote w:id="13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[46]</w:t>
      </w:r>
      <w:r w:rsidRPr="00751A93">
        <w:rPr>
          <w:rFonts w:eastAsia="Times New Roman" w:cs="Times New Roman"/>
          <w:sz w:val="18"/>
          <w:szCs w:val="18"/>
          <w:lang w:eastAsia="fr-FR"/>
        </w:rPr>
        <w:t xml:space="preserve"> </w:t>
      </w:r>
      <w:r w:rsidRPr="00751A93">
        <w:rPr>
          <w:rFonts w:eastAsia="Times New Roman" w:cs="Times New Roman"/>
          <w:b/>
          <w:color w:val="0060A8"/>
          <w:sz w:val="18"/>
          <w:szCs w:val="18"/>
          <w:lang w:val="el-GR" w:eastAsia="fr-FR"/>
        </w:rPr>
        <w:t>Εὔηνος</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ἔφη</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ὦ</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Σώκρατες</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Πάριος</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πέντε</w:t>
      </w:r>
      <w:r w:rsidRPr="00751A93">
        <w:rPr>
          <w:rFonts w:eastAsia="Times New Roman" w:cs="Times New Roman"/>
          <w:b/>
          <w:color w:val="0060A8"/>
          <w:sz w:val="18"/>
          <w:szCs w:val="18"/>
          <w:lang w:eastAsia="fr-FR"/>
        </w:rPr>
        <w:t xml:space="preserve"> </w:t>
      </w:r>
      <w:r w:rsidRPr="00751A93">
        <w:rPr>
          <w:rFonts w:eastAsia="Times New Roman" w:cs="Times New Roman"/>
          <w:b/>
          <w:color w:val="0060A8"/>
          <w:sz w:val="18"/>
          <w:szCs w:val="18"/>
          <w:lang w:val="el-GR" w:eastAsia="fr-FR"/>
        </w:rPr>
        <w:t>μνῶν</w:t>
      </w:r>
      <w:r w:rsidRPr="00751A93">
        <w:rPr>
          <w:sz w:val="18"/>
          <w:szCs w:val="18"/>
        </w:rPr>
        <w:t xml:space="preserve">.  </w:t>
      </w:r>
      <w:r w:rsidRPr="00751A93">
        <w:rPr>
          <w:b/>
          <w:color w:val="C00000"/>
          <w:sz w:val="18"/>
          <w:szCs w:val="18"/>
        </w:rPr>
        <w:t xml:space="preserve"> Cst.</w:t>
      </w:r>
      <w:r w:rsidRPr="00751A93">
        <w:rPr>
          <w:sz w:val="18"/>
          <w:szCs w:val="18"/>
        </w:rPr>
        <w:t xml:space="preserve"> Les trois réponses sont dans l’ordre des trois questions.   </w:t>
      </w:r>
      <w:r w:rsidRPr="00751A93">
        <w:rPr>
          <w:b/>
          <w:sz w:val="18"/>
          <w:szCs w:val="18"/>
        </w:rPr>
        <w:t>Εὔηνος, ου (ὁ) </w:t>
      </w:r>
      <w:r w:rsidRPr="00751A93">
        <w:rPr>
          <w:sz w:val="18"/>
          <w:szCs w:val="18"/>
        </w:rPr>
        <w:t xml:space="preserve">: Euhénos de Paros  (Sophiste et poète élégiaque du V° s..  Il reste qq fr. de ses poésies)     </w:t>
      </w:r>
      <w:r w:rsidRPr="00751A93">
        <w:rPr>
          <w:b/>
          <w:bCs/>
          <w:sz w:val="18"/>
          <w:szCs w:val="18"/>
        </w:rPr>
        <w:t>Πάριος,</w:t>
      </w:r>
      <w:r w:rsidRPr="00751A93">
        <w:rPr>
          <w:sz w:val="18"/>
          <w:szCs w:val="18"/>
        </w:rPr>
        <w:t xml:space="preserve"> α, ον : de Paros     </w:t>
      </w:r>
      <w:r w:rsidRPr="00751A93">
        <w:rPr>
          <w:b/>
          <w:sz w:val="18"/>
          <w:szCs w:val="18"/>
          <w:lang w:val="el-GR"/>
        </w:rPr>
        <w:t>Ἔ</w:t>
      </w:r>
      <w:r w:rsidRPr="00751A93">
        <w:rPr>
          <w:b/>
          <w:sz w:val="18"/>
          <w:szCs w:val="18"/>
        </w:rPr>
        <w:t>φη</w:t>
      </w:r>
      <w:r w:rsidRPr="00751A93">
        <w:rPr>
          <w:sz w:val="18"/>
          <w:szCs w:val="18"/>
        </w:rPr>
        <w:t> :</w:t>
      </w:r>
      <w:r w:rsidRPr="00751A93">
        <w:rPr>
          <w:i/>
          <w:sz w:val="18"/>
          <w:szCs w:val="18"/>
        </w:rPr>
        <w:t xml:space="preserve"> impft de </w:t>
      </w:r>
      <w:r w:rsidRPr="00751A93">
        <w:rPr>
          <w:sz w:val="18"/>
          <w:szCs w:val="18"/>
          <w:lang w:val="el-GR"/>
        </w:rPr>
        <w:t>φημί</w:t>
      </w:r>
      <w:r w:rsidRPr="00751A93">
        <w:rPr>
          <w:sz w:val="18"/>
          <w:szCs w:val="18"/>
        </w:rPr>
        <w:t xml:space="preserve"> (voir note </w:t>
      </w:r>
      <w:r w:rsidRPr="00751A93">
        <w:rPr>
          <w:i/>
          <w:sz w:val="18"/>
          <w:szCs w:val="18"/>
        </w:rPr>
        <w:t>supra</w:t>
      </w:r>
      <w:r w:rsidRPr="00751A93">
        <w:rPr>
          <w:sz w:val="18"/>
          <w:szCs w:val="18"/>
        </w:rPr>
        <w:t xml:space="preserve">)       </w:t>
      </w:r>
      <w:r w:rsidRPr="00751A93">
        <w:rPr>
          <w:b/>
          <w:caps/>
          <w:sz w:val="18"/>
          <w:szCs w:val="18"/>
        </w:rPr>
        <w:t>π</w:t>
      </w:r>
      <w:r w:rsidRPr="00751A93">
        <w:rPr>
          <w:b/>
          <w:sz w:val="18"/>
          <w:szCs w:val="18"/>
        </w:rPr>
        <w:t>έντε</w:t>
      </w:r>
      <w:r w:rsidRPr="00751A93">
        <w:rPr>
          <w:sz w:val="18"/>
          <w:szCs w:val="18"/>
        </w:rPr>
        <w:t xml:space="preserve">, </w:t>
      </w:r>
      <w:r w:rsidRPr="00751A93">
        <w:rPr>
          <w:i/>
          <w:sz w:val="18"/>
          <w:szCs w:val="18"/>
        </w:rPr>
        <w:t>invar</w:t>
      </w:r>
      <w:r w:rsidRPr="00751A93">
        <w:rPr>
          <w:sz w:val="18"/>
          <w:szCs w:val="18"/>
        </w:rPr>
        <w:t xml:space="preserve">. : cinq    </w:t>
      </w:r>
      <w:r w:rsidRPr="00751A93">
        <w:rPr>
          <w:rFonts w:cs="Arial"/>
          <w:b/>
          <w:sz w:val="18"/>
          <w:szCs w:val="18"/>
        </w:rPr>
        <w:t xml:space="preserve">μνᾶ, ᾶς (ἡ) : </w:t>
      </w:r>
      <w:r w:rsidRPr="00751A93">
        <w:rPr>
          <w:rFonts w:cs="Arial"/>
          <w:sz w:val="18"/>
          <w:szCs w:val="18"/>
        </w:rPr>
        <w:t>mine (poids ou monnaie de cent drachmes).</w:t>
      </w:r>
      <w:r w:rsidRPr="00751A93">
        <w:rPr>
          <w:rFonts w:cs="Arial"/>
          <w:sz w:val="18"/>
          <w:szCs w:val="18"/>
        </w:rPr>
        <w:tab/>
        <w:t xml:space="preserve"> </w:t>
      </w:r>
      <w:r w:rsidRPr="00751A93">
        <w:rPr>
          <w:rFonts w:cs="Arial"/>
          <w:sz w:val="18"/>
          <w:szCs w:val="18"/>
        </w:rPr>
        <w:br/>
      </w:r>
      <w:r w:rsidRPr="00751A93">
        <w:rPr>
          <w:b/>
          <w:color w:val="C00000"/>
          <w:sz w:val="18"/>
          <w:szCs w:val="18"/>
        </w:rPr>
        <w:t xml:space="preserve">         Syntaxe :</w:t>
      </w:r>
      <w:r w:rsidRPr="00751A93">
        <w:rPr>
          <w:b/>
          <w:sz w:val="18"/>
          <w:szCs w:val="18"/>
        </w:rPr>
        <w:t xml:space="preserve"> πέντε μνῶν</w:t>
      </w:r>
      <w:r w:rsidRPr="00751A93">
        <w:rPr>
          <w:rFonts w:cs="Arial"/>
          <w:sz w:val="18"/>
          <w:szCs w:val="18"/>
        </w:rPr>
        <w:t>. Le complément de prix est au g</w:t>
      </w:r>
      <w:r w:rsidRPr="00751A93">
        <w:rPr>
          <w:sz w:val="18"/>
          <w:szCs w:val="18"/>
        </w:rPr>
        <w:t xml:space="preserve">énitif </w:t>
      </w:r>
      <w:r w:rsidRPr="00751A93">
        <w:rPr>
          <w:i/>
          <w:sz w:val="18"/>
          <w:szCs w:val="18"/>
        </w:rPr>
        <w:t xml:space="preserve">( cf. </w:t>
      </w:r>
      <w:r w:rsidRPr="00751A93">
        <w:rPr>
          <w:b/>
          <w:i/>
          <w:sz w:val="18"/>
          <w:szCs w:val="18"/>
        </w:rPr>
        <w:t>Rg</w:t>
      </w:r>
      <w:r w:rsidRPr="00751A93">
        <w:rPr>
          <w:i/>
          <w:sz w:val="18"/>
          <w:szCs w:val="18"/>
        </w:rPr>
        <w:t xml:space="preserve"> § 216, 1</w:t>
      </w:r>
      <w:r w:rsidRPr="00751A93">
        <w:rPr>
          <w:sz w:val="18"/>
          <w:szCs w:val="18"/>
        </w:rPr>
        <w:t>).</w:t>
      </w:r>
      <w:r w:rsidRPr="00751A93">
        <w:rPr>
          <w:sz w:val="18"/>
          <w:szCs w:val="18"/>
        </w:rPr>
        <w:tab/>
      </w:r>
      <w:r w:rsidRPr="00751A93">
        <w:rPr>
          <w:sz w:val="18"/>
          <w:szCs w:val="18"/>
        </w:rPr>
        <w:br/>
      </w:r>
      <w:r w:rsidRPr="00751A93">
        <w:rPr>
          <w:color w:val="C00000"/>
          <w:sz w:val="18"/>
          <w:szCs w:val="18"/>
        </w:rPr>
        <w:t>         </w:t>
      </w:r>
      <w:r w:rsidRPr="00751A93">
        <w:rPr>
          <w:b/>
          <w:color w:val="C00000"/>
          <w:sz w:val="18"/>
          <w:szCs w:val="18"/>
        </w:rPr>
        <w:t>Notes</w:t>
      </w:r>
      <w:r w:rsidRPr="00751A93">
        <w:rPr>
          <w:color w:val="C00000"/>
          <w:sz w:val="18"/>
          <w:szCs w:val="18"/>
        </w:rPr>
        <w:t xml:space="preserve"> </w:t>
      </w:r>
      <w:r w:rsidRPr="00751A93">
        <w:rPr>
          <w:sz w:val="18"/>
          <w:szCs w:val="18"/>
        </w:rPr>
        <w:t>de l’éd. Budé ad loc.. Protagoras faisait payer cent mines pour son cours (Diogène Laerce, IX, 52). Prodicos demandait 50 drachmes pour la série de ses leçons de gra</w:t>
      </w:r>
      <w:r w:rsidRPr="00751A93">
        <w:rPr>
          <w:sz w:val="18"/>
          <w:szCs w:val="18"/>
        </w:rPr>
        <w:t>m</w:t>
      </w:r>
      <w:r w:rsidRPr="00751A93">
        <w:rPr>
          <w:sz w:val="18"/>
          <w:szCs w:val="18"/>
        </w:rPr>
        <w:t xml:space="preserve">maire, une drachme pour une leçon résumée    (Platon, </w:t>
      </w:r>
      <w:r w:rsidRPr="00751A93">
        <w:rPr>
          <w:i/>
          <w:sz w:val="18"/>
          <w:szCs w:val="18"/>
        </w:rPr>
        <w:t>Cratyle</w:t>
      </w:r>
      <w:r w:rsidRPr="00751A93">
        <w:rPr>
          <w:sz w:val="18"/>
          <w:szCs w:val="18"/>
        </w:rPr>
        <w:t xml:space="preserve"> p. 384b) </w:t>
      </w:r>
      <w:r w:rsidRPr="00751A93">
        <w:rPr>
          <w:b/>
          <w:sz w:val="18"/>
          <w:szCs w:val="18"/>
        </w:rPr>
        <w:t xml:space="preserve"> </w:t>
      </w:r>
    </w:p>
  </w:footnote>
  <w:footnote w:id="137">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[47a] </w:t>
      </w:r>
      <w:r w:rsidRPr="00751A93">
        <w:rPr>
          <w:rFonts w:eastAsia="Times New Roman" w:cs="Times New Roman"/>
          <w:b/>
          <w:color w:val="336699"/>
          <w:lang w:val="el-GR" w:eastAsia="fr-FR"/>
        </w:rPr>
        <w:t>Καὶ</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ἐγὼ</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τὸν</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Εὔηνον</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ἐμακάρισα</w:t>
      </w:r>
      <w:r w:rsidRPr="00751A93">
        <w:rPr>
          <w:rFonts w:eastAsia="Times New Roman" w:cs="Times New Roman"/>
          <w:b/>
          <w:color w:val="336699"/>
          <w:lang w:eastAsia="fr-FR"/>
        </w:rPr>
        <w:t>.</w:t>
      </w:r>
      <w:r w:rsidRPr="00751A93">
        <w:rPr>
          <w:b/>
          <w:color w:val="C00000"/>
        </w:rPr>
        <w:t xml:space="preserve">  Cst.</w:t>
      </w:r>
      <w:r w:rsidRPr="00751A93">
        <w:rPr>
          <w:b/>
        </w:rPr>
        <w:t xml:space="preserve"> </w:t>
      </w:r>
      <w:r w:rsidRPr="00751A93">
        <w:t xml:space="preserve">Principale et hypothèse à l’optatif pst (potentiel). </w:t>
      </w:r>
      <w:r w:rsidRPr="00751A93">
        <w:rPr>
          <w:b/>
          <w:caps/>
        </w:rPr>
        <w:t>μ</w:t>
      </w:r>
      <w:r w:rsidRPr="00751A93">
        <w:rPr>
          <w:b/>
        </w:rPr>
        <w:t>ακαρίζω</w:t>
      </w:r>
      <w:r w:rsidRPr="00751A93">
        <w:t xml:space="preserve">  : estimer heureux (qqn (acc.) de qqch (gén.) ou gén./acc., ; </w:t>
      </w:r>
      <w:r w:rsidRPr="00751A93">
        <w:rPr>
          <w:i/>
        </w:rPr>
        <w:t>d’où</w:t>
      </w:r>
      <w:r w:rsidRPr="00751A93">
        <w:t xml:space="preserve"> louer ou envier qqn (au sujet) de qqch ; P. être loué pour (+ dat.). εἰ : si     </w:t>
      </w:r>
      <w:r w:rsidRPr="00751A93">
        <w:rPr>
          <w:lang w:val="el-GR"/>
        </w:rPr>
        <w:t>Ἀ</w:t>
      </w:r>
      <w:r w:rsidRPr="00751A93">
        <w:t>ληθῶς / ὡς ἀληθῶς : vraiment.</w:t>
      </w:r>
    </w:p>
  </w:footnote>
  <w:footnote w:id="138">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[47b] </w:t>
      </w:r>
      <w:r w:rsidRPr="00751A93">
        <w:rPr>
          <w:rFonts w:eastAsia="Times New Roman" w:cs="Times New Roman"/>
          <w:b/>
          <w:caps/>
          <w:color w:val="336699"/>
          <w:lang w:val="el-GR" w:eastAsia="fr-FR"/>
        </w:rPr>
        <w:t>ε</w:t>
      </w:r>
      <w:r w:rsidRPr="00751A93">
        <w:rPr>
          <w:rFonts w:eastAsia="Times New Roman" w:cs="Times New Roman"/>
          <w:b/>
          <w:color w:val="336699"/>
          <w:lang w:val="el-GR" w:eastAsia="fr-FR"/>
        </w:rPr>
        <w:t>ἰ</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ὡς</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ἀληθῶς</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ἔχοι</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ταύτην</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τὴν</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τέχνην</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καὶ</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οὕτως</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ἐμμελῶς</w:t>
      </w:r>
      <w:r w:rsidRPr="00751A93">
        <w:rPr>
          <w:rFonts w:eastAsia="Times New Roman" w:cs="Times New Roman"/>
          <w:b/>
          <w:color w:val="336699"/>
          <w:lang w:eastAsia="fr-FR"/>
        </w:rPr>
        <w:t xml:space="preserve"> </w:t>
      </w:r>
      <w:r w:rsidRPr="00751A93">
        <w:rPr>
          <w:rFonts w:eastAsia="Times New Roman" w:cs="Times New Roman"/>
          <w:b/>
          <w:color w:val="336699"/>
          <w:lang w:val="el-GR" w:eastAsia="fr-FR"/>
        </w:rPr>
        <w:t>διδάσκοι</w:t>
      </w:r>
      <w:r w:rsidRPr="00751A93">
        <w:rPr>
          <w:b/>
          <w:color w:val="C00000"/>
        </w:rPr>
        <w:t xml:space="preserve">  </w:t>
      </w:r>
      <w:r w:rsidRPr="00751A93">
        <w:rPr>
          <w:b/>
          <w:lang w:val="el-GR"/>
        </w:rPr>
        <w:t>Ἀ</w:t>
      </w:r>
      <w:r w:rsidRPr="00751A93">
        <w:rPr>
          <w:b/>
        </w:rPr>
        <w:t>ληθῶς</w:t>
      </w:r>
      <w:r w:rsidRPr="00751A93">
        <w:t xml:space="preserve"> / ὡς ἀληθῶς : vraiment      </w:t>
      </w:r>
      <w:r w:rsidRPr="00751A93">
        <w:rPr>
          <w:b/>
        </w:rPr>
        <w:t>Οὗτος, αὕτη, τοῦτο (</w:t>
      </w:r>
      <w:r w:rsidRPr="00751A93">
        <w:rPr>
          <w:i/>
        </w:rPr>
        <w:t>gén. sg.</w:t>
      </w:r>
      <w:r w:rsidRPr="00751A93">
        <w:rPr>
          <w:b/>
        </w:rPr>
        <w:t xml:space="preserve"> : </w:t>
      </w:r>
      <w:r w:rsidRPr="00751A93">
        <w:rPr>
          <w:b/>
          <w:lang w:val="el-GR"/>
        </w:rPr>
        <w:t>τούτου</w:t>
      </w:r>
      <w:r w:rsidRPr="00751A93">
        <w:rPr>
          <w:b/>
        </w:rPr>
        <w:t xml:space="preserve"> </w:t>
      </w:r>
      <w:r w:rsidRPr="00751A93">
        <w:rPr>
          <w:b/>
          <w:lang w:val="el-GR"/>
        </w:rPr>
        <w:t>;</w:t>
      </w:r>
      <w:r w:rsidRPr="00751A93">
        <w:rPr>
          <w:b/>
        </w:rPr>
        <w:t xml:space="preserve"> </w:t>
      </w:r>
      <w:r w:rsidRPr="00751A93">
        <w:rPr>
          <w:b/>
          <w:lang w:val="el-GR"/>
        </w:rPr>
        <w:t>ταύτης</w:t>
      </w:r>
      <w:r w:rsidRPr="00751A93">
        <w:rPr>
          <w:b/>
        </w:rPr>
        <w:t xml:space="preserve"> </w:t>
      </w:r>
      <w:r w:rsidRPr="00751A93">
        <w:rPr>
          <w:b/>
          <w:lang w:val="el-GR"/>
        </w:rPr>
        <w:t>;</w:t>
      </w:r>
      <w:r w:rsidRPr="00751A93">
        <w:rPr>
          <w:b/>
        </w:rPr>
        <w:t xml:space="preserve"> </w:t>
      </w:r>
      <w:r w:rsidRPr="00751A93">
        <w:rPr>
          <w:b/>
          <w:lang w:val="el-GR"/>
        </w:rPr>
        <w:t>τούτου</w:t>
      </w:r>
      <w:r w:rsidRPr="00751A93">
        <w:rPr>
          <w:b/>
        </w:rPr>
        <w:t>, </w:t>
      </w:r>
      <w:r w:rsidRPr="00751A93">
        <w:t xml:space="preserve"> </w:t>
      </w:r>
      <w:r w:rsidRPr="00751A93">
        <w:rPr>
          <w:i/>
          <w:iCs/>
        </w:rPr>
        <w:t xml:space="preserve">pr.  et adj. dém. </w:t>
      </w:r>
      <w:r w:rsidRPr="00751A93">
        <w:t xml:space="preserve"> : celui-ci, celle-ci, ceci ; ce, cet, cette       </w:t>
      </w:r>
      <w:r w:rsidRPr="00751A93">
        <w:rPr>
          <w:b/>
        </w:rPr>
        <w:t xml:space="preserve">Τέχνη, ης (ἡ) : </w:t>
      </w:r>
      <w:r w:rsidRPr="00751A93">
        <w:t xml:space="preserve">activité, art, habileté manuels ; métier, profession ; (part.) habileté dans les activités de l'esprit (divination, parole, raisonnement) ; toute connaissance théorique, méthode ; ruse, artifice,  moyen ; (pl. [rhét.]) Moyens, artifices oratoires ; oeuvre (d'art) ; traité sur un art ; (pl.) Traités de rhétorique       </w:t>
      </w:r>
      <w:r w:rsidRPr="00751A93">
        <w:rPr>
          <w:b/>
        </w:rPr>
        <w:t>οὕτως</w:t>
      </w:r>
      <w:r w:rsidRPr="00751A93">
        <w:t xml:space="preserve"> : à ce point     </w:t>
      </w:r>
      <w:r w:rsidRPr="00751A93">
        <w:rPr>
          <w:b/>
        </w:rPr>
        <w:t>ἐμμελῶς</w:t>
      </w:r>
      <w:r w:rsidRPr="00751A93">
        <w:t xml:space="preserve"> : avec un son juste </w:t>
      </w:r>
      <w:r w:rsidRPr="00751A93">
        <w:rPr>
          <w:i/>
        </w:rPr>
        <w:t>d’où</w:t>
      </w:r>
      <w:r w:rsidRPr="00751A93">
        <w:t xml:space="preserve"> avec harmonie ; avec mesure ou convenance     </w:t>
      </w:r>
      <w:r w:rsidRPr="00751A93">
        <w:rPr>
          <w:b/>
          <w:caps/>
        </w:rPr>
        <w:t>δ</w:t>
      </w:r>
      <w:r w:rsidRPr="00751A93">
        <w:rPr>
          <w:b/>
        </w:rPr>
        <w:t>ιδάσκοι</w:t>
      </w:r>
      <w:r w:rsidRPr="00751A93">
        <w:t>,</w:t>
      </w:r>
      <w:r w:rsidRPr="00751A93">
        <w:rPr>
          <w:i/>
        </w:rPr>
        <w:t xml:space="preserve"> opt. pst de</w:t>
      </w:r>
      <w:r w:rsidRPr="00751A93">
        <w:t xml:space="preserve"> </w:t>
      </w:r>
      <w:r w:rsidRPr="00751A93">
        <w:rPr>
          <w:lang w:val="el-GR"/>
        </w:rPr>
        <w:t>διδάσκω</w:t>
      </w:r>
      <w:r w:rsidRPr="00751A93">
        <w:t> (</w:t>
      </w:r>
      <w:r w:rsidRPr="00751A93">
        <w:rPr>
          <w:u w:val="single"/>
        </w:rPr>
        <w:t>tr</w:t>
      </w:r>
      <w:r w:rsidRPr="00751A93">
        <w:t>.) : enseigner.</w:t>
      </w:r>
    </w:p>
  </w:footnote>
  <w:footnote w:id="13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[48a]</w:t>
      </w:r>
      <w:r w:rsidRPr="00751A93">
        <w:rPr>
          <w:sz w:val="18"/>
          <w:szCs w:val="18"/>
        </w:rPr>
        <w:t xml:space="preserve"> </w:t>
      </w:r>
      <w:r w:rsidRPr="00751A93">
        <w:rPr>
          <w:rFonts w:eastAsia="Times New Roman" w:cs="Times New Roman"/>
          <w:b/>
          <w:color w:val="336699"/>
          <w:sz w:val="18"/>
          <w:szCs w:val="18"/>
          <w:lang w:eastAsia="fr-FR"/>
        </w:rPr>
        <w:t>Ἐγὼ γοῦν καὶ αὐτὸς ἐκαλλυνόμην τε καὶ ἠβρυνόμην ἄν, εἰ ἠπιστάμην ταῦτα</w:t>
      </w:r>
      <w:r w:rsidRPr="00751A93">
        <w:rPr>
          <w:rFonts w:eastAsia="Times New Roman" w:cs="Times New Roman"/>
          <w:sz w:val="18"/>
          <w:szCs w:val="18"/>
          <w:lang w:eastAsia="fr-FR"/>
        </w:rPr>
        <w:t xml:space="preserve">. </w:t>
      </w:r>
      <w:r w:rsidRPr="00751A93">
        <w:rPr>
          <w:b/>
          <w:color w:val="C00000"/>
          <w:sz w:val="18"/>
          <w:szCs w:val="18"/>
        </w:rPr>
        <w:t xml:space="preserve"> Cst.</w:t>
      </w:r>
      <w:r w:rsidRPr="00751A93">
        <w:rPr>
          <w:b/>
          <w:sz w:val="18"/>
          <w:szCs w:val="18"/>
        </w:rPr>
        <w:t xml:space="preserve"> </w:t>
      </w:r>
      <w:r w:rsidRPr="00751A93">
        <w:rPr>
          <w:sz w:val="18"/>
          <w:szCs w:val="18"/>
        </w:rPr>
        <w:t xml:space="preserve">Système conditionnel à l’irréel du pst.  </w:t>
      </w:r>
      <w:r w:rsidRPr="00751A93">
        <w:rPr>
          <w:b/>
          <w:sz w:val="18"/>
          <w:szCs w:val="18"/>
        </w:rPr>
        <w:t xml:space="preserve"> </w:t>
      </w:r>
      <w:r w:rsidRPr="00751A93">
        <w:rPr>
          <w:b/>
          <w:caps/>
          <w:sz w:val="18"/>
          <w:szCs w:val="18"/>
        </w:rPr>
        <w:t>γ</w:t>
      </w:r>
      <w:r w:rsidRPr="00751A93">
        <w:rPr>
          <w:b/>
          <w:sz w:val="18"/>
          <w:szCs w:val="18"/>
        </w:rPr>
        <w:t>οῦν</w:t>
      </w:r>
      <w:r w:rsidRPr="00751A93">
        <w:rPr>
          <w:sz w:val="18"/>
          <w:szCs w:val="18"/>
        </w:rPr>
        <w:t xml:space="preserve"> (</w:t>
      </w:r>
      <w:r w:rsidRPr="00751A93">
        <w:rPr>
          <w:i/>
          <w:sz w:val="18"/>
          <w:szCs w:val="18"/>
        </w:rPr>
        <w:t>tjs placé après un mot</w:t>
      </w:r>
      <w:r w:rsidRPr="00751A93">
        <w:rPr>
          <w:sz w:val="18"/>
          <w:szCs w:val="18"/>
        </w:rPr>
        <w:t xml:space="preserve">) : (restriction) du moins certes, oui du moins, au moins certes, ce qui est sûr au moins c'est que ; 2) (affirmation, stt dans les réponses) certes (oui) ; 3) (transition) c'est à dire, par exemple       </w:t>
      </w:r>
      <w:r w:rsidRPr="00751A93">
        <w:rPr>
          <w:b/>
          <w:sz w:val="18"/>
          <w:szCs w:val="18"/>
        </w:rPr>
        <w:t>1er καὶ</w:t>
      </w:r>
      <w:r w:rsidRPr="00751A93">
        <w:rPr>
          <w:sz w:val="18"/>
          <w:szCs w:val="18"/>
        </w:rPr>
        <w:t xml:space="preserve">, </w:t>
      </w:r>
      <w:r w:rsidRPr="00751A93">
        <w:rPr>
          <w:i/>
          <w:sz w:val="18"/>
          <w:szCs w:val="18"/>
        </w:rPr>
        <w:t>adv.intensif</w:t>
      </w:r>
      <w:r w:rsidRPr="00751A93">
        <w:rPr>
          <w:sz w:val="18"/>
          <w:szCs w:val="18"/>
        </w:rPr>
        <w:t xml:space="preserve"> : aussi    </w:t>
      </w:r>
      <w:r w:rsidRPr="00751A93">
        <w:rPr>
          <w:b/>
          <w:caps/>
          <w:sz w:val="18"/>
          <w:szCs w:val="18"/>
        </w:rPr>
        <w:t>α</w:t>
      </w:r>
      <w:r w:rsidRPr="00751A93">
        <w:rPr>
          <w:b/>
          <w:sz w:val="18"/>
          <w:szCs w:val="18"/>
        </w:rPr>
        <w:t>ὐτός, ή, ό </w:t>
      </w:r>
      <w:r w:rsidRPr="00751A93">
        <w:rPr>
          <w:sz w:val="18"/>
          <w:szCs w:val="18"/>
        </w:rPr>
        <w:t>(</w:t>
      </w:r>
      <w:r w:rsidRPr="00751A93">
        <w:rPr>
          <w:i/>
          <w:sz w:val="18"/>
          <w:szCs w:val="18"/>
        </w:rPr>
        <w:t>pr</w:t>
      </w:r>
      <w:r w:rsidRPr="00751A93">
        <w:rPr>
          <w:sz w:val="18"/>
          <w:szCs w:val="18"/>
        </w:rPr>
        <w:t xml:space="preserve"> / </w:t>
      </w:r>
      <w:r w:rsidRPr="00751A93">
        <w:rPr>
          <w:i/>
          <w:sz w:val="18"/>
          <w:szCs w:val="18"/>
        </w:rPr>
        <w:t xml:space="preserve">adj. de rappel </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b/>
          <w:sz w:val="18"/>
          <w:szCs w:val="18"/>
        </w:rPr>
        <w:t xml:space="preserve">Καλλύνω : </w:t>
      </w:r>
      <w:r w:rsidRPr="00751A93">
        <w:rPr>
          <w:sz w:val="18"/>
          <w:szCs w:val="18"/>
        </w:rPr>
        <w:t xml:space="preserve">rendre beau, embellir ; </w:t>
      </w:r>
      <w:r w:rsidRPr="00751A93">
        <w:rPr>
          <w:b/>
          <w:sz w:val="18"/>
          <w:szCs w:val="18"/>
        </w:rPr>
        <w:t>καλλύνομαι-</w:t>
      </w:r>
      <w:r w:rsidRPr="00751A93">
        <w:rPr>
          <w:sz w:val="18"/>
          <w:szCs w:val="18"/>
        </w:rPr>
        <w:t xml:space="preserve">my : se glorifier, (Plat)   </w:t>
      </w:r>
      <w:r w:rsidRPr="00751A93">
        <w:rPr>
          <w:b/>
          <w:caps/>
          <w:sz w:val="18"/>
          <w:szCs w:val="18"/>
        </w:rPr>
        <w:t xml:space="preserve">    τ</w:t>
      </w:r>
      <w:r w:rsidRPr="00751A93">
        <w:rPr>
          <w:b/>
          <w:sz w:val="18"/>
          <w:szCs w:val="18"/>
        </w:rPr>
        <w:t>ε… καὶ</w:t>
      </w:r>
      <w:r w:rsidRPr="00751A93">
        <w:rPr>
          <w:sz w:val="18"/>
          <w:szCs w:val="18"/>
        </w:rPr>
        <w:t xml:space="preserve"> : et ; </w:t>
      </w:r>
      <w:r w:rsidRPr="00751A93">
        <w:rPr>
          <w:i/>
          <w:sz w:val="18"/>
          <w:szCs w:val="18"/>
        </w:rPr>
        <w:t xml:space="preserve">relie plus étroitement que </w:t>
      </w:r>
      <w:r w:rsidRPr="00751A93">
        <w:rPr>
          <w:b/>
          <w:sz w:val="18"/>
          <w:szCs w:val="18"/>
          <w:lang w:val="el-GR"/>
        </w:rPr>
        <w:t>καί</w:t>
      </w:r>
      <w:r w:rsidRPr="00751A93">
        <w:rPr>
          <w:i/>
          <w:sz w:val="18"/>
          <w:szCs w:val="18"/>
        </w:rPr>
        <w:t xml:space="preserve"> seul</w:t>
      </w:r>
      <w:r w:rsidRPr="00751A93">
        <w:rPr>
          <w:sz w:val="18"/>
          <w:szCs w:val="18"/>
        </w:rPr>
        <w:t xml:space="preserve">     </w:t>
      </w:r>
      <w:r w:rsidRPr="00751A93">
        <w:rPr>
          <w:b/>
          <w:bCs/>
          <w:sz w:val="18"/>
          <w:szCs w:val="18"/>
          <w:lang w:val="el-GR"/>
        </w:rPr>
        <w:t>Ἁ</w:t>
      </w:r>
      <w:r w:rsidRPr="00751A93">
        <w:rPr>
          <w:b/>
          <w:bCs/>
          <w:sz w:val="18"/>
          <w:szCs w:val="18"/>
        </w:rPr>
        <w:t xml:space="preserve">ϐρύνω </w:t>
      </w:r>
      <w:r w:rsidRPr="00751A93">
        <w:rPr>
          <w:rFonts w:cs="Arial"/>
          <w:b/>
          <w:bCs/>
          <w:sz w:val="18"/>
          <w:szCs w:val="18"/>
        </w:rPr>
        <w:t>—[</w:t>
      </w:r>
      <w:r w:rsidRPr="00751A93">
        <w:rPr>
          <w:sz w:val="18"/>
          <w:szCs w:val="18"/>
        </w:rPr>
        <w:t xml:space="preserve"> </w:t>
      </w:r>
      <w:r w:rsidRPr="00751A93">
        <w:rPr>
          <w:i/>
          <w:iCs/>
          <w:sz w:val="18"/>
          <w:szCs w:val="18"/>
        </w:rPr>
        <w:t>ao.</w:t>
      </w:r>
      <w:r w:rsidRPr="00751A93">
        <w:rPr>
          <w:sz w:val="18"/>
          <w:szCs w:val="18"/>
        </w:rPr>
        <w:t xml:space="preserve"> ἥϐρυνα </w:t>
      </w:r>
      <w:r w:rsidRPr="00751A93">
        <w:rPr>
          <w:rFonts w:cs="Arial"/>
          <w:b/>
          <w:sz w:val="18"/>
          <w:szCs w:val="18"/>
        </w:rPr>
        <w:t>]—:</w:t>
      </w:r>
      <w:r w:rsidRPr="00751A93">
        <w:rPr>
          <w:sz w:val="18"/>
          <w:szCs w:val="18"/>
        </w:rPr>
        <w:t xml:space="preserve">  parer avec recherche ;  </w:t>
      </w:r>
      <w:r w:rsidRPr="00751A93">
        <w:rPr>
          <w:b/>
          <w:bCs/>
          <w:i/>
          <w:iCs/>
          <w:sz w:val="18"/>
          <w:szCs w:val="18"/>
        </w:rPr>
        <w:t>Moy.</w:t>
      </w:r>
      <w:r w:rsidRPr="00751A93">
        <w:rPr>
          <w:sz w:val="18"/>
          <w:szCs w:val="18"/>
        </w:rPr>
        <w:t xml:space="preserve"> </w:t>
      </w:r>
      <w:r w:rsidRPr="00751A93">
        <w:rPr>
          <w:b/>
          <w:sz w:val="18"/>
          <w:szCs w:val="18"/>
        </w:rPr>
        <w:t>ἁϐρύνομαι</w:t>
      </w:r>
      <w:r w:rsidRPr="00751A93">
        <w:rPr>
          <w:sz w:val="18"/>
          <w:szCs w:val="18"/>
        </w:rPr>
        <w:t xml:space="preserve"> (</w:t>
      </w:r>
      <w:r w:rsidRPr="00751A93">
        <w:rPr>
          <w:i/>
          <w:iCs/>
          <w:sz w:val="18"/>
          <w:szCs w:val="18"/>
        </w:rPr>
        <w:t>impf.</w:t>
      </w:r>
      <w:r w:rsidRPr="00751A93">
        <w:rPr>
          <w:sz w:val="18"/>
          <w:szCs w:val="18"/>
        </w:rPr>
        <w:t xml:space="preserve"> ἡϐρυνόμην) </w:t>
      </w:r>
      <w:r w:rsidRPr="00751A93">
        <w:rPr>
          <w:rFonts w:cs="Arial"/>
          <w:b/>
          <w:sz w:val="18"/>
          <w:szCs w:val="18"/>
        </w:rPr>
        <w:t>]—:</w:t>
      </w:r>
      <w:r w:rsidRPr="00751A93">
        <w:rPr>
          <w:sz w:val="18"/>
          <w:szCs w:val="18"/>
        </w:rPr>
        <w:t xml:space="preserve">  se parer ; se pavaner, prendre de grands airs, faire le difficile, le renchéri ; ἁ. τινί s’enorgueillir de qc.   </w:t>
      </w:r>
      <w:r w:rsidRPr="00751A93">
        <w:rPr>
          <w:b/>
          <w:bCs/>
          <w:sz w:val="18"/>
          <w:szCs w:val="18"/>
        </w:rPr>
        <w:t>Ἐ</w:t>
      </w:r>
      <w:r w:rsidRPr="00751A93">
        <w:rPr>
          <w:b/>
          <w:sz w:val="18"/>
          <w:szCs w:val="18"/>
        </w:rPr>
        <w:t>πίσταμαι</w:t>
      </w:r>
      <w:r w:rsidRPr="00751A93">
        <w:rPr>
          <w:sz w:val="18"/>
          <w:szCs w:val="18"/>
        </w:rPr>
        <w:t xml:space="preserve">  [ἐπιστήσομαι ; </w:t>
      </w:r>
      <w:r w:rsidRPr="00751A93">
        <w:rPr>
          <w:i/>
          <w:sz w:val="18"/>
          <w:szCs w:val="18"/>
        </w:rPr>
        <w:t>aor.</w:t>
      </w:r>
      <w:r w:rsidRPr="00751A93">
        <w:rPr>
          <w:sz w:val="18"/>
          <w:szCs w:val="18"/>
        </w:rPr>
        <w:t> : ἠπιστήθην ] : (</w:t>
      </w:r>
      <w:r w:rsidRPr="00751A93">
        <w:rPr>
          <w:sz w:val="18"/>
          <w:szCs w:val="18"/>
          <w:u w:val="single"/>
        </w:rPr>
        <w:t>tr</w:t>
      </w:r>
      <w:r w:rsidRPr="00751A93">
        <w:rPr>
          <w:sz w:val="18"/>
          <w:szCs w:val="18"/>
        </w:rPr>
        <w:t xml:space="preserve">.) : savoir ; avoir l'expérience de ; être versé dans    </w:t>
      </w:r>
      <w:r w:rsidRPr="00751A93">
        <w:rPr>
          <w:b/>
          <w:sz w:val="18"/>
          <w:szCs w:val="18"/>
        </w:rPr>
        <w:t>Οὗτος, αὕτη, τοῦτο (</w:t>
      </w:r>
      <w:r w:rsidRPr="00751A93">
        <w:rPr>
          <w:i/>
          <w:sz w:val="18"/>
          <w:szCs w:val="18"/>
        </w:rPr>
        <w:t>gén. sg.</w:t>
      </w:r>
      <w:r w:rsidRPr="00751A93">
        <w:rPr>
          <w:b/>
          <w:sz w:val="18"/>
          <w:szCs w:val="18"/>
        </w:rPr>
        <w:t xml:space="preserve"> :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i/>
          <w:iCs/>
          <w:sz w:val="18"/>
          <w:szCs w:val="18"/>
        </w:rPr>
        <w:t>Plur.</w:t>
      </w:r>
      <w:r w:rsidRPr="00751A93">
        <w:rPr>
          <w:sz w:val="18"/>
          <w:szCs w:val="18"/>
        </w:rPr>
        <w:t xml:space="preserve"> </w:t>
      </w:r>
      <w:r w:rsidRPr="00751A93">
        <w:rPr>
          <w:i/>
          <w:sz w:val="18"/>
          <w:szCs w:val="18"/>
        </w:rPr>
        <w:t>N. </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iCs/>
          <w:sz w:val="18"/>
          <w:szCs w:val="18"/>
        </w:rPr>
        <w:t xml:space="preserve">pr. et adj. dém. </w:t>
      </w:r>
      <w:r w:rsidRPr="00751A93">
        <w:rPr>
          <w:sz w:val="18"/>
          <w:szCs w:val="18"/>
        </w:rPr>
        <w:t>: celui-ci, celle-ci, ceci ; ce, cet, cette.</w:t>
      </w:r>
      <w:r w:rsidRPr="00751A93">
        <w:rPr>
          <w:sz w:val="18"/>
          <w:szCs w:val="18"/>
        </w:rPr>
        <w:tab/>
        <w:t xml:space="preserve">  </w:t>
      </w:r>
      <w:r w:rsidRPr="00751A93">
        <w:rPr>
          <w:sz w:val="18"/>
          <w:szCs w:val="18"/>
        </w:rPr>
        <w:br/>
        <w:t xml:space="preserve">         </w:t>
      </w:r>
      <w:r w:rsidRPr="00751A93">
        <w:rPr>
          <w:b/>
          <w:bCs/>
          <w:color w:val="C00000"/>
          <w:sz w:val="18"/>
          <w:szCs w:val="18"/>
        </w:rPr>
        <w:t xml:space="preserve">Syntaxe. </w:t>
      </w:r>
      <w:r w:rsidRPr="00751A93">
        <w:rPr>
          <w:bCs/>
          <w:sz w:val="18"/>
          <w:szCs w:val="18"/>
        </w:rPr>
        <w:t xml:space="preserve">Irréel du présent. La condition est présentée comme expressément non réalisée :  </w:t>
      </w:r>
      <w:r w:rsidRPr="00751A93">
        <w:rPr>
          <w:b/>
          <w:bCs/>
          <w:caps/>
          <w:sz w:val="18"/>
          <w:szCs w:val="18"/>
          <w:lang w:val="el-GR"/>
        </w:rPr>
        <w:t>ε</w:t>
      </w:r>
      <w:r w:rsidRPr="00751A93">
        <w:rPr>
          <w:b/>
          <w:bCs/>
          <w:sz w:val="18"/>
          <w:szCs w:val="18"/>
          <w:lang w:val="el-GR"/>
        </w:rPr>
        <w:t>ἰ</w:t>
      </w:r>
      <w:r w:rsidRPr="00751A93">
        <w:rPr>
          <w:b/>
          <w:bCs/>
          <w:sz w:val="18"/>
          <w:szCs w:val="18"/>
        </w:rPr>
        <w:t xml:space="preserve"> + </w:t>
      </w:r>
      <w:r w:rsidRPr="00751A93">
        <w:rPr>
          <w:bCs/>
          <w:sz w:val="18"/>
          <w:szCs w:val="18"/>
        </w:rPr>
        <w:t xml:space="preserve">indicatif imparfait dans la subordonnée et  indicatif imparfait </w:t>
      </w:r>
      <w:r w:rsidRPr="00751A93">
        <w:rPr>
          <w:b/>
          <w:bCs/>
          <w:sz w:val="18"/>
          <w:szCs w:val="18"/>
        </w:rPr>
        <w:t xml:space="preserve">avec </w:t>
      </w:r>
      <w:r w:rsidRPr="00751A93">
        <w:rPr>
          <w:b/>
          <w:bCs/>
          <w:sz w:val="18"/>
          <w:szCs w:val="18"/>
          <w:lang w:val="el-GR"/>
        </w:rPr>
        <w:t>ἄν</w:t>
      </w:r>
      <w:r w:rsidRPr="00751A93">
        <w:rPr>
          <w:bCs/>
          <w:sz w:val="18"/>
          <w:szCs w:val="18"/>
        </w:rPr>
        <w:t xml:space="preserve"> dans la principale. ( En général = l’imparfait en français)   </w:t>
      </w:r>
      <w:r w:rsidRPr="00751A93">
        <w:rPr>
          <w:b/>
          <w:bCs/>
          <w:color w:val="C00000"/>
          <w:sz w:val="18"/>
          <w:szCs w:val="18"/>
        </w:rPr>
        <w:t>(</w:t>
      </w:r>
      <w:r w:rsidRPr="00751A93">
        <w:rPr>
          <w:b/>
          <w:bCs/>
          <w:i/>
          <w:color w:val="C00000"/>
          <w:sz w:val="18"/>
          <w:szCs w:val="18"/>
        </w:rPr>
        <w:t>cf</w:t>
      </w:r>
      <w:r w:rsidRPr="00751A93">
        <w:rPr>
          <w:b/>
          <w:bCs/>
          <w:color w:val="C00000"/>
          <w:sz w:val="18"/>
          <w:szCs w:val="18"/>
        </w:rPr>
        <w:t xml:space="preserve">. </w:t>
      </w:r>
      <w:r w:rsidRPr="00751A93">
        <w:rPr>
          <w:b/>
          <w:bCs/>
          <w:i/>
          <w:color w:val="C00000"/>
          <w:sz w:val="18"/>
          <w:szCs w:val="18"/>
        </w:rPr>
        <w:t>Rg</w:t>
      </w:r>
      <w:r w:rsidRPr="00751A93">
        <w:rPr>
          <w:b/>
          <w:bCs/>
          <w:color w:val="C00000"/>
          <w:sz w:val="18"/>
          <w:szCs w:val="18"/>
        </w:rPr>
        <w:t xml:space="preserve"> § 329)</w:t>
      </w:r>
      <w:r w:rsidRPr="00751A93">
        <w:rPr>
          <w:b/>
          <w:sz w:val="18"/>
          <w:szCs w:val="18"/>
        </w:rPr>
        <w:t xml:space="preserve"> </w:t>
      </w:r>
    </w:p>
  </w:footnote>
  <w:footnote w:id="14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[48b]</w:t>
      </w:r>
      <w:r w:rsidRPr="00751A93">
        <w:rPr>
          <w:b/>
          <w:sz w:val="18"/>
          <w:szCs w:val="18"/>
        </w:rPr>
        <w:t xml:space="preserve"> </w:t>
      </w:r>
      <w:r w:rsidRPr="00751A93">
        <w:rPr>
          <w:rFonts w:eastAsia="Times New Roman" w:cs="Times New Roman"/>
          <w:b/>
          <w:color w:val="336699"/>
          <w:sz w:val="18"/>
          <w:szCs w:val="18"/>
          <w:lang w:val="el-GR" w:eastAsia="fr-FR"/>
        </w:rPr>
        <w:t>Ἀ</w:t>
      </w:r>
      <w:r w:rsidRPr="00751A93">
        <w:rPr>
          <w:rFonts w:eastAsia="Times New Roman" w:cs="Times New Roman"/>
          <w:b/>
          <w:color w:val="336699"/>
          <w:sz w:val="18"/>
          <w:szCs w:val="18"/>
          <w:lang w:eastAsia="fr-FR"/>
        </w:rPr>
        <w:t>λλ́ οὐ γὰρ ἐπίσταμαι, ὦ ἄνδρες Ἀθηναῖοι</w:t>
      </w:r>
      <w:r w:rsidRPr="00751A93">
        <w:rPr>
          <w:rFonts w:eastAsia="Times New Roman" w:cs="Times New Roman"/>
          <w:sz w:val="18"/>
          <w:szCs w:val="18"/>
          <w:lang w:eastAsia="fr-FR"/>
        </w:rPr>
        <w:t xml:space="preserve">.  </w:t>
      </w:r>
      <w:r w:rsidRPr="00751A93">
        <w:rPr>
          <w:b/>
          <w:sz w:val="18"/>
          <w:szCs w:val="18"/>
          <w:lang w:val="el-GR"/>
        </w:rPr>
        <w:t>Ἀ</w:t>
      </w:r>
      <w:r w:rsidRPr="00751A93">
        <w:rPr>
          <w:b/>
          <w:sz w:val="18"/>
          <w:szCs w:val="18"/>
        </w:rPr>
        <w:t>λλὰ :</w:t>
      </w:r>
      <w:r w:rsidRPr="00751A93">
        <w:rPr>
          <w:sz w:val="18"/>
          <w:szCs w:val="18"/>
        </w:rPr>
        <w:t xml:space="preserve"> mais     </w:t>
      </w:r>
      <w:r w:rsidRPr="00751A93">
        <w:rPr>
          <w:b/>
          <w:sz w:val="18"/>
          <w:szCs w:val="18"/>
          <w:lang w:val="el-GR"/>
        </w:rPr>
        <w:t>Ἀ</w:t>
      </w:r>
      <w:r w:rsidRPr="00751A93">
        <w:rPr>
          <w:b/>
          <w:sz w:val="18"/>
          <w:szCs w:val="18"/>
        </w:rPr>
        <w:t xml:space="preserve">λλὰ ... γάρ : </w:t>
      </w:r>
      <w:r w:rsidRPr="00751A93">
        <w:rPr>
          <w:sz w:val="18"/>
          <w:szCs w:val="18"/>
        </w:rPr>
        <w:t>mais en vain car ; mais cela n’est pas, car ; mais en fait ;  mais malheureusement.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393 </w:t>
      </w:r>
      <w:r w:rsidRPr="00751A93">
        <w:rPr>
          <w:b/>
          <w:sz w:val="18"/>
          <w:szCs w:val="18"/>
        </w:rPr>
        <w:t xml:space="preserve">ἀλλὰ ... γάρ </w:t>
      </w:r>
      <w:r w:rsidRPr="00751A93">
        <w:rPr>
          <w:sz w:val="18"/>
          <w:szCs w:val="18"/>
        </w:rPr>
        <w:t xml:space="preserve"> marque une réserve et en introduit la raison : il y a un mais … car)     </w:t>
      </w:r>
      <w:r w:rsidRPr="00751A93">
        <w:rPr>
          <w:b/>
          <w:bCs/>
          <w:sz w:val="18"/>
          <w:szCs w:val="18"/>
        </w:rPr>
        <w:t>Ἐ</w:t>
      </w:r>
      <w:r w:rsidRPr="00751A93">
        <w:rPr>
          <w:b/>
          <w:sz w:val="18"/>
          <w:szCs w:val="18"/>
        </w:rPr>
        <w:t>πίσταμαι</w:t>
      </w:r>
      <w:r w:rsidRPr="00751A93">
        <w:rPr>
          <w:sz w:val="18"/>
          <w:szCs w:val="18"/>
        </w:rPr>
        <w:t xml:space="preserve">  [ἐπιστήσομαι ; </w:t>
      </w:r>
      <w:r w:rsidRPr="00751A93">
        <w:rPr>
          <w:i/>
          <w:sz w:val="18"/>
          <w:szCs w:val="18"/>
        </w:rPr>
        <w:t>aor.</w:t>
      </w:r>
      <w:r w:rsidRPr="00751A93">
        <w:rPr>
          <w:sz w:val="18"/>
          <w:szCs w:val="18"/>
        </w:rPr>
        <w:t> : ἠπιστήθην ] : (</w:t>
      </w:r>
      <w:r w:rsidRPr="00751A93">
        <w:rPr>
          <w:sz w:val="18"/>
          <w:szCs w:val="18"/>
          <w:u w:val="single"/>
        </w:rPr>
        <w:t>tr</w:t>
      </w:r>
      <w:r w:rsidRPr="00751A93">
        <w:rPr>
          <w:sz w:val="18"/>
          <w:szCs w:val="18"/>
        </w:rPr>
        <w:t xml:space="preserve">.) : savoir ; avoir l'expérience de ; être versé dans.     </w:t>
      </w:r>
      <w:r w:rsidRPr="00751A93">
        <w:rPr>
          <w:b/>
          <w:sz w:val="18"/>
          <w:szCs w:val="18"/>
          <w:lang w:val="el-GR"/>
        </w:rPr>
        <w:t>Ἀ</w:t>
      </w:r>
      <w:r w:rsidRPr="00751A93">
        <w:rPr>
          <w:b/>
          <w:sz w:val="18"/>
          <w:szCs w:val="18"/>
        </w:rPr>
        <w:t>νήρ</w:t>
      </w:r>
      <w:r w:rsidRPr="00751A93">
        <w:rPr>
          <w:sz w:val="18"/>
          <w:szCs w:val="18"/>
        </w:rPr>
        <w:t xml:space="preserve">, </w:t>
      </w:r>
      <w:r w:rsidRPr="00751A93">
        <w:rPr>
          <w:b/>
          <w:sz w:val="18"/>
          <w:szCs w:val="18"/>
        </w:rPr>
        <w:t>ἀνδρός</w:t>
      </w:r>
      <w:r w:rsidRPr="00751A93">
        <w:rPr>
          <w:sz w:val="18"/>
          <w:szCs w:val="18"/>
        </w:rPr>
        <w:t xml:space="preserve"> (ὁ) : l’ homme      </w:t>
      </w:r>
      <w:r w:rsidRPr="00751A93">
        <w:rPr>
          <w:b/>
          <w:sz w:val="18"/>
          <w:szCs w:val="18"/>
        </w:rPr>
        <w:t>Ἀθηναῖος, α, ον </w:t>
      </w:r>
      <w:r w:rsidRPr="00751A93">
        <w:rPr>
          <w:sz w:val="18"/>
          <w:szCs w:val="18"/>
        </w:rPr>
        <w:t xml:space="preserve">: Athénien (rare au féminin) ;  </w:t>
      </w:r>
      <w:r w:rsidRPr="00751A93">
        <w:rPr>
          <w:b/>
          <w:sz w:val="18"/>
          <w:szCs w:val="18"/>
        </w:rPr>
        <w:t>οἱ Ἀθηναῖοι</w:t>
      </w:r>
      <w:r w:rsidRPr="00751A93">
        <w:rPr>
          <w:sz w:val="18"/>
          <w:szCs w:val="18"/>
        </w:rPr>
        <w:t> : les Athéniens.</w:t>
      </w:r>
    </w:p>
  </w:footnote>
  <w:footnote w:id="141">
    <w:p w:rsidR="00F143A3" w:rsidRPr="00751A93" w:rsidRDefault="00F143A3" w:rsidP="00D63CB8">
      <w:pPr>
        <w:pStyle w:val="Notedebasdepage"/>
        <w:ind w:firstLine="426"/>
        <w:jc w:val="both"/>
        <w:rPr>
          <w:sz w:val="18"/>
          <w:szCs w:val="18"/>
        </w:rPr>
      </w:pPr>
      <w:r w:rsidRPr="00751A93">
        <w:rPr>
          <w:rStyle w:val="Appelnotedebasdep"/>
          <w:b/>
          <w:sz w:val="18"/>
          <w:szCs w:val="18"/>
          <w:vertAlign w:val="baseline"/>
        </w:rPr>
        <w:footnoteRef/>
      </w:r>
      <w:r w:rsidRPr="00751A93">
        <w:rPr>
          <w:b/>
          <w:sz w:val="18"/>
          <w:szCs w:val="18"/>
        </w:rPr>
        <w:t>.</w:t>
      </w:r>
      <w:r w:rsidRPr="00751A93">
        <w:rPr>
          <w:sz w:val="18"/>
          <w:szCs w:val="18"/>
        </w:rPr>
        <w:t xml:space="preserve"> Sous titre de l’édition Budé.  </w:t>
      </w:r>
    </w:p>
  </w:footnote>
  <w:footnote w:id="14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[49] </w:t>
      </w:r>
      <w:r w:rsidRPr="00751A93">
        <w:rPr>
          <w:b/>
          <w:color w:val="003366"/>
          <w:sz w:val="18"/>
          <w:szCs w:val="18"/>
          <w:lang w:val="el-GR"/>
        </w:rPr>
        <w:t>Ὑπολάβοι</w:t>
      </w:r>
      <w:r w:rsidRPr="00751A93">
        <w:rPr>
          <w:b/>
          <w:color w:val="003366"/>
          <w:sz w:val="18"/>
          <w:szCs w:val="18"/>
        </w:rPr>
        <w:t xml:space="preserve"> </w:t>
      </w:r>
      <w:r w:rsidRPr="00751A93">
        <w:rPr>
          <w:b/>
          <w:color w:val="003366"/>
          <w:sz w:val="18"/>
          <w:szCs w:val="18"/>
          <w:lang w:val="el-GR"/>
        </w:rPr>
        <w:t>ἂν</w:t>
      </w:r>
      <w:r w:rsidRPr="00751A93">
        <w:rPr>
          <w:b/>
          <w:color w:val="003366"/>
          <w:sz w:val="18"/>
          <w:szCs w:val="18"/>
        </w:rPr>
        <w:t xml:space="preserve"> </w:t>
      </w:r>
      <w:r w:rsidRPr="00751A93">
        <w:rPr>
          <w:b/>
          <w:color w:val="003366"/>
          <w:sz w:val="18"/>
          <w:szCs w:val="18"/>
          <w:lang w:val="el-GR"/>
        </w:rPr>
        <w:t>οὖν</w:t>
      </w:r>
      <w:r w:rsidRPr="00751A93">
        <w:rPr>
          <w:b/>
          <w:color w:val="003366"/>
          <w:sz w:val="18"/>
          <w:szCs w:val="18"/>
        </w:rPr>
        <w:t xml:space="preserve"> </w:t>
      </w:r>
      <w:r w:rsidRPr="00751A93">
        <w:rPr>
          <w:b/>
          <w:color w:val="003366"/>
          <w:sz w:val="18"/>
          <w:szCs w:val="18"/>
          <w:lang w:val="el-GR"/>
        </w:rPr>
        <w:t>τις</w:t>
      </w:r>
      <w:r w:rsidRPr="00751A93">
        <w:rPr>
          <w:b/>
          <w:color w:val="003366"/>
          <w:sz w:val="18"/>
          <w:szCs w:val="18"/>
        </w:rPr>
        <w:t xml:space="preserve"> </w:t>
      </w:r>
      <w:r w:rsidRPr="00751A93">
        <w:rPr>
          <w:b/>
          <w:color w:val="003366"/>
          <w:sz w:val="18"/>
          <w:szCs w:val="18"/>
          <w:lang w:val="el-GR"/>
        </w:rPr>
        <w:t>ὑμῶν</w:t>
      </w:r>
      <w:r w:rsidRPr="00751A93">
        <w:rPr>
          <w:b/>
          <w:color w:val="003366"/>
          <w:sz w:val="18"/>
          <w:szCs w:val="18"/>
        </w:rPr>
        <w:t xml:space="preserve"> </w:t>
      </w:r>
      <w:r w:rsidRPr="00751A93">
        <w:rPr>
          <w:b/>
          <w:color w:val="003366"/>
          <w:sz w:val="18"/>
          <w:szCs w:val="18"/>
          <w:lang w:val="el-GR"/>
        </w:rPr>
        <w:t>ἴσως</w:t>
      </w:r>
      <w:r w:rsidRPr="00751A93">
        <w:rPr>
          <w:sz w:val="18"/>
          <w:szCs w:val="18"/>
        </w:rPr>
        <w:t xml:space="preserve">.     </w:t>
      </w:r>
      <w:r w:rsidRPr="00751A93">
        <w:rPr>
          <w:b/>
          <w:sz w:val="18"/>
          <w:szCs w:val="18"/>
          <w:lang w:val="el-GR"/>
        </w:rPr>
        <w:t>Ὑπολαμβάνω</w:t>
      </w:r>
      <w:r w:rsidRPr="00751A93">
        <w:rPr>
          <w:b/>
          <w:sz w:val="18"/>
          <w:szCs w:val="18"/>
        </w:rPr>
        <w:t xml:space="preserve"> </w:t>
      </w:r>
      <w:r w:rsidRPr="00751A93">
        <w:rPr>
          <w:rFonts w:cs="Arial"/>
          <w:b/>
          <w:sz w:val="18"/>
          <w:szCs w:val="18"/>
        </w:rPr>
        <w:t>—[</w:t>
      </w:r>
      <w:r w:rsidRPr="00751A93">
        <w:rPr>
          <w:b/>
          <w:bCs/>
          <w:color w:val="FF0000"/>
          <w:sz w:val="18"/>
          <w:szCs w:val="18"/>
        </w:rPr>
        <w:t xml:space="preserve"> </w:t>
      </w:r>
      <w:r w:rsidRPr="00751A93">
        <w:rPr>
          <w:i/>
          <w:iCs/>
          <w:sz w:val="18"/>
          <w:szCs w:val="18"/>
        </w:rPr>
        <w:t>fut.</w:t>
      </w:r>
      <w:r w:rsidRPr="00751A93">
        <w:rPr>
          <w:sz w:val="18"/>
          <w:szCs w:val="18"/>
        </w:rPr>
        <w:t xml:space="preserve"> </w:t>
      </w:r>
      <w:r w:rsidRPr="00751A93">
        <w:rPr>
          <w:sz w:val="18"/>
          <w:szCs w:val="18"/>
          <w:lang w:val="el-GR"/>
        </w:rPr>
        <w:t>ὑπολήψομαι</w:t>
      </w:r>
      <w:r w:rsidRPr="00751A93">
        <w:rPr>
          <w:sz w:val="18"/>
          <w:szCs w:val="18"/>
        </w:rPr>
        <w:t xml:space="preserve"> ;  </w:t>
      </w:r>
      <w:r w:rsidRPr="00751A93">
        <w:rPr>
          <w:i/>
          <w:iCs/>
          <w:sz w:val="18"/>
          <w:szCs w:val="18"/>
        </w:rPr>
        <w:t>ao.2</w:t>
      </w:r>
      <w:r w:rsidRPr="00751A93">
        <w:rPr>
          <w:sz w:val="18"/>
          <w:szCs w:val="18"/>
        </w:rPr>
        <w:t xml:space="preserve"> </w:t>
      </w:r>
      <w:r w:rsidRPr="00751A93">
        <w:rPr>
          <w:sz w:val="18"/>
          <w:szCs w:val="18"/>
          <w:lang w:val="el-GR"/>
        </w:rPr>
        <w:t>ὑπέλαϐον</w:t>
      </w:r>
      <w:r w:rsidRPr="00751A93">
        <w:rPr>
          <w:sz w:val="18"/>
          <w:szCs w:val="18"/>
        </w:rPr>
        <w:t xml:space="preserve">, </w:t>
      </w:r>
      <w:r w:rsidRPr="00751A93">
        <w:rPr>
          <w:i/>
          <w:iCs/>
          <w:sz w:val="18"/>
          <w:szCs w:val="18"/>
        </w:rPr>
        <w:t>etc.</w:t>
      </w:r>
      <w:r w:rsidRPr="00751A93">
        <w:rPr>
          <w:b/>
          <w:sz w:val="18"/>
          <w:szCs w:val="18"/>
        </w:rPr>
        <w:t xml:space="preserve"> </w:t>
      </w:r>
      <w:r w:rsidRPr="00751A93">
        <w:rPr>
          <w:rFonts w:cs="Arial"/>
          <w:b/>
          <w:sz w:val="18"/>
          <w:szCs w:val="18"/>
        </w:rPr>
        <w:t>]— (</w:t>
      </w:r>
      <w:r w:rsidRPr="00751A93">
        <w:rPr>
          <w:rFonts w:cs="Arial"/>
          <w:b/>
          <w:sz w:val="18"/>
          <w:szCs w:val="18"/>
          <w:u w:val="single"/>
        </w:rPr>
        <w:t>tr</w:t>
      </w:r>
      <w:r w:rsidRPr="00751A93">
        <w:rPr>
          <w:rFonts w:cs="Arial"/>
          <w:b/>
          <w:sz w:val="18"/>
          <w:szCs w:val="18"/>
        </w:rPr>
        <w:t>.) :</w:t>
      </w:r>
      <w:r w:rsidRPr="00751A93">
        <w:rPr>
          <w:b/>
          <w:sz w:val="18"/>
          <w:szCs w:val="18"/>
        </w:rPr>
        <w:t xml:space="preserve"> </w:t>
      </w:r>
      <w:r w:rsidRPr="00751A93">
        <w:rPr>
          <w:sz w:val="18"/>
          <w:szCs w:val="18"/>
        </w:rPr>
        <w:t xml:space="preserve">prendre par en dessous ; […] ; prendre la parole après qqn ;  qqfois prendre la parole en interrompant ; </w:t>
      </w:r>
      <w:r w:rsidRPr="00751A93">
        <w:rPr>
          <w:i/>
          <w:sz w:val="18"/>
          <w:szCs w:val="18"/>
        </w:rPr>
        <w:t>d’où</w:t>
      </w:r>
      <w:r w:rsidRPr="00751A93">
        <w:rPr>
          <w:sz w:val="18"/>
          <w:szCs w:val="18"/>
        </w:rPr>
        <w:t xml:space="preserve"> répondre (acc.) ; </w:t>
      </w:r>
      <w:r w:rsidRPr="00751A93">
        <w:rPr>
          <w:i/>
          <w:iCs/>
          <w:sz w:val="18"/>
          <w:szCs w:val="18"/>
        </w:rPr>
        <w:t>avec</w:t>
      </w:r>
      <w:r w:rsidRPr="00751A93">
        <w:rPr>
          <w:sz w:val="18"/>
          <w:szCs w:val="18"/>
        </w:rPr>
        <w:t xml:space="preserve"> ὅτι </w:t>
      </w:r>
      <w:r w:rsidRPr="00751A93">
        <w:rPr>
          <w:i/>
          <w:iCs/>
          <w:sz w:val="18"/>
          <w:szCs w:val="18"/>
        </w:rPr>
        <w:t>ou</w:t>
      </w:r>
      <w:r w:rsidRPr="00751A93">
        <w:rPr>
          <w:sz w:val="18"/>
          <w:szCs w:val="18"/>
        </w:rPr>
        <w:t xml:space="preserve"> ὡς : répondre que, objecter que ;  […] ; concevoir, comprendre ; penser, croire, être d'avis        </w:t>
      </w:r>
      <w:r w:rsidRPr="00751A93">
        <w:rPr>
          <w:b/>
          <w:bCs/>
          <w:iCs/>
          <w:caps/>
          <w:sz w:val="18"/>
          <w:szCs w:val="18"/>
          <w:lang w:val="el-GR"/>
        </w:rPr>
        <w:t>τ</w:t>
      </w:r>
      <w:r w:rsidRPr="00751A93">
        <w:rPr>
          <w:b/>
          <w:bCs/>
          <w:iCs/>
          <w:sz w:val="18"/>
          <w:szCs w:val="18"/>
          <w:lang w:val="el-GR"/>
        </w:rPr>
        <w:t>ις</w:t>
      </w:r>
      <w:r w:rsidRPr="00751A93">
        <w:rPr>
          <w:iCs/>
          <w:sz w:val="18"/>
          <w:szCs w:val="18"/>
        </w:rPr>
        <w:t xml:space="preserve"> </w:t>
      </w:r>
      <w:r w:rsidRPr="00751A93">
        <w:rPr>
          <w:iCs/>
          <w:sz w:val="18"/>
          <w:szCs w:val="18"/>
          <w:lang w:val="el-GR"/>
        </w:rPr>
        <w:t>τις</w:t>
      </w:r>
      <w:r w:rsidRPr="00751A93">
        <w:rPr>
          <w:iCs/>
          <w:sz w:val="18"/>
          <w:szCs w:val="18"/>
        </w:rPr>
        <w:t xml:space="preserve">, </w:t>
      </w:r>
      <w:r w:rsidRPr="00751A93">
        <w:rPr>
          <w:iCs/>
          <w:sz w:val="18"/>
          <w:szCs w:val="18"/>
          <w:lang w:val="el-GR"/>
        </w:rPr>
        <w:t>τι</w:t>
      </w:r>
      <w:r w:rsidRPr="00751A93">
        <w:rPr>
          <w:iCs/>
          <w:sz w:val="18"/>
          <w:szCs w:val="18"/>
        </w:rPr>
        <w:t xml:space="preserve"> ; </w:t>
      </w:r>
      <w:r w:rsidRPr="00751A93">
        <w:rPr>
          <w:i/>
          <w:iCs/>
          <w:sz w:val="18"/>
          <w:szCs w:val="18"/>
        </w:rPr>
        <w:t>gén</w:t>
      </w:r>
      <w:r w:rsidRPr="00751A93">
        <w:rPr>
          <w:iCs/>
          <w:sz w:val="18"/>
          <w:szCs w:val="18"/>
        </w:rPr>
        <w:t xml:space="preserve">. : </w:t>
      </w:r>
      <w:r w:rsidRPr="00751A93">
        <w:rPr>
          <w:iCs/>
          <w:sz w:val="18"/>
          <w:szCs w:val="18"/>
          <w:lang w:val="el-GR"/>
        </w:rPr>
        <w:t>τινός</w:t>
      </w:r>
      <w:r w:rsidRPr="00751A93">
        <w:rPr>
          <w:rFonts w:cs="Arial"/>
          <w:sz w:val="18"/>
          <w:szCs w:val="18"/>
        </w:rPr>
        <w:t xml:space="preserve"> ou </w:t>
      </w:r>
      <w:r w:rsidRPr="00751A93">
        <w:rPr>
          <w:rFonts w:cs="Arial"/>
          <w:b/>
          <w:sz w:val="18"/>
          <w:szCs w:val="18"/>
          <w:lang w:val="el-GR"/>
        </w:rPr>
        <w:t>του</w:t>
      </w:r>
      <w:r w:rsidRPr="00751A93">
        <w:rPr>
          <w:rFonts w:cs="Arial"/>
          <w:b/>
          <w:sz w:val="18"/>
          <w:szCs w:val="18"/>
        </w:rPr>
        <w:t xml:space="preserve">, </w:t>
      </w:r>
      <w:r w:rsidRPr="00751A93">
        <w:rPr>
          <w:rFonts w:cs="Arial"/>
          <w:i/>
          <w:sz w:val="18"/>
          <w:szCs w:val="18"/>
        </w:rPr>
        <w:t xml:space="preserve">pr. &amp; adj. indéfini, enclitique </w:t>
      </w:r>
      <w:r w:rsidRPr="00751A93">
        <w:rPr>
          <w:rFonts w:cs="Arial"/>
          <w:sz w:val="18"/>
          <w:szCs w:val="18"/>
        </w:rPr>
        <w:t>(</w:t>
      </w:r>
      <w:r w:rsidRPr="00751A93">
        <w:rPr>
          <w:i/>
          <w:iCs/>
          <w:sz w:val="18"/>
          <w:szCs w:val="18"/>
        </w:rPr>
        <w:t>jamais accentué sur le ι</w:t>
      </w:r>
      <w:r w:rsidRPr="00751A93">
        <w:rPr>
          <w:iCs/>
          <w:sz w:val="18"/>
          <w:szCs w:val="18"/>
        </w:rPr>
        <w:t>)</w:t>
      </w:r>
      <w:r w:rsidRPr="00751A93">
        <w:rPr>
          <w:rFonts w:cs="Arial"/>
          <w:sz w:val="18"/>
          <w:szCs w:val="18"/>
        </w:rPr>
        <w:t> : quelqu'un, quelque chose ; quelque </w:t>
      </w:r>
      <w:r w:rsidRPr="00751A93">
        <w:rPr>
          <w:sz w:val="18"/>
          <w:szCs w:val="18"/>
        </w:rPr>
        <w:t xml:space="preserve">  </w:t>
      </w:r>
      <w:r w:rsidRPr="00751A93">
        <w:rPr>
          <w:rFonts w:cs="Arial"/>
          <w:sz w:val="18"/>
          <w:szCs w:val="18"/>
        </w:rPr>
        <w:t xml:space="preserve">  </w:t>
      </w:r>
      <w:r w:rsidRPr="00751A93">
        <w:rPr>
          <w:b/>
          <w:sz w:val="18"/>
          <w:szCs w:val="18"/>
        </w:rPr>
        <w:t xml:space="preserve">Σύ, σέ, σοῦ, σοί : </w:t>
      </w:r>
      <w:r w:rsidRPr="00751A93">
        <w:rPr>
          <w:sz w:val="18"/>
          <w:szCs w:val="18"/>
        </w:rPr>
        <w:t xml:space="preserve">tu, te, toi (pr. non réfléchi 2e sg).   // </w:t>
      </w:r>
      <w:r w:rsidRPr="00751A93">
        <w:rPr>
          <w:b/>
          <w:bCs/>
          <w:sz w:val="18"/>
          <w:szCs w:val="18"/>
        </w:rPr>
        <w:t>ὑμεῖς</w:t>
      </w:r>
      <w:r w:rsidRPr="00751A93">
        <w:rPr>
          <w:sz w:val="18"/>
          <w:szCs w:val="18"/>
        </w:rPr>
        <w:t xml:space="preserve"> ὑμῶν, ὑμῖν, ὑμᾶς vous, </w:t>
      </w:r>
      <w:r w:rsidRPr="00751A93">
        <w:rPr>
          <w:i/>
          <w:iCs/>
          <w:sz w:val="18"/>
          <w:szCs w:val="18"/>
        </w:rPr>
        <w:t>plur. de</w:t>
      </w:r>
      <w:r w:rsidRPr="00751A93">
        <w:rPr>
          <w:b/>
          <w:sz w:val="18"/>
          <w:szCs w:val="18"/>
        </w:rPr>
        <w:t xml:space="preserve"> σύ     Οὖν</w:t>
      </w:r>
      <w:r w:rsidRPr="00751A93">
        <w:rPr>
          <w:sz w:val="18"/>
          <w:szCs w:val="18"/>
        </w:rPr>
        <w:t> : (</w:t>
      </w:r>
      <w:r w:rsidRPr="00751A93">
        <w:rPr>
          <w:i/>
          <w:sz w:val="18"/>
          <w:szCs w:val="18"/>
        </w:rPr>
        <w:t>tjs après un mot</w:t>
      </w:r>
      <w:r w:rsidRPr="00751A93">
        <w:rPr>
          <w:sz w:val="18"/>
          <w:szCs w:val="18"/>
        </w:rPr>
        <w:t xml:space="preserve">) dans ces conditions, alors, donc ;  sans doute, réellement, donc ; eh bien, comme on l'a dit, dis-je ; par suite, d'après cela, en conséquence, donc    </w:t>
      </w:r>
      <w:r w:rsidRPr="00751A93">
        <w:rPr>
          <w:b/>
          <w:sz w:val="18"/>
          <w:szCs w:val="18"/>
        </w:rPr>
        <w:t xml:space="preserve">Ἴσως : </w:t>
      </w:r>
      <w:r w:rsidRPr="00751A93">
        <w:rPr>
          <w:sz w:val="18"/>
          <w:szCs w:val="18"/>
        </w:rPr>
        <w:t xml:space="preserve">également ; équitablement ; vraisemblablement, probablement, peut-être, svt utilisé avec ἄν </w:t>
      </w:r>
      <w:r w:rsidRPr="00751A93">
        <w:rPr>
          <w:i/>
          <w:sz w:val="18"/>
          <w:szCs w:val="18"/>
        </w:rPr>
        <w:t>ou</w:t>
      </w:r>
      <w:r w:rsidRPr="00751A93">
        <w:rPr>
          <w:sz w:val="18"/>
          <w:szCs w:val="18"/>
        </w:rPr>
        <w:t xml:space="preserve"> τάχ' ἄν et optatif potentiel.  </w:t>
      </w:r>
      <w:r w:rsidRPr="00751A93">
        <w:rPr>
          <w:sz w:val="18"/>
          <w:szCs w:val="18"/>
        </w:rPr>
        <w:tab/>
        <w:t xml:space="preserve">  </w:t>
      </w:r>
      <w:r w:rsidRPr="00751A93">
        <w:rPr>
          <w:sz w:val="18"/>
          <w:szCs w:val="18"/>
        </w:rPr>
        <w:br/>
      </w:r>
      <w:r w:rsidRPr="00751A93">
        <w:rPr>
          <w:b/>
          <w:color w:val="C00000"/>
          <w:sz w:val="18"/>
          <w:szCs w:val="18"/>
        </w:rPr>
        <w:t>         Syntaxe</w:t>
      </w:r>
      <w:r w:rsidRPr="00751A93">
        <w:rPr>
          <w:b/>
          <w:sz w:val="18"/>
          <w:szCs w:val="18"/>
        </w:rPr>
        <w:t>. Optatif potentiel.</w:t>
      </w:r>
      <w:r w:rsidRPr="00751A93">
        <w:rPr>
          <w:sz w:val="18"/>
          <w:szCs w:val="18"/>
        </w:rPr>
        <w:t xml:space="preserve"> Dans une indépendante ou une phrase conditionnelle exprimant une condition supposée possible : </w:t>
      </w:r>
      <w:r w:rsidRPr="00751A93">
        <w:rPr>
          <w:b/>
          <w:sz w:val="18"/>
          <w:szCs w:val="18"/>
          <w:lang w:val="el-GR"/>
        </w:rPr>
        <w:t>εἰ</w:t>
      </w:r>
      <w:r w:rsidRPr="00751A93">
        <w:rPr>
          <w:b/>
          <w:sz w:val="18"/>
          <w:szCs w:val="18"/>
        </w:rPr>
        <w:t xml:space="preserve"> +  optatif </w:t>
      </w:r>
      <w:r w:rsidRPr="00751A93">
        <w:rPr>
          <w:sz w:val="18"/>
          <w:szCs w:val="18"/>
        </w:rPr>
        <w:t xml:space="preserve">dans la protase (subordonnée ; </w:t>
      </w:r>
      <w:r w:rsidRPr="00751A93">
        <w:rPr>
          <w:b/>
          <w:sz w:val="18"/>
          <w:szCs w:val="18"/>
        </w:rPr>
        <w:t xml:space="preserve">nég. </w:t>
      </w:r>
      <w:r w:rsidRPr="00751A93">
        <w:rPr>
          <w:b/>
          <w:sz w:val="18"/>
          <w:szCs w:val="18"/>
          <w:lang w:val="el-GR"/>
        </w:rPr>
        <w:t>μή</w:t>
      </w:r>
      <w:r w:rsidRPr="00751A93">
        <w:rPr>
          <w:b/>
          <w:sz w:val="18"/>
          <w:szCs w:val="18"/>
        </w:rPr>
        <w:t xml:space="preserve"> </w:t>
      </w:r>
      <w:r w:rsidRPr="00751A93">
        <w:rPr>
          <w:sz w:val="18"/>
          <w:szCs w:val="18"/>
        </w:rPr>
        <w:t xml:space="preserve">)  et </w:t>
      </w:r>
      <w:r w:rsidRPr="00751A93">
        <w:rPr>
          <w:b/>
          <w:sz w:val="18"/>
          <w:szCs w:val="18"/>
        </w:rPr>
        <w:t xml:space="preserve">optatif + </w:t>
      </w:r>
      <w:r w:rsidRPr="00751A93">
        <w:rPr>
          <w:b/>
          <w:sz w:val="18"/>
          <w:szCs w:val="18"/>
          <w:lang w:val="el-GR"/>
        </w:rPr>
        <w:t>ἄν</w:t>
      </w:r>
      <w:r w:rsidRPr="00751A93">
        <w:rPr>
          <w:b/>
          <w:sz w:val="18"/>
          <w:szCs w:val="18"/>
        </w:rPr>
        <w:t xml:space="preserve"> (nég. </w:t>
      </w:r>
      <w:r w:rsidRPr="00751A93">
        <w:rPr>
          <w:b/>
          <w:sz w:val="18"/>
          <w:szCs w:val="18"/>
          <w:lang w:val="el-GR"/>
        </w:rPr>
        <w:t>οὐ</w:t>
      </w:r>
      <w:r w:rsidRPr="00751A93">
        <w:rPr>
          <w:b/>
          <w:sz w:val="18"/>
          <w:szCs w:val="18"/>
        </w:rPr>
        <w:t>)</w:t>
      </w:r>
      <w:r w:rsidRPr="00751A93">
        <w:rPr>
          <w:sz w:val="18"/>
          <w:szCs w:val="18"/>
        </w:rPr>
        <w:t xml:space="preserve"> dans l’apodose</w:t>
      </w:r>
      <w:r w:rsidRPr="00751A93">
        <w:rPr>
          <w:b/>
          <w:sz w:val="18"/>
          <w:szCs w:val="18"/>
        </w:rPr>
        <w:t xml:space="preserve"> (</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281 &amp; 328).  Le temps</w:t>
      </w:r>
      <w:r w:rsidRPr="00751A93">
        <w:rPr>
          <w:sz w:val="18"/>
          <w:szCs w:val="18"/>
        </w:rPr>
        <w:t xml:space="preserve"> de l’optatif traduit l’aspect ; durée au présent ; ponctualité à l’aoriste ; achèvement au parfait.</w:t>
      </w:r>
      <w:r w:rsidRPr="00751A93">
        <w:rPr>
          <w:b/>
          <w:sz w:val="18"/>
          <w:szCs w:val="18"/>
        </w:rPr>
        <w:t xml:space="preserve"> </w:t>
      </w:r>
    </w:p>
  </w:footnote>
  <w:footnote w:id="14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[50] </w:t>
      </w:r>
      <w:r w:rsidRPr="00751A93">
        <w:rPr>
          <w:b/>
          <w:color w:val="336699"/>
          <w:sz w:val="18"/>
          <w:szCs w:val="18"/>
        </w:rPr>
        <w:t>« </w:t>
      </w:r>
      <w:r w:rsidRPr="00751A93">
        <w:rPr>
          <w:b/>
          <w:color w:val="336699"/>
          <w:sz w:val="18"/>
          <w:szCs w:val="18"/>
          <w:lang w:val="el-GR"/>
        </w:rPr>
        <w:t>Ἀλλ᾽</w:t>
      </w:r>
      <w:r w:rsidRPr="00751A93">
        <w:rPr>
          <w:b/>
          <w:color w:val="336699"/>
          <w:sz w:val="18"/>
          <w:szCs w:val="18"/>
        </w:rPr>
        <w:t xml:space="preserve">, </w:t>
      </w:r>
      <w:r w:rsidRPr="00751A93">
        <w:rPr>
          <w:b/>
          <w:color w:val="336699"/>
          <w:sz w:val="18"/>
          <w:szCs w:val="18"/>
          <w:lang w:val="el-GR"/>
        </w:rPr>
        <w:t>ὦ</w:t>
      </w:r>
      <w:r w:rsidRPr="00751A93">
        <w:rPr>
          <w:b/>
          <w:color w:val="336699"/>
          <w:sz w:val="18"/>
          <w:szCs w:val="18"/>
        </w:rPr>
        <w:t xml:space="preserve"> </w:t>
      </w:r>
      <w:r w:rsidRPr="00751A93">
        <w:rPr>
          <w:b/>
          <w:color w:val="336699"/>
          <w:sz w:val="18"/>
          <w:szCs w:val="18"/>
          <w:lang w:val="el-GR"/>
        </w:rPr>
        <w:t>Σώκρατες</w:t>
      </w:r>
      <w:r w:rsidRPr="00751A93">
        <w:rPr>
          <w:b/>
          <w:color w:val="336699"/>
          <w:sz w:val="18"/>
          <w:szCs w:val="18"/>
        </w:rPr>
        <w:t xml:space="preserve">, </w:t>
      </w:r>
      <w:r w:rsidRPr="00751A93">
        <w:rPr>
          <w:b/>
          <w:color w:val="336699"/>
          <w:sz w:val="18"/>
          <w:szCs w:val="18"/>
          <w:lang w:val="el-GR"/>
        </w:rPr>
        <w:t>τὸ</w:t>
      </w:r>
      <w:r w:rsidRPr="00751A93">
        <w:rPr>
          <w:b/>
          <w:color w:val="336699"/>
          <w:sz w:val="18"/>
          <w:szCs w:val="18"/>
        </w:rPr>
        <w:t xml:space="preserve"> </w:t>
      </w:r>
      <w:r w:rsidRPr="00751A93">
        <w:rPr>
          <w:b/>
          <w:color w:val="336699"/>
          <w:sz w:val="18"/>
          <w:szCs w:val="18"/>
          <w:lang w:val="el-GR"/>
        </w:rPr>
        <w:t>σὸν</w:t>
      </w:r>
      <w:r w:rsidRPr="00751A93">
        <w:rPr>
          <w:b/>
          <w:color w:val="336699"/>
          <w:sz w:val="18"/>
          <w:szCs w:val="18"/>
        </w:rPr>
        <w:t xml:space="preserve"> </w:t>
      </w:r>
      <w:r w:rsidRPr="00751A93">
        <w:rPr>
          <w:b/>
          <w:color w:val="336699"/>
          <w:sz w:val="18"/>
          <w:szCs w:val="18"/>
          <w:lang w:val="el-GR"/>
        </w:rPr>
        <w:t>τί</w:t>
      </w:r>
      <w:r w:rsidRPr="00751A93">
        <w:rPr>
          <w:b/>
          <w:color w:val="336699"/>
          <w:sz w:val="18"/>
          <w:szCs w:val="18"/>
        </w:rPr>
        <w:t xml:space="preserve"> </w:t>
      </w:r>
      <w:r w:rsidRPr="00751A93">
        <w:rPr>
          <w:b/>
          <w:color w:val="336699"/>
          <w:sz w:val="18"/>
          <w:szCs w:val="18"/>
          <w:lang w:val="el-GR"/>
        </w:rPr>
        <w:t>ἐστι</w:t>
      </w:r>
      <w:r w:rsidRPr="00751A93">
        <w:rPr>
          <w:b/>
          <w:color w:val="336699"/>
          <w:sz w:val="18"/>
          <w:szCs w:val="18"/>
        </w:rPr>
        <w:t xml:space="preserve"> </w:t>
      </w:r>
      <w:r w:rsidRPr="00751A93">
        <w:rPr>
          <w:b/>
          <w:color w:val="336699"/>
          <w:sz w:val="18"/>
          <w:szCs w:val="18"/>
          <w:lang w:val="el-GR"/>
        </w:rPr>
        <w:t>πρᾶγμα;</w:t>
      </w:r>
      <w:r w:rsidRPr="00751A93">
        <w:rPr>
          <w:sz w:val="18"/>
          <w:szCs w:val="18"/>
        </w:rPr>
        <w:t xml:space="preserve">   </w:t>
      </w:r>
      <w:r w:rsidRPr="00751A93">
        <w:rPr>
          <w:b/>
          <w:sz w:val="18"/>
          <w:szCs w:val="18"/>
        </w:rPr>
        <w:t>Ἀλλὰ :</w:t>
      </w:r>
      <w:r w:rsidRPr="00751A93">
        <w:rPr>
          <w:sz w:val="18"/>
          <w:szCs w:val="18"/>
        </w:rPr>
        <w:t xml:space="preserve"> mais (</w:t>
      </w:r>
      <w:r w:rsidRPr="00751A93">
        <w:rPr>
          <w:i/>
          <w:sz w:val="18"/>
          <w:szCs w:val="18"/>
        </w:rPr>
        <w:t>après une prop négative</w:t>
      </w:r>
      <w:r w:rsidRPr="00751A93">
        <w:rPr>
          <w:sz w:val="18"/>
          <w:szCs w:val="18"/>
        </w:rPr>
        <w:t>)</w:t>
      </w:r>
      <w:r w:rsidRPr="00751A93">
        <w:rPr>
          <w:b/>
          <w:sz w:val="18"/>
          <w:szCs w:val="18"/>
        </w:rPr>
        <w:t xml:space="preserve"> ;  […] </w:t>
      </w:r>
      <w:r w:rsidRPr="00751A93">
        <w:rPr>
          <w:b/>
          <w:bCs/>
          <w:sz w:val="18"/>
          <w:szCs w:val="18"/>
        </w:rPr>
        <w:t>2</w:t>
      </w:r>
      <w:r w:rsidRPr="00751A93">
        <w:rPr>
          <w:sz w:val="18"/>
          <w:szCs w:val="18"/>
        </w:rPr>
        <w:t xml:space="preserve"> </w:t>
      </w:r>
      <w:r w:rsidRPr="00751A93">
        <w:rPr>
          <w:i/>
          <w:iCs/>
          <w:sz w:val="18"/>
          <w:szCs w:val="18"/>
        </w:rPr>
        <w:t>dans le dialogue</w:t>
      </w:r>
      <w:r w:rsidRPr="00751A93">
        <w:rPr>
          <w:sz w:val="18"/>
          <w:szCs w:val="18"/>
        </w:rPr>
        <w:t> : eh bien mais ; eh bien ;  </w:t>
      </w:r>
      <w:r w:rsidRPr="00751A93">
        <w:rPr>
          <w:b/>
          <w:bCs/>
          <w:sz w:val="18"/>
          <w:szCs w:val="18"/>
        </w:rPr>
        <w:t>3</w:t>
      </w:r>
      <w:r w:rsidRPr="00751A93">
        <w:rPr>
          <w:sz w:val="18"/>
          <w:szCs w:val="18"/>
        </w:rPr>
        <w:t xml:space="preserve"> </w:t>
      </w:r>
      <w:r w:rsidRPr="00751A93">
        <w:rPr>
          <w:i/>
          <w:iCs/>
          <w:sz w:val="18"/>
          <w:szCs w:val="18"/>
        </w:rPr>
        <w:t>cō. exhortation au sens de </w:t>
      </w:r>
      <w:r w:rsidRPr="00751A93">
        <w:rPr>
          <w:iCs/>
          <w:sz w:val="18"/>
          <w:szCs w:val="18"/>
        </w:rPr>
        <w:t xml:space="preserve">: « allons ! »    </w:t>
      </w:r>
      <w:r w:rsidRPr="00751A93">
        <w:rPr>
          <w:sz w:val="18"/>
          <w:szCs w:val="18"/>
        </w:rPr>
        <w:t xml:space="preserve"> Σ</w:t>
      </w:r>
      <w:r w:rsidRPr="00751A93">
        <w:rPr>
          <w:b/>
          <w:sz w:val="18"/>
          <w:szCs w:val="18"/>
        </w:rPr>
        <w:t>ωκράτης, ους, [</w:t>
      </w:r>
      <w:r w:rsidRPr="00751A93">
        <w:rPr>
          <w:i/>
          <w:sz w:val="18"/>
          <w:szCs w:val="18"/>
        </w:rPr>
        <w:t>voc</w:t>
      </w:r>
      <w:r w:rsidRPr="00751A93">
        <w:rPr>
          <w:sz w:val="18"/>
          <w:szCs w:val="18"/>
        </w:rPr>
        <w:t xml:space="preserve">. </w:t>
      </w:r>
      <w:r w:rsidRPr="00751A93">
        <w:rPr>
          <w:b/>
          <w:sz w:val="18"/>
          <w:szCs w:val="18"/>
        </w:rPr>
        <w:t xml:space="preserve">Σώκρατες ;  </w:t>
      </w:r>
      <w:r w:rsidRPr="00751A93">
        <w:rPr>
          <w:sz w:val="18"/>
          <w:szCs w:val="18"/>
        </w:rPr>
        <w:t>acc. Σ</w:t>
      </w:r>
      <w:r w:rsidRPr="00751A93">
        <w:rPr>
          <w:b/>
          <w:sz w:val="18"/>
          <w:szCs w:val="18"/>
        </w:rPr>
        <w:t xml:space="preserve">ωκράτη </w:t>
      </w:r>
      <w:r w:rsidRPr="00751A93">
        <w:rPr>
          <w:i/>
          <w:sz w:val="18"/>
          <w:szCs w:val="18"/>
        </w:rPr>
        <w:t>ou</w:t>
      </w:r>
      <w:r w:rsidRPr="00751A93">
        <w:rPr>
          <w:b/>
          <w:sz w:val="18"/>
          <w:szCs w:val="18"/>
        </w:rPr>
        <w:t xml:space="preserve"> –</w:t>
      </w:r>
      <w:r w:rsidRPr="00751A93">
        <w:rPr>
          <w:b/>
          <w:sz w:val="18"/>
          <w:szCs w:val="18"/>
          <w:lang w:val="el-GR"/>
        </w:rPr>
        <w:t>ην</w:t>
      </w:r>
      <w:r w:rsidRPr="00751A93">
        <w:rPr>
          <w:b/>
          <w:sz w:val="18"/>
          <w:szCs w:val="18"/>
        </w:rPr>
        <w:t xml:space="preserve"> ; </w:t>
      </w:r>
      <w:r w:rsidRPr="00751A93">
        <w:rPr>
          <w:i/>
          <w:sz w:val="18"/>
          <w:szCs w:val="18"/>
        </w:rPr>
        <w:t>dat</w:t>
      </w:r>
      <w:r w:rsidRPr="00751A93">
        <w:rPr>
          <w:b/>
          <w:sz w:val="18"/>
          <w:szCs w:val="18"/>
        </w:rPr>
        <w:t xml:space="preserve">. </w:t>
      </w:r>
      <w:r w:rsidRPr="00751A93">
        <w:rPr>
          <w:sz w:val="18"/>
          <w:szCs w:val="18"/>
        </w:rPr>
        <w:t>Σ</w:t>
      </w:r>
      <w:r w:rsidRPr="00751A93">
        <w:rPr>
          <w:b/>
          <w:sz w:val="18"/>
          <w:szCs w:val="18"/>
        </w:rPr>
        <w:t>ωκράτ</w:t>
      </w:r>
      <w:r w:rsidRPr="00751A93">
        <w:rPr>
          <w:b/>
          <w:sz w:val="18"/>
          <w:szCs w:val="18"/>
          <w:lang w:val="el-GR"/>
        </w:rPr>
        <w:t>ει</w:t>
      </w:r>
      <w:r w:rsidRPr="00751A93">
        <w:rPr>
          <w:b/>
          <w:sz w:val="18"/>
          <w:szCs w:val="18"/>
        </w:rPr>
        <w:t>] (ὁ) :</w:t>
      </w:r>
      <w:r w:rsidRPr="00751A93">
        <w:rPr>
          <w:sz w:val="18"/>
          <w:szCs w:val="18"/>
        </w:rPr>
        <w:t xml:space="preserve"> Socrate    </w:t>
      </w:r>
      <w:r w:rsidRPr="00751A93">
        <w:rPr>
          <w:b/>
          <w:bCs/>
          <w:sz w:val="18"/>
          <w:szCs w:val="18"/>
        </w:rPr>
        <w:t>Π</w:t>
      </w:r>
      <w:r w:rsidRPr="00751A93">
        <w:rPr>
          <w:rFonts w:cs="Arial"/>
          <w:b/>
          <w:sz w:val="18"/>
          <w:szCs w:val="18"/>
        </w:rPr>
        <w:t>ρᾶγμα, ατος (τό) :</w:t>
      </w:r>
      <w:r w:rsidRPr="00751A93">
        <w:rPr>
          <w:rFonts w:cs="Arial"/>
          <w:sz w:val="18"/>
          <w:szCs w:val="18"/>
        </w:rPr>
        <w:t xml:space="preserve"> acte, action ; activité ; tâche ; […] ; difficulté, embarras ; tr</w:t>
      </w:r>
      <w:r w:rsidRPr="00751A93">
        <w:rPr>
          <w:rFonts w:cs="Arial"/>
          <w:sz w:val="18"/>
          <w:szCs w:val="18"/>
        </w:rPr>
        <w:t>a</w:t>
      </w:r>
      <w:r w:rsidRPr="00751A93">
        <w:rPr>
          <w:rFonts w:cs="Arial"/>
          <w:sz w:val="18"/>
          <w:szCs w:val="18"/>
        </w:rPr>
        <w:t xml:space="preserve">cas, problème  […].   </w:t>
      </w:r>
      <w:r w:rsidRPr="00751A93">
        <w:rPr>
          <w:b/>
          <w:sz w:val="18"/>
          <w:szCs w:val="18"/>
        </w:rPr>
        <w:t xml:space="preserve"> </w:t>
      </w:r>
    </w:p>
  </w:footnote>
  <w:footnote w:id="14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lang w:val="el-GR"/>
        </w:rPr>
        <w:t xml:space="preserve">.  </w:t>
      </w:r>
      <w:r w:rsidRPr="00751A93">
        <w:rPr>
          <w:b/>
          <w:color w:val="C00000"/>
          <w:sz w:val="18"/>
          <w:szCs w:val="18"/>
          <w:lang w:val="el-GR"/>
        </w:rPr>
        <w:t xml:space="preserve">[51] </w:t>
      </w:r>
      <w:r w:rsidRPr="00751A93">
        <w:rPr>
          <w:b/>
          <w:caps/>
          <w:color w:val="336699"/>
          <w:sz w:val="18"/>
          <w:szCs w:val="18"/>
          <w:lang w:val="el-GR"/>
        </w:rPr>
        <w:t>π</w:t>
      </w:r>
      <w:r w:rsidRPr="00751A93">
        <w:rPr>
          <w:b/>
          <w:color w:val="336699"/>
          <w:sz w:val="18"/>
          <w:szCs w:val="18"/>
          <w:lang w:val="el-GR"/>
        </w:rPr>
        <w:t>όθεν αἱ διαβολαί σοι αὗται γεγόνασιν</w:t>
      </w:r>
      <w:r w:rsidRPr="00751A93">
        <w:rPr>
          <w:sz w:val="18"/>
          <w:szCs w:val="18"/>
          <w:lang w:val="el-GR"/>
        </w:rPr>
        <w:t xml:space="preserve">;     </w:t>
      </w:r>
      <w:r w:rsidRPr="00751A93">
        <w:rPr>
          <w:b/>
          <w:sz w:val="18"/>
          <w:szCs w:val="18"/>
        </w:rPr>
        <w:t>Πόθεν,</w:t>
      </w:r>
      <w:r w:rsidRPr="00751A93">
        <w:rPr>
          <w:i/>
          <w:sz w:val="18"/>
          <w:szCs w:val="18"/>
        </w:rPr>
        <w:t xml:space="preserve"> adv. interr</w:t>
      </w:r>
      <w:r w:rsidRPr="00751A93">
        <w:rPr>
          <w:sz w:val="18"/>
          <w:szCs w:val="18"/>
        </w:rPr>
        <w:t>.</w:t>
      </w:r>
      <w:r w:rsidRPr="00751A93">
        <w:rPr>
          <w:b/>
          <w:sz w:val="18"/>
          <w:szCs w:val="18"/>
        </w:rPr>
        <w:t xml:space="preserve"> </w:t>
      </w:r>
      <w:r w:rsidRPr="00751A93">
        <w:rPr>
          <w:sz w:val="18"/>
          <w:szCs w:val="18"/>
        </w:rPr>
        <w:t xml:space="preserve">: </w:t>
      </w:r>
      <w:r w:rsidRPr="00751A93">
        <w:rPr>
          <w:i/>
          <w:sz w:val="18"/>
          <w:szCs w:val="18"/>
        </w:rPr>
        <w:t xml:space="preserve">d’où, de quel lieu </w:t>
      </w:r>
      <w:r w:rsidRPr="00751A93">
        <w:rPr>
          <w:rFonts w:cs="Arial"/>
          <w:i/>
          <w:color w:val="000000"/>
          <w:sz w:val="18"/>
          <w:szCs w:val="18"/>
        </w:rPr>
        <w:t xml:space="preserve">(pr.&amp; fig.)   </w:t>
      </w:r>
      <w:r w:rsidRPr="00751A93">
        <w:rPr>
          <w:sz w:val="18"/>
          <w:szCs w:val="18"/>
        </w:rPr>
        <w:t>Δ</w:t>
      </w:r>
      <w:r w:rsidRPr="00751A93">
        <w:rPr>
          <w:b/>
          <w:sz w:val="18"/>
          <w:szCs w:val="18"/>
        </w:rPr>
        <w:t>ιαβολή</w:t>
      </w:r>
      <w:r w:rsidRPr="00751A93">
        <w:rPr>
          <w:sz w:val="18"/>
          <w:szCs w:val="18"/>
        </w:rPr>
        <w:t xml:space="preserve">, ῆς (ἡ) : division ; inimitié ; […] ; accusation fondée ou non, calomnie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
          <w:bCs/>
          <w:sz w:val="18"/>
          <w:szCs w:val="18"/>
        </w:rPr>
        <w:t xml:space="preserve"> (/</w:t>
      </w:r>
      <w:r w:rsidRPr="00751A93">
        <w:rPr>
          <w:sz w:val="18"/>
          <w:szCs w:val="18"/>
          <w:lang w:val="el-GR"/>
        </w:rPr>
        <w:t>γίνομαι</w:t>
      </w:r>
      <w:r w:rsidRPr="00751A93">
        <w:rPr>
          <w:sz w:val="18"/>
          <w:szCs w:val="18"/>
        </w:rPr>
        <w:t>, après Aristote)</w:t>
      </w:r>
      <w:r w:rsidRPr="00751A93">
        <w:rPr>
          <w:b/>
          <w:bCs/>
          <w:sz w:val="18"/>
          <w:szCs w:val="18"/>
        </w:rPr>
        <w:t xml:space="preserve"> ; </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xml:space="preserve"> (/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 : devenir, naître, arriver […].</w:t>
      </w:r>
    </w:p>
  </w:footnote>
  <w:footnote w:id="14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[52a] </w:t>
      </w:r>
      <w:r w:rsidRPr="00751A93">
        <w:rPr>
          <w:b/>
          <w:caps/>
          <w:color w:val="336699"/>
          <w:sz w:val="18"/>
          <w:szCs w:val="18"/>
          <w:lang w:val="el-GR"/>
        </w:rPr>
        <w:t>ο</w:t>
      </w:r>
      <w:r w:rsidRPr="00751A93">
        <w:rPr>
          <w:b/>
          <w:color w:val="336699"/>
          <w:sz w:val="18"/>
          <w:szCs w:val="18"/>
          <w:lang w:val="el-GR"/>
        </w:rPr>
        <w:t>ὐ</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δήπου</w:t>
      </w:r>
      <w:r w:rsidRPr="00751A93">
        <w:rPr>
          <w:b/>
          <w:color w:val="336699"/>
          <w:sz w:val="18"/>
          <w:szCs w:val="18"/>
        </w:rPr>
        <w:t xml:space="preserve"> </w:t>
      </w:r>
      <w:r w:rsidRPr="00751A93">
        <w:rPr>
          <w:b/>
          <w:color w:val="336699"/>
          <w:sz w:val="18"/>
          <w:szCs w:val="18"/>
          <w:lang w:val="el-GR"/>
        </w:rPr>
        <w:t>σοῦ</w:t>
      </w:r>
      <w:r w:rsidRPr="00751A93">
        <w:rPr>
          <w:b/>
          <w:color w:val="336699"/>
          <w:sz w:val="18"/>
          <w:szCs w:val="18"/>
        </w:rPr>
        <w:t xml:space="preserve"> </w:t>
      </w:r>
      <w:r w:rsidRPr="00751A93">
        <w:rPr>
          <w:b/>
          <w:color w:val="336699"/>
          <w:sz w:val="18"/>
          <w:szCs w:val="18"/>
          <w:lang w:val="el-GR"/>
        </w:rPr>
        <w:t>γε</w:t>
      </w:r>
      <w:r w:rsidRPr="00751A93">
        <w:rPr>
          <w:b/>
          <w:color w:val="336699"/>
          <w:sz w:val="18"/>
          <w:szCs w:val="18"/>
        </w:rPr>
        <w:t xml:space="preserve"> </w:t>
      </w:r>
      <w:r w:rsidRPr="00751A93">
        <w:rPr>
          <w:b/>
          <w:color w:val="336699"/>
          <w:sz w:val="18"/>
          <w:szCs w:val="18"/>
          <w:lang w:val="el-GR"/>
        </w:rPr>
        <w:t>οὐδὲν</w:t>
      </w:r>
      <w:r w:rsidRPr="00751A93">
        <w:rPr>
          <w:b/>
          <w:color w:val="336699"/>
          <w:sz w:val="18"/>
          <w:szCs w:val="18"/>
        </w:rPr>
        <w:t xml:space="preserve"> </w:t>
      </w:r>
      <w:r w:rsidRPr="00751A93">
        <w:rPr>
          <w:b/>
          <w:color w:val="336699"/>
          <w:sz w:val="18"/>
          <w:szCs w:val="18"/>
          <w:lang w:val="el-GR"/>
        </w:rPr>
        <w:t>τῶν</w:t>
      </w:r>
      <w:r w:rsidRPr="00751A93">
        <w:rPr>
          <w:b/>
          <w:color w:val="336699"/>
          <w:sz w:val="18"/>
          <w:szCs w:val="18"/>
        </w:rPr>
        <w:t xml:space="preserve"> </w:t>
      </w:r>
      <w:r w:rsidRPr="00751A93">
        <w:rPr>
          <w:b/>
          <w:color w:val="336699"/>
          <w:sz w:val="18"/>
          <w:szCs w:val="18"/>
          <w:lang w:val="el-GR"/>
        </w:rPr>
        <w:t>ἄλλων</w:t>
      </w:r>
      <w:r w:rsidRPr="00751A93">
        <w:rPr>
          <w:b/>
          <w:color w:val="336699"/>
          <w:sz w:val="18"/>
          <w:szCs w:val="18"/>
        </w:rPr>
        <w:t xml:space="preserve"> </w:t>
      </w:r>
      <w:r w:rsidRPr="00751A93">
        <w:rPr>
          <w:b/>
          <w:color w:val="336699"/>
          <w:sz w:val="18"/>
          <w:szCs w:val="18"/>
          <w:lang w:val="el-GR"/>
        </w:rPr>
        <w:t>περιττότερον</w:t>
      </w:r>
      <w:r w:rsidRPr="00751A93">
        <w:rPr>
          <w:b/>
          <w:color w:val="336699"/>
          <w:sz w:val="18"/>
          <w:szCs w:val="18"/>
        </w:rPr>
        <w:t xml:space="preserve"> </w:t>
      </w:r>
      <w:r w:rsidRPr="00751A93">
        <w:rPr>
          <w:b/>
          <w:color w:val="336699"/>
          <w:sz w:val="18"/>
          <w:szCs w:val="18"/>
          <w:lang w:val="el-GR"/>
        </w:rPr>
        <w:t>πραγματευομένου</w:t>
      </w:r>
      <w:r w:rsidRPr="00751A93">
        <w:rPr>
          <w:b/>
          <w:color w:val="336699"/>
          <w:sz w:val="18"/>
          <w:szCs w:val="18"/>
        </w:rPr>
        <w:t xml:space="preserve"> </w:t>
      </w:r>
      <w:r w:rsidRPr="00751A93">
        <w:rPr>
          <w:b/>
          <w:color w:val="336699"/>
          <w:sz w:val="18"/>
          <w:szCs w:val="18"/>
          <w:lang w:val="el-GR"/>
        </w:rPr>
        <w:t>ἔπειτα</w:t>
      </w:r>
      <w:r w:rsidRPr="00751A93">
        <w:rPr>
          <w:b/>
          <w:color w:val="336699"/>
          <w:sz w:val="18"/>
          <w:szCs w:val="18"/>
        </w:rPr>
        <w:t xml:space="preserve"> </w:t>
      </w:r>
      <w:r w:rsidRPr="00751A93">
        <w:rPr>
          <w:b/>
          <w:color w:val="336699"/>
          <w:sz w:val="18"/>
          <w:szCs w:val="18"/>
          <w:lang w:val="el-GR"/>
        </w:rPr>
        <w:t>τοσαύτη</w:t>
      </w:r>
      <w:r w:rsidRPr="00751A93">
        <w:rPr>
          <w:b/>
          <w:color w:val="336699"/>
          <w:sz w:val="18"/>
          <w:szCs w:val="18"/>
        </w:rPr>
        <w:t xml:space="preserve"> </w:t>
      </w:r>
      <w:r w:rsidRPr="00751A93">
        <w:rPr>
          <w:b/>
          <w:color w:val="336699"/>
          <w:sz w:val="18"/>
          <w:szCs w:val="18"/>
          <w:lang w:val="el-GR"/>
        </w:rPr>
        <w:t>φήμη</w:t>
      </w:r>
      <w:r w:rsidRPr="00751A93">
        <w:rPr>
          <w:b/>
          <w:color w:val="336699"/>
          <w:sz w:val="18"/>
          <w:szCs w:val="18"/>
        </w:rPr>
        <w:t xml:space="preserve"> </w:t>
      </w:r>
      <w:r w:rsidRPr="00751A93">
        <w:rPr>
          <w:b/>
          <w:color w:val="336699"/>
          <w:sz w:val="18"/>
          <w:szCs w:val="18"/>
          <w:lang w:val="el-GR"/>
        </w:rPr>
        <w:t>τε</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λόγος</w:t>
      </w:r>
      <w:r w:rsidRPr="00751A93">
        <w:rPr>
          <w:b/>
          <w:color w:val="336699"/>
          <w:sz w:val="18"/>
          <w:szCs w:val="18"/>
        </w:rPr>
        <w:t xml:space="preserve"> </w:t>
      </w:r>
      <w:r w:rsidRPr="00751A93">
        <w:rPr>
          <w:b/>
          <w:color w:val="336699"/>
          <w:sz w:val="18"/>
          <w:szCs w:val="18"/>
          <w:lang w:val="el-GR"/>
        </w:rPr>
        <w:t>γέγονεν</w:t>
      </w:r>
      <w:r w:rsidRPr="00751A93">
        <w:rPr>
          <w:b/>
          <w:color w:val="336699"/>
          <w:sz w:val="18"/>
          <w:szCs w:val="18"/>
        </w:rPr>
        <w:t xml:space="preserve">.  </w:t>
      </w:r>
      <w:r w:rsidRPr="00751A93">
        <w:rPr>
          <w:sz w:val="18"/>
          <w:szCs w:val="18"/>
        </w:rPr>
        <w:t>Cst. gén. abs. : « </w:t>
      </w:r>
      <w:r w:rsidRPr="00751A93">
        <w:rPr>
          <w:sz w:val="18"/>
          <w:szCs w:val="18"/>
          <w:lang w:val="el-GR"/>
        </w:rPr>
        <w:t>σοῦ</w:t>
      </w:r>
      <w:r w:rsidRPr="00751A93">
        <w:rPr>
          <w:sz w:val="18"/>
          <w:szCs w:val="18"/>
        </w:rPr>
        <w:t xml:space="preserve"> </w:t>
      </w:r>
      <w:r w:rsidRPr="00751A93">
        <w:rPr>
          <w:sz w:val="18"/>
          <w:szCs w:val="18"/>
          <w:lang w:val="el-GR"/>
        </w:rPr>
        <w:t>γε</w:t>
      </w:r>
      <w:r w:rsidRPr="00751A93">
        <w:rPr>
          <w:sz w:val="18"/>
          <w:szCs w:val="18"/>
        </w:rPr>
        <w:t xml:space="preserve"> </w:t>
      </w:r>
      <w:r w:rsidRPr="00751A93">
        <w:rPr>
          <w:sz w:val="18"/>
          <w:szCs w:val="18"/>
          <w:lang w:val="el-GR"/>
        </w:rPr>
        <w:t>οὐδὲν</w:t>
      </w:r>
      <w:r w:rsidRPr="00751A93">
        <w:rPr>
          <w:sz w:val="18"/>
          <w:szCs w:val="18"/>
        </w:rPr>
        <w:t xml:space="preserve"> </w:t>
      </w:r>
      <w:r w:rsidRPr="00751A93">
        <w:rPr>
          <w:sz w:val="18"/>
          <w:szCs w:val="18"/>
          <w:lang w:val="el-GR"/>
        </w:rPr>
        <w:t>τῶν</w:t>
      </w:r>
      <w:r w:rsidRPr="00751A93">
        <w:rPr>
          <w:sz w:val="18"/>
          <w:szCs w:val="18"/>
        </w:rPr>
        <w:t xml:space="preserve"> </w:t>
      </w:r>
      <w:r w:rsidRPr="00751A93">
        <w:rPr>
          <w:sz w:val="18"/>
          <w:szCs w:val="18"/>
          <w:lang w:val="el-GR"/>
        </w:rPr>
        <w:t>ἄλλων</w:t>
      </w:r>
      <w:r w:rsidRPr="00751A93">
        <w:rPr>
          <w:sz w:val="18"/>
          <w:szCs w:val="18"/>
        </w:rPr>
        <w:t xml:space="preserve"> </w:t>
      </w:r>
      <w:r w:rsidRPr="00751A93">
        <w:rPr>
          <w:sz w:val="18"/>
          <w:szCs w:val="18"/>
          <w:lang w:val="el-GR"/>
        </w:rPr>
        <w:t>περιττότερον</w:t>
      </w:r>
      <w:r w:rsidRPr="00751A93">
        <w:rPr>
          <w:sz w:val="18"/>
          <w:szCs w:val="18"/>
        </w:rPr>
        <w:t xml:space="preserve"> </w:t>
      </w:r>
      <w:r w:rsidRPr="00751A93">
        <w:rPr>
          <w:sz w:val="18"/>
          <w:szCs w:val="18"/>
          <w:lang w:val="el-GR"/>
        </w:rPr>
        <w:t>πραγματευομένου</w:t>
      </w:r>
      <w:r w:rsidRPr="00751A93">
        <w:rPr>
          <w:sz w:val="18"/>
          <w:szCs w:val="18"/>
        </w:rPr>
        <w:t xml:space="preserve"> », repris d’une façon ou d’une autre par la conditionnelle en 52b.     </w:t>
      </w:r>
      <w:r w:rsidRPr="00751A93">
        <w:rPr>
          <w:b/>
          <w:sz w:val="18"/>
          <w:szCs w:val="18"/>
          <w:lang w:val="el-GR"/>
        </w:rPr>
        <w:t>Δήπου</w:t>
      </w:r>
      <w:r w:rsidRPr="00751A93">
        <w:rPr>
          <w:sz w:val="18"/>
          <w:szCs w:val="18"/>
        </w:rPr>
        <w:t xml:space="preserve"> : certes, je suppose     </w:t>
      </w:r>
      <w:r w:rsidRPr="00751A93">
        <w:rPr>
          <w:b/>
          <w:bCs/>
          <w:caps/>
          <w:sz w:val="18"/>
          <w:szCs w:val="18"/>
          <w:lang w:val="el-GR"/>
        </w:rPr>
        <w:t>π</w:t>
      </w:r>
      <w:r w:rsidRPr="00751A93">
        <w:rPr>
          <w:b/>
          <w:bCs/>
          <w:sz w:val="18"/>
          <w:szCs w:val="18"/>
          <w:lang w:val="el-GR"/>
        </w:rPr>
        <w:t>ερι</w:t>
      </w:r>
      <w:r w:rsidRPr="00751A93">
        <w:rPr>
          <w:b/>
          <w:bCs/>
          <w:sz w:val="18"/>
          <w:szCs w:val="18"/>
        </w:rPr>
        <w:t>ττός,</w:t>
      </w:r>
      <w:r w:rsidRPr="00751A93">
        <w:rPr>
          <w:sz w:val="18"/>
          <w:szCs w:val="18"/>
        </w:rPr>
        <w:t xml:space="preserve"> </w:t>
      </w:r>
      <w:r w:rsidRPr="00751A93">
        <w:rPr>
          <w:b/>
          <w:sz w:val="18"/>
          <w:szCs w:val="18"/>
        </w:rPr>
        <w:t>ή, όν :</w:t>
      </w:r>
      <w:r w:rsidRPr="00751A93">
        <w:rPr>
          <w:sz w:val="18"/>
          <w:szCs w:val="18"/>
        </w:rPr>
        <w:t xml:space="preserve"> dépassant la mesure, extraordinaire ; remarquable , exceptionnel ; […] ; démesuré, excessif […]     </w:t>
      </w:r>
      <w:r w:rsidRPr="00751A93">
        <w:rPr>
          <w:rFonts w:cs="Arial"/>
          <w:b/>
          <w:sz w:val="18"/>
          <w:szCs w:val="18"/>
          <w:lang w:val="el-GR"/>
        </w:rPr>
        <w:t>Πραγματεύομαι</w:t>
      </w:r>
      <w:r w:rsidRPr="00751A93">
        <w:rPr>
          <w:rFonts w:cs="Arial"/>
          <w:b/>
          <w:sz w:val="18"/>
          <w:szCs w:val="18"/>
        </w:rPr>
        <w:t>-my :</w:t>
      </w:r>
      <w:r w:rsidRPr="00751A93">
        <w:rPr>
          <w:rFonts w:cs="Arial"/>
          <w:sz w:val="18"/>
          <w:szCs w:val="18"/>
        </w:rPr>
        <w:t xml:space="preserve"> se donner de la peine, du tracas ; se livrer à, se consacrer à (acc.  </w:t>
      </w:r>
      <w:r w:rsidRPr="00751A93">
        <w:rPr>
          <w:rFonts w:cs="Arial"/>
          <w:i/>
          <w:sz w:val="18"/>
          <w:szCs w:val="18"/>
        </w:rPr>
        <w:t>étude</w:t>
      </w:r>
      <w:r w:rsidRPr="00751A93">
        <w:rPr>
          <w:rFonts w:cs="Arial"/>
          <w:sz w:val="18"/>
          <w:szCs w:val="18"/>
        </w:rPr>
        <w:t xml:space="preserve">) ; </w:t>
      </w:r>
      <w:r w:rsidRPr="00751A93">
        <w:rPr>
          <w:sz w:val="18"/>
          <w:szCs w:val="18"/>
        </w:rPr>
        <w:t xml:space="preserve">s’occuper d’affaires, de négoce      </w:t>
      </w:r>
      <w:r w:rsidRPr="00751A93">
        <w:rPr>
          <w:b/>
          <w:sz w:val="18"/>
          <w:szCs w:val="18"/>
        </w:rPr>
        <w:t xml:space="preserve">Ἔπειτα, </w:t>
      </w:r>
      <w:r w:rsidRPr="00751A93">
        <w:rPr>
          <w:i/>
          <w:sz w:val="18"/>
          <w:szCs w:val="18"/>
        </w:rPr>
        <w:t>succession</w:t>
      </w:r>
      <w:r w:rsidRPr="00751A93">
        <w:rPr>
          <w:sz w:val="18"/>
          <w:szCs w:val="18"/>
        </w:rPr>
        <w:t xml:space="preserve"> : ensuite, puis ; </w:t>
      </w:r>
      <w:r w:rsidRPr="00751A93">
        <w:rPr>
          <w:i/>
          <w:sz w:val="18"/>
          <w:szCs w:val="18"/>
        </w:rPr>
        <w:t>succession dans le récit</w:t>
      </w:r>
      <w:r w:rsidRPr="00751A93">
        <w:rPr>
          <w:sz w:val="18"/>
          <w:szCs w:val="18"/>
        </w:rPr>
        <w:t xml:space="preserve"> : eh bien donc alors ; </w:t>
      </w:r>
      <w:r w:rsidRPr="00751A93">
        <w:rPr>
          <w:i/>
          <w:sz w:val="18"/>
          <w:szCs w:val="18"/>
        </w:rPr>
        <w:t>conséquence</w:t>
      </w:r>
      <w:r w:rsidRPr="00751A93">
        <w:rPr>
          <w:sz w:val="18"/>
          <w:szCs w:val="18"/>
        </w:rPr>
        <w:t xml:space="preserve">, </w:t>
      </w:r>
      <w:r w:rsidRPr="00751A93">
        <w:rPr>
          <w:i/>
          <w:iCs/>
          <w:sz w:val="18"/>
          <w:szCs w:val="18"/>
        </w:rPr>
        <w:t xml:space="preserve">syn. de </w:t>
      </w:r>
      <w:r w:rsidRPr="00751A93">
        <w:rPr>
          <w:b/>
          <w:iCs/>
          <w:sz w:val="18"/>
          <w:szCs w:val="18"/>
        </w:rPr>
        <w:t xml:space="preserve">οὖν : </w:t>
      </w:r>
      <w:r w:rsidRPr="00751A93">
        <w:rPr>
          <w:iCs/>
          <w:sz w:val="18"/>
          <w:szCs w:val="18"/>
        </w:rPr>
        <w:t xml:space="preserve">donc, par suite ;   </w:t>
      </w:r>
      <w:r w:rsidRPr="00751A93">
        <w:rPr>
          <w:i/>
          <w:iCs/>
          <w:sz w:val="18"/>
          <w:szCs w:val="18"/>
        </w:rPr>
        <w:t>conséquence dans le raisonnement</w:t>
      </w:r>
      <w:r w:rsidRPr="00751A93">
        <w:rPr>
          <w:iCs/>
          <w:sz w:val="18"/>
          <w:szCs w:val="18"/>
        </w:rPr>
        <w:t xml:space="preserve"> : </w:t>
      </w:r>
      <w:r w:rsidRPr="00751A93">
        <w:rPr>
          <w:sz w:val="18"/>
          <w:szCs w:val="18"/>
        </w:rPr>
        <w:t>alors ; dans ces conditions ; […]       Τ</w:t>
      </w:r>
      <w:r w:rsidRPr="00751A93">
        <w:rPr>
          <w:b/>
          <w:sz w:val="18"/>
          <w:szCs w:val="18"/>
        </w:rPr>
        <w:t xml:space="preserve">οσοῦτος, τοσαύτη, τοσοῦτο, τοσοῦτον, </w:t>
      </w:r>
      <w:r w:rsidRPr="00751A93">
        <w:rPr>
          <w:sz w:val="18"/>
          <w:szCs w:val="18"/>
        </w:rPr>
        <w:t xml:space="preserve"> </w:t>
      </w:r>
      <w:r w:rsidRPr="00751A93">
        <w:rPr>
          <w:i/>
          <w:sz w:val="18"/>
          <w:szCs w:val="18"/>
        </w:rPr>
        <w:t>pr. et adj.:</w:t>
      </w:r>
      <w:r w:rsidRPr="00751A93">
        <w:rPr>
          <w:sz w:val="18"/>
          <w:szCs w:val="18"/>
        </w:rPr>
        <w:t xml:space="preserve"> aussi grand […]    </w:t>
      </w:r>
      <w:r w:rsidRPr="00751A93">
        <w:rPr>
          <w:b/>
          <w:sz w:val="18"/>
          <w:szCs w:val="18"/>
        </w:rPr>
        <w:t xml:space="preserve">Φήμη, ης (ἡ) : </w:t>
      </w:r>
      <w:r w:rsidRPr="00751A93">
        <w:rPr>
          <w:sz w:val="18"/>
          <w:szCs w:val="18"/>
        </w:rPr>
        <w:t xml:space="preserve">rumeur ; opinion ;  réputation       </w:t>
      </w:r>
      <w:r w:rsidRPr="00751A93">
        <w:rPr>
          <w:b/>
          <w:caps/>
          <w:sz w:val="18"/>
          <w:szCs w:val="18"/>
          <w:lang w:val="el-GR"/>
        </w:rPr>
        <w:t>γ</w:t>
      </w:r>
      <w:r w:rsidRPr="00751A93">
        <w:rPr>
          <w:b/>
          <w:sz w:val="18"/>
          <w:szCs w:val="18"/>
          <w:lang w:val="el-GR"/>
        </w:rPr>
        <w:t>έγονεν</w:t>
      </w:r>
      <w:r w:rsidRPr="00751A93">
        <w:rPr>
          <w:b/>
          <w:sz w:val="18"/>
          <w:szCs w:val="18"/>
        </w:rPr>
        <w:t xml:space="preserve"> : </w:t>
      </w:r>
      <w:r w:rsidRPr="00751A93">
        <w:rPr>
          <w:sz w:val="18"/>
          <w:szCs w:val="18"/>
        </w:rPr>
        <w:t xml:space="preserve"> voir phr. 51.</w:t>
      </w:r>
      <w:r w:rsidRPr="00751A93">
        <w:rPr>
          <w:sz w:val="18"/>
          <w:szCs w:val="18"/>
        </w:rPr>
        <w:tab/>
        <w:t xml:space="preserve">     </w:t>
      </w:r>
      <w:r w:rsidRPr="00751A93">
        <w:rPr>
          <w:sz w:val="18"/>
          <w:szCs w:val="18"/>
        </w:rPr>
        <w:br/>
      </w:r>
      <w:r w:rsidRPr="00751A93">
        <w:rPr>
          <w:b/>
          <w:color w:val="C00000"/>
          <w:sz w:val="18"/>
          <w:szCs w:val="18"/>
        </w:rPr>
        <w:t>         Syntaxe</w:t>
      </w:r>
      <w:r w:rsidRPr="00751A93">
        <w:rPr>
          <w:color w:val="C00000"/>
          <w:sz w:val="18"/>
          <w:szCs w:val="18"/>
        </w:rPr>
        <w:t xml:space="preserve"> : négation du participe. </w:t>
      </w:r>
      <w:r w:rsidRPr="00751A93">
        <w:rPr>
          <w:sz w:val="18"/>
          <w:szCs w:val="18"/>
        </w:rPr>
        <w:t xml:space="preserve">La nég. du participe apposé est généralement </w:t>
      </w:r>
      <w:r w:rsidRPr="00751A93">
        <w:rPr>
          <w:b/>
          <w:sz w:val="18"/>
          <w:szCs w:val="18"/>
          <w:lang w:val="el-GR"/>
        </w:rPr>
        <w:t>οὐ</w:t>
      </w:r>
      <w:r w:rsidRPr="00751A93">
        <w:rPr>
          <w:sz w:val="18"/>
          <w:szCs w:val="18"/>
        </w:rPr>
        <w:t>, sauf dans trois cas : a) lorsque le participe équivaut à une conditionnelle (</w:t>
      </w:r>
      <w:r w:rsidRPr="00751A93">
        <w:rPr>
          <w:b/>
          <w:sz w:val="18"/>
          <w:szCs w:val="18"/>
          <w:lang w:val="el-GR"/>
        </w:rPr>
        <w:t>εἰ</w:t>
      </w:r>
      <w:r w:rsidRPr="00751A93">
        <w:rPr>
          <w:b/>
          <w:sz w:val="18"/>
          <w:szCs w:val="18"/>
        </w:rPr>
        <w:t xml:space="preserve"> </w:t>
      </w:r>
      <w:r w:rsidRPr="00751A93">
        <w:rPr>
          <w:b/>
          <w:sz w:val="18"/>
          <w:szCs w:val="18"/>
          <w:lang w:val="el-GR"/>
        </w:rPr>
        <w:t>μὴ</w:t>
      </w:r>
      <w:r w:rsidRPr="00751A93">
        <w:rPr>
          <w:sz w:val="18"/>
          <w:szCs w:val="18"/>
        </w:rPr>
        <w:t xml:space="preserve">) ; b) lorsque le part. s’insère ds une sub. qui est ou devrait être niée par </w:t>
      </w:r>
      <w:r w:rsidRPr="00751A93">
        <w:rPr>
          <w:b/>
          <w:sz w:val="18"/>
          <w:szCs w:val="18"/>
          <w:lang w:val="el-GR"/>
        </w:rPr>
        <w:t>μή</w:t>
      </w:r>
      <w:r w:rsidRPr="00751A93">
        <w:rPr>
          <w:sz w:val="18"/>
          <w:szCs w:val="18"/>
        </w:rPr>
        <w:t xml:space="preserve"> (finale au sbj., conditionnelle, infinitives ne dépendant pas d’un vb d’opinion ou de déclaration (donc infinitive niée par </w:t>
      </w:r>
      <w:r w:rsidRPr="00751A93">
        <w:rPr>
          <w:sz w:val="18"/>
          <w:szCs w:val="18"/>
          <w:lang w:val="el-GR"/>
        </w:rPr>
        <w:t>μή</w:t>
      </w:r>
      <w:r w:rsidRPr="00751A93">
        <w:rPr>
          <w:sz w:val="18"/>
          <w:szCs w:val="18"/>
        </w:rPr>
        <w:t xml:space="preserve">) ; principale à l’impératif, au subj. exhortatif, à l’optatif de souhait, trois modes niés par </w:t>
      </w:r>
      <w:r w:rsidRPr="00751A93">
        <w:rPr>
          <w:b/>
          <w:sz w:val="18"/>
          <w:szCs w:val="18"/>
          <w:lang w:val="el-GR"/>
        </w:rPr>
        <w:t>μή</w:t>
      </w:r>
      <w:r w:rsidRPr="00751A93">
        <w:rPr>
          <w:sz w:val="18"/>
          <w:szCs w:val="18"/>
        </w:rPr>
        <w:t xml:space="preserve"> ; c) lorsque le part. au lieu de constater l’absence d’une réalité précise la nature de cette absence.   (Joëlle Bertrand § 367 ; </w:t>
      </w:r>
      <w:r w:rsidRPr="00751A93">
        <w:rPr>
          <w:b/>
          <w:sz w:val="18"/>
          <w:szCs w:val="18"/>
        </w:rPr>
        <w:t>idem ds un gén. abs. : § 374,3</w:t>
      </w:r>
      <w:r w:rsidRPr="00751A93">
        <w:rPr>
          <w:sz w:val="18"/>
          <w:szCs w:val="18"/>
        </w:rPr>
        <w:t>) .</w:t>
      </w:r>
      <w:r w:rsidRPr="00751A93">
        <w:rPr>
          <w:sz w:val="18"/>
          <w:szCs w:val="18"/>
        </w:rPr>
        <w:tab/>
        <w:t xml:space="preserve"> </w:t>
      </w:r>
      <w:r w:rsidRPr="00751A93">
        <w:rPr>
          <w:sz w:val="18"/>
          <w:szCs w:val="18"/>
        </w:rPr>
        <w:br/>
        <w:t>         </w:t>
      </w:r>
      <w:r w:rsidRPr="00751A93">
        <w:rPr>
          <w:b/>
          <w:color w:val="C00000"/>
          <w:sz w:val="18"/>
          <w:szCs w:val="18"/>
        </w:rPr>
        <w:t>Par conséquent</w:t>
      </w:r>
      <w:r w:rsidRPr="00751A93">
        <w:rPr>
          <w:sz w:val="18"/>
          <w:szCs w:val="18"/>
        </w:rPr>
        <w:t xml:space="preserve"> dans le génitif absolu : « </w:t>
      </w:r>
      <w:r w:rsidRPr="00751A93">
        <w:rPr>
          <w:sz w:val="18"/>
          <w:szCs w:val="18"/>
          <w:lang w:val="el-GR"/>
        </w:rPr>
        <w:t>σοῦ</w:t>
      </w:r>
      <w:r w:rsidRPr="00751A93">
        <w:rPr>
          <w:sz w:val="18"/>
          <w:szCs w:val="18"/>
        </w:rPr>
        <w:t xml:space="preserve"> </w:t>
      </w:r>
      <w:r w:rsidRPr="00751A93">
        <w:rPr>
          <w:sz w:val="18"/>
          <w:szCs w:val="18"/>
          <w:lang w:val="el-GR"/>
        </w:rPr>
        <w:t>γε</w:t>
      </w:r>
      <w:r w:rsidRPr="00751A93">
        <w:rPr>
          <w:sz w:val="18"/>
          <w:szCs w:val="18"/>
        </w:rPr>
        <w:t xml:space="preserve"> </w:t>
      </w:r>
      <w:r w:rsidRPr="00751A93">
        <w:rPr>
          <w:b/>
          <w:sz w:val="18"/>
          <w:szCs w:val="18"/>
          <w:lang w:val="el-GR"/>
        </w:rPr>
        <w:t>οὐδὲν</w:t>
      </w:r>
      <w:r w:rsidRPr="00751A93">
        <w:rPr>
          <w:sz w:val="18"/>
          <w:szCs w:val="18"/>
        </w:rPr>
        <w:t xml:space="preserve"> </w:t>
      </w:r>
      <w:r w:rsidRPr="00751A93">
        <w:rPr>
          <w:sz w:val="18"/>
          <w:szCs w:val="18"/>
          <w:lang w:val="el-GR"/>
        </w:rPr>
        <w:t>τῶν</w:t>
      </w:r>
      <w:r w:rsidRPr="00751A93">
        <w:rPr>
          <w:sz w:val="18"/>
          <w:szCs w:val="18"/>
        </w:rPr>
        <w:t xml:space="preserve"> </w:t>
      </w:r>
      <w:r w:rsidRPr="00751A93">
        <w:rPr>
          <w:sz w:val="18"/>
          <w:szCs w:val="18"/>
          <w:lang w:val="el-GR"/>
        </w:rPr>
        <w:t>ἄλλων</w:t>
      </w:r>
      <w:r w:rsidRPr="00751A93">
        <w:rPr>
          <w:sz w:val="18"/>
          <w:szCs w:val="18"/>
        </w:rPr>
        <w:t xml:space="preserve"> </w:t>
      </w:r>
      <w:r w:rsidRPr="00751A93">
        <w:rPr>
          <w:sz w:val="18"/>
          <w:szCs w:val="18"/>
          <w:lang w:val="el-GR"/>
        </w:rPr>
        <w:t>περιττότερον</w:t>
      </w:r>
      <w:r w:rsidRPr="00751A93">
        <w:rPr>
          <w:sz w:val="18"/>
          <w:szCs w:val="18"/>
        </w:rPr>
        <w:t xml:space="preserve"> </w:t>
      </w:r>
      <w:r w:rsidRPr="00751A93">
        <w:rPr>
          <w:sz w:val="18"/>
          <w:szCs w:val="18"/>
          <w:lang w:val="el-GR"/>
        </w:rPr>
        <w:t>πραγματευομένου</w:t>
      </w:r>
      <w:r w:rsidRPr="00751A93">
        <w:rPr>
          <w:sz w:val="18"/>
          <w:szCs w:val="18"/>
        </w:rPr>
        <w:t xml:space="preserve"> » : la négation </w:t>
      </w:r>
      <w:r w:rsidRPr="00751A93">
        <w:rPr>
          <w:b/>
          <w:color w:val="336699"/>
          <w:sz w:val="18"/>
          <w:szCs w:val="18"/>
          <w:lang w:val="el-GR"/>
        </w:rPr>
        <w:t>οὐδὲν</w:t>
      </w:r>
      <w:r w:rsidRPr="00751A93">
        <w:rPr>
          <w:b/>
          <w:color w:val="336699"/>
          <w:sz w:val="18"/>
          <w:szCs w:val="18"/>
        </w:rPr>
        <w:t xml:space="preserve"> </w:t>
      </w:r>
      <w:r w:rsidRPr="00751A93">
        <w:rPr>
          <w:sz w:val="18"/>
          <w:szCs w:val="18"/>
        </w:rPr>
        <w:t>ne suggère apparemment pas une valeur conditionnelle. La traduction de Harold North Fowler, 1966, par  «</w:t>
      </w:r>
      <w:r w:rsidRPr="00751A93">
        <w:rPr>
          <w:b/>
          <w:sz w:val="18"/>
          <w:szCs w:val="18"/>
        </w:rPr>
        <w:t>while</w:t>
      </w:r>
      <w:r w:rsidRPr="00751A93">
        <w:rPr>
          <w:sz w:val="18"/>
          <w:szCs w:val="18"/>
        </w:rPr>
        <w:t xml:space="preserve">» en rend bien compte : « Now perhaps someone might rejoin: “But, Socrates, what is the trouble about you? Whence have these prejudices against you arisen? For certainly this great report and talk has not arisen </w:t>
      </w:r>
      <w:r w:rsidRPr="00751A93">
        <w:rPr>
          <w:b/>
          <w:sz w:val="18"/>
          <w:szCs w:val="18"/>
        </w:rPr>
        <w:t>while</w:t>
      </w:r>
      <w:r w:rsidRPr="00751A93">
        <w:rPr>
          <w:sz w:val="18"/>
          <w:szCs w:val="18"/>
        </w:rPr>
        <w:t xml:space="preserve"> you were doing nothing more out of the way than the rest, </w:t>
      </w:r>
      <w:r w:rsidRPr="00751A93">
        <w:rPr>
          <w:b/>
          <w:sz w:val="18"/>
          <w:szCs w:val="18"/>
        </w:rPr>
        <w:t>unless</w:t>
      </w:r>
      <w:r w:rsidRPr="00751A93">
        <w:rPr>
          <w:sz w:val="18"/>
          <w:szCs w:val="18"/>
        </w:rPr>
        <w:t xml:space="preserve"> you were doing something other than most people; so tell us. » (</w:t>
      </w:r>
      <w:r w:rsidRPr="00751A93">
        <w:rPr>
          <w:i/>
          <w:sz w:val="18"/>
          <w:szCs w:val="18"/>
        </w:rPr>
        <w:t>voir le site Perseus</w:t>
      </w:r>
      <w:r w:rsidRPr="00751A93">
        <w:rPr>
          <w:sz w:val="18"/>
          <w:szCs w:val="18"/>
        </w:rPr>
        <w:t xml:space="preserve">). </w:t>
      </w:r>
    </w:p>
  </w:footnote>
  <w:footnote w:id="14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[52b] </w:t>
      </w:r>
      <w:r w:rsidRPr="00751A93">
        <w:rPr>
          <w:b/>
          <w:caps/>
          <w:color w:val="336699"/>
          <w:sz w:val="18"/>
          <w:szCs w:val="18"/>
          <w:lang w:val="el-GR"/>
        </w:rPr>
        <w:t>ε</w:t>
      </w:r>
      <w:r w:rsidRPr="00751A93">
        <w:rPr>
          <w:b/>
          <w:color w:val="336699"/>
          <w:sz w:val="18"/>
          <w:szCs w:val="18"/>
          <w:lang w:val="el-GR"/>
        </w:rPr>
        <w:t>ἰ</w:t>
      </w:r>
      <w:r w:rsidRPr="00751A93">
        <w:rPr>
          <w:b/>
          <w:color w:val="336699"/>
          <w:sz w:val="18"/>
          <w:szCs w:val="18"/>
        </w:rPr>
        <w:t xml:space="preserve"> </w:t>
      </w:r>
      <w:r w:rsidRPr="00751A93">
        <w:rPr>
          <w:b/>
          <w:color w:val="336699"/>
          <w:sz w:val="18"/>
          <w:szCs w:val="18"/>
          <w:lang w:val="el-GR"/>
        </w:rPr>
        <w:t>μή</w:t>
      </w:r>
      <w:r w:rsidRPr="00751A93">
        <w:rPr>
          <w:b/>
          <w:color w:val="336699"/>
          <w:sz w:val="18"/>
          <w:szCs w:val="18"/>
        </w:rPr>
        <w:t xml:space="preserve"> </w:t>
      </w:r>
      <w:r w:rsidRPr="00751A93">
        <w:rPr>
          <w:b/>
          <w:color w:val="336699"/>
          <w:sz w:val="18"/>
          <w:szCs w:val="18"/>
          <w:lang w:val="el-GR"/>
        </w:rPr>
        <w:t>τι</w:t>
      </w:r>
      <w:r w:rsidRPr="00751A93">
        <w:rPr>
          <w:b/>
          <w:color w:val="336699"/>
          <w:sz w:val="18"/>
          <w:szCs w:val="18"/>
        </w:rPr>
        <w:t xml:space="preserve"> </w:t>
      </w:r>
      <w:r w:rsidRPr="00751A93">
        <w:rPr>
          <w:b/>
          <w:color w:val="336699"/>
          <w:sz w:val="18"/>
          <w:szCs w:val="18"/>
          <w:lang w:val="el-GR"/>
        </w:rPr>
        <w:t>ἔπραττες</w:t>
      </w:r>
      <w:r w:rsidRPr="00751A93">
        <w:rPr>
          <w:b/>
          <w:color w:val="336699"/>
          <w:sz w:val="18"/>
          <w:szCs w:val="18"/>
        </w:rPr>
        <w:t xml:space="preserve"> </w:t>
      </w:r>
      <w:r w:rsidRPr="00751A93">
        <w:rPr>
          <w:b/>
          <w:color w:val="336699"/>
          <w:sz w:val="18"/>
          <w:szCs w:val="18"/>
          <w:lang w:val="el-GR"/>
        </w:rPr>
        <w:t>ἀλλοῖον</w:t>
      </w:r>
      <w:r w:rsidRPr="00751A93">
        <w:rPr>
          <w:b/>
          <w:color w:val="336699"/>
          <w:sz w:val="18"/>
          <w:szCs w:val="18"/>
        </w:rPr>
        <w:t xml:space="preserve"> </w:t>
      </w:r>
      <w:r w:rsidRPr="00751A93">
        <w:rPr>
          <w:b/>
          <w:color w:val="336699"/>
          <w:sz w:val="18"/>
          <w:szCs w:val="18"/>
          <w:lang w:val="el-GR"/>
        </w:rPr>
        <w:t>ἢ</w:t>
      </w:r>
      <w:r w:rsidRPr="00751A93">
        <w:rPr>
          <w:b/>
          <w:color w:val="336699"/>
          <w:sz w:val="18"/>
          <w:szCs w:val="18"/>
        </w:rPr>
        <w:t xml:space="preserve"> </w:t>
      </w:r>
      <w:r w:rsidRPr="00751A93">
        <w:rPr>
          <w:b/>
          <w:color w:val="336699"/>
          <w:sz w:val="18"/>
          <w:szCs w:val="18"/>
          <w:lang w:val="el-GR"/>
        </w:rPr>
        <w:t>οἱ</w:t>
      </w:r>
      <w:r w:rsidRPr="00751A93">
        <w:rPr>
          <w:b/>
          <w:color w:val="336699"/>
          <w:sz w:val="18"/>
          <w:szCs w:val="18"/>
        </w:rPr>
        <w:t xml:space="preserve"> </w:t>
      </w:r>
      <w:r w:rsidRPr="00751A93">
        <w:rPr>
          <w:b/>
          <w:color w:val="336699"/>
          <w:sz w:val="18"/>
          <w:szCs w:val="18"/>
          <w:lang w:val="el-GR"/>
        </w:rPr>
        <w:t>πολλοί</w:t>
      </w:r>
      <w:r w:rsidRPr="00751A93">
        <w:rPr>
          <w:sz w:val="18"/>
          <w:szCs w:val="18"/>
        </w:rPr>
        <w:t xml:space="preserve">.   </w:t>
      </w:r>
      <w:r w:rsidRPr="00751A93">
        <w:rPr>
          <w:b/>
          <w:sz w:val="18"/>
          <w:szCs w:val="18"/>
          <w:lang w:val="el-GR"/>
        </w:rPr>
        <w:t>Εἰ</w:t>
      </w:r>
      <w:r w:rsidRPr="00751A93">
        <w:rPr>
          <w:b/>
          <w:sz w:val="18"/>
          <w:szCs w:val="18"/>
        </w:rPr>
        <w:t xml:space="preserve"> </w:t>
      </w:r>
      <w:r w:rsidRPr="00751A93">
        <w:rPr>
          <w:b/>
          <w:sz w:val="18"/>
          <w:szCs w:val="18"/>
          <w:lang w:val="el-GR"/>
        </w:rPr>
        <w:t>μή</w:t>
      </w:r>
      <w:r w:rsidRPr="00751A93">
        <w:rPr>
          <w:sz w:val="18"/>
          <w:szCs w:val="18"/>
        </w:rPr>
        <w:t xml:space="preserve"> : si ne pas ; à moins que ; excepté si.     </w:t>
      </w:r>
      <w:r w:rsidRPr="00751A93">
        <w:rPr>
          <w:b/>
          <w:bCs/>
          <w:sz w:val="18"/>
          <w:szCs w:val="18"/>
        </w:rPr>
        <w:t xml:space="preserve">Πράσσω [att. πράττω ; </w:t>
      </w:r>
      <w:r w:rsidRPr="00751A93">
        <w:rPr>
          <w:sz w:val="18"/>
          <w:szCs w:val="18"/>
        </w:rPr>
        <w:t xml:space="preserve">πράξω ; ἔπραξα ; πέπραχα / </w:t>
      </w:r>
      <w:r w:rsidRPr="00751A93">
        <w:rPr>
          <w:b/>
          <w:bCs/>
          <w:sz w:val="18"/>
          <w:szCs w:val="18"/>
        </w:rPr>
        <w:t xml:space="preserve">πέπραγα] : </w:t>
      </w:r>
      <w:r w:rsidRPr="00751A93">
        <w:rPr>
          <w:sz w:val="18"/>
          <w:szCs w:val="18"/>
        </w:rPr>
        <w:t xml:space="preserve">faire, agir.    </w:t>
      </w:r>
      <w:r w:rsidRPr="00751A93">
        <w:rPr>
          <w:b/>
          <w:sz w:val="18"/>
          <w:szCs w:val="18"/>
        </w:rPr>
        <w:t xml:space="preserve">Ἀλλοῖος, α, ον : </w:t>
      </w:r>
      <w:r w:rsidRPr="00751A93">
        <w:rPr>
          <w:sz w:val="18"/>
          <w:szCs w:val="18"/>
        </w:rPr>
        <w:t xml:space="preserve">différent, d'une autre nature ; autre que ce qu'il faudrait, </w:t>
      </w:r>
      <w:r w:rsidRPr="00751A93">
        <w:rPr>
          <w:i/>
          <w:sz w:val="18"/>
          <w:szCs w:val="18"/>
        </w:rPr>
        <w:t>d’où</w:t>
      </w:r>
      <w:r w:rsidRPr="00751A93">
        <w:rPr>
          <w:sz w:val="18"/>
          <w:szCs w:val="18"/>
        </w:rPr>
        <w:t xml:space="preserve"> malheureux, mauvais, pire, fâcheux ; </w:t>
      </w:r>
      <w:r w:rsidRPr="00751A93">
        <w:rPr>
          <w:b/>
          <w:sz w:val="18"/>
          <w:szCs w:val="18"/>
        </w:rPr>
        <w:t>ἀλλοῖος ἤ</w:t>
      </w:r>
      <w:r w:rsidRPr="00751A93">
        <w:rPr>
          <w:sz w:val="18"/>
          <w:szCs w:val="18"/>
        </w:rPr>
        <w:t xml:space="preserve"> autre que (accorder  </w:t>
      </w:r>
      <w:r w:rsidRPr="00751A93">
        <w:rPr>
          <w:b/>
          <w:sz w:val="18"/>
          <w:szCs w:val="18"/>
          <w:lang w:val="el-GR"/>
        </w:rPr>
        <w:t>τι</w:t>
      </w:r>
      <w:r w:rsidRPr="00751A93">
        <w:rPr>
          <w:sz w:val="18"/>
          <w:szCs w:val="18"/>
        </w:rPr>
        <w:t xml:space="preserve"> </w:t>
      </w:r>
      <w:r w:rsidRPr="00751A93">
        <w:rPr>
          <w:i/>
          <w:sz w:val="18"/>
          <w:szCs w:val="18"/>
        </w:rPr>
        <w:t>et</w:t>
      </w:r>
      <w:r w:rsidRPr="00751A93">
        <w:rPr>
          <w:sz w:val="18"/>
          <w:szCs w:val="18"/>
        </w:rPr>
        <w:t xml:space="preserve"> </w:t>
      </w:r>
      <w:r w:rsidRPr="00751A93">
        <w:rPr>
          <w:b/>
          <w:sz w:val="18"/>
          <w:szCs w:val="18"/>
          <w:lang w:val="el-GR"/>
        </w:rPr>
        <w:t>ἀλλοῖον</w:t>
      </w:r>
      <w:r w:rsidRPr="00751A93">
        <w:rPr>
          <w:sz w:val="18"/>
          <w:szCs w:val="18"/>
        </w:rPr>
        <w:t xml:space="preserve">)    </w:t>
      </w:r>
      <w:r w:rsidRPr="00751A93">
        <w:rPr>
          <w:sz w:val="18"/>
          <w:szCs w:val="18"/>
          <w:lang w:val="el-GR"/>
        </w:rPr>
        <w:t>οἱ</w:t>
      </w:r>
      <w:r w:rsidRPr="00751A93">
        <w:rPr>
          <w:sz w:val="18"/>
          <w:szCs w:val="18"/>
        </w:rPr>
        <w:t xml:space="preserve"> </w:t>
      </w:r>
      <w:r w:rsidRPr="00751A93">
        <w:rPr>
          <w:sz w:val="18"/>
          <w:szCs w:val="18"/>
          <w:lang w:val="el-GR"/>
        </w:rPr>
        <w:t>πολλοί</w:t>
      </w:r>
      <w:r w:rsidRPr="00751A93">
        <w:rPr>
          <w:sz w:val="18"/>
          <w:szCs w:val="18"/>
        </w:rPr>
        <w:t> : la plupart des gens.</w:t>
      </w:r>
      <w:r w:rsidRPr="00751A93">
        <w:rPr>
          <w:sz w:val="18"/>
          <w:szCs w:val="18"/>
        </w:rPr>
        <w:tab/>
        <w:t xml:space="preserve">   </w:t>
      </w:r>
      <w:r w:rsidRPr="00751A93">
        <w:rPr>
          <w:sz w:val="18"/>
          <w:szCs w:val="18"/>
        </w:rPr>
        <w:br/>
      </w:r>
      <w:r w:rsidRPr="00751A93">
        <w:rPr>
          <w:b/>
          <w:color w:val="C00000"/>
          <w:sz w:val="18"/>
          <w:szCs w:val="18"/>
        </w:rPr>
        <w:t>         Syntaxe</w:t>
      </w:r>
      <w:r w:rsidRPr="00751A93">
        <w:rPr>
          <w:sz w:val="18"/>
          <w:szCs w:val="18"/>
        </w:rPr>
        <w:t> : temps du passé avec une valeur constatation dans le passé et non d’irréel : Raphael Kühner; Bernhard Gerth [</w:t>
      </w:r>
      <w:r w:rsidRPr="00751A93">
        <w:rPr>
          <w:b/>
          <w:bCs/>
          <w:sz w:val="18"/>
          <w:szCs w:val="18"/>
        </w:rPr>
        <w:t>1898</w:t>
      </w:r>
      <w:r w:rsidRPr="00751A93">
        <w:rPr>
          <w:sz w:val="18"/>
          <w:szCs w:val="18"/>
        </w:rPr>
        <w:t xml:space="preserve">],  </w:t>
      </w:r>
      <w:r w:rsidRPr="00751A93">
        <w:rPr>
          <w:i/>
          <w:iCs/>
          <w:sz w:val="18"/>
          <w:szCs w:val="18"/>
        </w:rPr>
        <w:t xml:space="preserve">Ausführliche Grammatik der griechischen Sprache: Teil II. , § 374Satzlehre¨.  </w:t>
      </w:r>
      <w:r w:rsidRPr="00751A93">
        <w:rPr>
          <w:rStyle w:val="foreign"/>
          <w:b/>
          <w:sz w:val="18"/>
          <w:szCs w:val="18"/>
        </w:rPr>
        <w:t>Εἰ</w:t>
      </w:r>
      <w:r w:rsidRPr="00751A93">
        <w:rPr>
          <w:rStyle w:val="head"/>
          <w:b/>
          <w:sz w:val="18"/>
          <w:szCs w:val="18"/>
        </w:rPr>
        <w:t xml:space="preserve"> mit dem Indikative der historischen Zeitformen</w:t>
      </w:r>
      <w:r w:rsidRPr="00751A93">
        <w:rPr>
          <w:rStyle w:val="head"/>
          <w:sz w:val="18"/>
          <w:szCs w:val="18"/>
        </w:rPr>
        <w:t xml:space="preserve">. </w:t>
      </w:r>
      <w:r w:rsidRPr="00751A93">
        <w:rPr>
          <w:i/>
          <w:iCs/>
          <w:sz w:val="18"/>
          <w:szCs w:val="18"/>
        </w:rPr>
        <w:t xml:space="preserve"> A propos de ce passage : « </w:t>
      </w:r>
      <w:r w:rsidRPr="00751A93">
        <w:rPr>
          <w:sz w:val="18"/>
          <w:szCs w:val="18"/>
        </w:rPr>
        <w:t xml:space="preserve">nicht irreal, sondern rein logisch » […] Pl. Ap. 20, c  </w:t>
      </w:r>
      <w:r w:rsidRPr="00751A93">
        <w:rPr>
          <w:rStyle w:val="foreign"/>
          <w:sz w:val="18"/>
          <w:szCs w:val="18"/>
        </w:rPr>
        <w:t>οὐ γὰρ δήπου σοῦ γε οὐδὲν τῶν ἄλλων περιττότερον πραγματευομένου ἔπειτα τοσαύτη φήμη τε καὶ λόγος γέγονεν, εἰ μή τι ἔπραττες ἀλλοῖον ἢ οἱ πολλοί</w:t>
      </w:r>
      <w:r w:rsidRPr="00751A93">
        <w:rPr>
          <w:sz w:val="18"/>
          <w:szCs w:val="18"/>
        </w:rPr>
        <w:t xml:space="preserve"> : wenn du wirklich nichts Besonderes triebst. Au contraire W. S. Teiler (1860) voit dans cette phrase un système à l’irréel et propose </w:t>
      </w:r>
      <w:r w:rsidRPr="00751A93">
        <w:rPr>
          <w:b/>
          <w:sz w:val="18"/>
          <w:szCs w:val="18"/>
          <w:lang w:val="el-GR"/>
        </w:rPr>
        <w:t>γέγονεν</w:t>
      </w:r>
      <w:r w:rsidRPr="00751A93">
        <w:rPr>
          <w:b/>
          <w:sz w:val="18"/>
          <w:szCs w:val="18"/>
        </w:rPr>
        <w:t xml:space="preserve"> = </w:t>
      </w:r>
      <w:r w:rsidRPr="00751A93">
        <w:rPr>
          <w:b/>
          <w:sz w:val="18"/>
          <w:szCs w:val="18"/>
          <w:lang w:val="el-GR"/>
        </w:rPr>
        <w:t>ἄν</w:t>
      </w:r>
      <w:r w:rsidRPr="00751A93">
        <w:rPr>
          <w:b/>
          <w:sz w:val="18"/>
          <w:szCs w:val="18"/>
        </w:rPr>
        <w:t xml:space="preserve">  </w:t>
      </w:r>
      <w:r w:rsidRPr="00751A93">
        <w:rPr>
          <w:b/>
          <w:sz w:val="18"/>
          <w:szCs w:val="18"/>
          <w:lang w:val="el-GR"/>
        </w:rPr>
        <w:t>ἐγένετο</w:t>
      </w:r>
      <w:r w:rsidRPr="00751A93">
        <w:rPr>
          <w:b/>
          <w:sz w:val="18"/>
          <w:szCs w:val="18"/>
        </w:rPr>
        <w:t xml:space="preserve">. </w:t>
      </w:r>
      <w:r w:rsidRPr="00751A93">
        <w:rPr>
          <w:sz w:val="18"/>
          <w:szCs w:val="18"/>
        </w:rPr>
        <w:t>Il considère « </w:t>
      </w:r>
      <w:r w:rsidRPr="00751A93">
        <w:rPr>
          <w:b/>
          <w:caps/>
          <w:sz w:val="18"/>
          <w:szCs w:val="18"/>
          <w:lang w:val="el-GR"/>
        </w:rPr>
        <w:t>ε</w:t>
      </w:r>
      <w:r w:rsidRPr="00751A93">
        <w:rPr>
          <w:b/>
          <w:sz w:val="18"/>
          <w:szCs w:val="18"/>
          <w:lang w:val="el-GR"/>
        </w:rPr>
        <w:t>ἰ</w:t>
      </w:r>
      <w:r w:rsidRPr="00751A93">
        <w:rPr>
          <w:b/>
          <w:sz w:val="18"/>
          <w:szCs w:val="18"/>
        </w:rPr>
        <w:t xml:space="preserve"> </w:t>
      </w:r>
      <w:r w:rsidRPr="00751A93">
        <w:rPr>
          <w:b/>
          <w:sz w:val="18"/>
          <w:szCs w:val="18"/>
          <w:lang w:val="el-GR"/>
        </w:rPr>
        <w:t>μή</w:t>
      </w:r>
      <w:r w:rsidRPr="00751A93">
        <w:rPr>
          <w:b/>
          <w:sz w:val="18"/>
          <w:szCs w:val="18"/>
        </w:rPr>
        <w:t xml:space="preserve"> </w:t>
      </w:r>
      <w:r w:rsidRPr="00751A93">
        <w:rPr>
          <w:b/>
          <w:sz w:val="18"/>
          <w:szCs w:val="18"/>
          <w:lang w:val="el-GR"/>
        </w:rPr>
        <w:t>τι</w:t>
      </w:r>
      <w:r w:rsidRPr="00751A93">
        <w:rPr>
          <w:b/>
          <w:sz w:val="18"/>
          <w:szCs w:val="18"/>
        </w:rPr>
        <w:t xml:space="preserve"> </w:t>
      </w:r>
      <w:r w:rsidRPr="00751A93">
        <w:rPr>
          <w:b/>
          <w:sz w:val="18"/>
          <w:szCs w:val="18"/>
          <w:lang w:val="el-GR"/>
        </w:rPr>
        <w:t>ἔπραττες</w:t>
      </w:r>
      <w:r w:rsidRPr="00751A93">
        <w:rPr>
          <w:b/>
          <w:sz w:val="18"/>
          <w:szCs w:val="18"/>
        </w:rPr>
        <w:t>…</w:t>
      </w:r>
      <w:r w:rsidRPr="00751A93">
        <w:rPr>
          <w:sz w:val="18"/>
          <w:szCs w:val="18"/>
        </w:rPr>
        <w:t xml:space="preserve"> » comme un irréel rép</w:t>
      </w:r>
      <w:r w:rsidRPr="00751A93">
        <w:rPr>
          <w:sz w:val="18"/>
          <w:szCs w:val="18"/>
        </w:rPr>
        <w:t>é</w:t>
      </w:r>
      <w:r w:rsidRPr="00751A93">
        <w:rPr>
          <w:sz w:val="18"/>
          <w:szCs w:val="18"/>
        </w:rPr>
        <w:t>tant l’hypothèse formulée dans le génitif absolu.</w:t>
      </w:r>
      <w:r w:rsidRPr="00751A93">
        <w:rPr>
          <w:b/>
          <w:sz w:val="18"/>
          <w:szCs w:val="18"/>
        </w:rPr>
        <w:t xml:space="preserve"> </w:t>
      </w:r>
    </w:p>
  </w:footnote>
  <w:footnote w:id="14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[53a] Cst. </w:t>
      </w:r>
      <w:r w:rsidRPr="00751A93">
        <w:rPr>
          <w:b/>
          <w:caps/>
          <w:color w:val="336699"/>
          <w:sz w:val="18"/>
          <w:szCs w:val="18"/>
          <w:lang w:val="el-GR"/>
        </w:rPr>
        <w:t>λ</w:t>
      </w:r>
      <w:r w:rsidRPr="00751A93">
        <w:rPr>
          <w:b/>
          <w:color w:val="336699"/>
          <w:sz w:val="18"/>
          <w:szCs w:val="18"/>
          <w:lang w:val="el-GR"/>
        </w:rPr>
        <w:t>έγε</w:t>
      </w:r>
      <w:r w:rsidRPr="00751A93">
        <w:rPr>
          <w:b/>
          <w:color w:val="336699"/>
          <w:sz w:val="18"/>
          <w:szCs w:val="18"/>
        </w:rPr>
        <w:t xml:space="preserve"> </w:t>
      </w:r>
      <w:r w:rsidRPr="00751A93">
        <w:rPr>
          <w:b/>
          <w:color w:val="336699"/>
          <w:sz w:val="18"/>
          <w:szCs w:val="18"/>
          <w:lang w:val="el-GR"/>
        </w:rPr>
        <w:t>οὖν</w:t>
      </w:r>
      <w:r w:rsidRPr="00751A93">
        <w:rPr>
          <w:b/>
          <w:color w:val="336699"/>
          <w:sz w:val="18"/>
          <w:szCs w:val="18"/>
        </w:rPr>
        <w:t xml:space="preserve"> </w:t>
      </w:r>
      <w:r w:rsidRPr="00751A93">
        <w:rPr>
          <w:b/>
          <w:color w:val="336699"/>
          <w:sz w:val="18"/>
          <w:szCs w:val="18"/>
          <w:lang w:val="el-GR"/>
        </w:rPr>
        <w:t>ἡμῖν</w:t>
      </w:r>
      <w:r w:rsidRPr="00751A93">
        <w:rPr>
          <w:b/>
          <w:color w:val="336699"/>
          <w:sz w:val="18"/>
          <w:szCs w:val="18"/>
        </w:rPr>
        <w:t xml:space="preserve"> </w:t>
      </w:r>
      <w:r w:rsidRPr="00751A93">
        <w:rPr>
          <w:b/>
          <w:color w:val="336699"/>
          <w:sz w:val="18"/>
          <w:szCs w:val="18"/>
          <w:lang w:val="el-GR"/>
        </w:rPr>
        <w:t>τί</w:t>
      </w:r>
      <w:r w:rsidRPr="00751A93">
        <w:rPr>
          <w:b/>
          <w:color w:val="336699"/>
          <w:sz w:val="18"/>
          <w:szCs w:val="18"/>
        </w:rPr>
        <w:t xml:space="preserve"> </w:t>
      </w:r>
      <w:r w:rsidRPr="00751A93">
        <w:rPr>
          <w:b/>
          <w:color w:val="336699"/>
          <w:sz w:val="18"/>
          <w:szCs w:val="18"/>
          <w:lang w:val="el-GR"/>
        </w:rPr>
        <w:t>ἐστιν</w:t>
      </w:r>
      <w:r w:rsidRPr="00751A93">
        <w:rPr>
          <w:b/>
          <w:color w:val="336699"/>
          <w:sz w:val="18"/>
          <w:szCs w:val="18"/>
        </w:rPr>
        <w:t xml:space="preserve"> &lt;</w:t>
      </w:r>
      <w:r w:rsidRPr="00751A93">
        <w:rPr>
          <w:b/>
          <w:color w:val="336699"/>
          <w:sz w:val="18"/>
          <w:szCs w:val="18"/>
          <w:lang w:val="el-GR"/>
        </w:rPr>
        <w:t>τὸ</w:t>
      </w:r>
      <w:r w:rsidRPr="00751A93">
        <w:rPr>
          <w:b/>
          <w:color w:val="336699"/>
          <w:sz w:val="18"/>
          <w:szCs w:val="18"/>
        </w:rPr>
        <w:t xml:space="preserve"> </w:t>
      </w:r>
      <w:r w:rsidRPr="00751A93">
        <w:rPr>
          <w:b/>
          <w:color w:val="336699"/>
          <w:sz w:val="18"/>
          <w:szCs w:val="18"/>
          <w:lang w:val="el-GR"/>
        </w:rPr>
        <w:t>σὸν</w:t>
      </w:r>
      <w:r w:rsidRPr="00751A93">
        <w:rPr>
          <w:b/>
          <w:color w:val="336699"/>
          <w:sz w:val="18"/>
          <w:szCs w:val="18"/>
        </w:rPr>
        <w:t xml:space="preserve"> </w:t>
      </w:r>
      <w:r w:rsidRPr="00751A93">
        <w:rPr>
          <w:b/>
          <w:color w:val="336699"/>
          <w:sz w:val="18"/>
          <w:szCs w:val="18"/>
          <w:lang w:val="el-GR"/>
        </w:rPr>
        <w:t>πρᾶγμα</w:t>
      </w:r>
      <w:r w:rsidRPr="00751A93">
        <w:rPr>
          <w:b/>
          <w:color w:val="336699"/>
          <w:sz w:val="18"/>
          <w:szCs w:val="18"/>
        </w:rPr>
        <w:t>&gt;</w:t>
      </w:r>
      <w:r w:rsidRPr="00751A93">
        <w:rPr>
          <w:sz w:val="18"/>
          <w:szCs w:val="18"/>
        </w:rPr>
        <w:t xml:space="preserve">.  Prop. principale + interr. indirecte   </w:t>
      </w:r>
      <w:r w:rsidRPr="00751A93">
        <w:rPr>
          <w:b/>
          <w:sz w:val="18"/>
          <w:szCs w:val="18"/>
        </w:rPr>
        <w:t>Ἐ</w:t>
      </w:r>
      <w:r w:rsidRPr="00751A93">
        <w:rPr>
          <w:b/>
          <w:color w:val="C00000"/>
          <w:sz w:val="18"/>
          <w:szCs w:val="18"/>
          <w:u w:val="single"/>
        </w:rPr>
        <w:t>γώ</w:t>
      </w:r>
      <w:r w:rsidRPr="00751A93">
        <w:rPr>
          <w:b/>
          <w:sz w:val="18"/>
          <w:szCs w:val="18"/>
        </w:rPr>
        <w:t xml:space="preserve"> </w:t>
      </w:r>
      <w:r w:rsidRPr="00751A93">
        <w:rPr>
          <w:sz w:val="18"/>
          <w:szCs w:val="18"/>
        </w:rPr>
        <w:t xml:space="preserve">  [</w:t>
      </w:r>
      <w:r w:rsidRPr="00751A93">
        <w:rPr>
          <w:i/>
          <w:sz w:val="18"/>
          <w:szCs w:val="18"/>
          <w:u w:val="single"/>
        </w:rPr>
        <w:t>No-tif</w:t>
      </w:r>
      <w:r w:rsidRPr="00751A93">
        <w:rPr>
          <w:sz w:val="18"/>
          <w:szCs w:val="18"/>
        </w:rPr>
        <w:t xml:space="preserve">.: ἐγώ </w:t>
      </w:r>
      <w:r w:rsidRPr="00751A93">
        <w:rPr>
          <w:b/>
          <w:sz w:val="18"/>
          <w:szCs w:val="18"/>
        </w:rPr>
        <w:t xml:space="preserve">‖ </w:t>
      </w:r>
      <w:r w:rsidRPr="00751A93">
        <w:rPr>
          <w:i/>
          <w:sz w:val="18"/>
          <w:szCs w:val="18"/>
          <w:u w:val="single"/>
        </w:rPr>
        <w:t>Acc</w:t>
      </w:r>
      <w:r w:rsidRPr="00751A93">
        <w:rPr>
          <w:sz w:val="18"/>
          <w:szCs w:val="18"/>
        </w:rPr>
        <w:t xml:space="preserve"> : ἐμέ, (με) </w:t>
      </w:r>
      <w:r w:rsidRPr="00751A93">
        <w:rPr>
          <w:b/>
          <w:sz w:val="18"/>
          <w:szCs w:val="18"/>
        </w:rPr>
        <w:t>‖</w:t>
      </w:r>
      <w:r w:rsidRPr="00751A93">
        <w:rPr>
          <w:sz w:val="18"/>
          <w:szCs w:val="18"/>
        </w:rPr>
        <w:t xml:space="preserve">  </w:t>
      </w:r>
      <w:r w:rsidRPr="00751A93">
        <w:rPr>
          <w:i/>
          <w:sz w:val="18"/>
          <w:szCs w:val="18"/>
          <w:u w:val="single"/>
        </w:rPr>
        <w:t>Gen</w:t>
      </w:r>
      <w:r w:rsidRPr="00751A93">
        <w:rPr>
          <w:sz w:val="18"/>
          <w:szCs w:val="18"/>
        </w:rPr>
        <w:t xml:space="preserve">.: ἐμοῦ, (μου)  </w:t>
      </w:r>
      <w:r w:rsidRPr="00751A93">
        <w:rPr>
          <w:b/>
          <w:sz w:val="18"/>
          <w:szCs w:val="18"/>
        </w:rPr>
        <w:t xml:space="preserve">‖ </w:t>
      </w:r>
      <w:r w:rsidRPr="00751A93">
        <w:rPr>
          <w:i/>
          <w:sz w:val="18"/>
          <w:szCs w:val="18"/>
          <w:u w:val="single"/>
        </w:rPr>
        <w:t>Dat</w:t>
      </w:r>
      <w:r w:rsidRPr="00751A93">
        <w:rPr>
          <w:sz w:val="18"/>
          <w:szCs w:val="18"/>
        </w:rPr>
        <w:t xml:space="preserve">.: ἐμοί, (μοι)  </w:t>
      </w:r>
      <w:r w:rsidRPr="00751A93">
        <w:rPr>
          <w:b/>
          <w:sz w:val="18"/>
          <w:szCs w:val="18"/>
        </w:rPr>
        <w:t>‖  Pluriel </w:t>
      </w:r>
      <w:r w:rsidRPr="00751A93">
        <w:rPr>
          <w:sz w:val="18"/>
          <w:szCs w:val="18"/>
        </w:rPr>
        <w:t xml:space="preserve">: </w:t>
      </w:r>
      <w:r w:rsidRPr="00751A93">
        <w:rPr>
          <w:i/>
          <w:sz w:val="18"/>
          <w:szCs w:val="18"/>
          <w:u w:val="single"/>
        </w:rPr>
        <w:t>No-tif</w:t>
      </w:r>
      <w:r w:rsidRPr="00751A93">
        <w:rPr>
          <w:sz w:val="18"/>
          <w:szCs w:val="18"/>
        </w:rPr>
        <w:t xml:space="preserve">  : ἡμεῖς  </w:t>
      </w:r>
      <w:r w:rsidRPr="00751A93">
        <w:rPr>
          <w:b/>
          <w:sz w:val="18"/>
          <w:szCs w:val="18"/>
        </w:rPr>
        <w:t xml:space="preserve">‖ </w:t>
      </w:r>
      <w:r w:rsidRPr="00751A93">
        <w:rPr>
          <w:sz w:val="18"/>
          <w:szCs w:val="18"/>
        </w:rPr>
        <w:t xml:space="preserve"> </w:t>
      </w:r>
      <w:r w:rsidRPr="00751A93">
        <w:rPr>
          <w:i/>
          <w:sz w:val="18"/>
          <w:szCs w:val="18"/>
          <w:u w:val="single"/>
        </w:rPr>
        <w:t>Acc</w:t>
      </w:r>
      <w:r w:rsidRPr="00751A93">
        <w:rPr>
          <w:sz w:val="18"/>
          <w:szCs w:val="18"/>
        </w:rPr>
        <w:t xml:space="preserve">.: </w:t>
      </w:r>
      <w:r w:rsidRPr="00751A93">
        <w:rPr>
          <w:sz w:val="18"/>
          <w:szCs w:val="18"/>
          <w:lang w:val="el-GR"/>
        </w:rPr>
        <w:t>ἡ</w:t>
      </w:r>
      <w:r w:rsidRPr="00751A93">
        <w:rPr>
          <w:sz w:val="18"/>
          <w:szCs w:val="18"/>
        </w:rPr>
        <w:t>μ</w:t>
      </w:r>
      <w:r w:rsidRPr="00751A93">
        <w:rPr>
          <w:sz w:val="18"/>
          <w:szCs w:val="18"/>
          <w:lang w:val="el-GR"/>
        </w:rPr>
        <w:t>ᾶ</w:t>
      </w:r>
      <w:r w:rsidRPr="00751A93">
        <w:rPr>
          <w:sz w:val="18"/>
          <w:szCs w:val="18"/>
        </w:rPr>
        <w:t xml:space="preserve">ς  </w:t>
      </w:r>
      <w:r w:rsidRPr="00751A93">
        <w:rPr>
          <w:b/>
          <w:sz w:val="18"/>
          <w:szCs w:val="18"/>
        </w:rPr>
        <w:t xml:space="preserve">‖ </w:t>
      </w:r>
      <w:r w:rsidRPr="00751A93">
        <w:rPr>
          <w:i/>
          <w:sz w:val="18"/>
          <w:szCs w:val="18"/>
          <w:u w:val="single"/>
        </w:rPr>
        <w:t>Gén</w:t>
      </w:r>
      <w:r w:rsidRPr="00751A93">
        <w:rPr>
          <w:sz w:val="18"/>
          <w:szCs w:val="18"/>
        </w:rPr>
        <w:t xml:space="preserve">.: ἡμῶν   ;   </w:t>
      </w:r>
      <w:r w:rsidRPr="00751A93">
        <w:rPr>
          <w:b/>
          <w:sz w:val="18"/>
          <w:szCs w:val="18"/>
        </w:rPr>
        <w:t xml:space="preserve">‖ </w:t>
      </w:r>
      <w:r w:rsidRPr="00751A93">
        <w:rPr>
          <w:sz w:val="18"/>
          <w:szCs w:val="18"/>
        </w:rPr>
        <w:t xml:space="preserve"> Datif  ἡμῖν ; </w:t>
      </w:r>
      <w:r w:rsidRPr="00751A93">
        <w:rPr>
          <w:b/>
          <w:sz w:val="18"/>
          <w:szCs w:val="18"/>
        </w:rPr>
        <w:t>Duel</w:t>
      </w:r>
      <w:r w:rsidRPr="00751A93">
        <w:rPr>
          <w:sz w:val="18"/>
          <w:szCs w:val="18"/>
        </w:rPr>
        <w:t xml:space="preserve">: </w:t>
      </w:r>
      <w:r w:rsidRPr="00751A93">
        <w:rPr>
          <w:i/>
          <w:sz w:val="18"/>
          <w:szCs w:val="18"/>
          <w:u w:val="single"/>
        </w:rPr>
        <w:t>No-tif. Acc</w:t>
      </w:r>
      <w:r w:rsidRPr="00751A93">
        <w:rPr>
          <w:sz w:val="18"/>
          <w:szCs w:val="18"/>
        </w:rPr>
        <w:t> : νῴ   -</w:t>
      </w:r>
      <w:r w:rsidRPr="00751A93">
        <w:rPr>
          <w:b/>
          <w:sz w:val="18"/>
          <w:szCs w:val="18"/>
        </w:rPr>
        <w:t>‖-</w:t>
      </w:r>
      <w:r w:rsidRPr="00751A93">
        <w:rPr>
          <w:sz w:val="18"/>
          <w:szCs w:val="18"/>
        </w:rPr>
        <w:t xml:space="preserve"> </w:t>
      </w:r>
      <w:r w:rsidRPr="00751A93">
        <w:rPr>
          <w:i/>
          <w:sz w:val="18"/>
          <w:szCs w:val="18"/>
          <w:u w:val="single"/>
        </w:rPr>
        <w:t>Gén. Dat</w:t>
      </w:r>
      <w:r w:rsidRPr="00751A93">
        <w:rPr>
          <w:sz w:val="18"/>
          <w:szCs w:val="18"/>
        </w:rPr>
        <w:t xml:space="preserve">.  νῷν </w:t>
      </w:r>
      <w:r w:rsidRPr="00751A93">
        <w:rPr>
          <w:b/>
          <w:sz w:val="18"/>
          <w:szCs w:val="18"/>
        </w:rPr>
        <w:t>‖</w:t>
      </w:r>
      <w:r w:rsidRPr="00751A93">
        <w:rPr>
          <w:sz w:val="18"/>
          <w:szCs w:val="18"/>
        </w:rPr>
        <w:t xml:space="preserve">  NB. Entre parenthèses sont indiquées les formes atones.].</w:t>
      </w:r>
      <w:r w:rsidRPr="00751A93">
        <w:rPr>
          <w:sz w:val="18"/>
          <w:szCs w:val="18"/>
        </w:rPr>
        <w:tab/>
        <w:t xml:space="preserve">  </w:t>
      </w:r>
      <w:r w:rsidRPr="00751A93">
        <w:rPr>
          <w:b/>
          <w:sz w:val="18"/>
          <w:szCs w:val="18"/>
        </w:rPr>
        <w:t xml:space="preserve"> </w:t>
      </w:r>
      <w:r w:rsidRPr="00751A93">
        <w:rPr>
          <w:b/>
          <w:sz w:val="18"/>
          <w:szCs w:val="18"/>
        </w:rPr>
        <w:br/>
      </w:r>
      <w:r w:rsidRPr="00751A93">
        <w:rPr>
          <w:b/>
          <w:color w:val="C00000"/>
          <w:sz w:val="18"/>
          <w:szCs w:val="18"/>
        </w:rPr>
        <w:t>         Syntaxe</w:t>
      </w:r>
      <w:r w:rsidRPr="00751A93">
        <w:rPr>
          <w:sz w:val="18"/>
          <w:szCs w:val="18"/>
        </w:rPr>
        <w:t xml:space="preserve">.  L’interrogative indirecte est une prop. complétive.  </w:t>
      </w:r>
      <w:r w:rsidRPr="00751A93">
        <w:rPr>
          <w:rFonts w:cs="Arial"/>
          <w:sz w:val="18"/>
          <w:szCs w:val="18"/>
        </w:rPr>
        <w:t xml:space="preserve">En grec, elle ne se met pas au sbj.  […].  </w:t>
      </w:r>
      <w:r w:rsidRPr="00751A93">
        <w:rPr>
          <w:sz w:val="18"/>
          <w:szCs w:val="18"/>
        </w:rPr>
        <w:t xml:space="preserve">A la différence du frçs et du latin, les temps et modes de cette subordonnée ne suivent pas de concordance des temps </w:t>
      </w:r>
      <w:r w:rsidRPr="00751A93">
        <w:rPr>
          <w:i/>
          <w:sz w:val="18"/>
          <w:szCs w:val="18"/>
        </w:rPr>
        <w:t>c-à-d.</w:t>
      </w:r>
      <w:r w:rsidRPr="00751A93">
        <w:rPr>
          <w:sz w:val="18"/>
          <w:szCs w:val="18"/>
        </w:rPr>
        <w:t xml:space="preserve"> qu’elle garde les temps de la prop. interr. directe  qui lui correspondrait. </w:t>
      </w:r>
    </w:p>
  </w:footnote>
  <w:footnote w:id="14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[53b] </w:t>
      </w:r>
      <w:r w:rsidRPr="00751A93">
        <w:rPr>
          <w:b/>
          <w:color w:val="336699"/>
          <w:sz w:val="18"/>
          <w:szCs w:val="18"/>
          <w:lang w:val="el-GR"/>
        </w:rPr>
        <w:t>Ἵνα</w:t>
      </w:r>
      <w:r w:rsidRPr="00751A93">
        <w:rPr>
          <w:b/>
          <w:color w:val="336699"/>
          <w:sz w:val="18"/>
          <w:szCs w:val="18"/>
        </w:rPr>
        <w:t xml:space="preserve"> </w:t>
      </w:r>
      <w:r w:rsidRPr="00751A93">
        <w:rPr>
          <w:b/>
          <w:color w:val="336699"/>
          <w:sz w:val="18"/>
          <w:szCs w:val="18"/>
          <w:lang w:val="el-GR"/>
        </w:rPr>
        <w:t>μὴ</w:t>
      </w:r>
      <w:r w:rsidRPr="00751A93">
        <w:rPr>
          <w:b/>
          <w:color w:val="336699"/>
          <w:sz w:val="18"/>
          <w:szCs w:val="18"/>
        </w:rPr>
        <w:t xml:space="preserve"> </w:t>
      </w:r>
      <w:r w:rsidRPr="00751A93">
        <w:rPr>
          <w:b/>
          <w:color w:val="336699"/>
          <w:sz w:val="18"/>
          <w:szCs w:val="18"/>
          <w:lang w:val="el-GR"/>
        </w:rPr>
        <w:t>ἡμεῖς</w:t>
      </w:r>
      <w:r w:rsidRPr="00751A93">
        <w:rPr>
          <w:b/>
          <w:color w:val="336699"/>
          <w:sz w:val="18"/>
          <w:szCs w:val="18"/>
        </w:rPr>
        <w:t xml:space="preserve"> </w:t>
      </w:r>
      <w:r w:rsidRPr="00751A93">
        <w:rPr>
          <w:b/>
          <w:color w:val="336699"/>
          <w:sz w:val="18"/>
          <w:szCs w:val="18"/>
          <w:lang w:val="el-GR"/>
        </w:rPr>
        <w:t>περὶ</w:t>
      </w:r>
      <w:r w:rsidRPr="00751A93">
        <w:rPr>
          <w:b/>
          <w:color w:val="336699"/>
          <w:sz w:val="18"/>
          <w:szCs w:val="18"/>
        </w:rPr>
        <w:t xml:space="preserve"> </w:t>
      </w:r>
      <w:r w:rsidRPr="00751A93">
        <w:rPr>
          <w:b/>
          <w:color w:val="336699"/>
          <w:sz w:val="18"/>
          <w:szCs w:val="18"/>
          <w:lang w:val="el-GR"/>
        </w:rPr>
        <w:t>σοῦ</w:t>
      </w:r>
      <w:r w:rsidRPr="00751A93">
        <w:rPr>
          <w:b/>
          <w:color w:val="336699"/>
          <w:sz w:val="18"/>
          <w:szCs w:val="18"/>
        </w:rPr>
        <w:t xml:space="preserve"> </w:t>
      </w:r>
      <w:r w:rsidRPr="00751A93">
        <w:rPr>
          <w:b/>
          <w:color w:val="336699"/>
          <w:sz w:val="18"/>
          <w:szCs w:val="18"/>
          <w:lang w:val="el-GR"/>
        </w:rPr>
        <w:t>αὐτοσχεδιάζωμεν</w:t>
      </w:r>
      <w:r w:rsidRPr="00751A93">
        <w:rPr>
          <w:sz w:val="18"/>
          <w:szCs w:val="18"/>
        </w:rPr>
        <w:t xml:space="preserve"> ». </w:t>
      </w:r>
      <w:r w:rsidRPr="00751A93">
        <w:rPr>
          <w:b/>
          <w:color w:val="C00000"/>
          <w:sz w:val="18"/>
          <w:szCs w:val="18"/>
        </w:rPr>
        <w:t>Cst</w:t>
      </w:r>
      <w:r w:rsidRPr="00751A93">
        <w:rPr>
          <w:sz w:val="18"/>
          <w:szCs w:val="18"/>
        </w:rPr>
        <w:t xml:space="preserve">. Prop.sub. de but.     </w:t>
      </w:r>
      <w:r w:rsidRPr="00751A93">
        <w:rPr>
          <w:b/>
          <w:sz w:val="18"/>
          <w:szCs w:val="18"/>
          <w:lang w:val="el-GR"/>
        </w:rPr>
        <w:t>Ἵνα</w:t>
      </w:r>
      <w:r w:rsidRPr="00751A93">
        <w:rPr>
          <w:b/>
          <w:sz w:val="18"/>
          <w:szCs w:val="18"/>
        </w:rPr>
        <w:t xml:space="preserve"> </w:t>
      </w:r>
      <w:r w:rsidRPr="00751A93">
        <w:rPr>
          <w:b/>
          <w:sz w:val="18"/>
          <w:szCs w:val="18"/>
          <w:lang w:val="el-GR"/>
        </w:rPr>
        <w:t>μὴ</w:t>
      </w:r>
      <w:r w:rsidRPr="00751A93">
        <w:rPr>
          <w:b/>
          <w:sz w:val="18"/>
          <w:szCs w:val="18"/>
        </w:rPr>
        <w:t xml:space="preserve"> +sbj. </w:t>
      </w:r>
      <w:r w:rsidRPr="00751A93">
        <w:rPr>
          <w:sz w:val="18"/>
          <w:szCs w:val="18"/>
        </w:rPr>
        <w:t xml:space="preserve">: afin que ne pas      </w:t>
      </w:r>
      <w:r w:rsidRPr="00751A93">
        <w:rPr>
          <w:b/>
          <w:sz w:val="18"/>
          <w:szCs w:val="18"/>
        </w:rPr>
        <w:t xml:space="preserve">Σύ, σέ, σοῦ, σοί : </w:t>
      </w:r>
      <w:r w:rsidRPr="00751A93">
        <w:rPr>
          <w:sz w:val="18"/>
          <w:szCs w:val="18"/>
        </w:rPr>
        <w:t xml:space="preserve">tu, te, toi (pr. non réfléchi 2e sg) // </w:t>
      </w:r>
      <w:r w:rsidRPr="00751A93">
        <w:rPr>
          <w:b/>
          <w:bCs/>
          <w:sz w:val="18"/>
          <w:szCs w:val="18"/>
        </w:rPr>
        <w:t>ὑμεῖς</w:t>
      </w:r>
      <w:r w:rsidRPr="00751A93">
        <w:rPr>
          <w:sz w:val="18"/>
          <w:szCs w:val="18"/>
        </w:rPr>
        <w:t xml:space="preserve"> ὑμῶν, ὑμῖν, ὑμᾶς vous, </w:t>
      </w:r>
      <w:r w:rsidRPr="00751A93">
        <w:rPr>
          <w:i/>
          <w:iCs/>
          <w:sz w:val="18"/>
          <w:szCs w:val="18"/>
        </w:rPr>
        <w:t>plur. de</w:t>
      </w:r>
      <w:r w:rsidRPr="00751A93">
        <w:rPr>
          <w:sz w:val="18"/>
          <w:szCs w:val="18"/>
        </w:rPr>
        <w:t xml:space="preserve"> σύ.      </w:t>
      </w:r>
      <w:r w:rsidRPr="00751A93">
        <w:rPr>
          <w:b/>
          <w:sz w:val="18"/>
          <w:szCs w:val="18"/>
        </w:rPr>
        <w:t xml:space="preserve">Περὶ + gén : </w:t>
      </w:r>
      <w:r w:rsidRPr="00751A93">
        <w:rPr>
          <w:sz w:val="18"/>
          <w:szCs w:val="18"/>
        </w:rPr>
        <w:t>autour de (</w:t>
      </w:r>
      <w:r w:rsidRPr="00751A93">
        <w:rPr>
          <w:i/>
          <w:sz w:val="18"/>
          <w:szCs w:val="18"/>
        </w:rPr>
        <w:t>rare et poétique en ce sens</w:t>
      </w:r>
      <w:r w:rsidRPr="00751A93">
        <w:rPr>
          <w:sz w:val="18"/>
          <w:szCs w:val="18"/>
        </w:rPr>
        <w:t xml:space="preserve">) ; auprès de ; pour, au sujet de ; en vue de ; en faveur de    </w:t>
      </w:r>
      <w:r w:rsidRPr="00751A93">
        <w:rPr>
          <w:b/>
          <w:bCs/>
          <w:caps/>
          <w:sz w:val="18"/>
          <w:szCs w:val="18"/>
        </w:rPr>
        <w:t>α</w:t>
      </w:r>
      <w:r w:rsidRPr="00751A93">
        <w:rPr>
          <w:b/>
          <w:bCs/>
          <w:sz w:val="18"/>
          <w:szCs w:val="18"/>
        </w:rPr>
        <w:t>ὐτοσχεδιάζω </w:t>
      </w:r>
      <w:r w:rsidRPr="00751A93">
        <w:rPr>
          <w:rFonts w:cs="Arial"/>
          <w:b/>
          <w:sz w:val="18"/>
          <w:szCs w:val="18"/>
        </w:rPr>
        <w:t xml:space="preserve">: </w:t>
      </w:r>
      <w:r w:rsidRPr="00751A93">
        <w:rPr>
          <w:sz w:val="18"/>
          <w:szCs w:val="18"/>
        </w:rPr>
        <w:t xml:space="preserve">parler </w:t>
      </w:r>
      <w:r w:rsidRPr="00751A93">
        <w:rPr>
          <w:i/>
          <w:iCs/>
          <w:sz w:val="18"/>
          <w:szCs w:val="18"/>
        </w:rPr>
        <w:t>ou</w:t>
      </w:r>
      <w:r w:rsidRPr="00751A93">
        <w:rPr>
          <w:sz w:val="18"/>
          <w:szCs w:val="18"/>
        </w:rPr>
        <w:t xml:space="preserve"> agir sur-le-champ, </w:t>
      </w:r>
      <w:r w:rsidRPr="00751A93">
        <w:rPr>
          <w:i/>
          <w:iCs/>
          <w:sz w:val="18"/>
          <w:szCs w:val="18"/>
        </w:rPr>
        <w:t>càd</w:t>
      </w:r>
      <w:r w:rsidRPr="00751A93">
        <w:rPr>
          <w:sz w:val="18"/>
          <w:szCs w:val="18"/>
        </w:rPr>
        <w:t xml:space="preserve"> sans préparation, improviser ; </w:t>
      </w:r>
      <w:r w:rsidRPr="00751A93">
        <w:rPr>
          <w:i/>
          <w:iCs/>
          <w:sz w:val="18"/>
          <w:szCs w:val="18"/>
        </w:rPr>
        <w:t>en mauv. part</w:t>
      </w:r>
      <w:r w:rsidRPr="00751A93">
        <w:rPr>
          <w:sz w:val="18"/>
          <w:szCs w:val="18"/>
        </w:rPr>
        <w:t xml:space="preserve"> </w:t>
      </w:r>
      <w:r w:rsidRPr="00751A93">
        <w:rPr>
          <w:sz w:val="18"/>
          <w:szCs w:val="18"/>
          <w:lang w:val="el-GR"/>
        </w:rPr>
        <w:t>·</w:t>
      </w:r>
      <w:r w:rsidRPr="00751A93">
        <w:rPr>
          <w:sz w:val="18"/>
          <w:szCs w:val="18"/>
        </w:rPr>
        <w:t xml:space="preserve"> agir avec précipitation, sans réflexion, à la légère.</w:t>
      </w:r>
      <w:r w:rsidRPr="00751A93">
        <w:rPr>
          <w:b/>
          <w:sz w:val="18"/>
          <w:szCs w:val="18"/>
        </w:rPr>
        <w:t xml:space="preserve"> </w:t>
      </w:r>
    </w:p>
  </w:footnote>
  <w:footnote w:id="14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[54a] </w:t>
      </w:r>
      <w:r w:rsidRPr="00751A93">
        <w:rPr>
          <w:b/>
          <w:caps/>
          <w:color w:val="336699"/>
          <w:sz w:val="18"/>
          <w:szCs w:val="18"/>
          <w:lang w:val="el-GR"/>
        </w:rPr>
        <w:t>τ</w:t>
      </w:r>
      <w:r w:rsidRPr="00751A93">
        <w:rPr>
          <w:b/>
          <w:color w:val="336699"/>
          <w:sz w:val="18"/>
          <w:szCs w:val="18"/>
          <w:lang w:val="el-GR"/>
        </w:rPr>
        <w:t>αυτί</w:t>
      </w:r>
      <w:r w:rsidRPr="00751A93">
        <w:rPr>
          <w:b/>
          <w:color w:val="336699"/>
          <w:sz w:val="18"/>
          <w:szCs w:val="18"/>
        </w:rPr>
        <w:t xml:space="preserve"> </w:t>
      </w:r>
      <w:r w:rsidRPr="00751A93">
        <w:rPr>
          <w:b/>
          <w:color w:val="336699"/>
          <w:sz w:val="18"/>
          <w:szCs w:val="18"/>
          <w:lang w:val="el-GR"/>
        </w:rPr>
        <w:t>μοι</w:t>
      </w:r>
      <w:r w:rsidRPr="00751A93">
        <w:rPr>
          <w:b/>
          <w:color w:val="336699"/>
          <w:sz w:val="18"/>
          <w:szCs w:val="18"/>
        </w:rPr>
        <w:t xml:space="preserve"> </w:t>
      </w:r>
      <w:r w:rsidRPr="00751A93">
        <w:rPr>
          <w:b/>
          <w:color w:val="336699"/>
          <w:sz w:val="18"/>
          <w:szCs w:val="18"/>
          <w:lang w:val="el-GR"/>
        </w:rPr>
        <w:t>δοκεῖ</w:t>
      </w:r>
      <w:r w:rsidRPr="00751A93">
        <w:rPr>
          <w:b/>
          <w:color w:val="336699"/>
          <w:sz w:val="18"/>
          <w:szCs w:val="18"/>
        </w:rPr>
        <w:t xml:space="preserve"> </w:t>
      </w:r>
      <w:r w:rsidRPr="00751A93">
        <w:rPr>
          <w:b/>
          <w:color w:val="336699"/>
          <w:sz w:val="18"/>
          <w:szCs w:val="18"/>
          <w:lang w:val="el-GR"/>
        </w:rPr>
        <w:t>δίκαια</w:t>
      </w:r>
      <w:r w:rsidRPr="00751A93">
        <w:rPr>
          <w:b/>
          <w:color w:val="336699"/>
          <w:sz w:val="18"/>
          <w:szCs w:val="18"/>
        </w:rPr>
        <w:t xml:space="preserve"> </w:t>
      </w:r>
      <w:r w:rsidRPr="00751A93">
        <w:rPr>
          <w:b/>
          <w:color w:val="336699"/>
          <w:sz w:val="18"/>
          <w:szCs w:val="18"/>
          <w:lang w:val="el-GR"/>
        </w:rPr>
        <w:t>λέγειν</w:t>
      </w:r>
      <w:r w:rsidRPr="00751A93">
        <w:rPr>
          <w:b/>
          <w:color w:val="336699"/>
          <w:sz w:val="18"/>
          <w:szCs w:val="18"/>
        </w:rPr>
        <w:t xml:space="preserve"> </w:t>
      </w:r>
      <w:r w:rsidRPr="00751A93">
        <w:rPr>
          <w:b/>
          <w:color w:val="336699"/>
          <w:sz w:val="18"/>
          <w:szCs w:val="18"/>
          <w:lang w:val="el-GR"/>
        </w:rPr>
        <w:t>ὁ</w:t>
      </w:r>
      <w:r w:rsidRPr="00751A93">
        <w:rPr>
          <w:b/>
          <w:color w:val="336699"/>
          <w:sz w:val="18"/>
          <w:szCs w:val="18"/>
        </w:rPr>
        <w:t xml:space="preserve"> </w:t>
      </w:r>
      <w:r w:rsidRPr="00751A93">
        <w:rPr>
          <w:b/>
          <w:color w:val="336699"/>
          <w:sz w:val="18"/>
          <w:szCs w:val="18"/>
          <w:lang w:val="el-GR"/>
        </w:rPr>
        <w:t>λέγων</w:t>
      </w:r>
      <w:r w:rsidRPr="00751A93">
        <w:rPr>
          <w:sz w:val="18"/>
          <w:szCs w:val="18"/>
        </w:rPr>
        <w:t xml:space="preserve">.   </w:t>
      </w:r>
      <w:r w:rsidRPr="00751A93">
        <w:rPr>
          <w:rFonts w:cs="Arial"/>
          <w:b/>
          <w:sz w:val="18"/>
          <w:szCs w:val="18"/>
          <w:lang w:val="el-GR"/>
        </w:rPr>
        <w:t>Ταυτί</w:t>
      </w:r>
      <w:r w:rsidRPr="00751A93">
        <w:rPr>
          <w:rFonts w:cs="Arial"/>
          <w:b/>
          <w:sz w:val="18"/>
          <w:szCs w:val="18"/>
        </w:rPr>
        <w:t xml:space="preserve"> [</w:t>
      </w:r>
      <w:r w:rsidRPr="00751A93">
        <w:rPr>
          <w:rFonts w:cs="Arial"/>
          <w:b/>
          <w:sz w:val="18"/>
          <w:szCs w:val="18"/>
          <w:lang w:val="el-GR"/>
        </w:rPr>
        <w:t>ῑ</w:t>
      </w:r>
      <w:r w:rsidRPr="00751A93">
        <w:rPr>
          <w:rFonts w:cs="Arial"/>
          <w:b/>
          <w:sz w:val="18"/>
          <w:szCs w:val="18"/>
        </w:rPr>
        <w:t xml:space="preserve">] : </w:t>
      </w:r>
      <w:r w:rsidRPr="00751A93">
        <w:rPr>
          <w:rFonts w:cs="Arial"/>
          <w:i/>
          <w:sz w:val="18"/>
          <w:szCs w:val="18"/>
        </w:rPr>
        <w:t>att. pour</w:t>
      </w:r>
      <w:r w:rsidRPr="00751A93">
        <w:rPr>
          <w:rFonts w:cs="Arial"/>
          <w:b/>
          <w:sz w:val="18"/>
          <w:szCs w:val="18"/>
        </w:rPr>
        <w:t xml:space="preserve"> </w:t>
      </w:r>
      <w:r w:rsidRPr="00751A93">
        <w:rPr>
          <w:rFonts w:cs="Arial"/>
          <w:b/>
          <w:sz w:val="18"/>
          <w:szCs w:val="18"/>
          <w:lang w:val="el-GR"/>
        </w:rPr>
        <w:t>ταῦτα</w:t>
      </w:r>
      <w:r w:rsidRPr="00751A93">
        <w:rPr>
          <w:rFonts w:cs="Arial"/>
          <w:b/>
          <w:sz w:val="18"/>
          <w:szCs w:val="18"/>
        </w:rPr>
        <w:t xml:space="preserve">.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 xml:space="preserve">sembler, paraître, avoir l’air de (avec inf.)      </w:t>
      </w:r>
      <w:r w:rsidRPr="00751A93">
        <w:rPr>
          <w:b/>
          <w:sz w:val="18"/>
          <w:szCs w:val="18"/>
        </w:rPr>
        <w:t>Δίκαιος, α, ον :</w:t>
      </w:r>
      <w:r w:rsidRPr="00751A93">
        <w:rPr>
          <w:sz w:val="18"/>
          <w:szCs w:val="18"/>
        </w:rPr>
        <w:t xml:space="preserve"> conforme aux convenances, au droit ;  honnête, juste   </w:t>
      </w:r>
      <w:r w:rsidRPr="00751A93">
        <w:rPr>
          <w:b/>
          <w:bCs/>
          <w:caps/>
          <w:sz w:val="18"/>
          <w:szCs w:val="18"/>
        </w:rPr>
        <w:t>λ</w:t>
      </w:r>
      <w:r w:rsidRPr="00751A93">
        <w:rPr>
          <w:b/>
          <w:bCs/>
          <w:sz w:val="18"/>
          <w:szCs w:val="18"/>
        </w:rPr>
        <w:t xml:space="preserve">έγω </w:t>
      </w:r>
      <w:r w:rsidRPr="00751A93">
        <w:rPr>
          <w:rFonts w:cs="Arial"/>
          <w:b/>
          <w:bCs/>
          <w:sz w:val="18"/>
          <w:szCs w:val="18"/>
        </w:rPr>
        <w:t>—[</w:t>
      </w:r>
      <w:r w:rsidRPr="00751A93">
        <w:rPr>
          <w:bCs/>
          <w:i/>
          <w:sz w:val="18"/>
          <w:szCs w:val="18"/>
        </w:rPr>
        <w:t>en attique</w:t>
      </w:r>
      <w:r w:rsidRPr="00751A93">
        <w:rPr>
          <w:b/>
          <w:bCs/>
          <w:sz w:val="18"/>
          <w:szCs w:val="18"/>
        </w:rPr>
        <w:t xml:space="preserve"> : </w:t>
      </w:r>
      <w:r w:rsidRPr="00751A93">
        <w:rPr>
          <w:b/>
          <w:bCs/>
          <w:i/>
          <w:sz w:val="18"/>
          <w:szCs w:val="18"/>
        </w:rPr>
        <w:t>fut.</w:t>
      </w:r>
      <w:r w:rsidRPr="00751A93">
        <w:rPr>
          <w:b/>
          <w:bCs/>
          <w:sz w:val="18"/>
          <w:szCs w:val="18"/>
        </w:rPr>
        <w:t xml:space="preserve">: </w:t>
      </w:r>
      <w:r w:rsidRPr="00751A93">
        <w:rPr>
          <w:sz w:val="18"/>
          <w:szCs w:val="18"/>
        </w:rPr>
        <w:t xml:space="preserve">ἐρῶ ; </w:t>
      </w:r>
      <w:r w:rsidRPr="00751A93">
        <w:rPr>
          <w:i/>
          <w:sz w:val="18"/>
          <w:szCs w:val="18"/>
        </w:rPr>
        <w:t>aor-</w:t>
      </w:r>
      <w:r w:rsidRPr="00751A93">
        <w:rPr>
          <w:sz w:val="18"/>
          <w:szCs w:val="18"/>
        </w:rPr>
        <w:t>2 : εἶπον —</w:t>
      </w:r>
      <w:r w:rsidRPr="00751A93">
        <w:rPr>
          <w:i/>
          <w:sz w:val="18"/>
          <w:szCs w:val="18"/>
        </w:rPr>
        <w:t>d’où</w:t>
      </w:r>
      <w:r w:rsidRPr="00751A93">
        <w:rPr>
          <w:sz w:val="18"/>
          <w:szCs w:val="18"/>
        </w:rPr>
        <w:t xml:space="preserve"> : </w:t>
      </w:r>
      <w:r w:rsidRPr="00751A93">
        <w:rPr>
          <w:rFonts w:cs="Arial"/>
          <w:i/>
          <w:sz w:val="18"/>
          <w:szCs w:val="18"/>
        </w:rPr>
        <w:t>inf. aor.:</w:t>
      </w:r>
      <w:r w:rsidRPr="00751A93">
        <w:rPr>
          <w:rFonts w:cs="Arial"/>
          <w:sz w:val="18"/>
          <w:szCs w:val="18"/>
        </w:rPr>
        <w:t xml:space="preserve"> </w:t>
      </w:r>
      <w:r w:rsidRPr="00751A93">
        <w:rPr>
          <w:sz w:val="18"/>
          <w:szCs w:val="18"/>
        </w:rPr>
        <w:t xml:space="preserve">εἰπεῖν ; </w:t>
      </w:r>
      <w:r w:rsidRPr="00751A93">
        <w:rPr>
          <w:i/>
          <w:iCs/>
          <w:sz w:val="18"/>
          <w:szCs w:val="18"/>
        </w:rPr>
        <w:t xml:space="preserve">pft.: </w:t>
      </w:r>
      <w:r w:rsidRPr="00751A93">
        <w:rPr>
          <w:sz w:val="18"/>
          <w:szCs w:val="18"/>
        </w:rPr>
        <w:t xml:space="preserve">εἴρηκα </w:t>
      </w:r>
      <w:r w:rsidRPr="00751A93">
        <w:rPr>
          <w:rFonts w:cs="Arial"/>
          <w:b/>
          <w:sz w:val="18"/>
          <w:szCs w:val="18"/>
        </w:rPr>
        <w:t>]—:</w:t>
      </w:r>
      <w:r w:rsidRPr="00751A93">
        <w:rPr>
          <w:sz w:val="18"/>
          <w:szCs w:val="18"/>
        </w:rPr>
        <w:t xml:space="preserve"> dire, parler ; plaider.</w:t>
      </w:r>
      <w:r w:rsidRPr="00751A93">
        <w:rPr>
          <w:sz w:val="18"/>
          <w:szCs w:val="18"/>
        </w:rPr>
        <w:tab/>
        <w:t xml:space="preserve">  </w:t>
      </w:r>
      <w:r w:rsidRPr="00751A93">
        <w:rPr>
          <w:sz w:val="18"/>
          <w:szCs w:val="18"/>
        </w:rPr>
        <w:br/>
      </w:r>
      <w:r w:rsidRPr="00751A93">
        <w:rPr>
          <w:b/>
          <w:color w:val="C00000"/>
          <w:sz w:val="18"/>
          <w:szCs w:val="18"/>
        </w:rPr>
        <w:t xml:space="preserve">         Syntaxe  Le participe substantivé. </w:t>
      </w:r>
      <w:r w:rsidRPr="00751A93">
        <w:rPr>
          <w:sz w:val="18"/>
          <w:szCs w:val="18"/>
        </w:rPr>
        <w:t xml:space="preserve">Le participe peut être substantivé par un article : </w:t>
      </w:r>
      <w:r w:rsidRPr="00751A93">
        <w:rPr>
          <w:b/>
          <w:sz w:val="18"/>
          <w:szCs w:val="18"/>
          <w:lang w:val="el-GR"/>
        </w:rPr>
        <w:t>οἱ</w:t>
      </w:r>
      <w:r w:rsidRPr="00751A93">
        <w:rPr>
          <w:b/>
          <w:sz w:val="18"/>
          <w:szCs w:val="18"/>
        </w:rPr>
        <w:t xml:space="preserve"> </w:t>
      </w:r>
      <w:r w:rsidRPr="00751A93">
        <w:rPr>
          <w:b/>
          <w:sz w:val="18"/>
          <w:szCs w:val="18"/>
          <w:lang w:val="el-GR"/>
        </w:rPr>
        <w:t>λέγοντες</w:t>
      </w:r>
      <w:r w:rsidRPr="00751A93">
        <w:rPr>
          <w:b/>
          <w:sz w:val="18"/>
          <w:szCs w:val="18"/>
        </w:rPr>
        <w:t> </w:t>
      </w:r>
      <w:r w:rsidRPr="00751A93">
        <w:rPr>
          <w:sz w:val="18"/>
          <w:szCs w:val="18"/>
        </w:rPr>
        <w:t xml:space="preserve">: ceux qui parlent, pfs les orateurs.  Ce participe peut recevoir les compléments habituels aux verbes.  La négation est </w:t>
      </w:r>
      <w:r w:rsidRPr="00751A93">
        <w:rPr>
          <w:b/>
          <w:sz w:val="18"/>
          <w:szCs w:val="18"/>
          <w:lang w:val="el-GR"/>
        </w:rPr>
        <w:t>μή</w:t>
      </w:r>
      <w:r w:rsidRPr="00751A93">
        <w:rPr>
          <w:sz w:val="18"/>
          <w:szCs w:val="18"/>
        </w:rPr>
        <w:t xml:space="preserve"> s’il s’agit de choses ou personnes en général ; négation </w:t>
      </w:r>
      <w:r w:rsidRPr="00751A93">
        <w:rPr>
          <w:b/>
          <w:sz w:val="18"/>
          <w:szCs w:val="18"/>
          <w:lang w:val="el-GR"/>
        </w:rPr>
        <w:t>οὐ</w:t>
      </w:r>
      <w:r w:rsidRPr="00751A93">
        <w:rPr>
          <w:sz w:val="18"/>
          <w:szCs w:val="18"/>
        </w:rPr>
        <w:t xml:space="preserve"> s’il s’agit de choses ou personnes particulières (Joëlle Bertrand § 354).</w:t>
      </w:r>
    </w:p>
  </w:footnote>
  <w:footnote w:id="15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[54b]  </w:t>
      </w:r>
      <w:r w:rsidRPr="00751A93">
        <w:rPr>
          <w:b/>
          <w:caps/>
          <w:color w:val="336699"/>
          <w:sz w:val="18"/>
          <w:szCs w:val="18"/>
          <w:lang w:val="el-GR"/>
        </w:rPr>
        <w:t>κ</w:t>
      </w:r>
      <w:r w:rsidRPr="00751A93">
        <w:rPr>
          <w:b/>
          <w:color w:val="336699"/>
          <w:sz w:val="18"/>
          <w:szCs w:val="18"/>
          <w:lang w:val="el-GR"/>
        </w:rPr>
        <w:t>ἀγὼ</w:t>
      </w:r>
      <w:r w:rsidRPr="00751A93">
        <w:rPr>
          <w:b/>
          <w:color w:val="336699"/>
          <w:sz w:val="18"/>
          <w:szCs w:val="18"/>
        </w:rPr>
        <w:t xml:space="preserve"> </w:t>
      </w:r>
      <w:r w:rsidRPr="00751A93">
        <w:rPr>
          <w:b/>
          <w:color w:val="336699"/>
          <w:sz w:val="18"/>
          <w:szCs w:val="18"/>
          <w:lang w:val="el-GR"/>
        </w:rPr>
        <w:t>ὑμῖν</w:t>
      </w:r>
      <w:r w:rsidRPr="00751A93">
        <w:rPr>
          <w:b/>
          <w:color w:val="336699"/>
          <w:sz w:val="18"/>
          <w:szCs w:val="18"/>
        </w:rPr>
        <w:t xml:space="preserve"> </w:t>
      </w:r>
      <w:r w:rsidRPr="00751A93">
        <w:rPr>
          <w:b/>
          <w:color w:val="336699"/>
          <w:sz w:val="18"/>
          <w:szCs w:val="18"/>
          <w:lang w:val="el-GR"/>
        </w:rPr>
        <w:t>πειράσομαι</w:t>
      </w:r>
      <w:r w:rsidRPr="00751A93">
        <w:rPr>
          <w:b/>
          <w:color w:val="336699"/>
          <w:sz w:val="18"/>
          <w:szCs w:val="18"/>
        </w:rPr>
        <w:t xml:space="preserve"> </w:t>
      </w:r>
      <w:r w:rsidRPr="00751A93">
        <w:rPr>
          <w:b/>
          <w:color w:val="336699"/>
          <w:sz w:val="18"/>
          <w:szCs w:val="18"/>
          <w:lang w:val="el-GR"/>
        </w:rPr>
        <w:t>ἀποδεῖξαι</w:t>
      </w:r>
      <w:r w:rsidRPr="00751A93">
        <w:rPr>
          <w:sz w:val="18"/>
          <w:szCs w:val="18"/>
        </w:rPr>
        <w:t xml:space="preserve">.  </w:t>
      </w:r>
      <w:r w:rsidRPr="00751A93">
        <w:rPr>
          <w:b/>
          <w:caps/>
          <w:sz w:val="18"/>
          <w:szCs w:val="18"/>
        </w:rPr>
        <w:t>Κ</w:t>
      </w:r>
      <w:r w:rsidRPr="00751A93">
        <w:rPr>
          <w:b/>
          <w:sz w:val="18"/>
          <w:szCs w:val="18"/>
        </w:rPr>
        <w:t>ἀγὼ</w:t>
      </w:r>
      <w:r w:rsidRPr="00751A93">
        <w:rPr>
          <w:sz w:val="18"/>
          <w:szCs w:val="18"/>
        </w:rPr>
        <w:t xml:space="preserve"> </w:t>
      </w:r>
      <w:r w:rsidRPr="00751A93">
        <w:rPr>
          <w:i/>
          <w:sz w:val="18"/>
          <w:szCs w:val="18"/>
        </w:rPr>
        <w:t>crase pour</w:t>
      </w:r>
      <w:r w:rsidRPr="00751A93">
        <w:rPr>
          <w:sz w:val="18"/>
          <w:szCs w:val="18"/>
        </w:rPr>
        <w:t xml:space="preserve"> </w:t>
      </w:r>
      <w:r w:rsidRPr="00751A93">
        <w:rPr>
          <w:b/>
          <w:sz w:val="18"/>
          <w:szCs w:val="18"/>
          <w:lang w:val="el-GR"/>
        </w:rPr>
        <w:t>καὶ</w:t>
      </w:r>
      <w:r w:rsidRPr="00751A93">
        <w:rPr>
          <w:b/>
          <w:sz w:val="18"/>
          <w:szCs w:val="18"/>
        </w:rPr>
        <w:t xml:space="preserve"> </w:t>
      </w:r>
      <w:r w:rsidRPr="00751A93">
        <w:rPr>
          <w:b/>
          <w:sz w:val="18"/>
          <w:szCs w:val="18"/>
          <w:lang w:val="el-GR"/>
        </w:rPr>
        <w:t>ἐγώ</w:t>
      </w:r>
      <w:r w:rsidRPr="00751A93">
        <w:rPr>
          <w:sz w:val="18"/>
          <w:szCs w:val="18"/>
        </w:rPr>
        <w:t xml:space="preserve">    </w:t>
      </w:r>
      <w:r w:rsidRPr="00751A93">
        <w:rPr>
          <w:b/>
          <w:sz w:val="18"/>
          <w:szCs w:val="18"/>
        </w:rPr>
        <w:t>Σύ</w:t>
      </w:r>
      <w:r w:rsidRPr="00751A93">
        <w:rPr>
          <w:sz w:val="18"/>
          <w:szCs w:val="18"/>
        </w:rPr>
        <w:t xml:space="preserve"> (pr. non réfl. 2e sg) </w:t>
      </w:r>
      <w:r w:rsidRPr="00751A93">
        <w:rPr>
          <w:rFonts w:cs="Arial"/>
          <w:b/>
          <w:sz w:val="18"/>
          <w:szCs w:val="18"/>
        </w:rPr>
        <w:t>—[</w:t>
      </w:r>
      <w:r w:rsidRPr="00751A93">
        <w:rPr>
          <w:sz w:val="18"/>
          <w:szCs w:val="18"/>
        </w:rPr>
        <w:t xml:space="preserve"> </w:t>
      </w:r>
      <w:r w:rsidRPr="00751A93">
        <w:rPr>
          <w:b/>
          <w:sz w:val="18"/>
          <w:szCs w:val="18"/>
        </w:rPr>
        <w:t xml:space="preserve">Σύ, σέ, σοῦ, σοί : </w:t>
      </w:r>
      <w:r w:rsidRPr="00751A93">
        <w:rPr>
          <w:sz w:val="18"/>
          <w:szCs w:val="18"/>
        </w:rPr>
        <w:t xml:space="preserve">tu, te, toi  //  </w:t>
      </w:r>
      <w:r w:rsidRPr="00751A93">
        <w:rPr>
          <w:i/>
          <w:iCs/>
          <w:sz w:val="18"/>
          <w:szCs w:val="18"/>
        </w:rPr>
        <w:t xml:space="preserve">pl. </w:t>
      </w:r>
      <w:r w:rsidRPr="00751A93">
        <w:rPr>
          <w:b/>
          <w:bCs/>
          <w:sz w:val="18"/>
          <w:szCs w:val="18"/>
        </w:rPr>
        <w:t>: ὑμεῖς</w:t>
      </w:r>
      <w:r w:rsidRPr="00751A93">
        <w:rPr>
          <w:sz w:val="18"/>
          <w:szCs w:val="18"/>
        </w:rPr>
        <w:t xml:space="preserve"> ὑμῶν, ὑμῖν, ὑμᾶς (vous)  </w:t>
      </w:r>
      <w:r w:rsidRPr="00751A93">
        <w:rPr>
          <w:rFonts w:cs="Arial"/>
          <w:b/>
          <w:sz w:val="18"/>
          <w:szCs w:val="18"/>
        </w:rPr>
        <w:t xml:space="preserve">]—    </w:t>
      </w:r>
      <w:r w:rsidRPr="00751A93">
        <w:rPr>
          <w:rFonts w:cs="Arial"/>
          <w:b/>
          <w:caps/>
          <w:sz w:val="18"/>
          <w:szCs w:val="18"/>
        </w:rPr>
        <w:t>π</w:t>
      </w:r>
      <w:r w:rsidRPr="00751A93">
        <w:rPr>
          <w:rFonts w:cs="Arial"/>
          <w:b/>
          <w:sz w:val="18"/>
          <w:szCs w:val="18"/>
        </w:rPr>
        <w:t>ειράομαι</w:t>
      </w:r>
      <w:r w:rsidRPr="00751A93">
        <w:rPr>
          <w:rFonts w:cs="Arial"/>
          <w:sz w:val="18"/>
          <w:szCs w:val="18"/>
        </w:rPr>
        <w:t xml:space="preserve">-my  </w:t>
      </w:r>
      <w:r w:rsidRPr="00751A93">
        <w:rPr>
          <w:rFonts w:cs="Arial"/>
          <w:b/>
          <w:sz w:val="18"/>
          <w:szCs w:val="18"/>
        </w:rPr>
        <w:t>—[</w:t>
      </w:r>
      <w:r w:rsidRPr="00751A93">
        <w:rPr>
          <w:rFonts w:cs="Arial"/>
          <w:sz w:val="18"/>
          <w:szCs w:val="18"/>
        </w:rPr>
        <w:t xml:space="preserve">πειράσομαι, ἐπειρασάμην </w:t>
      </w:r>
      <w:r w:rsidRPr="00751A93">
        <w:rPr>
          <w:rFonts w:cs="Arial"/>
          <w:b/>
          <w:sz w:val="18"/>
          <w:szCs w:val="18"/>
        </w:rPr>
        <w:t>]—:</w:t>
      </w:r>
      <w:r w:rsidRPr="00751A93">
        <w:rPr>
          <w:rFonts w:cs="Arial"/>
          <w:sz w:val="18"/>
          <w:szCs w:val="18"/>
        </w:rPr>
        <w:t xml:space="preserve"> essayer, tenter, entreprendre  </w:t>
      </w:r>
      <w:r w:rsidRPr="00751A93">
        <w:rPr>
          <w:b/>
          <w:sz w:val="18"/>
          <w:szCs w:val="18"/>
        </w:rPr>
        <w:t>Ἀποδείκνυμι</w:t>
      </w:r>
      <w:r w:rsidRPr="00751A93">
        <w:rPr>
          <w:sz w:val="18"/>
          <w:szCs w:val="18"/>
        </w:rPr>
        <w:t xml:space="preserve"> </w:t>
      </w:r>
      <w:r w:rsidRPr="00751A93">
        <w:rPr>
          <w:rFonts w:cs="Arial"/>
          <w:b/>
          <w:sz w:val="18"/>
          <w:szCs w:val="18"/>
        </w:rPr>
        <w:t>—[</w:t>
      </w:r>
      <w:r w:rsidRPr="00751A93">
        <w:rPr>
          <w:rFonts w:cs="Arial"/>
          <w:b/>
          <w:i/>
          <w:sz w:val="18"/>
          <w:szCs w:val="18"/>
        </w:rPr>
        <w:t>fut.:</w:t>
      </w:r>
      <w:r w:rsidRPr="00751A93">
        <w:rPr>
          <w:rFonts w:cs="Arial"/>
          <w:b/>
          <w:sz w:val="18"/>
          <w:szCs w:val="18"/>
        </w:rPr>
        <w:t xml:space="preserve"> </w:t>
      </w:r>
      <w:r w:rsidRPr="00751A93">
        <w:rPr>
          <w:sz w:val="18"/>
          <w:szCs w:val="18"/>
        </w:rPr>
        <w:t xml:space="preserve">ἀποδείξω ; </w:t>
      </w:r>
      <w:r w:rsidRPr="00751A93">
        <w:rPr>
          <w:i/>
          <w:sz w:val="18"/>
          <w:szCs w:val="18"/>
        </w:rPr>
        <w:t>aor.:</w:t>
      </w:r>
      <w:r w:rsidRPr="00751A93">
        <w:rPr>
          <w:sz w:val="18"/>
          <w:szCs w:val="18"/>
        </w:rPr>
        <w:t xml:space="preserve"> ἀπέδειξα, </w:t>
      </w:r>
      <w:r w:rsidRPr="00751A93">
        <w:rPr>
          <w:i/>
          <w:iCs/>
          <w:sz w:val="18"/>
          <w:szCs w:val="18"/>
        </w:rPr>
        <w:t>etc.</w:t>
      </w:r>
      <w:r w:rsidRPr="00751A93">
        <w:rPr>
          <w:sz w:val="18"/>
          <w:szCs w:val="18"/>
        </w:rPr>
        <w:t xml:space="preserve"> </w:t>
      </w:r>
      <w:r w:rsidRPr="00751A93">
        <w:rPr>
          <w:rFonts w:cs="Arial"/>
          <w:b/>
          <w:sz w:val="18"/>
          <w:szCs w:val="18"/>
        </w:rPr>
        <w:t xml:space="preserve">]—: </w:t>
      </w:r>
      <w:r w:rsidRPr="00751A93">
        <w:rPr>
          <w:sz w:val="18"/>
          <w:szCs w:val="18"/>
        </w:rPr>
        <w:t>faire voir ; démontrer, prouver (ici avec interr. indirecte)</w:t>
      </w:r>
      <w:r w:rsidRPr="00751A93">
        <w:rPr>
          <w:b/>
          <w:sz w:val="18"/>
          <w:szCs w:val="18"/>
        </w:rPr>
        <w:t xml:space="preserve"> </w:t>
      </w:r>
    </w:p>
  </w:footnote>
  <w:footnote w:id="15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[54c] </w:t>
      </w:r>
      <w:r w:rsidRPr="00751A93">
        <w:rPr>
          <w:b/>
          <w:caps/>
          <w:color w:val="336699"/>
          <w:sz w:val="18"/>
          <w:szCs w:val="18"/>
          <w:lang w:val="el-GR"/>
        </w:rPr>
        <w:t>τ</w:t>
      </w:r>
      <w:r w:rsidRPr="00751A93">
        <w:rPr>
          <w:b/>
          <w:color w:val="336699"/>
          <w:sz w:val="18"/>
          <w:szCs w:val="18"/>
          <w:lang w:val="el-GR"/>
        </w:rPr>
        <w:t>ί</w:t>
      </w:r>
      <w:r w:rsidRPr="00751A93">
        <w:rPr>
          <w:b/>
          <w:color w:val="336699"/>
          <w:sz w:val="18"/>
          <w:szCs w:val="18"/>
        </w:rPr>
        <w:t xml:space="preserve"> </w:t>
      </w:r>
      <w:r w:rsidRPr="00751A93">
        <w:rPr>
          <w:b/>
          <w:color w:val="336699"/>
          <w:sz w:val="18"/>
          <w:szCs w:val="18"/>
          <w:lang w:val="el-GR"/>
        </w:rPr>
        <w:t>ποτ᾽</w:t>
      </w:r>
      <w:r w:rsidRPr="00751A93">
        <w:rPr>
          <w:b/>
          <w:color w:val="336699"/>
          <w:sz w:val="18"/>
          <w:szCs w:val="18"/>
        </w:rPr>
        <w:t xml:space="preserve"> </w:t>
      </w:r>
      <w:r w:rsidRPr="00751A93">
        <w:rPr>
          <w:b/>
          <w:color w:val="336699"/>
          <w:sz w:val="18"/>
          <w:szCs w:val="18"/>
          <w:lang w:val="el-GR"/>
        </w:rPr>
        <w:t>ἐστὶν</w:t>
      </w:r>
      <w:r w:rsidRPr="00751A93">
        <w:rPr>
          <w:b/>
          <w:color w:val="336699"/>
          <w:sz w:val="18"/>
          <w:szCs w:val="18"/>
        </w:rPr>
        <w:t xml:space="preserve"> </w:t>
      </w:r>
      <w:r w:rsidRPr="00751A93">
        <w:rPr>
          <w:b/>
          <w:color w:val="336699"/>
          <w:sz w:val="18"/>
          <w:szCs w:val="18"/>
          <w:lang w:val="el-GR"/>
        </w:rPr>
        <w:t>τοῦτο</w:t>
      </w:r>
      <w:r w:rsidRPr="00751A93">
        <w:rPr>
          <w:b/>
          <w:color w:val="336699"/>
          <w:sz w:val="18"/>
          <w:szCs w:val="18"/>
        </w:rPr>
        <w:t xml:space="preserve"> </w:t>
      </w:r>
      <w:r w:rsidRPr="00751A93">
        <w:rPr>
          <w:b/>
          <w:color w:val="336699"/>
          <w:sz w:val="18"/>
          <w:szCs w:val="18"/>
          <w:lang w:val="el-GR"/>
        </w:rPr>
        <w:t>ὃ</w:t>
      </w:r>
      <w:r w:rsidRPr="00751A93">
        <w:rPr>
          <w:b/>
          <w:color w:val="336699"/>
          <w:sz w:val="18"/>
          <w:szCs w:val="18"/>
        </w:rPr>
        <w:t xml:space="preserve"> </w:t>
      </w:r>
      <w:r w:rsidRPr="00751A93">
        <w:rPr>
          <w:b/>
          <w:color w:val="336699"/>
          <w:sz w:val="18"/>
          <w:szCs w:val="18"/>
          <w:lang w:val="el-GR"/>
        </w:rPr>
        <w:t>ἐμοὶ</w:t>
      </w:r>
      <w:r w:rsidRPr="00751A93">
        <w:rPr>
          <w:b/>
          <w:color w:val="336699"/>
          <w:sz w:val="18"/>
          <w:szCs w:val="18"/>
        </w:rPr>
        <w:t xml:space="preserve"> </w:t>
      </w:r>
      <w:r w:rsidRPr="00751A93">
        <w:rPr>
          <w:b/>
          <w:color w:val="336699"/>
          <w:sz w:val="18"/>
          <w:szCs w:val="18"/>
          <w:lang w:val="el-GR"/>
        </w:rPr>
        <w:t>πεποίηκεν</w:t>
      </w:r>
      <w:r w:rsidRPr="00751A93">
        <w:rPr>
          <w:b/>
          <w:color w:val="336699"/>
          <w:sz w:val="18"/>
          <w:szCs w:val="18"/>
        </w:rPr>
        <w:t xml:space="preserve"> </w:t>
      </w:r>
      <w:r w:rsidRPr="00751A93">
        <w:rPr>
          <w:b/>
          <w:color w:val="336699"/>
          <w:sz w:val="18"/>
          <w:szCs w:val="18"/>
          <w:lang w:val="el-GR"/>
        </w:rPr>
        <w:t>τό</w:t>
      </w:r>
      <w:r w:rsidRPr="00751A93">
        <w:rPr>
          <w:b/>
          <w:color w:val="336699"/>
          <w:sz w:val="18"/>
          <w:szCs w:val="18"/>
        </w:rPr>
        <w:t xml:space="preserve"> </w:t>
      </w:r>
      <w:r w:rsidRPr="00751A93">
        <w:rPr>
          <w:b/>
          <w:color w:val="336699"/>
          <w:sz w:val="18"/>
          <w:szCs w:val="18"/>
          <w:lang w:val="el-GR"/>
        </w:rPr>
        <w:t>τε</w:t>
      </w:r>
      <w:r w:rsidRPr="00751A93">
        <w:rPr>
          <w:b/>
          <w:color w:val="336699"/>
          <w:sz w:val="18"/>
          <w:szCs w:val="18"/>
        </w:rPr>
        <w:t xml:space="preserve"> </w:t>
      </w:r>
      <w:r w:rsidRPr="00751A93">
        <w:rPr>
          <w:b/>
          <w:color w:val="336699"/>
          <w:sz w:val="18"/>
          <w:szCs w:val="18"/>
          <w:lang w:val="el-GR"/>
        </w:rPr>
        <w:t>ὄνομα</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τὴν</w:t>
      </w:r>
      <w:r w:rsidRPr="00751A93">
        <w:rPr>
          <w:b/>
          <w:color w:val="336699"/>
          <w:sz w:val="18"/>
          <w:szCs w:val="18"/>
        </w:rPr>
        <w:t xml:space="preserve"> </w:t>
      </w:r>
      <w:r w:rsidRPr="00751A93">
        <w:rPr>
          <w:b/>
          <w:color w:val="336699"/>
          <w:sz w:val="18"/>
          <w:szCs w:val="18"/>
          <w:lang w:val="el-GR"/>
        </w:rPr>
        <w:t>διαβολήν</w:t>
      </w:r>
      <w:r w:rsidRPr="00751A93">
        <w:rPr>
          <w:sz w:val="18"/>
          <w:szCs w:val="18"/>
        </w:rPr>
        <w:t>.</w:t>
      </w:r>
      <w:r w:rsidRPr="00751A93">
        <w:rPr>
          <w:b/>
          <w:color w:val="C00000"/>
          <w:sz w:val="18"/>
          <w:szCs w:val="18"/>
        </w:rPr>
        <w:t xml:space="preserve">  Cst.</w:t>
      </w:r>
      <w:r w:rsidRPr="00751A93">
        <w:rPr>
          <w:sz w:val="18"/>
          <w:szCs w:val="18"/>
        </w:rPr>
        <w:t xml:space="preserve"> Prop. Interr. indirecte voir supra ph. 53a.     </w:t>
      </w:r>
      <w:r w:rsidRPr="00751A93">
        <w:rPr>
          <w:b/>
          <w:caps/>
          <w:sz w:val="18"/>
          <w:szCs w:val="18"/>
          <w:lang w:val="el-GR"/>
        </w:rPr>
        <w:t>π</w:t>
      </w:r>
      <w:r w:rsidRPr="00751A93">
        <w:rPr>
          <w:b/>
          <w:sz w:val="18"/>
          <w:szCs w:val="18"/>
          <w:lang w:val="el-GR"/>
        </w:rPr>
        <w:t>οτέ</w:t>
      </w:r>
      <w:r w:rsidRPr="00751A93">
        <w:rPr>
          <w:sz w:val="18"/>
          <w:szCs w:val="18"/>
        </w:rPr>
        <w:t> : enclitique […]</w:t>
      </w:r>
      <w:r w:rsidRPr="00751A93">
        <w:rPr>
          <w:rFonts w:cs="Arial"/>
          <w:bCs/>
          <w:color w:val="333333"/>
          <w:sz w:val="18"/>
          <w:szCs w:val="18"/>
        </w:rPr>
        <w:t>—</w:t>
      </w:r>
      <w:r w:rsidRPr="00751A93">
        <w:rPr>
          <w:rFonts w:cs="Arial"/>
          <w:bCs/>
          <w:i/>
          <w:color w:val="333333"/>
          <w:sz w:val="18"/>
          <w:szCs w:val="18"/>
        </w:rPr>
        <w:t>particul</w:t>
      </w:r>
      <w:r w:rsidRPr="00751A93">
        <w:rPr>
          <w:rFonts w:cs="Arial"/>
          <w:bCs/>
          <w:color w:val="333333"/>
          <w:sz w:val="18"/>
          <w:szCs w:val="18"/>
        </w:rPr>
        <w:t xml:space="preserve">.: </w:t>
      </w:r>
      <w:r w:rsidRPr="00751A93">
        <w:rPr>
          <w:i/>
          <w:sz w:val="18"/>
          <w:szCs w:val="18"/>
        </w:rPr>
        <w:t>dans une interr</w:t>
      </w:r>
      <w:r w:rsidRPr="00751A93">
        <w:rPr>
          <w:sz w:val="18"/>
          <w:szCs w:val="18"/>
        </w:rPr>
        <w:t>.: enfin (</w:t>
      </w:r>
      <w:r w:rsidRPr="00751A93">
        <w:rPr>
          <w:i/>
          <w:sz w:val="18"/>
          <w:szCs w:val="18"/>
        </w:rPr>
        <w:t>qui, quoi, etc.</w:t>
      </w:r>
      <w:r w:rsidRPr="00751A93">
        <w:rPr>
          <w:sz w:val="18"/>
          <w:szCs w:val="18"/>
        </w:rPr>
        <w:t xml:space="preserve"> enfin?)  </w:t>
      </w:r>
      <w:r w:rsidRPr="00751A93">
        <w:rPr>
          <w:b/>
          <w:sz w:val="18"/>
          <w:szCs w:val="18"/>
        </w:rPr>
        <w:t xml:space="preserve">  Ne pas confondre τίς, τίς, τί : [</w:t>
      </w:r>
      <w:r w:rsidRPr="00751A93">
        <w:rPr>
          <w:sz w:val="18"/>
          <w:szCs w:val="18"/>
        </w:rPr>
        <w:t xml:space="preserve"> </w:t>
      </w:r>
      <w:r w:rsidRPr="00751A93">
        <w:rPr>
          <w:b/>
          <w:sz w:val="18"/>
          <w:szCs w:val="18"/>
        </w:rPr>
        <w:t>A.</w:t>
      </w:r>
      <w:r w:rsidRPr="00751A93">
        <w:rPr>
          <w:sz w:val="18"/>
          <w:szCs w:val="18"/>
        </w:rPr>
        <w:t xml:space="preserve"> </w:t>
      </w:r>
      <w:r w:rsidRPr="00751A93">
        <w:rPr>
          <w:i/>
          <w:sz w:val="18"/>
          <w:szCs w:val="18"/>
        </w:rPr>
        <w:t xml:space="preserve"> Pr/adj interrogatif, accentué de l’aigu sur la 1ere syllabe </w:t>
      </w:r>
      <w:r w:rsidRPr="00751A93">
        <w:rPr>
          <w:sz w:val="18"/>
          <w:szCs w:val="18"/>
        </w:rPr>
        <w:t xml:space="preserve"> ] : qui? quoi? lequel? quel? (interr. dir. et indir.); (acc. n. sg.) ≠ </w:t>
      </w:r>
      <w:r w:rsidRPr="00751A93">
        <w:rPr>
          <w:rFonts w:cs="Arial"/>
          <w:b/>
          <w:sz w:val="18"/>
          <w:szCs w:val="18"/>
        </w:rPr>
        <w:t>2) τὶς, τὶς, τὶ</w:t>
      </w:r>
      <w:r w:rsidRPr="00751A93">
        <w:rPr>
          <w:rFonts w:cs="Arial"/>
          <w:sz w:val="18"/>
          <w:szCs w:val="18"/>
        </w:rPr>
        <w:t xml:space="preserve"> (</w:t>
      </w:r>
      <w:r w:rsidRPr="00751A93">
        <w:rPr>
          <w:rFonts w:cs="Arial"/>
          <w:i/>
          <w:sz w:val="18"/>
          <w:szCs w:val="18"/>
          <w:u w:val="single"/>
        </w:rPr>
        <w:t>enclitique</w:t>
      </w:r>
      <w:r w:rsidRPr="00751A93">
        <w:rPr>
          <w:rFonts w:cs="Arial"/>
          <w:sz w:val="18"/>
          <w:szCs w:val="18"/>
        </w:rPr>
        <w:t xml:space="preserve">. Pr. / adj indéfini) : quelqu'un, quelque chose, quelque. </w:t>
      </w:r>
      <w:r w:rsidRPr="00751A93">
        <w:rPr>
          <w:sz w:val="18"/>
          <w:szCs w:val="18"/>
        </w:rPr>
        <w:t xml:space="preserve"> </w:t>
      </w:r>
    </w:p>
  </w:footnote>
  <w:footnote w:id="15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[55] </w:t>
      </w:r>
      <w:r w:rsidRPr="00751A93">
        <w:rPr>
          <w:b/>
          <w:color w:val="336699"/>
          <w:sz w:val="18"/>
          <w:szCs w:val="18"/>
          <w:lang w:val="el-GR"/>
        </w:rPr>
        <w:t>Ἀκούετε</w:t>
      </w:r>
      <w:r w:rsidRPr="00751A93">
        <w:rPr>
          <w:b/>
          <w:color w:val="336699"/>
          <w:sz w:val="18"/>
          <w:szCs w:val="18"/>
        </w:rPr>
        <w:t xml:space="preserve"> </w:t>
      </w:r>
      <w:r w:rsidRPr="00751A93">
        <w:rPr>
          <w:b/>
          <w:color w:val="336699"/>
          <w:sz w:val="18"/>
          <w:szCs w:val="18"/>
          <w:lang w:val="el-GR"/>
        </w:rPr>
        <w:t>δή</w:t>
      </w:r>
      <w:r w:rsidRPr="00751A93">
        <w:rPr>
          <w:b/>
          <w:color w:val="336699"/>
          <w:sz w:val="18"/>
          <w:szCs w:val="18"/>
        </w:rPr>
        <w:t>.</w:t>
      </w:r>
      <w:r w:rsidRPr="00751A93">
        <w:rPr>
          <w:sz w:val="18"/>
          <w:szCs w:val="18"/>
        </w:rPr>
        <w:t xml:space="preserve">  </w:t>
      </w:r>
      <w:r w:rsidRPr="00751A93">
        <w:rPr>
          <w:b/>
          <w:sz w:val="18"/>
          <w:szCs w:val="18"/>
        </w:rPr>
        <w:t>Ἀ</w:t>
      </w:r>
      <w:r w:rsidRPr="00751A93">
        <w:rPr>
          <w:rFonts w:eastAsia="Arial Unicode MS"/>
          <w:b/>
          <w:bCs/>
          <w:sz w:val="18"/>
          <w:szCs w:val="18"/>
        </w:rPr>
        <w:t>κούω</w:t>
      </w:r>
      <w:r w:rsidRPr="00751A93">
        <w:rPr>
          <w:rFonts w:eastAsia="Arial Unicode MS"/>
          <w:sz w:val="18"/>
          <w:szCs w:val="18"/>
        </w:rPr>
        <w:t xml:space="preserve"> </w:t>
      </w:r>
      <w:r w:rsidRPr="00751A93">
        <w:rPr>
          <w:rFonts w:eastAsia="Arial Unicode MS" w:cs="Arial"/>
          <w:b/>
          <w:sz w:val="18"/>
          <w:szCs w:val="18"/>
        </w:rPr>
        <w:t>—[</w:t>
      </w:r>
      <w:r w:rsidRPr="00751A93">
        <w:rPr>
          <w:rFonts w:eastAsia="Arial Unicode MS"/>
          <w:sz w:val="18"/>
          <w:szCs w:val="18"/>
        </w:rPr>
        <w:t xml:space="preserve"> </w:t>
      </w:r>
      <w:r w:rsidRPr="00751A93">
        <w:rPr>
          <w:rFonts w:eastAsia="Arial Unicode MS"/>
          <w:i/>
          <w:sz w:val="18"/>
          <w:szCs w:val="18"/>
        </w:rPr>
        <w:t>fut.:</w:t>
      </w:r>
      <w:r w:rsidRPr="00751A93">
        <w:rPr>
          <w:rFonts w:eastAsia="Arial Unicode MS"/>
          <w:sz w:val="18"/>
          <w:szCs w:val="18"/>
        </w:rPr>
        <w:t xml:space="preserve"> ἀκούσομαι ; </w:t>
      </w:r>
      <w:r w:rsidRPr="00751A93">
        <w:rPr>
          <w:rFonts w:eastAsia="Arial Unicode MS"/>
          <w:i/>
          <w:sz w:val="18"/>
          <w:szCs w:val="18"/>
        </w:rPr>
        <w:t>aor.:</w:t>
      </w:r>
      <w:r w:rsidRPr="00751A93">
        <w:rPr>
          <w:rFonts w:eastAsia="Arial Unicode MS"/>
          <w:sz w:val="18"/>
          <w:szCs w:val="18"/>
        </w:rPr>
        <w:t xml:space="preserve">  ἤκουσα ; </w:t>
      </w:r>
      <w:r w:rsidRPr="00751A93">
        <w:rPr>
          <w:rFonts w:eastAsia="Arial Unicode MS"/>
          <w:i/>
          <w:sz w:val="18"/>
          <w:szCs w:val="18"/>
        </w:rPr>
        <w:t>pft</w:t>
      </w:r>
      <w:r w:rsidRPr="00751A93">
        <w:rPr>
          <w:rFonts w:eastAsia="Arial Unicode MS"/>
          <w:sz w:val="18"/>
          <w:szCs w:val="18"/>
        </w:rPr>
        <w:t xml:space="preserve">.: ἀκήκοα </w:t>
      </w:r>
      <w:r w:rsidRPr="00751A93">
        <w:rPr>
          <w:rFonts w:eastAsia="Arial Unicode MS" w:cs="Arial"/>
          <w:b/>
          <w:sz w:val="18"/>
          <w:szCs w:val="18"/>
        </w:rPr>
        <w:t xml:space="preserve">]—(en gal avec gén.) : </w:t>
      </w:r>
      <w:r w:rsidRPr="00751A93">
        <w:rPr>
          <w:rFonts w:eastAsia="Arial Unicode MS"/>
          <w:sz w:val="18"/>
          <w:szCs w:val="18"/>
        </w:rPr>
        <w:t xml:space="preserve"> écouter ; entendre    </w:t>
      </w:r>
      <w:r w:rsidRPr="00751A93">
        <w:rPr>
          <w:b/>
          <w:sz w:val="18"/>
          <w:szCs w:val="18"/>
        </w:rPr>
        <w:t>Δή</w:t>
      </w:r>
      <w:r w:rsidRPr="00751A93">
        <w:rPr>
          <w:sz w:val="18"/>
          <w:szCs w:val="18"/>
        </w:rPr>
        <w:t> : (tps.) en ce moment même ; évidemment, justement, précisément ; jusqu'à présent ; à partir de maintenant, désormais ; alors ; (raisonnement) : donc ; (renforce aff. ou nég.) : certes, en vérité, tout à fait ; en outre, surtout, bien plus.</w:t>
      </w:r>
      <w:r w:rsidRPr="00751A93">
        <w:rPr>
          <w:sz w:val="18"/>
          <w:szCs w:val="18"/>
        </w:rPr>
        <w:tab/>
        <w:t xml:space="preserve">  </w:t>
      </w:r>
      <w:r w:rsidRPr="00751A93">
        <w:rPr>
          <w:sz w:val="18"/>
          <w:szCs w:val="18"/>
        </w:rPr>
        <w:br/>
      </w:r>
      <w:r w:rsidRPr="00751A93">
        <w:rPr>
          <w:b/>
          <w:color w:val="C00000"/>
          <w:sz w:val="18"/>
          <w:szCs w:val="18"/>
        </w:rPr>
        <w:t>         Particule.</w:t>
      </w:r>
      <w:r w:rsidRPr="00751A93">
        <w:rPr>
          <w:sz w:val="18"/>
          <w:szCs w:val="18"/>
        </w:rPr>
        <w:t xml:space="preserve">  Δ</w:t>
      </w:r>
      <w:r w:rsidRPr="00751A93">
        <w:rPr>
          <w:b/>
          <w:sz w:val="18"/>
          <w:szCs w:val="18"/>
        </w:rPr>
        <w:t>ή : p</w:t>
      </w:r>
      <w:r w:rsidRPr="00751A93">
        <w:rPr>
          <w:sz w:val="18"/>
          <w:szCs w:val="18"/>
        </w:rPr>
        <w:t>articule intensive forte (J. Bertrand § 227) ; elle n’assure pas la transition. Annonce l’arrivée d’un personnage sur scène : et voici que ; et voilà que ; prend à t</w:t>
      </w:r>
      <w:r w:rsidRPr="00751A93">
        <w:rPr>
          <w:sz w:val="18"/>
          <w:szCs w:val="18"/>
        </w:rPr>
        <w:t>é</w:t>
      </w:r>
      <w:r w:rsidRPr="00751A93">
        <w:rPr>
          <w:sz w:val="18"/>
          <w:szCs w:val="18"/>
        </w:rPr>
        <w:t xml:space="preserve">moin un interlocuteur : n’est-ce pas ? ; renforce l’intensité  (de mots eux-mêmes intensifs ; d’impératifs ; d’interrogatifs ; d’adverbe de temps)  ; charge  d’ironie les propos. </w:t>
      </w:r>
      <w:r w:rsidRPr="00751A93">
        <w:rPr>
          <w:b/>
          <w:sz w:val="18"/>
          <w:szCs w:val="18"/>
        </w:rPr>
        <w:t xml:space="preserve"> </w:t>
      </w:r>
    </w:p>
  </w:footnote>
  <w:footnote w:id="15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[56a]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ἴσως</w:t>
      </w:r>
      <w:r w:rsidRPr="00751A93">
        <w:rPr>
          <w:b/>
          <w:color w:val="336699"/>
          <w:sz w:val="18"/>
          <w:szCs w:val="18"/>
        </w:rPr>
        <w:t xml:space="preserve"> </w:t>
      </w:r>
      <w:r w:rsidRPr="00751A93">
        <w:rPr>
          <w:b/>
          <w:color w:val="336699"/>
          <w:sz w:val="18"/>
          <w:szCs w:val="18"/>
          <w:lang w:val="el-GR"/>
        </w:rPr>
        <w:t>μὲν</w:t>
      </w:r>
      <w:r w:rsidRPr="00751A93">
        <w:rPr>
          <w:b/>
          <w:color w:val="336699"/>
          <w:sz w:val="18"/>
          <w:szCs w:val="18"/>
        </w:rPr>
        <w:t xml:space="preserve"> </w:t>
      </w:r>
      <w:r w:rsidRPr="00751A93">
        <w:rPr>
          <w:b/>
          <w:color w:val="336699"/>
          <w:sz w:val="18"/>
          <w:szCs w:val="18"/>
          <w:lang w:val="el-GR"/>
        </w:rPr>
        <w:t>δόξω</w:t>
      </w:r>
      <w:r w:rsidRPr="00751A93">
        <w:rPr>
          <w:b/>
          <w:color w:val="336699"/>
          <w:sz w:val="18"/>
          <w:szCs w:val="18"/>
        </w:rPr>
        <w:t xml:space="preserve"> </w:t>
      </w:r>
      <w:r w:rsidRPr="00751A93">
        <w:rPr>
          <w:b/>
          <w:color w:val="336699"/>
          <w:sz w:val="18"/>
          <w:szCs w:val="18"/>
          <w:lang w:val="el-GR"/>
        </w:rPr>
        <w:t>τισὶν</w:t>
      </w:r>
      <w:r w:rsidRPr="00751A93">
        <w:rPr>
          <w:b/>
          <w:color w:val="336699"/>
          <w:sz w:val="18"/>
          <w:szCs w:val="18"/>
        </w:rPr>
        <w:t xml:space="preserve"> </w:t>
      </w:r>
      <w:r w:rsidRPr="00751A93">
        <w:rPr>
          <w:b/>
          <w:color w:val="336699"/>
          <w:sz w:val="18"/>
          <w:szCs w:val="18"/>
          <w:lang w:val="el-GR"/>
        </w:rPr>
        <w:t>ὑμῶν</w:t>
      </w:r>
      <w:r w:rsidRPr="00751A93">
        <w:rPr>
          <w:b/>
          <w:color w:val="336699"/>
          <w:sz w:val="18"/>
          <w:szCs w:val="18"/>
        </w:rPr>
        <w:t xml:space="preserve"> </w:t>
      </w:r>
      <w:r w:rsidRPr="00751A93">
        <w:rPr>
          <w:b/>
          <w:color w:val="336699"/>
          <w:sz w:val="18"/>
          <w:szCs w:val="18"/>
          <w:lang w:val="el-GR"/>
        </w:rPr>
        <w:t>παίζειν</w:t>
      </w:r>
      <w:r w:rsidRPr="00751A93">
        <w:rPr>
          <w:sz w:val="18"/>
          <w:szCs w:val="18"/>
          <w:lang w:val="el-GR"/>
        </w:rPr>
        <w:t>·</w:t>
      </w:r>
      <w:r w:rsidRPr="00751A93">
        <w:rPr>
          <w:sz w:val="18"/>
          <w:szCs w:val="18"/>
        </w:rPr>
        <w:t xml:space="preserve">  </w:t>
      </w:r>
      <w:r w:rsidRPr="00751A93">
        <w:rPr>
          <w:color w:val="C00000"/>
          <w:sz w:val="18"/>
          <w:szCs w:val="18"/>
        </w:rPr>
        <w:t>Cst</w:t>
      </w:r>
      <w:r w:rsidRPr="00751A93">
        <w:rPr>
          <w:sz w:val="18"/>
          <w:szCs w:val="18"/>
        </w:rPr>
        <w:t>. (</w:t>
      </w:r>
      <w:r w:rsidRPr="00751A93">
        <w:rPr>
          <w:b/>
          <w:sz w:val="18"/>
          <w:szCs w:val="18"/>
        </w:rPr>
        <w:t>56a-b</w:t>
      </w:r>
      <w:r w:rsidRPr="00751A93">
        <w:rPr>
          <w:sz w:val="18"/>
          <w:szCs w:val="18"/>
        </w:rPr>
        <w:t xml:space="preserve">) </w:t>
      </w:r>
      <w:r w:rsidRPr="00751A93">
        <w:rPr>
          <w:b/>
          <w:caps/>
          <w:sz w:val="18"/>
          <w:szCs w:val="18"/>
          <w:lang w:val="el-GR"/>
        </w:rPr>
        <w:t>μ</w:t>
      </w:r>
      <w:r w:rsidRPr="00751A93">
        <w:rPr>
          <w:b/>
          <w:sz w:val="18"/>
          <w:szCs w:val="18"/>
          <w:lang w:val="el-GR"/>
        </w:rPr>
        <w:t>ὲν</w:t>
      </w:r>
      <w:r w:rsidRPr="00751A93">
        <w:rPr>
          <w:b/>
          <w:sz w:val="18"/>
          <w:szCs w:val="18"/>
        </w:rPr>
        <w:t xml:space="preserve">… </w:t>
      </w:r>
      <w:r w:rsidRPr="00751A93">
        <w:rPr>
          <w:b/>
          <w:sz w:val="18"/>
          <w:szCs w:val="18"/>
          <w:lang w:val="el-GR"/>
        </w:rPr>
        <w:t>μέντοι</w:t>
      </w:r>
      <w:r w:rsidRPr="00751A93">
        <w:rPr>
          <w:b/>
          <w:sz w:val="18"/>
          <w:szCs w:val="18"/>
        </w:rPr>
        <w:t xml:space="preserve">, </w:t>
      </w:r>
      <w:r w:rsidRPr="00751A93">
        <w:rPr>
          <w:i/>
          <w:sz w:val="18"/>
          <w:szCs w:val="18"/>
        </w:rPr>
        <w:t>plus fort que</w:t>
      </w:r>
      <w:r w:rsidRPr="00751A93">
        <w:rPr>
          <w:sz w:val="18"/>
          <w:szCs w:val="18"/>
        </w:rPr>
        <w:t xml:space="preserve">  </w:t>
      </w:r>
      <w:r w:rsidRPr="00751A93">
        <w:rPr>
          <w:b/>
          <w:sz w:val="18"/>
          <w:szCs w:val="18"/>
          <w:lang w:val="el-GR"/>
        </w:rPr>
        <w:t>μέν</w:t>
      </w:r>
      <w:r w:rsidRPr="00751A93">
        <w:rPr>
          <w:b/>
          <w:sz w:val="18"/>
          <w:szCs w:val="18"/>
        </w:rPr>
        <w:t>...</w:t>
      </w:r>
      <w:r w:rsidRPr="00751A93">
        <w:rPr>
          <w:b/>
          <w:sz w:val="18"/>
          <w:szCs w:val="18"/>
          <w:lang w:val="el-GR"/>
        </w:rPr>
        <w:t>δέ</w:t>
      </w:r>
      <w:r w:rsidRPr="00751A93">
        <w:rPr>
          <w:b/>
          <w:sz w:val="18"/>
          <w:szCs w:val="18"/>
        </w:rPr>
        <w:t xml:space="preserve">.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 xml:space="preserve">sembler, paraître  (avec dat. : à qn. ; construction personnelle rart sans l’ inf.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307 ; voir infra ph. 109)     </w:t>
      </w:r>
      <w:r w:rsidRPr="00751A93">
        <w:rPr>
          <w:b/>
          <w:sz w:val="18"/>
          <w:szCs w:val="18"/>
        </w:rPr>
        <w:t xml:space="preserve">Παίζω : </w:t>
      </w:r>
      <w:r w:rsidRPr="00751A93">
        <w:rPr>
          <w:sz w:val="18"/>
          <w:szCs w:val="18"/>
        </w:rPr>
        <w:t xml:space="preserve">faire l'enfant, jouer ; plaisanter   </w:t>
      </w:r>
      <w:r w:rsidRPr="00751A93">
        <w:rPr>
          <w:b/>
          <w:sz w:val="18"/>
          <w:szCs w:val="18"/>
        </w:rPr>
        <w:t xml:space="preserve">Ἴσως : </w:t>
      </w:r>
      <w:r w:rsidRPr="00751A93">
        <w:rPr>
          <w:sz w:val="18"/>
          <w:szCs w:val="18"/>
        </w:rPr>
        <w:t xml:space="preserve">également, par parties égales, avec égalité ; 2) vraisemblablement, probablement, peut-être    </w:t>
      </w:r>
      <w:r w:rsidRPr="00751A93">
        <w:rPr>
          <w:caps/>
          <w:sz w:val="18"/>
          <w:szCs w:val="18"/>
          <w:lang w:val="el-GR"/>
        </w:rPr>
        <w:t>τ</w:t>
      </w:r>
      <w:r w:rsidRPr="00751A93">
        <w:rPr>
          <w:sz w:val="18"/>
          <w:szCs w:val="18"/>
          <w:lang w:val="el-GR"/>
        </w:rPr>
        <w:t>ισὶν</w:t>
      </w:r>
      <w:r w:rsidRPr="00751A93">
        <w:rPr>
          <w:sz w:val="18"/>
          <w:szCs w:val="18"/>
        </w:rPr>
        <w:t xml:space="preserve"> </w:t>
      </w:r>
      <w:r w:rsidRPr="00751A93">
        <w:rPr>
          <w:sz w:val="18"/>
          <w:szCs w:val="18"/>
          <w:lang w:val="el-GR"/>
        </w:rPr>
        <w:t>ὑμῶν</w:t>
      </w:r>
      <w:r w:rsidRPr="00751A93">
        <w:rPr>
          <w:sz w:val="18"/>
          <w:szCs w:val="18"/>
        </w:rPr>
        <w:t xml:space="preserve"> : voir supra phr. 54b &amp; c.  </w:t>
      </w:r>
    </w:p>
  </w:footnote>
  <w:footnote w:id="154">
    <w:p w:rsidR="00F143A3" w:rsidRPr="00751A93" w:rsidRDefault="00F143A3" w:rsidP="00D63CB8">
      <w:pPr>
        <w:pStyle w:val="Notedebasdepage"/>
        <w:ind w:firstLine="426"/>
        <w:jc w:val="both"/>
        <w:rPr>
          <w:rStyle w:val="Appelnotedebasdep"/>
          <w:sz w:val="18"/>
          <w:szCs w:val="18"/>
          <w:vertAlign w:val="baseline"/>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[56b]  </w:t>
      </w:r>
      <w:r w:rsidRPr="00751A93">
        <w:rPr>
          <w:b/>
          <w:caps/>
          <w:color w:val="336699"/>
          <w:sz w:val="18"/>
          <w:szCs w:val="18"/>
          <w:lang w:val="el-GR"/>
        </w:rPr>
        <w:t>ε</w:t>
      </w:r>
      <w:r w:rsidRPr="00751A93">
        <w:rPr>
          <w:b/>
          <w:color w:val="336699"/>
          <w:sz w:val="18"/>
          <w:szCs w:val="18"/>
          <w:lang w:val="el-GR"/>
        </w:rPr>
        <w:t>ὖ</w:t>
      </w:r>
      <w:r w:rsidRPr="00751A93">
        <w:rPr>
          <w:b/>
          <w:color w:val="336699"/>
          <w:sz w:val="18"/>
          <w:szCs w:val="18"/>
        </w:rPr>
        <w:t xml:space="preserve"> </w:t>
      </w:r>
      <w:r w:rsidRPr="00751A93">
        <w:rPr>
          <w:b/>
          <w:color w:val="336699"/>
          <w:sz w:val="18"/>
          <w:szCs w:val="18"/>
          <w:lang w:val="el-GR"/>
        </w:rPr>
        <w:t>μέντοι</w:t>
      </w:r>
      <w:r w:rsidRPr="00751A93">
        <w:rPr>
          <w:b/>
          <w:color w:val="336699"/>
          <w:sz w:val="18"/>
          <w:szCs w:val="18"/>
        </w:rPr>
        <w:t xml:space="preserve"> </w:t>
      </w:r>
      <w:r w:rsidRPr="00751A93">
        <w:rPr>
          <w:b/>
          <w:color w:val="336699"/>
          <w:sz w:val="18"/>
          <w:szCs w:val="18"/>
          <w:lang w:val="el-GR"/>
        </w:rPr>
        <w:t>ἴστε</w:t>
      </w:r>
      <w:r w:rsidRPr="00751A93">
        <w:rPr>
          <w:b/>
          <w:color w:val="336699"/>
          <w:sz w:val="18"/>
          <w:szCs w:val="18"/>
        </w:rPr>
        <w:t xml:space="preserve">, </w:t>
      </w:r>
      <w:r w:rsidRPr="00751A93">
        <w:rPr>
          <w:b/>
          <w:color w:val="336699"/>
          <w:sz w:val="18"/>
          <w:szCs w:val="18"/>
          <w:lang w:val="el-GR"/>
        </w:rPr>
        <w:t>πᾶσαν</w:t>
      </w:r>
      <w:r w:rsidRPr="00751A93">
        <w:rPr>
          <w:b/>
          <w:color w:val="336699"/>
          <w:sz w:val="18"/>
          <w:szCs w:val="18"/>
        </w:rPr>
        <w:t xml:space="preserve"> </w:t>
      </w:r>
      <w:r w:rsidRPr="00751A93">
        <w:rPr>
          <w:b/>
          <w:color w:val="336699"/>
          <w:sz w:val="18"/>
          <w:szCs w:val="18"/>
          <w:lang w:val="el-GR"/>
        </w:rPr>
        <w:t>ὑμῖν</w:t>
      </w:r>
      <w:r w:rsidRPr="00751A93">
        <w:rPr>
          <w:b/>
          <w:color w:val="336699"/>
          <w:sz w:val="18"/>
          <w:szCs w:val="18"/>
        </w:rPr>
        <w:t xml:space="preserve"> </w:t>
      </w:r>
      <w:r w:rsidRPr="00751A93">
        <w:rPr>
          <w:b/>
          <w:color w:val="336699"/>
          <w:sz w:val="18"/>
          <w:szCs w:val="18"/>
          <w:lang w:val="el-GR"/>
        </w:rPr>
        <w:t>τὴν</w:t>
      </w:r>
      <w:r w:rsidRPr="00751A93">
        <w:rPr>
          <w:b/>
          <w:color w:val="336699"/>
          <w:sz w:val="18"/>
          <w:szCs w:val="18"/>
        </w:rPr>
        <w:t xml:space="preserve"> </w:t>
      </w:r>
      <w:r w:rsidRPr="00751A93">
        <w:rPr>
          <w:b/>
          <w:color w:val="336699"/>
          <w:sz w:val="18"/>
          <w:szCs w:val="18"/>
          <w:lang w:val="el-GR"/>
        </w:rPr>
        <w:t>ἀλήθειαν</w:t>
      </w:r>
      <w:r w:rsidRPr="00751A93">
        <w:rPr>
          <w:b/>
          <w:color w:val="336699"/>
          <w:sz w:val="18"/>
          <w:szCs w:val="18"/>
        </w:rPr>
        <w:t xml:space="preserve"> </w:t>
      </w:r>
      <w:r w:rsidRPr="00751A93">
        <w:rPr>
          <w:b/>
          <w:color w:val="336699"/>
          <w:sz w:val="18"/>
          <w:szCs w:val="18"/>
          <w:lang w:val="el-GR"/>
        </w:rPr>
        <w:t>ἐρῶ</w:t>
      </w:r>
      <w:r w:rsidRPr="00751A93">
        <w:rPr>
          <w:sz w:val="18"/>
          <w:szCs w:val="18"/>
        </w:rPr>
        <w:t xml:space="preserve">. </w:t>
      </w:r>
      <w:r w:rsidRPr="00751A93">
        <w:rPr>
          <w:b/>
          <w:color w:val="C00000"/>
          <w:sz w:val="18"/>
          <w:szCs w:val="18"/>
        </w:rPr>
        <w:t>Cst</w:t>
      </w:r>
      <w:r w:rsidRPr="00751A93">
        <w:rPr>
          <w:sz w:val="18"/>
          <w:szCs w:val="18"/>
        </w:rPr>
        <w:t xml:space="preserve">. deux propositions indépendantes.     </w:t>
      </w:r>
      <w:r w:rsidRPr="00751A93">
        <w:rPr>
          <w:b/>
          <w:caps/>
          <w:sz w:val="18"/>
          <w:szCs w:val="18"/>
          <w:lang w:val="el-GR"/>
        </w:rPr>
        <w:t>μ</w:t>
      </w:r>
      <w:r w:rsidRPr="00751A93">
        <w:rPr>
          <w:b/>
          <w:sz w:val="18"/>
          <w:szCs w:val="18"/>
          <w:lang w:val="el-GR"/>
        </w:rPr>
        <w:t>έντοι</w:t>
      </w:r>
      <w:r w:rsidRPr="00751A93">
        <w:rPr>
          <w:sz w:val="18"/>
          <w:szCs w:val="18"/>
        </w:rPr>
        <w:t xml:space="preserve"> : pourtant, cependant    </w:t>
      </w:r>
      <w:r w:rsidRPr="00751A93">
        <w:rPr>
          <w:caps/>
          <w:sz w:val="18"/>
          <w:szCs w:val="18"/>
          <w:lang w:val="el-GR"/>
        </w:rPr>
        <w:t>ε</w:t>
      </w:r>
      <w:r w:rsidRPr="00751A93">
        <w:rPr>
          <w:sz w:val="18"/>
          <w:szCs w:val="18"/>
          <w:lang w:val="el-GR"/>
        </w:rPr>
        <w:t>ὖ</w:t>
      </w:r>
      <w:r w:rsidRPr="00751A93">
        <w:rPr>
          <w:sz w:val="18"/>
          <w:szCs w:val="18"/>
        </w:rPr>
        <w:t xml:space="preserve"> : bien      </w:t>
      </w:r>
      <w:r w:rsidRPr="00751A93">
        <w:rPr>
          <w:b/>
          <w:sz w:val="18"/>
          <w:szCs w:val="18"/>
        </w:rPr>
        <w:t>Οἶδα </w:t>
      </w:r>
      <w:r w:rsidRPr="00751A93">
        <w:rPr>
          <w:sz w:val="18"/>
          <w:szCs w:val="18"/>
        </w:rPr>
        <w:t xml:space="preserve">: savoir  </w:t>
      </w:r>
      <w:r w:rsidRPr="00751A93">
        <w:rPr>
          <w:rFonts w:cs="Arial"/>
          <w:b/>
          <w:sz w:val="18"/>
          <w:szCs w:val="18"/>
        </w:rPr>
        <w:t>—[</w:t>
      </w:r>
      <w:r w:rsidRPr="00751A93">
        <w:rPr>
          <w:sz w:val="18"/>
          <w:szCs w:val="18"/>
        </w:rPr>
        <w:t xml:space="preserve"> </w:t>
      </w:r>
      <w:r w:rsidRPr="00751A93">
        <w:rPr>
          <w:i/>
          <w:sz w:val="18"/>
          <w:szCs w:val="18"/>
        </w:rPr>
        <w:t>Impér</w:t>
      </w:r>
      <w:r w:rsidRPr="00751A93">
        <w:rPr>
          <w:sz w:val="18"/>
          <w:szCs w:val="18"/>
        </w:rPr>
        <w:t xml:space="preserve">.  ἴσθι, ἴστω, ἴστε, ἴστων  </w:t>
      </w:r>
      <w:r w:rsidRPr="00751A93">
        <w:rPr>
          <w:rFonts w:cs="Arial"/>
          <w:b/>
          <w:sz w:val="18"/>
          <w:szCs w:val="18"/>
        </w:rPr>
        <w:t>]—</w:t>
      </w:r>
      <w:r w:rsidRPr="00751A93">
        <w:rPr>
          <w:sz w:val="18"/>
          <w:szCs w:val="18"/>
        </w:rPr>
        <w:t xml:space="preserve">    </w:t>
      </w:r>
      <w:r w:rsidRPr="00751A93">
        <w:rPr>
          <w:b/>
          <w:bCs/>
          <w:caps/>
          <w:sz w:val="18"/>
          <w:szCs w:val="18"/>
        </w:rPr>
        <w:t>λ</w:t>
      </w:r>
      <w:r w:rsidRPr="00751A93">
        <w:rPr>
          <w:b/>
          <w:bCs/>
          <w:sz w:val="18"/>
          <w:szCs w:val="18"/>
        </w:rPr>
        <w:t xml:space="preserve">έγω </w:t>
      </w:r>
      <w:r w:rsidRPr="00751A93">
        <w:rPr>
          <w:rFonts w:cs="Arial"/>
          <w:b/>
          <w:bCs/>
          <w:sz w:val="18"/>
          <w:szCs w:val="18"/>
        </w:rPr>
        <w:t>—[</w:t>
      </w:r>
      <w:r w:rsidRPr="00751A93">
        <w:rPr>
          <w:bCs/>
          <w:i/>
          <w:sz w:val="18"/>
          <w:szCs w:val="18"/>
        </w:rPr>
        <w:t>en attique</w:t>
      </w:r>
      <w:r w:rsidRPr="00751A93">
        <w:rPr>
          <w:b/>
          <w:bCs/>
          <w:sz w:val="18"/>
          <w:szCs w:val="18"/>
        </w:rPr>
        <w:t xml:space="preserve"> : </w:t>
      </w:r>
      <w:r w:rsidRPr="00751A93">
        <w:rPr>
          <w:b/>
          <w:bCs/>
          <w:i/>
          <w:sz w:val="18"/>
          <w:szCs w:val="18"/>
        </w:rPr>
        <w:t>fut.</w:t>
      </w:r>
      <w:r w:rsidRPr="00751A93">
        <w:rPr>
          <w:b/>
          <w:bCs/>
          <w:sz w:val="18"/>
          <w:szCs w:val="18"/>
        </w:rPr>
        <w:t xml:space="preserve">: </w:t>
      </w:r>
      <w:r w:rsidRPr="00751A93">
        <w:rPr>
          <w:sz w:val="18"/>
          <w:szCs w:val="18"/>
        </w:rPr>
        <w:t xml:space="preserve">ἐρῶ ; </w:t>
      </w:r>
      <w:r w:rsidRPr="00751A93">
        <w:rPr>
          <w:i/>
          <w:sz w:val="18"/>
          <w:szCs w:val="18"/>
        </w:rPr>
        <w:t>aor-</w:t>
      </w:r>
      <w:r w:rsidRPr="00751A93">
        <w:rPr>
          <w:sz w:val="18"/>
          <w:szCs w:val="18"/>
        </w:rPr>
        <w:t>2 : εἶπον —</w:t>
      </w:r>
      <w:r w:rsidRPr="00751A93">
        <w:rPr>
          <w:i/>
          <w:sz w:val="18"/>
          <w:szCs w:val="18"/>
        </w:rPr>
        <w:t>d’où</w:t>
      </w:r>
      <w:r w:rsidRPr="00751A93">
        <w:rPr>
          <w:sz w:val="18"/>
          <w:szCs w:val="18"/>
        </w:rPr>
        <w:t xml:space="preserve"> : </w:t>
      </w:r>
      <w:r w:rsidRPr="00751A93">
        <w:rPr>
          <w:rFonts w:cs="Arial"/>
          <w:i/>
          <w:sz w:val="18"/>
          <w:szCs w:val="18"/>
        </w:rPr>
        <w:t>inf. aor.:</w:t>
      </w:r>
      <w:r w:rsidRPr="00751A93">
        <w:rPr>
          <w:rFonts w:cs="Arial"/>
          <w:sz w:val="18"/>
          <w:szCs w:val="18"/>
        </w:rPr>
        <w:t xml:space="preserve"> </w:t>
      </w:r>
      <w:r w:rsidRPr="00751A93">
        <w:rPr>
          <w:sz w:val="18"/>
          <w:szCs w:val="18"/>
        </w:rPr>
        <w:t xml:space="preserve">εἰπεῖν ; </w:t>
      </w:r>
      <w:r w:rsidRPr="00751A93">
        <w:rPr>
          <w:i/>
          <w:iCs/>
          <w:sz w:val="18"/>
          <w:szCs w:val="18"/>
        </w:rPr>
        <w:t xml:space="preserve">pft.: </w:t>
      </w:r>
      <w:r w:rsidRPr="00751A93">
        <w:rPr>
          <w:sz w:val="18"/>
          <w:szCs w:val="18"/>
        </w:rPr>
        <w:t xml:space="preserve">εἴρηκα </w:t>
      </w:r>
      <w:r w:rsidRPr="00751A93">
        <w:rPr>
          <w:rFonts w:cs="Arial"/>
          <w:b/>
          <w:sz w:val="18"/>
          <w:szCs w:val="18"/>
        </w:rPr>
        <w:t>]—:</w:t>
      </w:r>
      <w:r w:rsidRPr="00751A93">
        <w:rPr>
          <w:sz w:val="18"/>
          <w:szCs w:val="18"/>
        </w:rPr>
        <w:t xml:space="preserve"> dire, parler ; plaider    </w:t>
      </w:r>
      <w:r w:rsidRPr="00751A93">
        <w:rPr>
          <w:b/>
          <w:sz w:val="18"/>
          <w:szCs w:val="18"/>
        </w:rPr>
        <w:t xml:space="preserve">Πᾶς, παντός ; πᾶσα, πάσης ; πᾶν, παντός : </w:t>
      </w:r>
      <w:r w:rsidRPr="00751A93">
        <w:rPr>
          <w:sz w:val="18"/>
          <w:szCs w:val="18"/>
        </w:rPr>
        <w:t xml:space="preserve">tout, chaque   </w:t>
      </w:r>
      <w:r w:rsidRPr="00751A93">
        <w:rPr>
          <w:b/>
          <w:sz w:val="18"/>
          <w:szCs w:val="18"/>
        </w:rPr>
        <w:t>Ἀ</w:t>
      </w:r>
      <w:r w:rsidRPr="00751A93">
        <w:rPr>
          <w:rFonts w:cs="Arial"/>
          <w:b/>
          <w:sz w:val="18"/>
          <w:szCs w:val="18"/>
        </w:rPr>
        <w:t>λήθεια, ας (ἡ) </w:t>
      </w:r>
      <w:r w:rsidRPr="00751A93">
        <w:rPr>
          <w:rFonts w:cs="Arial"/>
          <w:sz w:val="18"/>
          <w:szCs w:val="18"/>
        </w:rPr>
        <w:t xml:space="preserve">: vérité    </w:t>
      </w:r>
      <w:r w:rsidRPr="00751A93">
        <w:rPr>
          <w:b/>
          <w:sz w:val="18"/>
          <w:szCs w:val="18"/>
          <w:lang w:val="el-GR"/>
        </w:rPr>
        <w:t>ὑμῖν</w:t>
      </w:r>
      <w:r w:rsidRPr="00751A93">
        <w:rPr>
          <w:b/>
          <w:sz w:val="18"/>
          <w:szCs w:val="18"/>
        </w:rPr>
        <w:t xml:space="preserve">  </w:t>
      </w:r>
      <w:r w:rsidRPr="00751A93">
        <w:rPr>
          <w:sz w:val="18"/>
          <w:szCs w:val="18"/>
        </w:rPr>
        <w:t xml:space="preserve">voir supra phr. 54b. </w:t>
      </w:r>
      <w:r w:rsidRPr="00751A93">
        <w:rPr>
          <w:rFonts w:cs="Arial"/>
          <w:sz w:val="18"/>
          <w:szCs w:val="18"/>
        </w:rPr>
        <w:t xml:space="preserve"> </w:t>
      </w:r>
      <w:r w:rsidRPr="00751A93">
        <w:rPr>
          <w:rStyle w:val="Appelnotedebasdep"/>
          <w:b/>
          <w:sz w:val="18"/>
          <w:szCs w:val="18"/>
          <w:vertAlign w:val="baseline"/>
        </w:rPr>
        <w:t> </w:t>
      </w:r>
    </w:p>
  </w:footnote>
  <w:footnote w:id="15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[57] </w:t>
      </w:r>
      <w:r w:rsidRPr="00751A93">
        <w:rPr>
          <w:b/>
          <w:color w:val="336699"/>
          <w:sz w:val="18"/>
          <w:szCs w:val="18"/>
          <w:lang w:val="el-GR"/>
        </w:rPr>
        <w:t>Ἐγὼ</w:t>
      </w:r>
      <w:r w:rsidRPr="00751A93">
        <w:rPr>
          <w:b/>
          <w:color w:val="336699"/>
          <w:sz w:val="18"/>
          <w:szCs w:val="18"/>
        </w:rPr>
        <w:t xml:space="preserve"> </w:t>
      </w:r>
      <w:r w:rsidRPr="00751A93">
        <w:rPr>
          <w:b/>
          <w:color w:val="336699"/>
          <w:sz w:val="18"/>
          <w:szCs w:val="18"/>
          <w:lang w:val="el-GR"/>
        </w:rPr>
        <w:t>γάρ</w:t>
      </w:r>
      <w:r w:rsidRPr="00751A93">
        <w:rPr>
          <w:b/>
          <w:color w:val="336699"/>
          <w:sz w:val="18"/>
          <w:szCs w:val="18"/>
        </w:rPr>
        <w:t xml:space="preserve">, </w:t>
      </w:r>
      <w:r w:rsidRPr="00751A93">
        <w:rPr>
          <w:b/>
          <w:color w:val="336699"/>
          <w:sz w:val="18"/>
          <w:szCs w:val="18"/>
          <w:lang w:val="el-GR"/>
        </w:rPr>
        <w:t>ὦ</w:t>
      </w:r>
      <w:r w:rsidRPr="00751A93">
        <w:rPr>
          <w:b/>
          <w:color w:val="336699"/>
          <w:sz w:val="18"/>
          <w:szCs w:val="18"/>
        </w:rPr>
        <w:t xml:space="preserve"> </w:t>
      </w:r>
      <w:r w:rsidRPr="00751A93">
        <w:rPr>
          <w:b/>
          <w:color w:val="336699"/>
          <w:sz w:val="18"/>
          <w:szCs w:val="18"/>
          <w:lang w:val="el-GR"/>
        </w:rPr>
        <w:t>ἄνδρες</w:t>
      </w:r>
      <w:r w:rsidRPr="00751A93">
        <w:rPr>
          <w:b/>
          <w:color w:val="336699"/>
          <w:sz w:val="18"/>
          <w:szCs w:val="18"/>
        </w:rPr>
        <w:t xml:space="preserve"> </w:t>
      </w:r>
      <w:r w:rsidRPr="00751A93">
        <w:rPr>
          <w:b/>
          <w:color w:val="336699"/>
          <w:sz w:val="18"/>
          <w:szCs w:val="18"/>
          <w:lang w:val="el-GR"/>
        </w:rPr>
        <w:t>Ἀθηναῖοι</w:t>
      </w:r>
      <w:r w:rsidRPr="00751A93">
        <w:rPr>
          <w:b/>
          <w:color w:val="336699"/>
          <w:sz w:val="18"/>
          <w:szCs w:val="18"/>
        </w:rPr>
        <w:t xml:space="preserve">, </w:t>
      </w:r>
      <w:r w:rsidRPr="00751A93">
        <w:rPr>
          <w:b/>
          <w:color w:val="336699"/>
          <w:sz w:val="18"/>
          <w:szCs w:val="18"/>
          <w:lang w:val="el-GR"/>
        </w:rPr>
        <w:t>δι᾽</w:t>
      </w:r>
      <w:r w:rsidRPr="00751A93">
        <w:rPr>
          <w:b/>
          <w:color w:val="336699"/>
          <w:sz w:val="18"/>
          <w:szCs w:val="18"/>
        </w:rPr>
        <w:t xml:space="preserve"> </w:t>
      </w:r>
      <w:r w:rsidRPr="00751A93">
        <w:rPr>
          <w:b/>
          <w:color w:val="336699"/>
          <w:sz w:val="18"/>
          <w:szCs w:val="18"/>
          <w:lang w:val="el-GR"/>
        </w:rPr>
        <w:t>οὐδὲν</w:t>
      </w:r>
      <w:r w:rsidRPr="00751A93">
        <w:rPr>
          <w:b/>
          <w:color w:val="336699"/>
          <w:sz w:val="18"/>
          <w:szCs w:val="18"/>
        </w:rPr>
        <w:t xml:space="preserve"> ἀλλ' </w:t>
      </w:r>
      <w:r w:rsidRPr="00751A93">
        <w:rPr>
          <w:b/>
          <w:color w:val="336699"/>
          <w:sz w:val="18"/>
          <w:szCs w:val="18"/>
          <w:lang w:val="el-GR"/>
        </w:rPr>
        <w:t>ἢ</w:t>
      </w:r>
      <w:r w:rsidRPr="00751A93">
        <w:rPr>
          <w:b/>
          <w:color w:val="336699"/>
          <w:sz w:val="18"/>
          <w:szCs w:val="18"/>
        </w:rPr>
        <w:t xml:space="preserve"> </w:t>
      </w:r>
      <w:r w:rsidRPr="00751A93">
        <w:rPr>
          <w:b/>
          <w:color w:val="336699"/>
          <w:sz w:val="18"/>
          <w:szCs w:val="18"/>
          <w:lang w:val="el-GR"/>
        </w:rPr>
        <w:t>διὰ</w:t>
      </w:r>
      <w:r w:rsidRPr="00751A93">
        <w:rPr>
          <w:b/>
          <w:color w:val="336699"/>
          <w:sz w:val="18"/>
          <w:szCs w:val="18"/>
        </w:rPr>
        <w:t xml:space="preserve"> </w:t>
      </w:r>
      <w:r w:rsidRPr="00751A93">
        <w:rPr>
          <w:b/>
          <w:color w:val="336699"/>
          <w:sz w:val="18"/>
          <w:szCs w:val="18"/>
          <w:lang w:val="el-GR"/>
        </w:rPr>
        <w:t>σοφίαν</w:t>
      </w:r>
      <w:r w:rsidRPr="00751A93">
        <w:rPr>
          <w:b/>
          <w:color w:val="336699"/>
          <w:sz w:val="18"/>
          <w:szCs w:val="18"/>
        </w:rPr>
        <w:t xml:space="preserve"> </w:t>
      </w:r>
      <w:r w:rsidRPr="00751A93">
        <w:rPr>
          <w:b/>
          <w:color w:val="336699"/>
          <w:sz w:val="18"/>
          <w:szCs w:val="18"/>
          <w:lang w:val="el-GR"/>
        </w:rPr>
        <w:t>τινὰ</w:t>
      </w:r>
      <w:r w:rsidRPr="00751A93">
        <w:rPr>
          <w:b/>
          <w:color w:val="336699"/>
          <w:sz w:val="18"/>
          <w:szCs w:val="18"/>
        </w:rPr>
        <w:t xml:space="preserve"> </w:t>
      </w:r>
      <w:r w:rsidRPr="00751A93">
        <w:rPr>
          <w:b/>
          <w:color w:val="336699"/>
          <w:sz w:val="18"/>
          <w:szCs w:val="18"/>
          <w:lang w:val="el-GR"/>
        </w:rPr>
        <w:t>τοῦτο</w:t>
      </w:r>
      <w:r w:rsidRPr="00751A93">
        <w:rPr>
          <w:b/>
          <w:color w:val="336699"/>
          <w:sz w:val="18"/>
          <w:szCs w:val="18"/>
        </w:rPr>
        <w:t xml:space="preserve"> </w:t>
      </w:r>
      <w:r w:rsidRPr="00751A93">
        <w:rPr>
          <w:b/>
          <w:color w:val="336699"/>
          <w:sz w:val="18"/>
          <w:szCs w:val="18"/>
          <w:lang w:val="el-GR"/>
        </w:rPr>
        <w:t>τὸ</w:t>
      </w:r>
      <w:r w:rsidRPr="00751A93">
        <w:rPr>
          <w:b/>
          <w:color w:val="336699"/>
          <w:sz w:val="18"/>
          <w:szCs w:val="18"/>
        </w:rPr>
        <w:t xml:space="preserve"> </w:t>
      </w:r>
      <w:r w:rsidRPr="00751A93">
        <w:rPr>
          <w:b/>
          <w:color w:val="336699"/>
          <w:sz w:val="18"/>
          <w:szCs w:val="18"/>
          <w:lang w:val="el-GR"/>
        </w:rPr>
        <w:t>ὄνομα</w:t>
      </w:r>
      <w:r w:rsidRPr="00751A93">
        <w:rPr>
          <w:b/>
          <w:color w:val="336699"/>
          <w:sz w:val="18"/>
          <w:szCs w:val="18"/>
        </w:rPr>
        <w:t xml:space="preserve"> </w:t>
      </w:r>
      <w:r w:rsidRPr="00751A93">
        <w:rPr>
          <w:b/>
          <w:color w:val="336699"/>
          <w:sz w:val="18"/>
          <w:szCs w:val="18"/>
          <w:lang w:val="el-GR"/>
        </w:rPr>
        <w:t>ἔσχηκα</w:t>
      </w:r>
      <w:r w:rsidRPr="00751A93">
        <w:rPr>
          <w:sz w:val="18"/>
          <w:szCs w:val="18"/>
        </w:rPr>
        <w:t xml:space="preserve">.   </w:t>
      </w:r>
      <w:r w:rsidRPr="00751A93">
        <w:rPr>
          <w:b/>
          <w:caps/>
          <w:sz w:val="18"/>
          <w:szCs w:val="18"/>
        </w:rPr>
        <w:t>δ</w:t>
      </w:r>
      <w:r w:rsidRPr="00751A93">
        <w:rPr>
          <w:b/>
          <w:sz w:val="18"/>
          <w:szCs w:val="18"/>
        </w:rPr>
        <w:t>ιά</w:t>
      </w:r>
      <w:r w:rsidRPr="00751A93">
        <w:rPr>
          <w:sz w:val="18"/>
          <w:szCs w:val="18"/>
        </w:rPr>
        <w:t xml:space="preserve"> + gén. : à travers ; pendant  ≠  </w:t>
      </w:r>
      <w:r w:rsidRPr="00751A93">
        <w:rPr>
          <w:b/>
          <w:sz w:val="18"/>
          <w:szCs w:val="18"/>
        </w:rPr>
        <w:t>διά </w:t>
      </w:r>
      <w:r w:rsidRPr="00751A93">
        <w:rPr>
          <w:sz w:val="18"/>
          <w:szCs w:val="18"/>
        </w:rPr>
        <w:t xml:space="preserve">+ acc. : avec l'aide de, grâce à ; par le fait de, à cause de       </w:t>
      </w:r>
      <w:r w:rsidRPr="00751A93">
        <w:rPr>
          <w:b/>
          <w:caps/>
          <w:sz w:val="18"/>
          <w:szCs w:val="18"/>
        </w:rPr>
        <w:t>ο</w:t>
      </w:r>
      <w:r w:rsidRPr="00751A93">
        <w:rPr>
          <w:b/>
          <w:sz w:val="18"/>
          <w:szCs w:val="18"/>
        </w:rPr>
        <w:t xml:space="preserve">ὐδὲν ἄλλο ἤ, </w:t>
      </w:r>
      <w:r w:rsidRPr="00751A93">
        <w:rPr>
          <w:i/>
          <w:sz w:val="18"/>
          <w:szCs w:val="18"/>
        </w:rPr>
        <w:t>Att.</w:t>
      </w:r>
      <w:r w:rsidRPr="00751A93">
        <w:rPr>
          <w:sz w:val="18"/>
          <w:szCs w:val="18"/>
        </w:rPr>
        <w:t xml:space="preserve">: rien autre chose que ; on trouve aussi avec un sens à peine différent : </w:t>
      </w:r>
      <w:r w:rsidRPr="00751A93">
        <w:rPr>
          <w:b/>
          <w:sz w:val="18"/>
          <w:szCs w:val="18"/>
        </w:rPr>
        <w:t>οὐδὲν ἀλλ' ἤ</w:t>
      </w:r>
      <w:r w:rsidRPr="00751A93">
        <w:rPr>
          <w:sz w:val="18"/>
          <w:szCs w:val="18"/>
        </w:rPr>
        <w:t xml:space="preserve"> : rien excepté (« nothing but »)       </w:t>
      </w:r>
      <w:r w:rsidRPr="00751A93">
        <w:rPr>
          <w:b/>
          <w:sz w:val="18"/>
          <w:szCs w:val="18"/>
        </w:rPr>
        <w:t>Σ</w:t>
      </w:r>
      <w:r w:rsidRPr="00751A93">
        <w:rPr>
          <w:rFonts w:cs="Arial"/>
          <w:b/>
          <w:sz w:val="18"/>
          <w:szCs w:val="18"/>
        </w:rPr>
        <w:t xml:space="preserve">οφία, ας (ἡ) : </w:t>
      </w:r>
      <w:r w:rsidRPr="00751A93">
        <w:rPr>
          <w:rFonts w:cs="Arial"/>
          <w:sz w:val="18"/>
          <w:szCs w:val="18"/>
        </w:rPr>
        <w:t xml:space="preserve">habileté; savoir, science; sagesse       </w:t>
      </w:r>
      <w:r w:rsidRPr="00751A93">
        <w:rPr>
          <w:rFonts w:cs="Arial"/>
          <w:b/>
          <w:sz w:val="18"/>
          <w:szCs w:val="18"/>
        </w:rPr>
        <w:t xml:space="preserve">Ὄνομα, ατος (τό) : </w:t>
      </w:r>
      <w:r w:rsidRPr="00751A93">
        <w:rPr>
          <w:rFonts w:cs="Arial"/>
          <w:sz w:val="18"/>
          <w:szCs w:val="18"/>
        </w:rPr>
        <w:t xml:space="preserve">nom ; renom, renommée      </w:t>
      </w:r>
      <w:r w:rsidRPr="00751A93">
        <w:rPr>
          <w:b/>
          <w:bCs/>
          <w:sz w:val="18"/>
          <w:szCs w:val="18"/>
        </w:rPr>
        <w:t>Ἔχω </w:t>
      </w:r>
      <w:r w:rsidRPr="00751A93">
        <w:rPr>
          <w:sz w:val="18"/>
          <w:szCs w:val="18"/>
        </w:rPr>
        <w:t>(</w:t>
      </w:r>
      <w:r w:rsidRPr="00751A93">
        <w:rPr>
          <w:i/>
          <w:sz w:val="18"/>
          <w:szCs w:val="18"/>
        </w:rPr>
        <w:t>impft</w:t>
      </w:r>
      <w:r w:rsidRPr="00751A93">
        <w:rPr>
          <w:b/>
          <w:bCs/>
          <w:sz w:val="18"/>
          <w:szCs w:val="18"/>
        </w:rPr>
        <w:t xml:space="preserve"> : εἶχον ; </w:t>
      </w:r>
      <w:r w:rsidRPr="00751A93">
        <w:rPr>
          <w:bCs/>
          <w:i/>
          <w:sz w:val="18"/>
          <w:szCs w:val="18"/>
        </w:rPr>
        <w:t>fut</w:t>
      </w:r>
      <w:r w:rsidRPr="00751A93">
        <w:rPr>
          <w:b/>
          <w:bCs/>
          <w:sz w:val="18"/>
          <w:szCs w:val="18"/>
        </w:rPr>
        <w:t xml:space="preserve"> : </w:t>
      </w:r>
      <w:r w:rsidRPr="00751A93">
        <w:rPr>
          <w:b/>
          <w:sz w:val="18"/>
          <w:szCs w:val="18"/>
        </w:rPr>
        <w:t>ἕξω</w:t>
      </w:r>
      <w:r w:rsidRPr="00751A93">
        <w:rPr>
          <w:sz w:val="18"/>
          <w:szCs w:val="18"/>
        </w:rPr>
        <w:t xml:space="preserve"> </w:t>
      </w:r>
      <w:r w:rsidRPr="00751A93">
        <w:rPr>
          <w:i/>
          <w:sz w:val="18"/>
          <w:szCs w:val="18"/>
        </w:rPr>
        <w:t>ou</w:t>
      </w:r>
      <w:r w:rsidRPr="00751A93">
        <w:rPr>
          <w:sz w:val="18"/>
          <w:szCs w:val="18"/>
        </w:rPr>
        <w:t xml:space="preserve"> </w:t>
      </w:r>
      <w:r w:rsidRPr="00751A93">
        <w:rPr>
          <w:b/>
          <w:sz w:val="18"/>
          <w:szCs w:val="18"/>
        </w:rPr>
        <w:t>σχήσω</w:t>
      </w:r>
      <w:r w:rsidRPr="00751A93">
        <w:rPr>
          <w:sz w:val="18"/>
          <w:szCs w:val="18"/>
        </w:rPr>
        <w:t xml:space="preserve"> ; </w:t>
      </w:r>
      <w:r w:rsidRPr="00751A93">
        <w:rPr>
          <w:i/>
          <w:sz w:val="18"/>
          <w:szCs w:val="18"/>
        </w:rPr>
        <w:t>aor</w:t>
      </w:r>
      <w:r w:rsidRPr="00751A93">
        <w:rPr>
          <w:sz w:val="18"/>
          <w:szCs w:val="18"/>
        </w:rPr>
        <w:t xml:space="preserve"> : </w:t>
      </w:r>
      <w:r w:rsidRPr="00751A93">
        <w:rPr>
          <w:b/>
          <w:sz w:val="18"/>
          <w:szCs w:val="18"/>
        </w:rPr>
        <w:t>ἔσχον</w:t>
      </w:r>
      <w:r w:rsidRPr="00751A93">
        <w:rPr>
          <w:sz w:val="18"/>
          <w:szCs w:val="18"/>
        </w:rPr>
        <w:t xml:space="preserve"> ; </w:t>
      </w:r>
      <w:r w:rsidRPr="00751A93">
        <w:rPr>
          <w:i/>
          <w:sz w:val="18"/>
          <w:szCs w:val="18"/>
        </w:rPr>
        <w:t>pft</w:t>
      </w:r>
      <w:r w:rsidRPr="00751A93">
        <w:rPr>
          <w:sz w:val="18"/>
          <w:szCs w:val="18"/>
        </w:rPr>
        <w:t xml:space="preserve"> : </w:t>
      </w:r>
      <w:r w:rsidRPr="00751A93">
        <w:rPr>
          <w:b/>
          <w:sz w:val="18"/>
          <w:szCs w:val="18"/>
        </w:rPr>
        <w:t>ἔσχηκα</w:t>
      </w:r>
      <w:r w:rsidRPr="00751A93">
        <w:rPr>
          <w:sz w:val="18"/>
          <w:szCs w:val="18"/>
        </w:rPr>
        <w:t xml:space="preserve">) : avoir </w:t>
      </w:r>
      <w:r w:rsidRPr="00751A93">
        <w:rPr>
          <w:b/>
          <w:caps/>
          <w:sz w:val="18"/>
          <w:szCs w:val="18"/>
          <w:lang w:val="el-GR"/>
        </w:rPr>
        <w:t>τ</w:t>
      </w:r>
      <w:r w:rsidRPr="00751A93">
        <w:rPr>
          <w:b/>
          <w:sz w:val="18"/>
          <w:szCs w:val="18"/>
          <w:lang w:val="el-GR"/>
        </w:rPr>
        <w:t>ινά·</w:t>
      </w:r>
      <w:r w:rsidRPr="00751A93">
        <w:rPr>
          <w:b/>
          <w:sz w:val="18"/>
          <w:szCs w:val="18"/>
        </w:rPr>
        <w:t xml:space="preserve"> </w:t>
      </w:r>
      <w:r w:rsidRPr="00751A93">
        <w:rPr>
          <w:sz w:val="18"/>
          <w:szCs w:val="18"/>
        </w:rPr>
        <w:t xml:space="preserve"> voir supra phr. 54c.    </w:t>
      </w:r>
    </w:p>
  </w:footnote>
  <w:footnote w:id="15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[58a] </w:t>
      </w:r>
      <w:r w:rsidRPr="00751A93">
        <w:rPr>
          <w:b/>
          <w:caps/>
          <w:color w:val="336699"/>
          <w:sz w:val="18"/>
          <w:szCs w:val="18"/>
          <w:lang w:val="el-GR"/>
        </w:rPr>
        <w:t>π</w:t>
      </w:r>
      <w:r w:rsidRPr="00751A93">
        <w:rPr>
          <w:b/>
          <w:color w:val="336699"/>
          <w:sz w:val="18"/>
          <w:szCs w:val="18"/>
          <w:lang w:val="el-GR"/>
        </w:rPr>
        <w:t>οίαν</w:t>
      </w:r>
      <w:r w:rsidRPr="00751A93">
        <w:rPr>
          <w:b/>
          <w:color w:val="336699"/>
          <w:sz w:val="18"/>
          <w:szCs w:val="18"/>
        </w:rPr>
        <w:t xml:space="preserve"> </w:t>
      </w:r>
      <w:r w:rsidRPr="00751A93">
        <w:rPr>
          <w:b/>
          <w:color w:val="336699"/>
          <w:sz w:val="18"/>
          <w:szCs w:val="18"/>
          <w:lang w:val="el-GR"/>
        </w:rPr>
        <w:t>δὴ</w:t>
      </w:r>
      <w:r w:rsidRPr="00751A93">
        <w:rPr>
          <w:b/>
          <w:color w:val="336699"/>
          <w:sz w:val="18"/>
          <w:szCs w:val="18"/>
        </w:rPr>
        <w:t xml:space="preserve"> </w:t>
      </w:r>
      <w:r w:rsidRPr="00751A93">
        <w:rPr>
          <w:b/>
          <w:color w:val="336699"/>
          <w:sz w:val="18"/>
          <w:szCs w:val="18"/>
          <w:lang w:val="el-GR"/>
        </w:rPr>
        <w:t>σοφίαν</w:t>
      </w:r>
      <w:r w:rsidRPr="00751A93">
        <w:rPr>
          <w:b/>
          <w:color w:val="336699"/>
          <w:sz w:val="18"/>
          <w:szCs w:val="18"/>
        </w:rPr>
        <w:t xml:space="preserve"> </w:t>
      </w:r>
      <w:r w:rsidRPr="00751A93">
        <w:rPr>
          <w:b/>
          <w:color w:val="336699"/>
          <w:sz w:val="18"/>
          <w:szCs w:val="18"/>
          <w:lang w:val="el-GR"/>
        </w:rPr>
        <w:t>ταύτην;</w:t>
      </w:r>
      <w:r w:rsidRPr="00751A93">
        <w:rPr>
          <w:sz w:val="18"/>
          <w:szCs w:val="18"/>
        </w:rPr>
        <w:t xml:space="preserve">  </w:t>
      </w:r>
      <w:r w:rsidRPr="00751A93">
        <w:rPr>
          <w:b/>
          <w:sz w:val="18"/>
          <w:szCs w:val="18"/>
        </w:rPr>
        <w:t xml:space="preserve">Ποῖος, α, ον : </w:t>
      </w:r>
      <w:r w:rsidRPr="00751A93">
        <w:rPr>
          <w:i/>
          <w:sz w:val="18"/>
          <w:szCs w:val="18"/>
        </w:rPr>
        <w:t>adj. interr</w:t>
      </w:r>
      <w:r w:rsidRPr="00751A93">
        <w:rPr>
          <w:sz w:val="18"/>
          <w:szCs w:val="18"/>
        </w:rPr>
        <w:t xml:space="preserve"> : quel?  de quelle qualité ? de quelle nature?     </w:t>
      </w:r>
      <w:r w:rsidRPr="00751A93">
        <w:rPr>
          <w:b/>
          <w:caps/>
          <w:sz w:val="18"/>
          <w:szCs w:val="18"/>
          <w:lang w:val="el-GR"/>
        </w:rPr>
        <w:t>σ</w:t>
      </w:r>
      <w:r w:rsidRPr="00751A93">
        <w:rPr>
          <w:b/>
          <w:sz w:val="18"/>
          <w:szCs w:val="18"/>
          <w:lang w:val="el-GR"/>
        </w:rPr>
        <w:t>οφίαν</w:t>
      </w:r>
      <w:r w:rsidRPr="00751A93">
        <w:rPr>
          <w:b/>
          <w:sz w:val="18"/>
          <w:szCs w:val="18"/>
        </w:rPr>
        <w:t xml:space="preserve"> : </w:t>
      </w:r>
      <w:r w:rsidRPr="00751A93">
        <w:rPr>
          <w:sz w:val="18"/>
          <w:szCs w:val="18"/>
        </w:rPr>
        <w:t xml:space="preserve">cf phr. 57.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b/>
          <w:sz w:val="18"/>
          <w:szCs w:val="18"/>
        </w:rPr>
        <w:t xml:space="preserve"> </w:t>
      </w:r>
    </w:p>
  </w:footnote>
  <w:footnote w:id="15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[58b] </w:t>
      </w:r>
      <w:r w:rsidRPr="00751A93">
        <w:rPr>
          <w:b/>
          <w:color w:val="336699"/>
          <w:sz w:val="18"/>
          <w:szCs w:val="18"/>
        </w:rPr>
        <w:t>&lt;</w:t>
      </w:r>
      <w:r w:rsidRPr="00751A93">
        <w:rPr>
          <w:b/>
          <w:caps/>
          <w:color w:val="336699"/>
          <w:sz w:val="18"/>
          <w:szCs w:val="18"/>
        </w:rPr>
        <w:t>α</w:t>
      </w:r>
      <w:r w:rsidRPr="00751A93">
        <w:rPr>
          <w:b/>
          <w:color w:val="336699"/>
          <w:sz w:val="18"/>
          <w:szCs w:val="18"/>
        </w:rPr>
        <w:t xml:space="preserve">ὕτη </w:t>
      </w:r>
      <w:r w:rsidRPr="00751A93">
        <w:rPr>
          <w:b/>
          <w:color w:val="336699"/>
          <w:sz w:val="18"/>
          <w:szCs w:val="18"/>
          <w:lang w:val="el-GR"/>
        </w:rPr>
        <w:t>ἡ</w:t>
      </w:r>
      <w:r w:rsidRPr="00751A93">
        <w:rPr>
          <w:b/>
          <w:color w:val="336699"/>
          <w:sz w:val="18"/>
          <w:szCs w:val="18"/>
        </w:rPr>
        <w:t xml:space="preserve"> </w:t>
      </w:r>
      <w:r w:rsidRPr="00751A93">
        <w:rPr>
          <w:b/>
          <w:color w:val="336699"/>
          <w:sz w:val="18"/>
          <w:szCs w:val="18"/>
          <w:lang w:val="el-GR"/>
        </w:rPr>
        <w:t>σοφία</w:t>
      </w:r>
      <w:r w:rsidRPr="00751A93">
        <w:rPr>
          <w:b/>
          <w:color w:val="336699"/>
          <w:sz w:val="18"/>
          <w:szCs w:val="18"/>
        </w:rPr>
        <w:t xml:space="preserve"> </w:t>
      </w:r>
      <w:r w:rsidRPr="00751A93">
        <w:rPr>
          <w:b/>
          <w:color w:val="336699"/>
          <w:sz w:val="18"/>
          <w:szCs w:val="18"/>
          <w:lang w:val="el-GR"/>
        </w:rPr>
        <w:t>ἐστὶν</w:t>
      </w:r>
      <w:r w:rsidRPr="00751A93">
        <w:rPr>
          <w:b/>
          <w:color w:val="336699"/>
          <w:sz w:val="18"/>
          <w:szCs w:val="18"/>
        </w:rPr>
        <w:t xml:space="preserve">&gt; </w:t>
      </w:r>
      <w:r w:rsidRPr="00751A93">
        <w:rPr>
          <w:b/>
          <w:color w:val="336699"/>
          <w:sz w:val="18"/>
          <w:szCs w:val="18"/>
          <w:lang w:val="el-GR"/>
        </w:rPr>
        <w:t>ἥπερ</w:t>
      </w:r>
      <w:r w:rsidRPr="00751A93">
        <w:rPr>
          <w:b/>
          <w:color w:val="336699"/>
          <w:sz w:val="18"/>
          <w:szCs w:val="18"/>
        </w:rPr>
        <w:t xml:space="preserve"> </w:t>
      </w:r>
      <w:r w:rsidRPr="00751A93">
        <w:rPr>
          <w:b/>
          <w:color w:val="336699"/>
          <w:sz w:val="18"/>
          <w:szCs w:val="18"/>
          <w:lang w:val="el-GR"/>
        </w:rPr>
        <w:t>ἐστὶν</w:t>
      </w:r>
      <w:r w:rsidRPr="00751A93">
        <w:rPr>
          <w:b/>
          <w:color w:val="336699"/>
          <w:sz w:val="18"/>
          <w:szCs w:val="18"/>
        </w:rPr>
        <w:t xml:space="preserve"> </w:t>
      </w:r>
      <w:r w:rsidRPr="00751A93">
        <w:rPr>
          <w:b/>
          <w:color w:val="336699"/>
          <w:sz w:val="18"/>
          <w:szCs w:val="18"/>
          <w:lang w:val="el-GR"/>
        </w:rPr>
        <w:t>ἴσως</w:t>
      </w:r>
      <w:r w:rsidRPr="00751A93">
        <w:rPr>
          <w:b/>
          <w:color w:val="336699"/>
          <w:sz w:val="18"/>
          <w:szCs w:val="18"/>
        </w:rPr>
        <w:t xml:space="preserve"> </w:t>
      </w:r>
      <w:r w:rsidRPr="00751A93">
        <w:rPr>
          <w:b/>
          <w:color w:val="336699"/>
          <w:sz w:val="18"/>
          <w:szCs w:val="18"/>
          <w:lang w:val="el-GR"/>
        </w:rPr>
        <w:t>ἀνθρωπίνη</w:t>
      </w:r>
      <w:r w:rsidRPr="00751A93">
        <w:rPr>
          <w:b/>
          <w:color w:val="336699"/>
          <w:sz w:val="18"/>
          <w:szCs w:val="18"/>
        </w:rPr>
        <w:t xml:space="preserve"> </w:t>
      </w:r>
      <w:r w:rsidRPr="00751A93">
        <w:rPr>
          <w:b/>
          <w:color w:val="336699"/>
          <w:sz w:val="18"/>
          <w:szCs w:val="18"/>
          <w:lang w:val="el-GR"/>
        </w:rPr>
        <w:t>σοφία</w:t>
      </w:r>
      <w:r w:rsidRPr="00751A93">
        <w:rPr>
          <w:sz w:val="18"/>
          <w:szCs w:val="18"/>
          <w:lang w:val="el-GR"/>
        </w:rPr>
        <w:t>·</w:t>
      </w:r>
      <w:r w:rsidRPr="00751A93">
        <w:rPr>
          <w:sz w:val="18"/>
          <w:szCs w:val="18"/>
        </w:rPr>
        <w:t xml:space="preserve"> </w:t>
      </w:r>
      <w:r w:rsidRPr="00751A93">
        <w:rPr>
          <w:color w:val="C00000"/>
          <w:sz w:val="18"/>
          <w:szCs w:val="18"/>
        </w:rPr>
        <w:t>Cst</w:t>
      </w:r>
      <w:r w:rsidRPr="00751A93">
        <w:rPr>
          <w:sz w:val="18"/>
          <w:szCs w:val="18"/>
        </w:rPr>
        <w:t xml:space="preserve">. la relative est attribut du sujet placé ds la question (phr. 58a)    </w:t>
      </w:r>
      <w:r w:rsidRPr="00751A93">
        <w:rPr>
          <w:rFonts w:cs="Arial"/>
          <w:b/>
          <w:sz w:val="18"/>
          <w:szCs w:val="18"/>
        </w:rPr>
        <w:t>Ὅσπερ, ἥπερ, ὅπερ (</w:t>
      </w:r>
      <w:r w:rsidRPr="00751A93">
        <w:rPr>
          <w:rFonts w:cs="Arial"/>
          <w:i/>
          <w:sz w:val="18"/>
          <w:szCs w:val="18"/>
        </w:rPr>
        <w:t>Rel</w:t>
      </w:r>
      <w:r w:rsidRPr="00751A93">
        <w:rPr>
          <w:rFonts w:cs="Arial"/>
          <w:b/>
          <w:sz w:val="18"/>
          <w:szCs w:val="18"/>
        </w:rPr>
        <w:t>.)</w:t>
      </w:r>
      <w:r w:rsidRPr="00751A93">
        <w:rPr>
          <w:rFonts w:cs="Arial"/>
          <w:sz w:val="18"/>
          <w:szCs w:val="18"/>
        </w:rPr>
        <w:t xml:space="preserve">: (celui, celle, ce) qui précisément    </w:t>
      </w:r>
      <w:r w:rsidRPr="00751A93">
        <w:rPr>
          <w:b/>
          <w:sz w:val="18"/>
          <w:szCs w:val="18"/>
          <w:lang w:val="el-GR"/>
        </w:rPr>
        <w:t>ἴσως</w:t>
      </w:r>
      <w:r w:rsidRPr="00751A93">
        <w:rPr>
          <w:sz w:val="18"/>
          <w:szCs w:val="18"/>
        </w:rPr>
        <w:t xml:space="preserve"> : probablement, peut-être    </w:t>
      </w:r>
      <w:r w:rsidRPr="00751A93">
        <w:rPr>
          <w:b/>
          <w:sz w:val="18"/>
          <w:szCs w:val="18"/>
        </w:rPr>
        <w:t>Ἀνθρώπινος, η, ον :</w:t>
      </w:r>
      <w:r w:rsidRPr="00751A93">
        <w:rPr>
          <w:sz w:val="18"/>
          <w:szCs w:val="18"/>
        </w:rPr>
        <w:t xml:space="preserve"> d'homme, humain, </w:t>
      </w:r>
      <w:r w:rsidRPr="00751A93">
        <w:rPr>
          <w:i/>
          <w:sz w:val="18"/>
          <w:szCs w:val="18"/>
        </w:rPr>
        <w:t>d’où</w:t>
      </w:r>
      <w:r w:rsidRPr="00751A93">
        <w:rPr>
          <w:sz w:val="18"/>
          <w:szCs w:val="18"/>
        </w:rPr>
        <w:t xml:space="preserve"> qui concerne l'homme, qui provient de l'homme, propre à l'homme ; (p.ext.) médiocre, petit. </w:t>
      </w:r>
      <w:r w:rsidRPr="00751A93">
        <w:rPr>
          <w:b/>
          <w:sz w:val="18"/>
          <w:szCs w:val="18"/>
        </w:rPr>
        <w:t xml:space="preserve"> </w:t>
      </w:r>
    </w:p>
  </w:footnote>
  <w:footnote w:id="15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[58c] </w:t>
      </w:r>
      <w:r w:rsidRPr="00751A93">
        <w:rPr>
          <w:b/>
          <w:caps/>
          <w:color w:val="336699"/>
          <w:sz w:val="18"/>
          <w:szCs w:val="18"/>
          <w:lang w:val="el-GR"/>
        </w:rPr>
        <w:t>τ</w:t>
      </w:r>
      <w:r w:rsidRPr="00751A93">
        <w:rPr>
          <w:b/>
          <w:color w:val="336699"/>
          <w:sz w:val="18"/>
          <w:szCs w:val="18"/>
          <w:lang w:val="el-GR"/>
        </w:rPr>
        <w:t>ῷ</w:t>
      </w:r>
      <w:r w:rsidRPr="00751A93">
        <w:rPr>
          <w:b/>
          <w:color w:val="336699"/>
          <w:sz w:val="18"/>
          <w:szCs w:val="18"/>
        </w:rPr>
        <w:t xml:space="preserve"> </w:t>
      </w:r>
      <w:r w:rsidRPr="00751A93">
        <w:rPr>
          <w:b/>
          <w:color w:val="336699"/>
          <w:sz w:val="18"/>
          <w:szCs w:val="18"/>
          <w:lang w:val="el-GR"/>
        </w:rPr>
        <w:t>ὄντι</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κινδυνεύω</w:t>
      </w:r>
      <w:r w:rsidRPr="00751A93">
        <w:rPr>
          <w:b/>
          <w:color w:val="336699"/>
          <w:sz w:val="18"/>
          <w:szCs w:val="18"/>
        </w:rPr>
        <w:t xml:space="preserve"> </w:t>
      </w:r>
      <w:r w:rsidRPr="00751A93">
        <w:rPr>
          <w:b/>
          <w:color w:val="336699"/>
          <w:sz w:val="18"/>
          <w:szCs w:val="18"/>
          <w:lang w:val="el-GR"/>
        </w:rPr>
        <w:t>ταύτην</w:t>
      </w:r>
      <w:r w:rsidRPr="00751A93">
        <w:rPr>
          <w:b/>
          <w:color w:val="336699"/>
          <w:sz w:val="18"/>
          <w:szCs w:val="18"/>
        </w:rPr>
        <w:t xml:space="preserve"> </w:t>
      </w:r>
      <w:r w:rsidRPr="00751A93">
        <w:rPr>
          <w:b/>
          <w:color w:val="336699"/>
          <w:sz w:val="18"/>
          <w:szCs w:val="18"/>
          <w:lang w:val="el-GR"/>
        </w:rPr>
        <w:t>εἶναι</w:t>
      </w:r>
      <w:r w:rsidRPr="00751A93">
        <w:rPr>
          <w:b/>
          <w:color w:val="336699"/>
          <w:sz w:val="18"/>
          <w:szCs w:val="18"/>
        </w:rPr>
        <w:t xml:space="preserve"> </w:t>
      </w:r>
      <w:r w:rsidRPr="00751A93">
        <w:rPr>
          <w:b/>
          <w:color w:val="336699"/>
          <w:sz w:val="18"/>
          <w:szCs w:val="18"/>
          <w:lang w:val="el-GR"/>
        </w:rPr>
        <w:t>σοφός</w:t>
      </w:r>
      <w:r w:rsidRPr="00751A93">
        <w:rPr>
          <w:sz w:val="18"/>
          <w:szCs w:val="18"/>
        </w:rPr>
        <w:t xml:space="preserve">.  </w:t>
      </w:r>
      <w:r w:rsidRPr="00751A93">
        <w:rPr>
          <w:b/>
          <w:caps/>
          <w:sz w:val="18"/>
          <w:szCs w:val="18"/>
          <w:lang w:val="el-GR"/>
        </w:rPr>
        <w:t>τ</w:t>
      </w:r>
      <w:r w:rsidRPr="00751A93">
        <w:rPr>
          <w:b/>
          <w:sz w:val="18"/>
          <w:szCs w:val="18"/>
          <w:lang w:val="el-GR"/>
        </w:rPr>
        <w:t>ῷ</w:t>
      </w:r>
      <w:r w:rsidRPr="00751A93">
        <w:rPr>
          <w:b/>
          <w:sz w:val="18"/>
          <w:szCs w:val="18"/>
        </w:rPr>
        <w:t xml:space="preserve"> </w:t>
      </w:r>
      <w:r w:rsidRPr="00751A93">
        <w:rPr>
          <w:b/>
          <w:sz w:val="18"/>
          <w:szCs w:val="18"/>
          <w:lang w:val="el-GR"/>
        </w:rPr>
        <w:t>ὄντι</w:t>
      </w:r>
      <w:r w:rsidRPr="00751A93">
        <w:rPr>
          <w:b/>
          <w:sz w:val="18"/>
          <w:szCs w:val="18"/>
        </w:rPr>
        <w:t> :</w:t>
      </w:r>
      <w:r w:rsidRPr="00751A93">
        <w:rPr>
          <w:sz w:val="18"/>
          <w:szCs w:val="18"/>
        </w:rPr>
        <w:t xml:space="preserve"> en fait,en réalité    </w:t>
      </w:r>
      <w:r w:rsidRPr="00751A93">
        <w:rPr>
          <w:b/>
          <w:caps/>
          <w:sz w:val="18"/>
          <w:szCs w:val="18"/>
        </w:rPr>
        <w:t>Κ</w:t>
      </w:r>
      <w:r w:rsidRPr="00751A93">
        <w:rPr>
          <w:b/>
          <w:sz w:val="18"/>
          <w:szCs w:val="18"/>
          <w:lang w:val="el-GR"/>
        </w:rPr>
        <w:t>ινδυνεύω</w:t>
      </w:r>
      <w:r w:rsidRPr="00751A93">
        <w:rPr>
          <w:b/>
          <w:sz w:val="18"/>
          <w:szCs w:val="18"/>
        </w:rPr>
        <w:t> :</w:t>
      </w:r>
      <w:r w:rsidRPr="00751A93">
        <w:rPr>
          <w:sz w:val="18"/>
          <w:szCs w:val="18"/>
        </w:rPr>
        <w:t xml:space="preserve"> courir un danger ; risquer, avoir chance de (avec inf.) ; </w:t>
      </w:r>
      <w:r w:rsidRPr="00751A93">
        <w:rPr>
          <w:i/>
          <w:sz w:val="18"/>
          <w:szCs w:val="18"/>
        </w:rPr>
        <w:t>par suite pour atténuer une affirmation, marquer une probabilité</w:t>
      </w:r>
      <w:r w:rsidRPr="00751A93">
        <w:rPr>
          <w:sz w:val="18"/>
          <w:szCs w:val="18"/>
        </w:rPr>
        <w:t xml:space="preserve"> : il y a des chances que    </w:t>
      </w:r>
      <w:r w:rsidRPr="00751A93">
        <w:rPr>
          <w:caps/>
          <w:sz w:val="18"/>
          <w:szCs w:val="18"/>
          <w:lang w:val="el-GR"/>
        </w:rPr>
        <w:t>τ</w:t>
      </w:r>
      <w:r w:rsidRPr="00751A93">
        <w:rPr>
          <w:sz w:val="18"/>
          <w:szCs w:val="18"/>
          <w:lang w:val="el-GR"/>
        </w:rPr>
        <w:t>αύτην</w:t>
      </w:r>
      <w:r w:rsidRPr="00751A93">
        <w:rPr>
          <w:sz w:val="18"/>
          <w:szCs w:val="18"/>
        </w:rPr>
        <w:t> (&lt;</w:t>
      </w:r>
      <w:r w:rsidRPr="00751A93">
        <w:rPr>
          <w:sz w:val="18"/>
          <w:szCs w:val="18"/>
          <w:lang w:val="el-GR"/>
        </w:rPr>
        <w:t>τὴν</w:t>
      </w:r>
      <w:r w:rsidRPr="00751A93">
        <w:rPr>
          <w:sz w:val="18"/>
          <w:szCs w:val="18"/>
        </w:rPr>
        <w:t xml:space="preserve"> </w:t>
      </w:r>
      <w:r w:rsidRPr="00751A93">
        <w:rPr>
          <w:sz w:val="18"/>
          <w:szCs w:val="18"/>
          <w:lang w:val="el-GR"/>
        </w:rPr>
        <w:t>σοφίαν</w:t>
      </w:r>
      <w:r w:rsidRPr="00751A93">
        <w:rPr>
          <w:sz w:val="18"/>
          <w:szCs w:val="18"/>
        </w:rPr>
        <w:t xml:space="preserve">&gt;) : acc. de relation   </w:t>
      </w:r>
      <w:r w:rsidRPr="00751A93">
        <w:rPr>
          <w:rFonts w:cs="Arial"/>
          <w:sz w:val="18"/>
          <w:szCs w:val="18"/>
        </w:rPr>
        <w:t>Σ</w:t>
      </w:r>
      <w:r w:rsidRPr="00751A93">
        <w:rPr>
          <w:rFonts w:cs="Arial"/>
          <w:b/>
          <w:sz w:val="18"/>
          <w:szCs w:val="18"/>
        </w:rPr>
        <w:t xml:space="preserve">οφός, ή, όν : </w:t>
      </w:r>
      <w:r w:rsidRPr="00751A93">
        <w:rPr>
          <w:rFonts w:cs="Arial"/>
          <w:sz w:val="18"/>
          <w:szCs w:val="18"/>
        </w:rPr>
        <w:t>habile dans la pratique d'un savoir-faire; prudent, sage; savant.</w:t>
      </w:r>
      <w:r w:rsidRPr="00751A93">
        <w:rPr>
          <w:rFonts w:cs="Arial"/>
          <w:sz w:val="18"/>
          <w:szCs w:val="18"/>
        </w:rPr>
        <w:br/>
        <w:t xml:space="preserve">         </w:t>
      </w:r>
      <w:r w:rsidRPr="00751A93">
        <w:rPr>
          <w:b/>
          <w:color w:val="C00000"/>
          <w:sz w:val="18"/>
          <w:szCs w:val="18"/>
        </w:rPr>
        <w:t>Accusatif de relation</w:t>
      </w:r>
      <w:r w:rsidRPr="00751A93">
        <w:rPr>
          <w:b/>
          <w:color w:val="FF0000"/>
          <w:sz w:val="18"/>
          <w:szCs w:val="18"/>
        </w:rPr>
        <w:t xml:space="preserve"> </w:t>
      </w:r>
      <w:r w:rsidRPr="00751A93">
        <w:rPr>
          <w:sz w:val="18"/>
          <w:szCs w:val="18"/>
        </w:rPr>
        <w:t>: avec les verbes d’état, vbs intransitifs ou vbs passifs et bcp d’adjectifs le grec met à l’accusatif les cp qui répondent aux questions suivantes : à quel point de vue ? à l’égard de quoi ? dans quelle partie du corps ou de l’être ?   La traduction passe-partout est « quant à qc.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209).</w:t>
      </w:r>
    </w:p>
  </w:footnote>
  <w:footnote w:id="15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[59a] </w:t>
      </w:r>
      <w:r w:rsidRPr="00751A93">
        <w:rPr>
          <w:b/>
          <w:caps/>
          <w:color w:val="336699"/>
          <w:sz w:val="18"/>
          <w:szCs w:val="18"/>
          <w:lang w:val="el-GR"/>
        </w:rPr>
        <w:t>ο</w:t>
      </w:r>
      <w:r w:rsidRPr="00751A93">
        <w:rPr>
          <w:b/>
          <w:color w:val="336699"/>
          <w:sz w:val="18"/>
          <w:szCs w:val="18"/>
          <w:lang w:val="el-GR"/>
        </w:rPr>
        <w:t>ὗτοι</w:t>
      </w:r>
      <w:r w:rsidRPr="00751A93">
        <w:rPr>
          <w:b/>
          <w:color w:val="336699"/>
          <w:sz w:val="18"/>
          <w:szCs w:val="18"/>
        </w:rPr>
        <w:t xml:space="preserve"> </w:t>
      </w:r>
      <w:r w:rsidRPr="00751A93">
        <w:rPr>
          <w:b/>
          <w:color w:val="336699"/>
          <w:sz w:val="18"/>
          <w:szCs w:val="18"/>
          <w:lang w:val="el-GR"/>
        </w:rPr>
        <w:t>δὲ</w:t>
      </w:r>
      <w:r w:rsidRPr="00751A93">
        <w:rPr>
          <w:b/>
          <w:color w:val="336699"/>
          <w:sz w:val="18"/>
          <w:szCs w:val="18"/>
        </w:rPr>
        <w:t xml:space="preserve"> </w:t>
      </w:r>
      <w:r w:rsidRPr="00751A93">
        <w:rPr>
          <w:b/>
          <w:color w:val="336699"/>
          <w:sz w:val="18"/>
          <w:szCs w:val="18"/>
          <w:lang w:val="el-GR"/>
        </w:rPr>
        <w:t>τάχ᾽</w:t>
      </w:r>
      <w:r w:rsidRPr="00751A93">
        <w:rPr>
          <w:b/>
          <w:color w:val="336699"/>
          <w:sz w:val="18"/>
          <w:szCs w:val="18"/>
        </w:rPr>
        <w:t xml:space="preserve"> </w:t>
      </w:r>
      <w:r w:rsidRPr="00751A93">
        <w:rPr>
          <w:b/>
          <w:color w:val="336699"/>
          <w:sz w:val="18"/>
          <w:szCs w:val="18"/>
          <w:lang w:val="el-GR"/>
        </w:rPr>
        <w:t>ἄν</w:t>
      </w:r>
      <w:r w:rsidRPr="00751A93">
        <w:rPr>
          <w:b/>
          <w:color w:val="336699"/>
          <w:sz w:val="18"/>
          <w:szCs w:val="18"/>
        </w:rPr>
        <w:t xml:space="preserve">, </w:t>
      </w:r>
      <w:r w:rsidRPr="00751A93">
        <w:rPr>
          <w:b/>
          <w:color w:val="336699"/>
          <w:sz w:val="18"/>
          <w:szCs w:val="18"/>
          <w:lang w:val="el-GR"/>
        </w:rPr>
        <w:t>οὓς</w:t>
      </w:r>
      <w:r w:rsidRPr="00751A93">
        <w:rPr>
          <w:b/>
          <w:color w:val="336699"/>
          <w:sz w:val="18"/>
          <w:szCs w:val="18"/>
        </w:rPr>
        <w:t xml:space="preserve"> </w:t>
      </w:r>
      <w:r w:rsidRPr="00751A93">
        <w:rPr>
          <w:b/>
          <w:color w:val="336699"/>
          <w:sz w:val="18"/>
          <w:szCs w:val="18"/>
          <w:lang w:val="el-GR"/>
        </w:rPr>
        <w:t>ἄρτι</w:t>
      </w:r>
      <w:r w:rsidRPr="00751A93">
        <w:rPr>
          <w:b/>
          <w:color w:val="336699"/>
          <w:sz w:val="18"/>
          <w:szCs w:val="18"/>
        </w:rPr>
        <w:t xml:space="preserve"> </w:t>
      </w:r>
      <w:r w:rsidRPr="00751A93">
        <w:rPr>
          <w:b/>
          <w:color w:val="336699"/>
          <w:sz w:val="18"/>
          <w:szCs w:val="18"/>
          <w:lang w:val="el-GR"/>
        </w:rPr>
        <w:t>ἔλεγον</w:t>
      </w:r>
      <w:r w:rsidRPr="00751A93">
        <w:rPr>
          <w:b/>
          <w:color w:val="336699"/>
          <w:sz w:val="18"/>
          <w:szCs w:val="18"/>
        </w:rPr>
        <w:t xml:space="preserve">, </w:t>
      </w:r>
      <w:r w:rsidRPr="00751A93">
        <w:rPr>
          <w:b/>
          <w:color w:val="336699"/>
          <w:sz w:val="18"/>
          <w:szCs w:val="18"/>
          <w:lang w:val="el-GR"/>
        </w:rPr>
        <w:t>μείζω</w:t>
      </w:r>
      <w:r w:rsidRPr="00751A93">
        <w:rPr>
          <w:b/>
          <w:color w:val="336699"/>
          <w:sz w:val="18"/>
          <w:szCs w:val="18"/>
        </w:rPr>
        <w:t xml:space="preserve"> </w:t>
      </w:r>
      <w:r w:rsidRPr="00751A93">
        <w:rPr>
          <w:b/>
          <w:color w:val="336699"/>
          <w:sz w:val="18"/>
          <w:szCs w:val="18"/>
          <w:lang w:val="el-GR"/>
        </w:rPr>
        <w:t>τινὰ</w:t>
      </w:r>
      <w:r w:rsidRPr="00751A93">
        <w:rPr>
          <w:b/>
          <w:color w:val="336699"/>
          <w:sz w:val="18"/>
          <w:szCs w:val="18"/>
        </w:rPr>
        <w:t xml:space="preserve"> </w:t>
      </w:r>
      <w:r w:rsidRPr="00751A93">
        <w:rPr>
          <w:b/>
          <w:color w:val="336699"/>
          <w:sz w:val="18"/>
          <w:szCs w:val="18"/>
          <w:lang w:val="el-GR"/>
        </w:rPr>
        <w:t>ἢ</w:t>
      </w:r>
      <w:r w:rsidRPr="00751A93">
        <w:rPr>
          <w:b/>
          <w:color w:val="336699"/>
          <w:sz w:val="18"/>
          <w:szCs w:val="18"/>
        </w:rPr>
        <w:t xml:space="preserve"> </w:t>
      </w:r>
      <w:r w:rsidRPr="00751A93">
        <w:rPr>
          <w:b/>
          <w:color w:val="336699"/>
          <w:sz w:val="18"/>
          <w:szCs w:val="18"/>
          <w:lang w:val="el-GR"/>
        </w:rPr>
        <w:t>κατ᾽</w:t>
      </w:r>
      <w:r w:rsidRPr="00751A93">
        <w:rPr>
          <w:b/>
          <w:color w:val="336699"/>
          <w:sz w:val="18"/>
          <w:szCs w:val="18"/>
        </w:rPr>
        <w:t xml:space="preserve"> </w:t>
      </w:r>
      <w:r w:rsidRPr="00751A93">
        <w:rPr>
          <w:b/>
          <w:color w:val="336699"/>
          <w:sz w:val="18"/>
          <w:szCs w:val="18"/>
          <w:lang w:val="el-GR"/>
        </w:rPr>
        <w:t>ἄνθρωπον</w:t>
      </w:r>
      <w:r w:rsidRPr="00751A93">
        <w:rPr>
          <w:b/>
          <w:color w:val="336699"/>
          <w:sz w:val="18"/>
          <w:szCs w:val="18"/>
        </w:rPr>
        <w:t xml:space="preserve"> </w:t>
      </w:r>
      <w:r w:rsidRPr="00751A93">
        <w:rPr>
          <w:b/>
          <w:color w:val="336699"/>
          <w:sz w:val="18"/>
          <w:szCs w:val="18"/>
          <w:lang w:val="el-GR"/>
        </w:rPr>
        <w:t>σοφίαν</w:t>
      </w:r>
      <w:r w:rsidRPr="00751A93">
        <w:rPr>
          <w:b/>
          <w:color w:val="336699"/>
          <w:sz w:val="18"/>
          <w:szCs w:val="18"/>
        </w:rPr>
        <w:t xml:space="preserve"> </w:t>
      </w:r>
      <w:r w:rsidRPr="00751A93">
        <w:rPr>
          <w:b/>
          <w:color w:val="336699"/>
          <w:sz w:val="18"/>
          <w:szCs w:val="18"/>
          <w:lang w:val="el-GR"/>
        </w:rPr>
        <w:t>σοφοὶ</w:t>
      </w:r>
      <w:r w:rsidRPr="00751A93">
        <w:rPr>
          <w:b/>
          <w:color w:val="336699"/>
          <w:sz w:val="18"/>
          <w:szCs w:val="18"/>
        </w:rPr>
        <w:t xml:space="preserve"> </w:t>
      </w:r>
      <w:r w:rsidRPr="00751A93">
        <w:rPr>
          <w:b/>
          <w:color w:val="336699"/>
          <w:sz w:val="18"/>
          <w:szCs w:val="18"/>
          <w:lang w:val="el-GR"/>
        </w:rPr>
        <w:t>εἶεν</w:t>
      </w:r>
      <w:r w:rsidRPr="00751A93">
        <w:rPr>
          <w:b/>
          <w:color w:val="336699"/>
          <w:sz w:val="18"/>
          <w:szCs w:val="18"/>
        </w:rPr>
        <w:t xml:space="preserve">.   </w:t>
      </w:r>
      <w:r w:rsidRPr="00751A93">
        <w:rPr>
          <w:b/>
          <w:caps/>
          <w:sz w:val="18"/>
          <w:szCs w:val="18"/>
          <w:lang w:val="el-GR"/>
        </w:rPr>
        <w:t>ο</w:t>
      </w:r>
      <w:r w:rsidRPr="00751A93">
        <w:rPr>
          <w:b/>
          <w:sz w:val="18"/>
          <w:szCs w:val="18"/>
          <w:lang w:val="el-GR"/>
        </w:rPr>
        <w:t>ὗτοι</w:t>
      </w:r>
      <w:r w:rsidRPr="00751A93">
        <w:rPr>
          <w:sz w:val="18"/>
          <w:szCs w:val="18"/>
        </w:rPr>
        <w:t xml:space="preserve"> : voir phr. 58a     </w:t>
      </w:r>
      <w:r w:rsidRPr="00751A93">
        <w:rPr>
          <w:caps/>
          <w:sz w:val="18"/>
          <w:szCs w:val="18"/>
          <w:lang w:val="el-GR"/>
        </w:rPr>
        <w:t>τ</w:t>
      </w:r>
      <w:r w:rsidRPr="00751A93">
        <w:rPr>
          <w:sz w:val="18"/>
          <w:szCs w:val="18"/>
          <w:lang w:val="el-GR"/>
        </w:rPr>
        <w:t>άχα</w:t>
      </w:r>
      <w:r w:rsidRPr="00751A93">
        <w:rPr>
          <w:sz w:val="18"/>
          <w:szCs w:val="18"/>
        </w:rPr>
        <w:t xml:space="preserve"> : peut-être    </w:t>
      </w:r>
      <w:r w:rsidRPr="00751A93">
        <w:rPr>
          <w:rFonts w:cs="Arial"/>
          <w:b/>
          <w:sz w:val="18"/>
          <w:szCs w:val="18"/>
        </w:rPr>
        <w:t>Ἄρτι :</w:t>
      </w:r>
      <w:r w:rsidRPr="00751A93">
        <w:rPr>
          <w:rFonts w:cs="Arial"/>
          <w:sz w:val="18"/>
          <w:szCs w:val="18"/>
        </w:rPr>
        <w:t xml:space="preserve"> (temps) justement, précisément, </w:t>
      </w:r>
      <w:r w:rsidRPr="00751A93">
        <w:rPr>
          <w:rFonts w:cs="Arial"/>
          <w:i/>
          <w:sz w:val="18"/>
          <w:szCs w:val="18"/>
        </w:rPr>
        <w:t>d’où</w:t>
      </w:r>
      <w:r w:rsidRPr="00751A93">
        <w:rPr>
          <w:rFonts w:cs="Arial"/>
          <w:sz w:val="18"/>
          <w:szCs w:val="18"/>
        </w:rPr>
        <w:t xml:space="preserve"> (prés.) à l'instant, (passé) tout à l'heure, récemment, (fut.) dans un instant       </w:t>
      </w:r>
      <w:r w:rsidRPr="00751A93">
        <w:rPr>
          <w:b/>
          <w:sz w:val="18"/>
          <w:szCs w:val="18"/>
        </w:rPr>
        <w:t xml:space="preserve">Μείζων, ων, ον,  </w:t>
      </w:r>
      <w:r w:rsidRPr="00751A93">
        <w:rPr>
          <w:i/>
          <w:sz w:val="18"/>
          <w:szCs w:val="18"/>
        </w:rPr>
        <w:t>gén</w:t>
      </w:r>
      <w:r w:rsidRPr="00751A93">
        <w:rPr>
          <w:b/>
          <w:sz w:val="18"/>
          <w:szCs w:val="18"/>
        </w:rPr>
        <w:t> .: ονος (</w:t>
      </w:r>
      <w:r w:rsidRPr="00751A93">
        <w:rPr>
          <w:i/>
          <w:sz w:val="18"/>
          <w:szCs w:val="18"/>
        </w:rPr>
        <w:t>Compar. de</w:t>
      </w:r>
      <w:r w:rsidRPr="00751A93">
        <w:rPr>
          <w:b/>
          <w:sz w:val="18"/>
          <w:szCs w:val="18"/>
        </w:rPr>
        <w:t xml:space="preserve"> μέγας, μεγάλη, μέγα ) : </w:t>
      </w:r>
      <w:r w:rsidRPr="00751A93">
        <w:rPr>
          <w:sz w:val="18"/>
          <w:szCs w:val="18"/>
        </w:rPr>
        <w:t xml:space="preserve">plus grand ; plus lourd ; plus important […] —[M.sg. </w:t>
      </w:r>
      <w:r w:rsidRPr="00751A93">
        <w:rPr>
          <w:b/>
          <w:sz w:val="18"/>
          <w:szCs w:val="18"/>
        </w:rPr>
        <w:t>μείζω = με</w:t>
      </w:r>
      <w:r w:rsidRPr="00751A93">
        <w:rPr>
          <w:b/>
          <w:sz w:val="18"/>
          <w:szCs w:val="18"/>
          <w:lang w:val="el-GR"/>
        </w:rPr>
        <w:t>ί</w:t>
      </w:r>
      <w:r w:rsidRPr="00751A93">
        <w:rPr>
          <w:b/>
          <w:sz w:val="18"/>
          <w:szCs w:val="18"/>
        </w:rPr>
        <w:t>ζ</w:t>
      </w:r>
      <w:r w:rsidRPr="00751A93">
        <w:rPr>
          <w:b/>
          <w:sz w:val="18"/>
          <w:szCs w:val="18"/>
          <w:lang w:val="el-GR"/>
        </w:rPr>
        <w:t>ο</w:t>
      </w:r>
      <w:r w:rsidRPr="00751A93">
        <w:rPr>
          <w:b/>
          <w:sz w:val="18"/>
          <w:szCs w:val="18"/>
        </w:rPr>
        <w:t xml:space="preserve">να ; M/F Pl. </w:t>
      </w:r>
      <w:r w:rsidRPr="00751A93">
        <w:rPr>
          <w:b/>
          <w:sz w:val="18"/>
          <w:szCs w:val="18"/>
          <w:lang w:val="el-GR"/>
        </w:rPr>
        <w:t>μείζους</w:t>
      </w:r>
      <w:r w:rsidRPr="00751A93">
        <w:rPr>
          <w:b/>
          <w:sz w:val="18"/>
          <w:szCs w:val="18"/>
        </w:rPr>
        <w:t xml:space="preserve"> = </w:t>
      </w:r>
      <w:r w:rsidRPr="00751A93">
        <w:rPr>
          <w:b/>
          <w:sz w:val="18"/>
          <w:szCs w:val="18"/>
          <w:lang w:val="el-GR"/>
        </w:rPr>
        <w:t>μείζονες</w:t>
      </w:r>
      <w:r w:rsidRPr="00751A93">
        <w:rPr>
          <w:b/>
          <w:sz w:val="18"/>
          <w:szCs w:val="18"/>
        </w:rPr>
        <w:t xml:space="preserve"> ; </w:t>
      </w:r>
      <w:r w:rsidRPr="00751A93">
        <w:rPr>
          <w:b/>
          <w:sz w:val="18"/>
          <w:szCs w:val="18"/>
          <w:lang w:val="el-GR"/>
        </w:rPr>
        <w:t>μείζους</w:t>
      </w:r>
      <w:r w:rsidRPr="00751A93">
        <w:rPr>
          <w:b/>
          <w:sz w:val="18"/>
          <w:szCs w:val="18"/>
        </w:rPr>
        <w:t xml:space="preserve"> = </w:t>
      </w:r>
      <w:r w:rsidRPr="00751A93">
        <w:rPr>
          <w:b/>
          <w:sz w:val="18"/>
          <w:szCs w:val="18"/>
          <w:lang w:val="el-GR"/>
        </w:rPr>
        <w:t>μείζονας</w:t>
      </w:r>
      <w:r w:rsidRPr="00751A93">
        <w:rPr>
          <w:b/>
          <w:sz w:val="18"/>
          <w:szCs w:val="18"/>
        </w:rPr>
        <w:t> </w:t>
      </w:r>
      <w:r w:rsidRPr="00751A93">
        <w:rPr>
          <w:b/>
          <w:sz w:val="18"/>
          <w:szCs w:val="18"/>
          <w:lang w:val="el-GR"/>
        </w:rPr>
        <w:t>;</w:t>
      </w:r>
      <w:r w:rsidRPr="00751A93">
        <w:rPr>
          <w:b/>
          <w:sz w:val="18"/>
          <w:szCs w:val="18"/>
        </w:rPr>
        <w:t xml:space="preserve">  N. pl. μείζω = με</w:t>
      </w:r>
      <w:r w:rsidRPr="00751A93">
        <w:rPr>
          <w:b/>
          <w:sz w:val="18"/>
          <w:szCs w:val="18"/>
          <w:lang w:val="el-GR"/>
        </w:rPr>
        <w:t>ί</w:t>
      </w:r>
      <w:r w:rsidRPr="00751A93">
        <w:rPr>
          <w:b/>
          <w:sz w:val="18"/>
          <w:szCs w:val="18"/>
        </w:rPr>
        <w:t>ζ</w:t>
      </w:r>
      <w:r w:rsidRPr="00751A93">
        <w:rPr>
          <w:b/>
          <w:sz w:val="18"/>
          <w:szCs w:val="18"/>
          <w:lang w:val="el-GR"/>
        </w:rPr>
        <w:t>ο</w:t>
      </w:r>
      <w:r w:rsidRPr="00751A93">
        <w:rPr>
          <w:b/>
          <w:sz w:val="18"/>
          <w:szCs w:val="18"/>
        </w:rPr>
        <w:t xml:space="preserve">να]—      </w:t>
      </w:r>
      <w:r w:rsidRPr="00751A93">
        <w:rPr>
          <w:b/>
          <w:caps/>
          <w:sz w:val="18"/>
          <w:szCs w:val="18"/>
          <w:lang w:val="el-GR"/>
        </w:rPr>
        <w:t>κ</w:t>
      </w:r>
      <w:r w:rsidRPr="00751A93">
        <w:rPr>
          <w:b/>
          <w:sz w:val="18"/>
          <w:szCs w:val="18"/>
          <w:lang w:val="el-GR"/>
        </w:rPr>
        <w:t>ατά</w:t>
      </w:r>
      <w:r w:rsidRPr="00751A93">
        <w:rPr>
          <w:b/>
          <w:sz w:val="18"/>
          <w:szCs w:val="18"/>
        </w:rPr>
        <w:t xml:space="preserve"> + acc. :</w:t>
      </w:r>
      <w:r w:rsidRPr="00751A93">
        <w:rPr>
          <w:sz w:val="18"/>
          <w:szCs w:val="18"/>
        </w:rPr>
        <w:t xml:space="preserve"> […] selon, correspondant à (frqt après une comparaison.</w:t>
      </w:r>
      <w:r w:rsidRPr="00751A93">
        <w:rPr>
          <w:sz w:val="18"/>
          <w:szCs w:val="18"/>
        </w:rPr>
        <w:tab/>
        <w:t xml:space="preserve"> </w:t>
      </w:r>
      <w:r w:rsidRPr="00751A93">
        <w:rPr>
          <w:b/>
          <w:sz w:val="18"/>
          <w:szCs w:val="18"/>
        </w:rPr>
        <w:br/>
        <w:t>         </w:t>
      </w:r>
      <w:r w:rsidRPr="00751A93">
        <w:rPr>
          <w:b/>
          <w:color w:val="C00000"/>
          <w:sz w:val="18"/>
          <w:szCs w:val="18"/>
        </w:rPr>
        <w:t>Syntaxe</w:t>
      </w:r>
      <w:r w:rsidRPr="00751A93">
        <w:rPr>
          <w:b/>
          <w:sz w:val="18"/>
          <w:szCs w:val="18"/>
        </w:rPr>
        <w:t xml:space="preserve">  Optatif de possibilité avec </w:t>
      </w:r>
      <w:r w:rsidRPr="00751A93">
        <w:rPr>
          <w:b/>
          <w:sz w:val="18"/>
          <w:szCs w:val="18"/>
          <w:lang w:val="el-GR"/>
        </w:rPr>
        <w:t>ἄν</w:t>
      </w:r>
      <w:r w:rsidRPr="00751A93">
        <w:rPr>
          <w:b/>
          <w:sz w:val="18"/>
          <w:szCs w:val="18"/>
        </w:rPr>
        <w:t xml:space="preserve"> ou </w:t>
      </w:r>
      <w:r w:rsidRPr="00751A93">
        <w:rPr>
          <w:b/>
          <w:sz w:val="18"/>
          <w:szCs w:val="18"/>
          <w:lang w:val="el-GR"/>
        </w:rPr>
        <w:t>τάχ᾽</w:t>
      </w:r>
      <w:r w:rsidRPr="00751A93">
        <w:rPr>
          <w:b/>
          <w:sz w:val="18"/>
          <w:szCs w:val="18"/>
        </w:rPr>
        <w:t xml:space="preserve"> </w:t>
      </w:r>
      <w:r w:rsidRPr="00751A93">
        <w:rPr>
          <w:b/>
          <w:sz w:val="18"/>
          <w:szCs w:val="18"/>
          <w:lang w:val="el-GR"/>
        </w:rPr>
        <w:t>ἄν</w:t>
      </w:r>
      <w:r w:rsidRPr="00751A93">
        <w:rPr>
          <w:b/>
          <w:sz w:val="18"/>
          <w:szCs w:val="18"/>
        </w:rPr>
        <w:t>, atténue une affirmation, par courtoisie.  Ε</w:t>
      </w:r>
      <w:r w:rsidRPr="00751A93">
        <w:rPr>
          <w:b/>
          <w:color w:val="CC0000"/>
          <w:sz w:val="18"/>
          <w:szCs w:val="18"/>
        </w:rPr>
        <w:t>ἰμί</w:t>
      </w:r>
      <w:r w:rsidRPr="00751A93">
        <w:rPr>
          <w:b/>
          <w:sz w:val="18"/>
          <w:szCs w:val="18"/>
        </w:rPr>
        <w:t xml:space="preserve"> / εἶναι : </w:t>
      </w:r>
      <w:r w:rsidRPr="00751A93">
        <w:rPr>
          <w:sz w:val="18"/>
          <w:szCs w:val="18"/>
        </w:rPr>
        <w:t xml:space="preserve">être  </w:t>
      </w:r>
      <w:r w:rsidRPr="00751A93">
        <w:rPr>
          <w:i/>
          <w:sz w:val="18"/>
          <w:szCs w:val="18"/>
        </w:rPr>
        <w:t>Opt</w:t>
      </w:r>
      <w:r w:rsidRPr="00751A93">
        <w:rPr>
          <w:sz w:val="18"/>
          <w:szCs w:val="18"/>
        </w:rPr>
        <w:t>.</w:t>
      </w:r>
      <w:r w:rsidRPr="00751A93">
        <w:rPr>
          <w:i/>
          <w:sz w:val="18"/>
          <w:szCs w:val="18"/>
        </w:rPr>
        <w:t xml:space="preserve"> pst</w:t>
      </w:r>
      <w:r w:rsidRPr="00751A93">
        <w:rPr>
          <w:sz w:val="18"/>
          <w:szCs w:val="18"/>
        </w:rPr>
        <w:t xml:space="preserve"> : </w:t>
      </w:r>
      <w:r w:rsidRPr="00751A93">
        <w:rPr>
          <w:rFonts w:cs="Arial"/>
          <w:b/>
          <w:sz w:val="18"/>
          <w:szCs w:val="18"/>
        </w:rPr>
        <w:t>—[</w:t>
      </w:r>
      <w:r w:rsidRPr="00751A93">
        <w:rPr>
          <w:rFonts w:cs="Arial"/>
          <w:b/>
          <w:sz w:val="18"/>
          <w:szCs w:val="18"/>
          <w:lang w:val="el-GR"/>
        </w:rPr>
        <w:t>εἴην</w:t>
      </w:r>
      <w:r w:rsidRPr="00751A93">
        <w:rPr>
          <w:rFonts w:cs="Arial"/>
          <w:b/>
          <w:sz w:val="18"/>
          <w:szCs w:val="18"/>
        </w:rPr>
        <w:t xml:space="preserve">, </w:t>
      </w:r>
      <w:r w:rsidRPr="00751A93">
        <w:rPr>
          <w:rFonts w:cs="Arial"/>
          <w:b/>
          <w:sz w:val="18"/>
          <w:szCs w:val="18"/>
          <w:lang w:val="el-GR"/>
        </w:rPr>
        <w:t>εἴης</w:t>
      </w:r>
      <w:r w:rsidRPr="00751A93">
        <w:rPr>
          <w:rFonts w:cs="Arial"/>
          <w:b/>
          <w:sz w:val="18"/>
          <w:szCs w:val="18"/>
        </w:rPr>
        <w:t xml:space="preserve">, </w:t>
      </w:r>
      <w:r w:rsidRPr="00751A93">
        <w:rPr>
          <w:rFonts w:cs="Arial"/>
          <w:b/>
          <w:sz w:val="18"/>
          <w:szCs w:val="18"/>
          <w:lang w:val="el-GR"/>
        </w:rPr>
        <w:t>εἴη</w:t>
      </w:r>
      <w:r w:rsidRPr="00751A93">
        <w:rPr>
          <w:rFonts w:cs="Arial"/>
          <w:b/>
          <w:sz w:val="18"/>
          <w:szCs w:val="18"/>
        </w:rPr>
        <w:t xml:space="preserve">,  </w:t>
      </w:r>
      <w:r w:rsidRPr="00751A93">
        <w:rPr>
          <w:rFonts w:cs="Arial"/>
          <w:b/>
          <w:sz w:val="18"/>
          <w:szCs w:val="18"/>
          <w:lang w:val="el-GR"/>
        </w:rPr>
        <w:t>εἶμεν</w:t>
      </w:r>
      <w:r w:rsidRPr="00751A93">
        <w:rPr>
          <w:rFonts w:cs="Arial"/>
          <w:b/>
          <w:sz w:val="18"/>
          <w:szCs w:val="18"/>
        </w:rPr>
        <w:t xml:space="preserve"> (</w:t>
      </w:r>
      <w:r w:rsidRPr="00751A93">
        <w:rPr>
          <w:rFonts w:cs="Arial"/>
          <w:b/>
          <w:sz w:val="18"/>
          <w:szCs w:val="18"/>
          <w:lang w:val="el-GR"/>
        </w:rPr>
        <w:t>εἴημεν</w:t>
      </w:r>
      <w:r w:rsidRPr="00751A93">
        <w:rPr>
          <w:rFonts w:cs="Arial"/>
          <w:b/>
          <w:sz w:val="18"/>
          <w:szCs w:val="18"/>
        </w:rPr>
        <w:t xml:space="preserve">), </w:t>
      </w:r>
      <w:r w:rsidRPr="00751A93">
        <w:rPr>
          <w:rFonts w:cs="Arial"/>
          <w:b/>
          <w:sz w:val="18"/>
          <w:szCs w:val="18"/>
          <w:lang w:val="el-GR"/>
        </w:rPr>
        <w:t>εἶτε</w:t>
      </w:r>
      <w:r w:rsidRPr="00751A93">
        <w:rPr>
          <w:rFonts w:cs="Arial"/>
          <w:b/>
          <w:sz w:val="18"/>
          <w:szCs w:val="18"/>
        </w:rPr>
        <w:t xml:space="preserve"> (</w:t>
      </w:r>
      <w:r w:rsidRPr="00751A93">
        <w:rPr>
          <w:rFonts w:cs="Arial"/>
          <w:b/>
          <w:sz w:val="18"/>
          <w:szCs w:val="18"/>
          <w:lang w:val="el-GR"/>
        </w:rPr>
        <w:t>εἴητε</w:t>
      </w:r>
      <w:r w:rsidRPr="00751A93">
        <w:rPr>
          <w:rFonts w:cs="Arial"/>
          <w:b/>
          <w:sz w:val="18"/>
          <w:szCs w:val="18"/>
        </w:rPr>
        <w:t xml:space="preserve">) , </w:t>
      </w:r>
      <w:r w:rsidRPr="00751A93">
        <w:rPr>
          <w:rFonts w:cs="Arial"/>
          <w:b/>
          <w:sz w:val="18"/>
          <w:szCs w:val="18"/>
          <w:lang w:val="el-GR"/>
        </w:rPr>
        <w:t>εἶεν</w:t>
      </w:r>
      <w:r w:rsidRPr="00751A93">
        <w:rPr>
          <w:rFonts w:cs="Arial"/>
          <w:b/>
          <w:sz w:val="18"/>
          <w:szCs w:val="18"/>
        </w:rPr>
        <w:t xml:space="preserve"> (</w:t>
      </w:r>
      <w:r w:rsidRPr="00751A93">
        <w:rPr>
          <w:rFonts w:cs="Arial"/>
          <w:b/>
          <w:sz w:val="18"/>
          <w:szCs w:val="18"/>
          <w:lang w:val="el-GR"/>
        </w:rPr>
        <w:t>εἴησαν</w:t>
      </w:r>
      <w:r w:rsidRPr="00751A93">
        <w:rPr>
          <w:rFonts w:cs="Arial"/>
          <w:b/>
          <w:sz w:val="18"/>
          <w:szCs w:val="18"/>
        </w:rPr>
        <w:t xml:space="preserve">)]—. </w:t>
      </w:r>
    </w:p>
  </w:footnote>
  <w:footnote w:id="16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[59b] </w:t>
      </w:r>
      <w:r w:rsidRPr="00751A93">
        <w:rPr>
          <w:b/>
          <w:color w:val="336699"/>
          <w:sz w:val="18"/>
          <w:szCs w:val="18"/>
          <w:lang w:val="el-GR"/>
        </w:rPr>
        <w:t>ἢ</w:t>
      </w:r>
      <w:r w:rsidRPr="00751A93">
        <w:rPr>
          <w:b/>
          <w:color w:val="336699"/>
          <w:sz w:val="18"/>
          <w:szCs w:val="18"/>
        </w:rPr>
        <w:t xml:space="preserve"> </w:t>
      </w:r>
      <w:r w:rsidRPr="00751A93">
        <w:rPr>
          <w:b/>
          <w:color w:val="336699"/>
          <w:sz w:val="18"/>
          <w:szCs w:val="18"/>
          <w:lang w:val="el-GR"/>
        </w:rPr>
        <w:t>οὐκ</w:t>
      </w:r>
      <w:r w:rsidRPr="00751A93">
        <w:rPr>
          <w:b/>
          <w:color w:val="336699"/>
          <w:sz w:val="18"/>
          <w:szCs w:val="18"/>
        </w:rPr>
        <w:t xml:space="preserve"> </w:t>
      </w:r>
      <w:r w:rsidRPr="00751A93">
        <w:rPr>
          <w:b/>
          <w:color w:val="336699"/>
          <w:sz w:val="18"/>
          <w:szCs w:val="18"/>
          <w:lang w:val="el-GR"/>
        </w:rPr>
        <w:t>ἔχω</w:t>
      </w:r>
      <w:r w:rsidRPr="00751A93">
        <w:rPr>
          <w:b/>
          <w:color w:val="336699"/>
          <w:sz w:val="18"/>
          <w:szCs w:val="18"/>
        </w:rPr>
        <w:t xml:space="preserve"> </w:t>
      </w:r>
      <w:r w:rsidRPr="00751A93">
        <w:rPr>
          <w:b/>
          <w:color w:val="336699"/>
          <w:sz w:val="18"/>
          <w:szCs w:val="18"/>
          <w:lang w:val="el-GR"/>
        </w:rPr>
        <w:t>τί</w:t>
      </w:r>
      <w:r w:rsidRPr="00751A93">
        <w:rPr>
          <w:b/>
          <w:color w:val="336699"/>
          <w:sz w:val="18"/>
          <w:szCs w:val="18"/>
        </w:rPr>
        <w:t xml:space="preserve"> </w:t>
      </w:r>
      <w:r w:rsidRPr="00751A93">
        <w:rPr>
          <w:b/>
          <w:color w:val="336699"/>
          <w:sz w:val="18"/>
          <w:szCs w:val="18"/>
          <w:lang w:val="el-GR"/>
        </w:rPr>
        <w:t>λέγω</w:t>
      </w:r>
      <w:r w:rsidRPr="00751A93">
        <w:rPr>
          <w:sz w:val="18"/>
          <w:szCs w:val="18"/>
        </w:rPr>
        <w:t xml:space="preserve">. </w:t>
      </w:r>
      <w:r w:rsidRPr="00751A93">
        <w:rPr>
          <w:b/>
          <w:sz w:val="18"/>
          <w:szCs w:val="18"/>
          <w:lang w:val="el-GR"/>
        </w:rPr>
        <w:t>ἢ</w:t>
      </w:r>
      <w:r w:rsidRPr="00751A93">
        <w:rPr>
          <w:b/>
          <w:sz w:val="18"/>
          <w:szCs w:val="18"/>
        </w:rPr>
        <w:t xml:space="preserve"> : </w:t>
      </w:r>
      <w:r w:rsidRPr="00751A93">
        <w:rPr>
          <w:sz w:val="18"/>
          <w:szCs w:val="18"/>
        </w:rPr>
        <w:t xml:space="preserve">ou bien ; sinon   </w:t>
      </w:r>
      <w:r w:rsidRPr="00751A93">
        <w:rPr>
          <w:b/>
          <w:sz w:val="18"/>
          <w:szCs w:val="18"/>
          <w:lang w:val="el-GR"/>
        </w:rPr>
        <w:t>ἔχω</w:t>
      </w:r>
      <w:r w:rsidRPr="00751A93">
        <w:rPr>
          <w:b/>
          <w:sz w:val="18"/>
          <w:szCs w:val="18"/>
        </w:rPr>
        <w:t xml:space="preserve"> + interr. ind.  = savoir </w:t>
      </w:r>
      <w:r w:rsidRPr="00751A93">
        <w:rPr>
          <w:sz w:val="18"/>
          <w:szCs w:val="18"/>
        </w:rPr>
        <w:t xml:space="preserve">    </w:t>
      </w:r>
      <w:r w:rsidRPr="00751A93">
        <w:rPr>
          <w:b/>
          <w:sz w:val="18"/>
          <w:szCs w:val="18"/>
        </w:rPr>
        <w:t>Ne pas confondre 1) τίς, τίς, τί  (</w:t>
      </w:r>
      <w:r w:rsidRPr="00751A93">
        <w:rPr>
          <w:i/>
          <w:sz w:val="18"/>
          <w:szCs w:val="18"/>
        </w:rPr>
        <w:t>Pr/adj interrogatif, accentué de l’aigu sur la 1ere syllabe</w:t>
      </w:r>
      <w:r w:rsidRPr="00751A93">
        <w:rPr>
          <w:sz w:val="18"/>
          <w:szCs w:val="18"/>
        </w:rPr>
        <w:t xml:space="preserve"> ) : qui? quoi? lequel? quel? (interr. dir. et indir.) avec </w:t>
      </w:r>
      <w:r w:rsidRPr="00751A93">
        <w:rPr>
          <w:rFonts w:cs="Arial"/>
          <w:b/>
          <w:sz w:val="18"/>
          <w:szCs w:val="18"/>
        </w:rPr>
        <w:t>2) τὶς, τὶς, τὶ</w:t>
      </w:r>
      <w:r w:rsidRPr="00751A93">
        <w:rPr>
          <w:rFonts w:cs="Arial"/>
          <w:sz w:val="18"/>
          <w:szCs w:val="18"/>
        </w:rPr>
        <w:t xml:space="preserve"> (Pr. / adj indéfini, </w:t>
      </w:r>
      <w:r w:rsidRPr="00751A93">
        <w:rPr>
          <w:rFonts w:cs="Arial"/>
          <w:i/>
          <w:sz w:val="18"/>
          <w:szCs w:val="18"/>
        </w:rPr>
        <w:t>enclitique</w:t>
      </w:r>
      <w:r w:rsidRPr="00751A93">
        <w:rPr>
          <w:rFonts w:cs="Arial"/>
          <w:sz w:val="18"/>
          <w:szCs w:val="18"/>
        </w:rPr>
        <w:t>) : quelqu'un, quelque chose, quelque.</w:t>
      </w:r>
    </w:p>
  </w:footnote>
  <w:footnote w:id="16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[60a] </w:t>
      </w:r>
      <w:r w:rsidRPr="00751A93">
        <w:rPr>
          <w:b/>
          <w:caps/>
          <w:color w:val="336699"/>
          <w:sz w:val="18"/>
          <w:szCs w:val="18"/>
          <w:lang w:val="el-GR"/>
        </w:rPr>
        <w:t>ο</w:t>
      </w:r>
      <w:r w:rsidRPr="00751A93">
        <w:rPr>
          <w:b/>
          <w:color w:val="336699"/>
          <w:sz w:val="18"/>
          <w:szCs w:val="18"/>
          <w:lang w:val="el-GR"/>
        </w:rPr>
        <w:t>ὐ</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δὴ</w:t>
      </w:r>
      <w:r w:rsidRPr="00751A93">
        <w:rPr>
          <w:b/>
          <w:color w:val="336699"/>
          <w:sz w:val="18"/>
          <w:szCs w:val="18"/>
        </w:rPr>
        <w:t xml:space="preserve"> </w:t>
      </w:r>
      <w:r w:rsidRPr="00751A93">
        <w:rPr>
          <w:b/>
          <w:color w:val="336699"/>
          <w:sz w:val="18"/>
          <w:szCs w:val="18"/>
          <w:lang w:val="el-GR"/>
        </w:rPr>
        <w:t>ἔγωγε</w:t>
      </w:r>
      <w:r w:rsidRPr="00751A93">
        <w:rPr>
          <w:b/>
          <w:color w:val="336699"/>
          <w:sz w:val="18"/>
          <w:szCs w:val="18"/>
        </w:rPr>
        <w:t xml:space="preserve"> </w:t>
      </w:r>
      <w:r w:rsidRPr="00751A93">
        <w:rPr>
          <w:b/>
          <w:color w:val="336699"/>
          <w:sz w:val="18"/>
          <w:szCs w:val="18"/>
          <w:lang w:val="el-GR"/>
        </w:rPr>
        <w:t>αὐτὴν</w:t>
      </w:r>
      <w:r w:rsidRPr="00751A93">
        <w:rPr>
          <w:b/>
          <w:color w:val="336699"/>
          <w:sz w:val="18"/>
          <w:szCs w:val="18"/>
        </w:rPr>
        <w:t xml:space="preserve"> </w:t>
      </w:r>
      <w:r w:rsidRPr="00751A93">
        <w:rPr>
          <w:b/>
          <w:color w:val="336699"/>
          <w:sz w:val="18"/>
          <w:szCs w:val="18"/>
          <w:lang w:val="el-GR"/>
        </w:rPr>
        <w:t>ἐπίσταμαι</w:t>
      </w:r>
      <w:r w:rsidRPr="00751A93">
        <w:rPr>
          <w:sz w:val="18"/>
          <w:szCs w:val="18"/>
        </w:rPr>
        <w:t xml:space="preserve">.   </w:t>
      </w:r>
      <w:r w:rsidRPr="00751A93">
        <w:rPr>
          <w:b/>
          <w:bCs/>
          <w:sz w:val="18"/>
          <w:szCs w:val="18"/>
        </w:rPr>
        <w:t>Ἐπίσταμαι (</w:t>
      </w:r>
      <w:r w:rsidRPr="00751A93">
        <w:rPr>
          <w:bCs/>
          <w:i/>
          <w:sz w:val="18"/>
          <w:szCs w:val="18"/>
        </w:rPr>
        <w:t>fut</w:t>
      </w:r>
      <w:r w:rsidRPr="00751A93">
        <w:rPr>
          <w:b/>
          <w:bCs/>
          <w:i/>
          <w:sz w:val="18"/>
          <w:szCs w:val="18"/>
        </w:rPr>
        <w:t>.:</w:t>
      </w:r>
      <w:r w:rsidRPr="00751A93">
        <w:rPr>
          <w:b/>
          <w:bCs/>
          <w:sz w:val="18"/>
          <w:szCs w:val="18"/>
        </w:rPr>
        <w:t xml:space="preserve"> </w:t>
      </w:r>
      <w:r w:rsidRPr="00751A93">
        <w:rPr>
          <w:sz w:val="18"/>
          <w:szCs w:val="18"/>
        </w:rPr>
        <w:t xml:space="preserve">ἐπιστήσομαι ; </w:t>
      </w:r>
      <w:r w:rsidRPr="00751A93">
        <w:rPr>
          <w:i/>
          <w:sz w:val="18"/>
          <w:szCs w:val="18"/>
        </w:rPr>
        <w:t>aor.:</w:t>
      </w:r>
      <w:r w:rsidRPr="00751A93">
        <w:rPr>
          <w:sz w:val="18"/>
          <w:szCs w:val="18"/>
        </w:rPr>
        <w:t xml:space="preserve"> ἠπιστήθην) : savoir, connaître ; avoir l'expérience de, être exercé à, être versé dans (acc.)     </w:t>
      </w:r>
      <w:r w:rsidRPr="00751A93">
        <w:rPr>
          <w:b/>
          <w:sz w:val="18"/>
          <w:szCs w:val="18"/>
          <w:lang w:val="el-GR"/>
        </w:rPr>
        <w:t>Ἔγωγε</w:t>
      </w:r>
      <w:r w:rsidRPr="00751A93">
        <w:rPr>
          <w:b/>
          <w:sz w:val="18"/>
          <w:szCs w:val="18"/>
        </w:rPr>
        <w:t xml:space="preserve">, </w:t>
      </w:r>
      <w:r w:rsidRPr="00751A93">
        <w:rPr>
          <w:i/>
          <w:sz w:val="18"/>
          <w:szCs w:val="18"/>
        </w:rPr>
        <w:t>restriction</w:t>
      </w:r>
      <w:r w:rsidRPr="00751A93">
        <w:rPr>
          <w:sz w:val="18"/>
          <w:szCs w:val="18"/>
        </w:rPr>
        <w:t> : moi du moins</w:t>
      </w:r>
      <w:r w:rsidRPr="00751A93">
        <w:rPr>
          <w:b/>
          <w:sz w:val="18"/>
          <w:szCs w:val="18"/>
        </w:rPr>
        <w:t xml:space="preserve">   </w:t>
      </w:r>
      <w:r w:rsidRPr="00751A93">
        <w:rPr>
          <w:b/>
          <w:sz w:val="18"/>
          <w:szCs w:val="18"/>
          <w:lang w:val="el-GR"/>
        </w:rPr>
        <w:t>αὐτὴν</w:t>
      </w:r>
      <w:r w:rsidRPr="00751A93">
        <w:rPr>
          <w:b/>
          <w:sz w:val="18"/>
          <w:szCs w:val="18"/>
        </w:rPr>
        <w:t xml:space="preserve"> </w:t>
      </w:r>
      <w:r w:rsidRPr="00751A93">
        <w:rPr>
          <w:i/>
          <w:sz w:val="18"/>
          <w:szCs w:val="18"/>
        </w:rPr>
        <w:t>reprend</w:t>
      </w:r>
      <w:r w:rsidRPr="00751A93">
        <w:rPr>
          <w:sz w:val="18"/>
          <w:szCs w:val="18"/>
        </w:rPr>
        <w:t xml:space="preserve"> la</w:t>
      </w:r>
      <w:r w:rsidRPr="00751A93">
        <w:rPr>
          <w:b/>
          <w:sz w:val="18"/>
          <w:szCs w:val="18"/>
        </w:rPr>
        <w:t xml:space="preserve"> </w:t>
      </w:r>
      <w:r w:rsidRPr="00751A93">
        <w:rPr>
          <w:b/>
          <w:sz w:val="18"/>
          <w:szCs w:val="18"/>
          <w:lang w:val="el-GR"/>
        </w:rPr>
        <w:t>σοφία</w:t>
      </w:r>
      <w:r w:rsidRPr="00751A93">
        <w:rPr>
          <w:b/>
          <w:sz w:val="18"/>
          <w:szCs w:val="18"/>
        </w:rPr>
        <w:t xml:space="preserve"> </w:t>
      </w:r>
      <w:r w:rsidRPr="00751A93">
        <w:rPr>
          <w:sz w:val="18"/>
          <w:szCs w:val="18"/>
        </w:rPr>
        <w:t>plus qu’humaine qu’auraient les accusateurs.</w:t>
      </w:r>
    </w:p>
  </w:footnote>
  <w:footnote w:id="16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[60b] </w:t>
      </w:r>
      <w:r w:rsidRPr="00751A93">
        <w:rPr>
          <w:b/>
          <w:color w:val="336699"/>
          <w:sz w:val="18"/>
          <w:szCs w:val="18"/>
          <w:lang w:val="el-GR"/>
        </w:rPr>
        <w:t>Ἀλλ᾽</w:t>
      </w:r>
      <w:r w:rsidRPr="00751A93">
        <w:rPr>
          <w:b/>
          <w:color w:val="336699"/>
          <w:sz w:val="18"/>
          <w:szCs w:val="18"/>
        </w:rPr>
        <w:t xml:space="preserve"> </w:t>
      </w:r>
      <w:r w:rsidRPr="00751A93">
        <w:rPr>
          <w:b/>
          <w:color w:val="336699"/>
          <w:sz w:val="18"/>
          <w:szCs w:val="18"/>
          <w:lang w:val="el-GR"/>
        </w:rPr>
        <w:t>ὅστις</w:t>
      </w:r>
      <w:r w:rsidRPr="00751A93">
        <w:rPr>
          <w:b/>
          <w:color w:val="336699"/>
          <w:sz w:val="18"/>
          <w:szCs w:val="18"/>
        </w:rPr>
        <w:t xml:space="preserve"> </w:t>
      </w:r>
      <w:r w:rsidRPr="00751A93">
        <w:rPr>
          <w:b/>
          <w:color w:val="336699"/>
          <w:sz w:val="18"/>
          <w:szCs w:val="18"/>
          <w:lang w:val="el-GR"/>
        </w:rPr>
        <w:t>φησὶ</w:t>
      </w:r>
      <w:r w:rsidRPr="00751A93">
        <w:rPr>
          <w:b/>
          <w:color w:val="336699"/>
          <w:sz w:val="18"/>
          <w:szCs w:val="18"/>
        </w:rPr>
        <w:t xml:space="preserve">. </w:t>
      </w:r>
      <w:r w:rsidRPr="00751A93">
        <w:rPr>
          <w:b/>
          <w:color w:val="C00000"/>
          <w:sz w:val="18"/>
          <w:szCs w:val="18"/>
        </w:rPr>
        <w:t>Cst.</w:t>
      </w:r>
      <w:r w:rsidRPr="00751A93">
        <w:rPr>
          <w:sz w:val="18"/>
          <w:szCs w:val="18"/>
        </w:rPr>
        <w:t xml:space="preserve"> prop. relative ; ellipse du c.o.d.  de</w:t>
      </w:r>
      <w:r w:rsidRPr="00751A93">
        <w:rPr>
          <w:b/>
          <w:sz w:val="18"/>
          <w:szCs w:val="18"/>
        </w:rPr>
        <w:t xml:space="preserve"> </w:t>
      </w:r>
      <w:r w:rsidRPr="00751A93">
        <w:rPr>
          <w:b/>
          <w:sz w:val="18"/>
          <w:szCs w:val="18"/>
          <w:lang w:val="el-GR"/>
        </w:rPr>
        <w:t>φησὶ</w:t>
      </w:r>
      <w:r w:rsidRPr="00751A93">
        <w:rPr>
          <w:b/>
          <w:sz w:val="18"/>
          <w:szCs w:val="18"/>
        </w:rPr>
        <w:t xml:space="preserve">.  </w:t>
      </w:r>
      <w:r w:rsidRPr="00751A93">
        <w:rPr>
          <w:sz w:val="18"/>
          <w:szCs w:val="18"/>
        </w:rPr>
        <w:t xml:space="preserve">  Ὅ</w:t>
      </w:r>
      <w:r w:rsidRPr="00751A93">
        <w:rPr>
          <w:b/>
          <w:sz w:val="18"/>
          <w:szCs w:val="18"/>
        </w:rPr>
        <w:t>στις, ἥτις, ὅτι </w:t>
      </w:r>
      <w:r w:rsidRPr="00751A93">
        <w:rPr>
          <w:sz w:val="18"/>
          <w:szCs w:val="18"/>
        </w:rPr>
        <w:t xml:space="preserve"> (</w:t>
      </w:r>
      <w:r w:rsidRPr="00751A93">
        <w:rPr>
          <w:i/>
          <w:sz w:val="18"/>
          <w:szCs w:val="18"/>
        </w:rPr>
        <w:t>gén</w:t>
      </w:r>
      <w:r w:rsidRPr="00751A93">
        <w:rPr>
          <w:sz w:val="18"/>
          <w:szCs w:val="18"/>
        </w:rPr>
        <w:t xml:space="preserve"> : οὗτινος, ἧστινος,  οὗτινος ; </w:t>
      </w:r>
      <w:r w:rsidRPr="00751A93">
        <w:rPr>
          <w:i/>
          <w:sz w:val="18"/>
          <w:szCs w:val="18"/>
        </w:rPr>
        <w:t>datif</w:t>
      </w:r>
      <w:r w:rsidRPr="00751A93">
        <w:rPr>
          <w:sz w:val="18"/>
          <w:szCs w:val="18"/>
        </w:rPr>
        <w:t xml:space="preserve"> : ᾧτινι; ᾗτινι; ᾧτινι ; </w:t>
      </w:r>
      <w:r w:rsidRPr="00751A93">
        <w:rPr>
          <w:i/>
          <w:sz w:val="18"/>
          <w:szCs w:val="18"/>
        </w:rPr>
        <w:t>etc</w:t>
      </w:r>
      <w:r w:rsidRPr="00751A93">
        <w:rPr>
          <w:sz w:val="18"/>
          <w:szCs w:val="18"/>
        </w:rPr>
        <w:t xml:space="preserve">.) : rel. indéf.: qui, lequel, laquelle, quel(le) qu'il (elle) soit ; qui que ce soit qui  […]     </w:t>
      </w:r>
      <w:r w:rsidRPr="00751A93">
        <w:rPr>
          <w:b/>
          <w:color w:val="0000FF"/>
          <w:sz w:val="18"/>
          <w:szCs w:val="18"/>
        </w:rPr>
        <w:t>Φημί</w:t>
      </w:r>
      <w:r w:rsidRPr="00751A93">
        <w:rPr>
          <w:color w:val="0000FF"/>
          <w:sz w:val="18"/>
          <w:szCs w:val="18"/>
        </w:rPr>
        <w:t>,</w:t>
      </w:r>
      <w:r w:rsidRPr="00751A93">
        <w:rPr>
          <w:b/>
          <w:color w:val="0000FF"/>
          <w:sz w:val="18"/>
          <w:szCs w:val="18"/>
        </w:rPr>
        <w:t xml:space="preserve"> </w:t>
      </w:r>
      <w:r w:rsidRPr="00751A93">
        <w:rPr>
          <w:rFonts w:cs="Arial"/>
          <w:b/>
          <w:color w:val="0000FF"/>
          <w:sz w:val="18"/>
          <w:szCs w:val="18"/>
        </w:rPr>
        <w:t>—[</w:t>
      </w:r>
      <w:r w:rsidRPr="00751A93">
        <w:rPr>
          <w:i/>
          <w:color w:val="0000FF"/>
          <w:sz w:val="18"/>
          <w:szCs w:val="18"/>
        </w:rPr>
        <w:t>inf. pst</w:t>
      </w:r>
      <w:r w:rsidRPr="00751A93">
        <w:rPr>
          <w:b/>
          <w:color w:val="0000FF"/>
          <w:sz w:val="18"/>
          <w:szCs w:val="18"/>
        </w:rPr>
        <w:t xml:space="preserve"> : φάναι ; </w:t>
      </w:r>
      <w:r w:rsidRPr="00751A93">
        <w:rPr>
          <w:i/>
          <w:color w:val="0000FF"/>
          <w:sz w:val="18"/>
          <w:szCs w:val="18"/>
        </w:rPr>
        <w:t>impft</w:t>
      </w:r>
      <w:r w:rsidRPr="00751A93">
        <w:rPr>
          <w:b/>
          <w:color w:val="0000FF"/>
          <w:sz w:val="18"/>
          <w:szCs w:val="18"/>
        </w:rPr>
        <w:t xml:space="preserve"> : ἔφην ; </w:t>
      </w:r>
      <w:r w:rsidRPr="00751A93">
        <w:rPr>
          <w:i/>
          <w:color w:val="0000FF"/>
          <w:sz w:val="18"/>
          <w:szCs w:val="18"/>
        </w:rPr>
        <w:t>fut.:</w:t>
      </w:r>
      <w:r w:rsidRPr="00751A93">
        <w:rPr>
          <w:b/>
          <w:color w:val="0000FF"/>
          <w:sz w:val="18"/>
          <w:szCs w:val="18"/>
        </w:rPr>
        <w:t xml:space="preserve"> </w:t>
      </w:r>
      <w:r w:rsidRPr="00751A93">
        <w:rPr>
          <w:b/>
          <w:sz w:val="18"/>
          <w:szCs w:val="18"/>
        </w:rPr>
        <w:t xml:space="preserve">φήσω ; </w:t>
      </w:r>
      <w:r w:rsidRPr="00751A93">
        <w:rPr>
          <w:i/>
          <w:sz w:val="18"/>
          <w:szCs w:val="18"/>
        </w:rPr>
        <w:t>aor-1 :</w:t>
      </w:r>
      <w:r w:rsidRPr="00751A93">
        <w:rPr>
          <w:sz w:val="18"/>
          <w:szCs w:val="18"/>
        </w:rPr>
        <w:t xml:space="preserve"> </w:t>
      </w:r>
      <w:r w:rsidRPr="00751A93">
        <w:rPr>
          <w:b/>
          <w:sz w:val="18"/>
          <w:szCs w:val="18"/>
        </w:rPr>
        <w:t>ἔφησα</w:t>
      </w:r>
      <w:r w:rsidRPr="00751A93">
        <w:rPr>
          <w:sz w:val="18"/>
          <w:szCs w:val="18"/>
        </w:rPr>
        <w:t> </w:t>
      </w:r>
      <w:r w:rsidRPr="00751A93">
        <w:rPr>
          <w:rFonts w:cs="Arial"/>
          <w:b/>
          <w:sz w:val="18"/>
          <w:szCs w:val="18"/>
        </w:rPr>
        <w:t>]—:</w:t>
      </w:r>
      <w:r w:rsidRPr="00751A93">
        <w:rPr>
          <w:rFonts w:cs="Arial"/>
          <w:sz w:val="18"/>
          <w:szCs w:val="18"/>
        </w:rPr>
        <w:t xml:space="preserve"> </w:t>
      </w:r>
      <w:r w:rsidRPr="00751A93">
        <w:rPr>
          <w:sz w:val="18"/>
          <w:szCs w:val="18"/>
        </w:rPr>
        <w:t xml:space="preserve">parler, dire ; prétendre ; affirmer (que je possède ce savoir) </w:t>
      </w:r>
      <w:r w:rsidRPr="00751A93">
        <w:rPr>
          <w:i/>
          <w:sz w:val="18"/>
          <w:szCs w:val="18"/>
          <w:u w:val="single"/>
        </w:rPr>
        <w:t>Ind. Pst</w:t>
      </w:r>
      <w:r w:rsidRPr="00751A93">
        <w:rPr>
          <w:sz w:val="18"/>
          <w:szCs w:val="18"/>
        </w:rPr>
        <w:t xml:space="preserve">   [φημί ; φής (</w:t>
      </w:r>
      <w:r w:rsidRPr="00751A93">
        <w:rPr>
          <w:i/>
          <w:sz w:val="18"/>
          <w:szCs w:val="18"/>
        </w:rPr>
        <w:t>ou</w:t>
      </w:r>
      <w:r w:rsidRPr="00751A93">
        <w:rPr>
          <w:sz w:val="18"/>
          <w:szCs w:val="18"/>
        </w:rPr>
        <w:t xml:space="preserve"> φῄς) ; φησί (ν)</w:t>
      </w:r>
      <w:r w:rsidRPr="00751A93">
        <w:rPr>
          <w:b/>
          <w:sz w:val="18"/>
          <w:szCs w:val="18"/>
        </w:rPr>
        <w:t>—</w:t>
      </w:r>
      <w:r w:rsidRPr="00751A93">
        <w:rPr>
          <w:sz w:val="18"/>
          <w:szCs w:val="18"/>
        </w:rPr>
        <w:t xml:space="preserve"> φαμέν ; φατέ ; φασί(ν) </w:t>
      </w:r>
      <w:r w:rsidRPr="00751A93">
        <w:rPr>
          <w:b/>
          <w:sz w:val="18"/>
          <w:szCs w:val="18"/>
        </w:rPr>
        <w:t>—</w:t>
      </w:r>
      <w:r w:rsidRPr="00751A93">
        <w:rPr>
          <w:sz w:val="18"/>
          <w:szCs w:val="18"/>
        </w:rPr>
        <w:t xml:space="preserve"> φατόν ; φατόν ] L’ind. pst. de </w:t>
      </w:r>
      <w:r w:rsidRPr="00751A93">
        <w:rPr>
          <w:b/>
          <w:color w:val="0000FF"/>
          <w:sz w:val="18"/>
          <w:szCs w:val="18"/>
        </w:rPr>
        <w:t>φημί</w:t>
      </w:r>
      <w:r w:rsidRPr="00751A93">
        <w:rPr>
          <w:sz w:val="18"/>
          <w:szCs w:val="18"/>
        </w:rPr>
        <w:t xml:space="preserve">  est enclitique sauf la 2° pers.</w:t>
      </w:r>
    </w:p>
  </w:footnote>
  <w:footnote w:id="16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[60c] </w:t>
      </w:r>
      <w:r w:rsidRPr="00751A93">
        <w:rPr>
          <w:b/>
          <w:caps/>
          <w:color w:val="336699"/>
          <w:sz w:val="18"/>
          <w:szCs w:val="18"/>
          <w:lang w:val="el-GR"/>
        </w:rPr>
        <w:t>ψ</w:t>
      </w:r>
      <w:r w:rsidRPr="00751A93">
        <w:rPr>
          <w:b/>
          <w:color w:val="336699"/>
          <w:sz w:val="18"/>
          <w:szCs w:val="18"/>
          <w:lang w:val="el-GR"/>
        </w:rPr>
        <w:t>εύδεταί</w:t>
      </w:r>
      <w:r w:rsidRPr="00751A93">
        <w:rPr>
          <w:b/>
          <w:color w:val="336699"/>
          <w:sz w:val="18"/>
          <w:szCs w:val="18"/>
        </w:rPr>
        <w:t xml:space="preserve"> </w:t>
      </w:r>
      <w:r w:rsidRPr="00751A93">
        <w:rPr>
          <w:b/>
          <w:color w:val="336699"/>
          <w:sz w:val="18"/>
          <w:szCs w:val="18"/>
          <w:lang w:val="el-GR"/>
        </w:rPr>
        <w:t>τε</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ἐπὶ</w:t>
      </w:r>
      <w:r w:rsidRPr="00751A93">
        <w:rPr>
          <w:b/>
          <w:color w:val="336699"/>
          <w:sz w:val="18"/>
          <w:szCs w:val="18"/>
        </w:rPr>
        <w:t xml:space="preserve"> </w:t>
      </w:r>
      <w:r w:rsidRPr="00751A93">
        <w:rPr>
          <w:b/>
          <w:color w:val="336699"/>
          <w:sz w:val="18"/>
          <w:szCs w:val="18"/>
          <w:lang w:val="el-GR"/>
        </w:rPr>
        <w:t>διαβολῇ</w:t>
      </w:r>
      <w:r w:rsidRPr="00751A93">
        <w:rPr>
          <w:b/>
          <w:color w:val="336699"/>
          <w:sz w:val="18"/>
          <w:szCs w:val="18"/>
        </w:rPr>
        <w:t xml:space="preserve"> </w:t>
      </w:r>
      <w:r w:rsidRPr="00751A93">
        <w:rPr>
          <w:b/>
          <w:color w:val="336699"/>
          <w:sz w:val="18"/>
          <w:szCs w:val="18"/>
          <w:lang w:val="el-GR"/>
        </w:rPr>
        <w:t>τῇ</w:t>
      </w:r>
      <w:r w:rsidRPr="00751A93">
        <w:rPr>
          <w:b/>
          <w:color w:val="336699"/>
          <w:sz w:val="18"/>
          <w:szCs w:val="18"/>
        </w:rPr>
        <w:t xml:space="preserve"> </w:t>
      </w:r>
      <w:r w:rsidRPr="00751A93">
        <w:rPr>
          <w:b/>
          <w:color w:val="336699"/>
          <w:sz w:val="18"/>
          <w:szCs w:val="18"/>
          <w:lang w:val="el-GR"/>
        </w:rPr>
        <w:t>ἐμῇ</w:t>
      </w:r>
      <w:r w:rsidRPr="00751A93">
        <w:rPr>
          <w:b/>
          <w:color w:val="336699"/>
          <w:sz w:val="18"/>
          <w:szCs w:val="18"/>
        </w:rPr>
        <w:t xml:space="preserve"> </w:t>
      </w:r>
      <w:r w:rsidRPr="00751A93">
        <w:rPr>
          <w:b/>
          <w:color w:val="336699"/>
          <w:sz w:val="18"/>
          <w:szCs w:val="18"/>
          <w:lang w:val="el-GR"/>
        </w:rPr>
        <w:t>λέγει</w:t>
      </w:r>
      <w:r w:rsidRPr="00751A93">
        <w:rPr>
          <w:b/>
          <w:color w:val="336699"/>
          <w:sz w:val="18"/>
          <w:szCs w:val="18"/>
        </w:rPr>
        <w:t xml:space="preserve"> </w:t>
      </w:r>
      <w:r w:rsidRPr="00751A93">
        <w:rPr>
          <w:sz w:val="18"/>
          <w:szCs w:val="18"/>
        </w:rPr>
        <w:t xml:space="preserve">: prop. principale.    </w:t>
      </w:r>
      <w:r w:rsidRPr="00751A93">
        <w:rPr>
          <w:rFonts w:cs="Arial"/>
          <w:sz w:val="18"/>
          <w:szCs w:val="18"/>
        </w:rPr>
        <w:t>Ψ</w:t>
      </w:r>
      <w:r w:rsidRPr="00751A93">
        <w:rPr>
          <w:b/>
          <w:bCs/>
          <w:sz w:val="18"/>
          <w:szCs w:val="18"/>
        </w:rPr>
        <w:t>εύδομαι-my </w:t>
      </w:r>
      <w:r w:rsidRPr="00751A93">
        <w:rPr>
          <w:rFonts w:cs="Arial"/>
          <w:b/>
          <w:sz w:val="18"/>
          <w:szCs w:val="18"/>
        </w:rPr>
        <w:t>:</w:t>
      </w:r>
      <w:r w:rsidRPr="00751A93">
        <w:rPr>
          <w:sz w:val="18"/>
          <w:szCs w:val="18"/>
        </w:rPr>
        <w:t xml:space="preserve"> tromper, mentir     -</w:t>
      </w:r>
      <w:r w:rsidRPr="00751A93">
        <w:rPr>
          <w:b/>
          <w:sz w:val="18"/>
          <w:szCs w:val="18"/>
          <w:lang w:val="el-GR"/>
        </w:rPr>
        <w:t>τε</w:t>
      </w:r>
      <w:r w:rsidRPr="00751A93">
        <w:rPr>
          <w:b/>
          <w:sz w:val="18"/>
          <w:szCs w:val="18"/>
        </w:rPr>
        <w:t xml:space="preserve"> </w:t>
      </w:r>
      <w:r w:rsidRPr="00751A93">
        <w:rPr>
          <w:b/>
          <w:sz w:val="18"/>
          <w:szCs w:val="18"/>
          <w:lang w:val="el-GR"/>
        </w:rPr>
        <w:t>καὶ</w:t>
      </w:r>
      <w:r w:rsidRPr="00751A93">
        <w:rPr>
          <w:b/>
          <w:sz w:val="18"/>
          <w:szCs w:val="18"/>
        </w:rPr>
        <w:t xml:space="preserve"> : </w:t>
      </w:r>
      <w:r w:rsidRPr="00751A93">
        <w:rPr>
          <w:sz w:val="18"/>
          <w:szCs w:val="18"/>
        </w:rPr>
        <w:t xml:space="preserve">et… et ; </w:t>
      </w:r>
      <w:r w:rsidRPr="00751A93">
        <w:rPr>
          <w:b/>
          <w:sz w:val="18"/>
          <w:szCs w:val="18"/>
        </w:rPr>
        <w:t>-</w:t>
      </w:r>
      <w:r w:rsidRPr="00751A93">
        <w:rPr>
          <w:b/>
          <w:sz w:val="18"/>
          <w:szCs w:val="18"/>
          <w:lang w:val="el-GR"/>
        </w:rPr>
        <w:t>τε</w:t>
      </w:r>
      <w:r w:rsidRPr="00751A93">
        <w:rPr>
          <w:sz w:val="18"/>
          <w:szCs w:val="18"/>
        </w:rPr>
        <w:t xml:space="preserve"> est enclitique     </w:t>
      </w:r>
      <w:r w:rsidRPr="00751A93">
        <w:rPr>
          <w:b/>
          <w:sz w:val="18"/>
          <w:szCs w:val="18"/>
        </w:rPr>
        <w:t xml:space="preserve">Ἐπί </w:t>
      </w:r>
      <w:r w:rsidRPr="00751A93">
        <w:rPr>
          <w:sz w:val="18"/>
          <w:szCs w:val="18"/>
        </w:rPr>
        <w:t xml:space="preserve">+ dat.: sur ; en vue de,  pour  […]    </w:t>
      </w:r>
      <w:r w:rsidRPr="00751A93">
        <w:rPr>
          <w:b/>
          <w:sz w:val="18"/>
          <w:szCs w:val="18"/>
        </w:rPr>
        <w:t xml:space="preserve">Ἐμός, ή, όν : </w:t>
      </w:r>
      <w:r w:rsidRPr="00751A93">
        <w:rPr>
          <w:sz w:val="18"/>
          <w:szCs w:val="18"/>
        </w:rPr>
        <w:t xml:space="preserve">mon, mien, qui m'appartient (employé avec ou sans art.) ; qui s'adresse à moi, qui me concerne ; qui m'est attaché </w:t>
      </w:r>
      <w:r w:rsidRPr="00751A93">
        <w:rPr>
          <w:i/>
          <w:sz w:val="18"/>
          <w:szCs w:val="18"/>
        </w:rPr>
        <w:t>ou</w:t>
      </w:r>
      <w:r w:rsidRPr="00751A93">
        <w:rPr>
          <w:sz w:val="18"/>
          <w:szCs w:val="18"/>
        </w:rPr>
        <w:t xml:space="preserve"> cher.  </w:t>
      </w:r>
      <w:r w:rsidRPr="00751A93">
        <w:rPr>
          <w:b/>
          <w:sz w:val="18"/>
          <w:szCs w:val="18"/>
        </w:rPr>
        <w:t xml:space="preserve"> </w:t>
      </w:r>
    </w:p>
  </w:footnote>
  <w:footnote w:id="16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[61a]  </w:t>
      </w:r>
      <w:r w:rsidRPr="00751A93">
        <w:rPr>
          <w:b/>
          <w:caps/>
          <w:color w:val="336699"/>
          <w:sz w:val="18"/>
          <w:szCs w:val="18"/>
          <w:lang w:val="el-GR"/>
        </w:rPr>
        <w:t>κ</w:t>
      </w:r>
      <w:r w:rsidRPr="00751A93">
        <w:rPr>
          <w:b/>
          <w:color w:val="336699"/>
          <w:sz w:val="18"/>
          <w:szCs w:val="18"/>
          <w:lang w:val="el-GR"/>
        </w:rPr>
        <w:t>αί</w:t>
      </w:r>
      <w:r w:rsidRPr="00751A93">
        <w:rPr>
          <w:b/>
          <w:color w:val="336699"/>
          <w:sz w:val="18"/>
          <w:szCs w:val="18"/>
        </w:rPr>
        <w:t xml:space="preserve"> </w:t>
      </w:r>
      <w:r w:rsidRPr="00751A93">
        <w:rPr>
          <w:b/>
          <w:color w:val="336699"/>
          <w:sz w:val="18"/>
          <w:szCs w:val="18"/>
          <w:lang w:val="el-GR"/>
        </w:rPr>
        <w:t>μοι</w:t>
      </w:r>
      <w:r w:rsidRPr="00751A93">
        <w:rPr>
          <w:b/>
          <w:color w:val="336699"/>
          <w:sz w:val="18"/>
          <w:szCs w:val="18"/>
        </w:rPr>
        <w:t xml:space="preserve">, </w:t>
      </w:r>
      <w:r w:rsidRPr="00751A93">
        <w:rPr>
          <w:b/>
          <w:color w:val="336699"/>
          <w:sz w:val="18"/>
          <w:szCs w:val="18"/>
          <w:lang w:val="el-GR"/>
        </w:rPr>
        <w:t>ὦ</w:t>
      </w:r>
      <w:r w:rsidRPr="00751A93">
        <w:rPr>
          <w:b/>
          <w:color w:val="336699"/>
          <w:sz w:val="18"/>
          <w:szCs w:val="18"/>
        </w:rPr>
        <w:t xml:space="preserve"> </w:t>
      </w:r>
      <w:r w:rsidRPr="00751A93">
        <w:rPr>
          <w:b/>
          <w:color w:val="336699"/>
          <w:sz w:val="18"/>
          <w:szCs w:val="18"/>
          <w:lang w:val="el-GR"/>
        </w:rPr>
        <w:t>ἄνδρες</w:t>
      </w:r>
      <w:r w:rsidRPr="00751A93">
        <w:rPr>
          <w:b/>
          <w:color w:val="336699"/>
          <w:sz w:val="18"/>
          <w:szCs w:val="18"/>
        </w:rPr>
        <w:t xml:space="preserve"> </w:t>
      </w:r>
      <w:r w:rsidRPr="00751A93">
        <w:rPr>
          <w:b/>
          <w:color w:val="336699"/>
          <w:sz w:val="18"/>
          <w:szCs w:val="18"/>
          <w:lang w:val="el-GR"/>
        </w:rPr>
        <w:t>Ἀθηναῖοι</w:t>
      </w:r>
      <w:r w:rsidRPr="00751A93">
        <w:rPr>
          <w:b/>
          <w:color w:val="336699"/>
          <w:sz w:val="18"/>
          <w:szCs w:val="18"/>
        </w:rPr>
        <w:t xml:space="preserve">, </w:t>
      </w:r>
      <w:r w:rsidRPr="00751A93">
        <w:rPr>
          <w:b/>
          <w:color w:val="336699"/>
          <w:sz w:val="18"/>
          <w:szCs w:val="18"/>
          <w:lang w:val="el-GR"/>
        </w:rPr>
        <w:t>μὴ</w:t>
      </w:r>
      <w:r w:rsidRPr="00751A93">
        <w:rPr>
          <w:b/>
          <w:color w:val="336699"/>
          <w:sz w:val="18"/>
          <w:szCs w:val="18"/>
        </w:rPr>
        <w:t xml:space="preserve"> </w:t>
      </w:r>
      <w:r w:rsidRPr="00751A93">
        <w:rPr>
          <w:b/>
          <w:color w:val="336699"/>
          <w:sz w:val="18"/>
          <w:szCs w:val="18"/>
          <w:lang w:val="el-GR"/>
        </w:rPr>
        <w:t>θορυβήσητε</w:t>
      </w:r>
      <w:r w:rsidRPr="00751A93">
        <w:rPr>
          <w:sz w:val="18"/>
          <w:szCs w:val="18"/>
        </w:rPr>
        <w:t xml:space="preserve">.   </w:t>
      </w:r>
      <w:r w:rsidRPr="00751A93">
        <w:rPr>
          <w:b/>
          <w:sz w:val="18"/>
          <w:szCs w:val="18"/>
        </w:rPr>
        <w:t>Θορυβέω -ῶ :</w:t>
      </w:r>
      <w:r w:rsidRPr="00751A93">
        <w:rPr>
          <w:sz w:val="18"/>
          <w:szCs w:val="18"/>
        </w:rPr>
        <w:t xml:space="preserve"> (</w:t>
      </w:r>
      <w:r w:rsidRPr="00751A93">
        <w:rPr>
          <w:sz w:val="18"/>
          <w:szCs w:val="18"/>
          <w:u w:val="single"/>
        </w:rPr>
        <w:t>intr</w:t>
      </w:r>
      <w:r w:rsidRPr="00751A93">
        <w:rPr>
          <w:sz w:val="18"/>
          <w:szCs w:val="18"/>
        </w:rPr>
        <w:t xml:space="preserve">.) : faire du bruit, s'agiter tumultueusement ; témoigner son mécontentement </w:t>
      </w:r>
      <w:r w:rsidRPr="00751A93">
        <w:rPr>
          <w:i/>
          <w:iCs/>
          <w:sz w:val="18"/>
          <w:szCs w:val="18"/>
        </w:rPr>
        <w:t>ou</w:t>
      </w:r>
      <w:r w:rsidRPr="00751A93">
        <w:rPr>
          <w:sz w:val="18"/>
          <w:szCs w:val="18"/>
        </w:rPr>
        <w:t xml:space="preserve"> sa joie par de bruyantes démonstrations (τινι </w:t>
      </w:r>
      <w:r w:rsidRPr="00751A93">
        <w:rPr>
          <w:i/>
          <w:iCs/>
          <w:sz w:val="18"/>
          <w:szCs w:val="18"/>
        </w:rPr>
        <w:t>ou</w:t>
      </w:r>
      <w:r w:rsidRPr="00751A93">
        <w:rPr>
          <w:sz w:val="18"/>
          <w:szCs w:val="18"/>
        </w:rPr>
        <w:t xml:space="preserve"> πρός τινα ; ἐπί τινι au sujet de qch).   </w:t>
      </w:r>
      <w:r w:rsidRPr="00751A93">
        <w:rPr>
          <w:b/>
          <w:color w:val="C00000"/>
          <w:sz w:val="18"/>
          <w:szCs w:val="18"/>
        </w:rPr>
        <w:t>Syntaxe : Défense</w:t>
      </w:r>
      <w:r w:rsidRPr="00751A93">
        <w:rPr>
          <w:sz w:val="18"/>
          <w:szCs w:val="18"/>
        </w:rPr>
        <w:t xml:space="preserve"> : </w:t>
      </w:r>
      <w:r w:rsidRPr="00751A93">
        <w:rPr>
          <w:b/>
          <w:sz w:val="18"/>
          <w:szCs w:val="18"/>
        </w:rPr>
        <w:t>μή + impératif pst =</w:t>
      </w:r>
      <w:r w:rsidRPr="00751A93">
        <w:rPr>
          <w:sz w:val="18"/>
          <w:szCs w:val="18"/>
        </w:rPr>
        <w:t xml:space="preserve"> défense générale ou pour interdire de continuer une action commencée ; </w:t>
      </w:r>
      <w:r w:rsidRPr="00751A93">
        <w:rPr>
          <w:b/>
          <w:sz w:val="18"/>
          <w:szCs w:val="18"/>
        </w:rPr>
        <w:t xml:space="preserve">μή + sbj. aor = </w:t>
      </w:r>
      <w:r w:rsidRPr="00751A93">
        <w:rPr>
          <w:sz w:val="18"/>
          <w:szCs w:val="18"/>
        </w:rPr>
        <w:t xml:space="preserve">défense précise </w:t>
      </w:r>
      <w:r w:rsidRPr="00751A93">
        <w:rPr>
          <w:b/>
          <w:sz w:val="18"/>
          <w:szCs w:val="18"/>
        </w:rPr>
        <w:t>(</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288).  </w:t>
      </w:r>
    </w:p>
  </w:footnote>
  <w:footnote w:id="16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[61b] </w:t>
      </w:r>
      <w:r w:rsidRPr="00751A93">
        <w:rPr>
          <w:b/>
          <w:caps/>
          <w:color w:val="336699"/>
          <w:sz w:val="18"/>
          <w:szCs w:val="18"/>
          <w:lang w:val="el-GR"/>
        </w:rPr>
        <w:t>μ</w:t>
      </w:r>
      <w:r w:rsidRPr="00751A93">
        <w:rPr>
          <w:b/>
          <w:color w:val="336699"/>
          <w:sz w:val="18"/>
          <w:szCs w:val="18"/>
          <w:lang w:val="el-GR"/>
        </w:rPr>
        <w:t>ηδ᾽</w:t>
      </w:r>
      <w:r w:rsidRPr="00751A93">
        <w:rPr>
          <w:b/>
          <w:color w:val="336699"/>
          <w:sz w:val="18"/>
          <w:szCs w:val="18"/>
        </w:rPr>
        <w:t xml:space="preserve"> </w:t>
      </w:r>
      <w:r w:rsidRPr="00751A93">
        <w:rPr>
          <w:b/>
          <w:color w:val="336699"/>
          <w:sz w:val="18"/>
          <w:szCs w:val="18"/>
          <w:lang w:val="el-GR"/>
        </w:rPr>
        <w:t>ἐὰν</w:t>
      </w:r>
      <w:r w:rsidRPr="00751A93">
        <w:rPr>
          <w:b/>
          <w:color w:val="336699"/>
          <w:sz w:val="18"/>
          <w:szCs w:val="18"/>
        </w:rPr>
        <w:t xml:space="preserve"> </w:t>
      </w:r>
      <w:r w:rsidRPr="00751A93">
        <w:rPr>
          <w:b/>
          <w:color w:val="336699"/>
          <w:sz w:val="18"/>
          <w:szCs w:val="18"/>
          <w:lang w:val="el-GR"/>
        </w:rPr>
        <w:t>δόξω</w:t>
      </w:r>
      <w:r w:rsidRPr="00751A93">
        <w:rPr>
          <w:b/>
          <w:color w:val="336699"/>
          <w:sz w:val="18"/>
          <w:szCs w:val="18"/>
        </w:rPr>
        <w:t xml:space="preserve"> </w:t>
      </w:r>
      <w:r w:rsidRPr="00751A93">
        <w:rPr>
          <w:b/>
          <w:color w:val="336699"/>
          <w:sz w:val="18"/>
          <w:szCs w:val="18"/>
          <w:lang w:val="el-GR"/>
        </w:rPr>
        <w:t>τι</w:t>
      </w:r>
      <w:r w:rsidRPr="00751A93">
        <w:rPr>
          <w:b/>
          <w:color w:val="336699"/>
          <w:sz w:val="18"/>
          <w:szCs w:val="18"/>
        </w:rPr>
        <w:t xml:space="preserve"> </w:t>
      </w:r>
      <w:r w:rsidRPr="00751A93">
        <w:rPr>
          <w:b/>
          <w:color w:val="336699"/>
          <w:sz w:val="18"/>
          <w:szCs w:val="18"/>
          <w:lang w:val="el-GR"/>
        </w:rPr>
        <w:t>ὑμῖν</w:t>
      </w:r>
      <w:r w:rsidRPr="00751A93">
        <w:rPr>
          <w:b/>
          <w:color w:val="336699"/>
          <w:sz w:val="18"/>
          <w:szCs w:val="18"/>
        </w:rPr>
        <w:t xml:space="preserve"> </w:t>
      </w:r>
      <w:r w:rsidRPr="00751A93">
        <w:rPr>
          <w:b/>
          <w:color w:val="336699"/>
          <w:sz w:val="18"/>
          <w:szCs w:val="18"/>
          <w:lang w:val="el-GR"/>
        </w:rPr>
        <w:t>μέγα</w:t>
      </w:r>
      <w:r w:rsidRPr="00751A93">
        <w:rPr>
          <w:b/>
          <w:color w:val="336699"/>
          <w:sz w:val="18"/>
          <w:szCs w:val="18"/>
        </w:rPr>
        <w:t xml:space="preserve"> </w:t>
      </w:r>
      <w:r w:rsidRPr="00751A93">
        <w:rPr>
          <w:b/>
          <w:color w:val="336699"/>
          <w:sz w:val="18"/>
          <w:szCs w:val="18"/>
          <w:lang w:val="el-GR"/>
        </w:rPr>
        <w:t>λέγειν</w:t>
      </w:r>
      <w:r w:rsidRPr="00751A93">
        <w:rPr>
          <w:sz w:val="18"/>
          <w:szCs w:val="18"/>
        </w:rPr>
        <w:t xml:space="preserve">.      </w:t>
      </w:r>
      <w:r w:rsidRPr="00751A93">
        <w:rPr>
          <w:rFonts w:cs="Arial"/>
          <w:sz w:val="18"/>
          <w:szCs w:val="18"/>
        </w:rPr>
        <w:t>Μ</w:t>
      </w:r>
      <w:r w:rsidRPr="00751A93">
        <w:rPr>
          <w:rFonts w:cs="Arial"/>
          <w:b/>
          <w:sz w:val="18"/>
          <w:szCs w:val="18"/>
        </w:rPr>
        <w:t>ηδέ</w:t>
      </w:r>
      <w:r w:rsidRPr="00751A93">
        <w:rPr>
          <w:rFonts w:cs="Arial"/>
          <w:sz w:val="18"/>
          <w:szCs w:val="18"/>
        </w:rPr>
        <w:t xml:space="preserve">, </w:t>
      </w:r>
      <w:r w:rsidRPr="00751A93">
        <w:rPr>
          <w:rFonts w:cs="Arial"/>
          <w:i/>
          <w:sz w:val="18"/>
          <w:szCs w:val="18"/>
        </w:rPr>
        <w:t>Conj coord.:</w:t>
      </w:r>
      <w:r w:rsidRPr="00751A93">
        <w:rPr>
          <w:rFonts w:cs="Arial"/>
          <w:sz w:val="18"/>
          <w:szCs w:val="18"/>
        </w:rPr>
        <w:t xml:space="preserve"> et ne, et non ; et... non pas même, ni même, </w:t>
      </w:r>
      <w:r w:rsidRPr="00751A93">
        <w:rPr>
          <w:rFonts w:cs="Arial"/>
          <w:i/>
          <w:sz w:val="18"/>
          <w:szCs w:val="18"/>
        </w:rPr>
        <w:t>adv</w:t>
      </w:r>
      <w:r w:rsidRPr="00751A93">
        <w:rPr>
          <w:rFonts w:cs="Arial"/>
          <w:b/>
          <w:sz w:val="18"/>
          <w:szCs w:val="18"/>
        </w:rPr>
        <w:t>.</w:t>
      </w:r>
      <w:r w:rsidRPr="00751A93">
        <w:rPr>
          <w:rFonts w:cs="Arial"/>
          <w:sz w:val="18"/>
          <w:szCs w:val="18"/>
        </w:rPr>
        <w:t xml:space="preserve"> pas même</w:t>
      </w:r>
      <w:r w:rsidRPr="00751A93">
        <w:rPr>
          <w:sz w:val="18"/>
          <w:szCs w:val="18"/>
        </w:rPr>
        <w:t xml:space="preserve">    </w:t>
      </w:r>
      <w:r w:rsidRPr="00751A93">
        <w:rPr>
          <w:b/>
          <w:caps/>
          <w:sz w:val="18"/>
          <w:szCs w:val="18"/>
          <w:lang w:val="el-GR"/>
        </w:rPr>
        <w:t>μ</w:t>
      </w:r>
      <w:r w:rsidRPr="00751A93">
        <w:rPr>
          <w:b/>
          <w:sz w:val="18"/>
          <w:szCs w:val="18"/>
          <w:lang w:val="el-GR"/>
        </w:rPr>
        <w:t>ηδ᾽</w:t>
      </w:r>
      <w:r w:rsidRPr="00751A93">
        <w:rPr>
          <w:b/>
          <w:sz w:val="18"/>
          <w:szCs w:val="18"/>
        </w:rPr>
        <w:t xml:space="preserve"> </w:t>
      </w:r>
      <w:r w:rsidRPr="00751A93">
        <w:rPr>
          <w:b/>
          <w:sz w:val="18"/>
          <w:szCs w:val="18"/>
          <w:lang w:val="el-GR"/>
        </w:rPr>
        <w:t>ἐὰν</w:t>
      </w:r>
      <w:r w:rsidRPr="00751A93">
        <w:rPr>
          <w:b/>
          <w:sz w:val="18"/>
          <w:szCs w:val="18"/>
        </w:rPr>
        <w:t xml:space="preserve"> + sbj. :</w:t>
      </w:r>
      <w:r w:rsidRPr="00751A93">
        <w:rPr>
          <w:sz w:val="18"/>
          <w:szCs w:val="18"/>
        </w:rPr>
        <w:t xml:space="preserve"> pas même si éventuellement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sembler, p</w:t>
      </w:r>
      <w:r w:rsidRPr="00751A93">
        <w:rPr>
          <w:sz w:val="18"/>
          <w:szCs w:val="18"/>
        </w:rPr>
        <w:t>a</w:t>
      </w:r>
      <w:r w:rsidRPr="00751A93">
        <w:rPr>
          <w:sz w:val="18"/>
          <w:szCs w:val="18"/>
        </w:rPr>
        <w:t>raître ( à qn. :  avec  dat. —</w:t>
      </w:r>
      <w:r w:rsidRPr="00751A93">
        <w:rPr>
          <w:b/>
          <w:sz w:val="18"/>
          <w:szCs w:val="18"/>
          <w:lang w:val="el-GR"/>
        </w:rPr>
        <w:t>ὑμῖν</w:t>
      </w:r>
      <w:r w:rsidRPr="00751A93">
        <w:rPr>
          <w:sz w:val="18"/>
          <w:szCs w:val="18"/>
        </w:rPr>
        <w:t xml:space="preserve">)    </w:t>
      </w:r>
      <w:r w:rsidRPr="00751A93">
        <w:rPr>
          <w:b/>
          <w:caps/>
          <w:sz w:val="18"/>
          <w:szCs w:val="18"/>
          <w:lang w:val="el-GR"/>
        </w:rPr>
        <w:t>τ</w:t>
      </w:r>
      <w:r w:rsidRPr="00751A93">
        <w:rPr>
          <w:b/>
          <w:sz w:val="18"/>
          <w:szCs w:val="18"/>
          <w:lang w:val="el-GR"/>
        </w:rPr>
        <w:t>ι</w:t>
      </w:r>
      <w:r w:rsidRPr="00751A93">
        <w:rPr>
          <w:b/>
          <w:sz w:val="18"/>
          <w:szCs w:val="18"/>
        </w:rPr>
        <w:t xml:space="preserve">, </w:t>
      </w:r>
      <w:r w:rsidRPr="00751A93">
        <w:rPr>
          <w:b/>
          <w:i/>
          <w:sz w:val="18"/>
          <w:szCs w:val="18"/>
        </w:rPr>
        <w:t>adv</w:t>
      </w:r>
      <w:r w:rsidRPr="00751A93">
        <w:rPr>
          <w:b/>
          <w:sz w:val="18"/>
          <w:szCs w:val="18"/>
        </w:rPr>
        <w:t>. :</w:t>
      </w:r>
      <w:r w:rsidRPr="00751A93">
        <w:rPr>
          <w:sz w:val="18"/>
          <w:szCs w:val="18"/>
        </w:rPr>
        <w:t xml:space="preserve"> en qq façon,  qq peu </w:t>
      </w:r>
      <w:r w:rsidRPr="00751A93">
        <w:rPr>
          <w:b/>
          <w:sz w:val="18"/>
          <w:szCs w:val="18"/>
        </w:rPr>
        <w:t xml:space="preserve">   </w:t>
      </w:r>
      <w:r w:rsidRPr="00751A93">
        <w:rPr>
          <w:b/>
          <w:caps/>
          <w:sz w:val="18"/>
          <w:szCs w:val="18"/>
          <w:lang w:val="el-GR"/>
        </w:rPr>
        <w:t>μ</w:t>
      </w:r>
      <w:r w:rsidRPr="00751A93">
        <w:rPr>
          <w:b/>
          <w:sz w:val="18"/>
          <w:szCs w:val="18"/>
          <w:lang w:val="el-GR"/>
        </w:rPr>
        <w:t>έγα</w:t>
      </w:r>
      <w:r w:rsidRPr="00751A93">
        <w:rPr>
          <w:b/>
          <w:caps/>
          <w:sz w:val="18"/>
          <w:szCs w:val="18"/>
        </w:rPr>
        <w:t xml:space="preserve"> </w:t>
      </w:r>
      <w:r w:rsidRPr="00751A93">
        <w:rPr>
          <w:b/>
          <w:sz w:val="18"/>
          <w:szCs w:val="18"/>
        </w:rPr>
        <w:t xml:space="preserve">: </w:t>
      </w:r>
      <w:r w:rsidRPr="00751A93">
        <w:rPr>
          <w:sz w:val="18"/>
          <w:szCs w:val="18"/>
        </w:rPr>
        <w:t xml:space="preserve">n. adv.   </w:t>
      </w:r>
      <w:r w:rsidRPr="00751A93">
        <w:rPr>
          <w:b/>
          <w:caps/>
          <w:sz w:val="18"/>
          <w:szCs w:val="18"/>
          <w:lang w:val="el-GR"/>
        </w:rPr>
        <w:t>μ</w:t>
      </w:r>
      <w:r w:rsidRPr="00751A93">
        <w:rPr>
          <w:b/>
          <w:sz w:val="18"/>
          <w:szCs w:val="18"/>
          <w:lang w:val="el-GR"/>
        </w:rPr>
        <w:t>έγα</w:t>
      </w:r>
      <w:r w:rsidRPr="00751A93">
        <w:rPr>
          <w:b/>
          <w:sz w:val="18"/>
          <w:szCs w:val="18"/>
        </w:rPr>
        <w:t xml:space="preserve"> </w:t>
      </w:r>
      <w:r w:rsidRPr="00751A93">
        <w:rPr>
          <w:b/>
          <w:sz w:val="18"/>
          <w:szCs w:val="18"/>
          <w:lang w:val="el-GR"/>
        </w:rPr>
        <w:t>λέγειν</w:t>
      </w:r>
      <w:r w:rsidRPr="00751A93">
        <w:rPr>
          <w:b/>
          <w:sz w:val="18"/>
          <w:szCs w:val="18"/>
        </w:rPr>
        <w:t xml:space="preserve"> : </w:t>
      </w:r>
      <w:r w:rsidRPr="00751A93">
        <w:rPr>
          <w:i/>
          <w:sz w:val="18"/>
          <w:szCs w:val="18"/>
        </w:rPr>
        <w:t>non pas</w:t>
      </w:r>
      <w:r w:rsidRPr="00751A93">
        <w:rPr>
          <w:sz w:val="18"/>
          <w:szCs w:val="18"/>
        </w:rPr>
        <w:t xml:space="preserve"> ‘dire qc. de grand’ </w:t>
      </w:r>
      <w:r w:rsidRPr="00751A93">
        <w:rPr>
          <w:i/>
          <w:sz w:val="18"/>
          <w:szCs w:val="18"/>
        </w:rPr>
        <w:t>mais</w:t>
      </w:r>
      <w:r w:rsidRPr="00751A93">
        <w:rPr>
          <w:sz w:val="18"/>
          <w:szCs w:val="18"/>
        </w:rPr>
        <w:t xml:space="preserve"> ‘parler avec arrogance’.   </w:t>
      </w:r>
      <w:r w:rsidRPr="00751A93">
        <w:rPr>
          <w:b/>
          <w:sz w:val="18"/>
          <w:szCs w:val="18"/>
        </w:rPr>
        <w:t xml:space="preserve"> </w:t>
      </w:r>
    </w:p>
  </w:footnote>
  <w:footnote w:id="16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[62a] </w:t>
      </w:r>
      <w:r w:rsidRPr="00751A93">
        <w:rPr>
          <w:b/>
          <w:caps/>
          <w:color w:val="3366CC"/>
          <w:sz w:val="18"/>
          <w:szCs w:val="18"/>
          <w:lang w:val="el-GR"/>
        </w:rPr>
        <w:t>ο</w:t>
      </w:r>
      <w:r w:rsidRPr="00751A93">
        <w:rPr>
          <w:b/>
          <w:color w:val="3366CC"/>
          <w:sz w:val="18"/>
          <w:szCs w:val="18"/>
          <w:lang w:val="el-GR"/>
        </w:rPr>
        <w:t>ὐ</w:t>
      </w:r>
      <w:r w:rsidRPr="00751A93">
        <w:rPr>
          <w:b/>
          <w:color w:val="3366CC"/>
          <w:sz w:val="18"/>
          <w:szCs w:val="18"/>
        </w:rPr>
        <w:t xml:space="preserve"> </w:t>
      </w:r>
      <w:r w:rsidRPr="00751A93">
        <w:rPr>
          <w:b/>
          <w:color w:val="3366CC"/>
          <w:sz w:val="18"/>
          <w:szCs w:val="18"/>
          <w:lang w:val="el-GR"/>
        </w:rPr>
        <w:t>γὰρ</w:t>
      </w:r>
      <w:r w:rsidRPr="00751A93">
        <w:rPr>
          <w:b/>
          <w:color w:val="3366CC"/>
          <w:sz w:val="18"/>
          <w:szCs w:val="18"/>
        </w:rPr>
        <w:t xml:space="preserve"> </w:t>
      </w:r>
      <w:r w:rsidRPr="00751A93">
        <w:rPr>
          <w:b/>
          <w:color w:val="3366CC"/>
          <w:sz w:val="18"/>
          <w:szCs w:val="18"/>
          <w:lang w:val="el-GR"/>
        </w:rPr>
        <w:t>ἐμὸν</w:t>
      </w:r>
      <w:r w:rsidRPr="00751A93">
        <w:rPr>
          <w:b/>
          <w:color w:val="3366CC"/>
          <w:sz w:val="18"/>
          <w:szCs w:val="18"/>
        </w:rPr>
        <w:t xml:space="preserve"> </w:t>
      </w:r>
      <w:r w:rsidRPr="00751A93">
        <w:rPr>
          <w:b/>
          <w:color w:val="3366CC"/>
          <w:sz w:val="18"/>
          <w:szCs w:val="18"/>
          <w:lang w:val="el-GR"/>
        </w:rPr>
        <w:t>ἐρῶ</w:t>
      </w:r>
      <w:r w:rsidRPr="00751A93">
        <w:rPr>
          <w:b/>
          <w:color w:val="3366CC"/>
          <w:sz w:val="18"/>
          <w:szCs w:val="18"/>
        </w:rPr>
        <w:t xml:space="preserve"> </w:t>
      </w:r>
      <w:r w:rsidRPr="00751A93">
        <w:rPr>
          <w:b/>
          <w:color w:val="3366CC"/>
          <w:sz w:val="18"/>
          <w:szCs w:val="18"/>
          <w:lang w:val="el-GR"/>
        </w:rPr>
        <w:t>τὸν</w:t>
      </w:r>
      <w:r w:rsidRPr="00751A93">
        <w:rPr>
          <w:b/>
          <w:color w:val="3366CC"/>
          <w:sz w:val="18"/>
          <w:szCs w:val="18"/>
        </w:rPr>
        <w:t xml:space="preserve"> </w:t>
      </w:r>
      <w:r w:rsidRPr="00751A93">
        <w:rPr>
          <w:b/>
          <w:color w:val="3366CC"/>
          <w:sz w:val="18"/>
          <w:szCs w:val="18"/>
          <w:lang w:val="el-GR"/>
        </w:rPr>
        <w:t>λόγον</w:t>
      </w:r>
      <w:r w:rsidRPr="00751A93">
        <w:rPr>
          <w:b/>
          <w:color w:val="3366CC"/>
          <w:sz w:val="18"/>
          <w:szCs w:val="18"/>
        </w:rPr>
        <w:t xml:space="preserve"> </w:t>
      </w:r>
      <w:r w:rsidRPr="00751A93">
        <w:rPr>
          <w:b/>
          <w:color w:val="3366CC"/>
          <w:sz w:val="18"/>
          <w:szCs w:val="18"/>
          <w:lang w:val="el-GR"/>
        </w:rPr>
        <w:t>ὃν</w:t>
      </w:r>
      <w:r w:rsidRPr="00751A93">
        <w:rPr>
          <w:b/>
          <w:color w:val="3366CC"/>
          <w:sz w:val="18"/>
          <w:szCs w:val="18"/>
        </w:rPr>
        <w:t xml:space="preserve"> </w:t>
      </w:r>
      <w:r w:rsidRPr="00751A93">
        <w:rPr>
          <w:b/>
          <w:color w:val="3366CC"/>
          <w:sz w:val="18"/>
          <w:szCs w:val="18"/>
          <w:lang w:val="el-GR"/>
        </w:rPr>
        <w:t>ἂν</w:t>
      </w:r>
      <w:r w:rsidRPr="00751A93">
        <w:rPr>
          <w:b/>
          <w:color w:val="3366CC"/>
          <w:sz w:val="18"/>
          <w:szCs w:val="18"/>
        </w:rPr>
        <w:t xml:space="preserve"> </w:t>
      </w:r>
      <w:r w:rsidRPr="00751A93">
        <w:rPr>
          <w:b/>
          <w:color w:val="3366CC"/>
          <w:sz w:val="18"/>
          <w:szCs w:val="18"/>
          <w:lang w:val="el-GR"/>
        </w:rPr>
        <w:t>λέγω</w:t>
      </w:r>
      <w:r w:rsidRPr="00751A93">
        <w:rPr>
          <w:sz w:val="18"/>
          <w:szCs w:val="18"/>
        </w:rPr>
        <w:t xml:space="preserve">.   </w:t>
      </w:r>
      <w:r w:rsidRPr="00751A93">
        <w:rPr>
          <w:b/>
          <w:bCs/>
          <w:caps/>
          <w:sz w:val="18"/>
          <w:szCs w:val="18"/>
        </w:rPr>
        <w:t>λ</w:t>
      </w:r>
      <w:r w:rsidRPr="00751A93">
        <w:rPr>
          <w:b/>
          <w:bCs/>
          <w:sz w:val="18"/>
          <w:szCs w:val="18"/>
        </w:rPr>
        <w:t xml:space="preserve">έγω </w:t>
      </w:r>
      <w:r w:rsidRPr="00751A93">
        <w:rPr>
          <w:rFonts w:cs="Arial"/>
          <w:b/>
          <w:bCs/>
          <w:sz w:val="18"/>
          <w:szCs w:val="18"/>
        </w:rPr>
        <w:t>—[</w:t>
      </w:r>
      <w:r w:rsidRPr="00751A93">
        <w:rPr>
          <w:bCs/>
          <w:i/>
          <w:sz w:val="18"/>
          <w:szCs w:val="18"/>
        </w:rPr>
        <w:t>en attique</w:t>
      </w:r>
      <w:r w:rsidRPr="00751A93">
        <w:rPr>
          <w:b/>
          <w:bCs/>
          <w:sz w:val="18"/>
          <w:szCs w:val="18"/>
        </w:rPr>
        <w:t xml:space="preserve"> : </w:t>
      </w:r>
      <w:r w:rsidRPr="00751A93">
        <w:rPr>
          <w:b/>
          <w:bCs/>
          <w:i/>
          <w:sz w:val="18"/>
          <w:szCs w:val="18"/>
        </w:rPr>
        <w:t>fut.</w:t>
      </w:r>
      <w:r w:rsidRPr="00751A93">
        <w:rPr>
          <w:b/>
          <w:bCs/>
          <w:sz w:val="18"/>
          <w:szCs w:val="18"/>
        </w:rPr>
        <w:t xml:space="preserve">: </w:t>
      </w:r>
      <w:r w:rsidRPr="00751A93">
        <w:rPr>
          <w:sz w:val="18"/>
          <w:szCs w:val="18"/>
        </w:rPr>
        <w:t xml:space="preserve">ἐρῶ ; </w:t>
      </w:r>
      <w:r w:rsidRPr="00751A93">
        <w:rPr>
          <w:i/>
          <w:sz w:val="18"/>
          <w:szCs w:val="18"/>
        </w:rPr>
        <w:t>aor-</w:t>
      </w:r>
      <w:r w:rsidRPr="00751A93">
        <w:rPr>
          <w:sz w:val="18"/>
          <w:szCs w:val="18"/>
        </w:rPr>
        <w:t>2 : εἶπον —</w:t>
      </w:r>
      <w:r w:rsidRPr="00751A93">
        <w:rPr>
          <w:i/>
          <w:sz w:val="18"/>
          <w:szCs w:val="18"/>
        </w:rPr>
        <w:t>d’où</w:t>
      </w:r>
      <w:r w:rsidRPr="00751A93">
        <w:rPr>
          <w:sz w:val="18"/>
          <w:szCs w:val="18"/>
        </w:rPr>
        <w:t xml:space="preserve"> : </w:t>
      </w:r>
      <w:r w:rsidRPr="00751A93">
        <w:rPr>
          <w:rFonts w:cs="Arial"/>
          <w:i/>
          <w:sz w:val="18"/>
          <w:szCs w:val="18"/>
        </w:rPr>
        <w:t>inf. aor.:</w:t>
      </w:r>
      <w:r w:rsidRPr="00751A93">
        <w:rPr>
          <w:rFonts w:cs="Arial"/>
          <w:sz w:val="18"/>
          <w:szCs w:val="18"/>
        </w:rPr>
        <w:t xml:space="preserve"> </w:t>
      </w:r>
      <w:r w:rsidRPr="00751A93">
        <w:rPr>
          <w:sz w:val="18"/>
          <w:szCs w:val="18"/>
        </w:rPr>
        <w:t xml:space="preserve">εἰπεῖν ; </w:t>
      </w:r>
      <w:r w:rsidRPr="00751A93">
        <w:rPr>
          <w:i/>
          <w:iCs/>
          <w:sz w:val="18"/>
          <w:szCs w:val="18"/>
        </w:rPr>
        <w:t xml:space="preserve">pft.: </w:t>
      </w:r>
      <w:r w:rsidRPr="00751A93">
        <w:rPr>
          <w:sz w:val="18"/>
          <w:szCs w:val="18"/>
        </w:rPr>
        <w:t xml:space="preserve">εἴρηκα </w:t>
      </w:r>
      <w:r w:rsidRPr="00751A93">
        <w:rPr>
          <w:rFonts w:cs="Arial"/>
          <w:b/>
          <w:sz w:val="18"/>
          <w:szCs w:val="18"/>
        </w:rPr>
        <w:t>]—:</w:t>
      </w:r>
      <w:r w:rsidRPr="00751A93">
        <w:rPr>
          <w:sz w:val="18"/>
          <w:szCs w:val="18"/>
        </w:rPr>
        <w:t xml:space="preserve"> dire, parler (avec acc.)    </w:t>
      </w:r>
      <w:r w:rsidRPr="00751A93">
        <w:rPr>
          <w:b/>
          <w:sz w:val="18"/>
          <w:szCs w:val="18"/>
        </w:rPr>
        <w:t>Λόγος, ου (ὁ) :</w:t>
      </w:r>
      <w:r w:rsidRPr="00751A93">
        <w:rPr>
          <w:sz w:val="18"/>
          <w:szCs w:val="18"/>
        </w:rPr>
        <w:t xml:space="preserve"> la parole ; mot […] ; discours</w:t>
      </w:r>
      <w:r w:rsidRPr="00751A93">
        <w:rPr>
          <w:sz w:val="18"/>
          <w:szCs w:val="18"/>
          <w:lang w:val="el-GR"/>
        </w:rPr>
        <w:t>;</w:t>
      </w:r>
      <w:r w:rsidRPr="00751A93">
        <w:rPr>
          <w:sz w:val="18"/>
          <w:szCs w:val="18"/>
        </w:rPr>
        <w:t xml:space="preserve"> opinion     </w:t>
      </w:r>
      <w:r w:rsidRPr="00751A93">
        <w:rPr>
          <w:b/>
          <w:sz w:val="18"/>
          <w:szCs w:val="18"/>
          <w:lang w:val="el-GR"/>
        </w:rPr>
        <w:t>Ἐμὸν</w:t>
      </w:r>
      <w:r w:rsidRPr="00751A93">
        <w:rPr>
          <w:sz w:val="18"/>
          <w:szCs w:val="18"/>
        </w:rPr>
        <w:t xml:space="preserve"> : </w:t>
      </w:r>
      <w:r w:rsidRPr="00751A93">
        <w:rPr>
          <w:i/>
          <w:sz w:val="18"/>
          <w:szCs w:val="18"/>
        </w:rPr>
        <w:t>voir supra</w:t>
      </w:r>
      <w:r w:rsidRPr="00751A93">
        <w:rPr>
          <w:sz w:val="18"/>
          <w:szCs w:val="18"/>
        </w:rPr>
        <w:t xml:space="preserve"> ph. </w:t>
      </w:r>
      <w:r w:rsidRPr="00751A93">
        <w:rPr>
          <w:b/>
          <w:sz w:val="18"/>
          <w:szCs w:val="18"/>
        </w:rPr>
        <w:t>60c</w:t>
      </w:r>
      <w:r w:rsidRPr="00751A93">
        <w:rPr>
          <w:sz w:val="18"/>
          <w:szCs w:val="18"/>
        </w:rPr>
        <w:t xml:space="preserve">.    </w:t>
      </w:r>
      <w:r w:rsidRPr="00751A93">
        <w:rPr>
          <w:b/>
          <w:sz w:val="18"/>
          <w:szCs w:val="18"/>
        </w:rPr>
        <w:t xml:space="preserve"> </w:t>
      </w:r>
    </w:p>
  </w:footnote>
  <w:footnote w:id="16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[62b] </w:t>
      </w:r>
      <w:r w:rsidRPr="00751A93">
        <w:rPr>
          <w:b/>
          <w:color w:val="3366CC"/>
          <w:sz w:val="18"/>
          <w:szCs w:val="18"/>
          <w:lang w:val="el-GR"/>
        </w:rPr>
        <w:t>Ἀλλ᾽</w:t>
      </w:r>
      <w:r w:rsidRPr="00751A93">
        <w:rPr>
          <w:b/>
          <w:color w:val="3366CC"/>
          <w:sz w:val="18"/>
          <w:szCs w:val="18"/>
        </w:rPr>
        <w:t xml:space="preserve"> </w:t>
      </w:r>
      <w:r w:rsidRPr="00751A93">
        <w:rPr>
          <w:b/>
          <w:color w:val="3366CC"/>
          <w:sz w:val="18"/>
          <w:szCs w:val="18"/>
          <w:lang w:val="el-GR"/>
        </w:rPr>
        <w:t>εἰς</w:t>
      </w:r>
      <w:r w:rsidRPr="00751A93">
        <w:rPr>
          <w:b/>
          <w:color w:val="3366CC"/>
          <w:sz w:val="18"/>
          <w:szCs w:val="18"/>
        </w:rPr>
        <w:t xml:space="preserve"> </w:t>
      </w:r>
      <w:r w:rsidRPr="00751A93">
        <w:rPr>
          <w:b/>
          <w:color w:val="3366CC"/>
          <w:sz w:val="18"/>
          <w:szCs w:val="18"/>
          <w:lang w:val="el-GR"/>
        </w:rPr>
        <w:t>ἀξιόχρεων</w:t>
      </w:r>
      <w:r w:rsidRPr="00751A93">
        <w:rPr>
          <w:b/>
          <w:color w:val="3366CC"/>
          <w:sz w:val="18"/>
          <w:szCs w:val="18"/>
        </w:rPr>
        <w:t xml:space="preserve"> </w:t>
      </w:r>
      <w:r w:rsidRPr="00751A93">
        <w:rPr>
          <w:b/>
          <w:color w:val="3366CC"/>
          <w:sz w:val="18"/>
          <w:szCs w:val="18"/>
          <w:lang w:val="el-GR"/>
        </w:rPr>
        <w:t>ὑμῖν</w:t>
      </w:r>
      <w:r w:rsidRPr="00751A93">
        <w:rPr>
          <w:b/>
          <w:color w:val="3366CC"/>
          <w:sz w:val="18"/>
          <w:szCs w:val="18"/>
        </w:rPr>
        <w:t xml:space="preserve"> </w:t>
      </w:r>
      <w:r w:rsidRPr="00751A93">
        <w:rPr>
          <w:b/>
          <w:color w:val="3366CC"/>
          <w:sz w:val="18"/>
          <w:szCs w:val="18"/>
          <w:lang w:val="el-GR"/>
        </w:rPr>
        <w:t>τὸν</w:t>
      </w:r>
      <w:r w:rsidRPr="00751A93">
        <w:rPr>
          <w:b/>
          <w:color w:val="3366CC"/>
          <w:sz w:val="18"/>
          <w:szCs w:val="18"/>
        </w:rPr>
        <w:t xml:space="preserve"> </w:t>
      </w:r>
      <w:r w:rsidRPr="00751A93">
        <w:rPr>
          <w:b/>
          <w:color w:val="3366CC"/>
          <w:sz w:val="18"/>
          <w:szCs w:val="18"/>
          <w:lang w:val="el-GR"/>
        </w:rPr>
        <w:t>λέγοντα</w:t>
      </w:r>
      <w:r w:rsidRPr="00751A93">
        <w:rPr>
          <w:b/>
          <w:color w:val="3366CC"/>
          <w:sz w:val="18"/>
          <w:szCs w:val="18"/>
        </w:rPr>
        <w:t xml:space="preserve"> </w:t>
      </w:r>
      <w:r w:rsidRPr="00751A93">
        <w:rPr>
          <w:b/>
          <w:color w:val="3366CC"/>
          <w:sz w:val="18"/>
          <w:szCs w:val="18"/>
          <w:lang w:val="el-GR"/>
        </w:rPr>
        <w:t>ἀνοίσω</w:t>
      </w:r>
      <w:r w:rsidRPr="00751A93">
        <w:rPr>
          <w:sz w:val="18"/>
          <w:szCs w:val="18"/>
        </w:rPr>
        <w:t xml:space="preserve">.    </w:t>
      </w:r>
      <w:r w:rsidRPr="00751A93">
        <w:rPr>
          <w:b/>
          <w:bCs/>
          <w:sz w:val="18"/>
          <w:szCs w:val="18"/>
          <w:lang w:val="el-GR"/>
        </w:rPr>
        <w:t>Ἀ</w:t>
      </w:r>
      <w:r w:rsidRPr="00751A93">
        <w:rPr>
          <w:b/>
          <w:bCs/>
          <w:sz w:val="18"/>
          <w:szCs w:val="18"/>
        </w:rPr>
        <w:t>ξιόχρεως,</w:t>
      </w:r>
      <w:r w:rsidRPr="00751A93">
        <w:rPr>
          <w:b/>
          <w:sz w:val="18"/>
          <w:szCs w:val="18"/>
        </w:rPr>
        <w:t xml:space="preserve"> ως, ων</w:t>
      </w:r>
      <w:r w:rsidRPr="00751A93">
        <w:rPr>
          <w:sz w:val="18"/>
          <w:szCs w:val="18"/>
        </w:rPr>
        <w:t xml:space="preserve"> ; </w:t>
      </w:r>
      <w:r w:rsidRPr="00751A93">
        <w:rPr>
          <w:i/>
          <w:iCs/>
          <w:sz w:val="18"/>
          <w:szCs w:val="18"/>
        </w:rPr>
        <w:t>gén.</w:t>
      </w:r>
      <w:r w:rsidRPr="00751A93">
        <w:rPr>
          <w:sz w:val="18"/>
          <w:szCs w:val="18"/>
        </w:rPr>
        <w:t> : -</w:t>
      </w:r>
      <w:r w:rsidRPr="00751A93">
        <w:rPr>
          <w:b/>
          <w:bCs/>
          <w:sz w:val="18"/>
          <w:szCs w:val="18"/>
        </w:rPr>
        <w:t>χρεω</w:t>
      </w:r>
      <w:r w:rsidRPr="00751A93">
        <w:rPr>
          <w:sz w:val="18"/>
          <w:szCs w:val="18"/>
        </w:rPr>
        <w:t> (</w:t>
      </w:r>
      <w:r w:rsidRPr="00751A93">
        <w:rPr>
          <w:i/>
          <w:sz w:val="18"/>
          <w:szCs w:val="18"/>
        </w:rPr>
        <w:t>déclinaison attique </w:t>
      </w:r>
      <w:r w:rsidRPr="00751A93">
        <w:rPr>
          <w:sz w:val="18"/>
          <w:szCs w:val="18"/>
        </w:rPr>
        <w:t xml:space="preserve">: </w:t>
      </w:r>
      <w:r w:rsidRPr="00751A93">
        <w:rPr>
          <w:b/>
          <w:sz w:val="18"/>
          <w:szCs w:val="18"/>
          <w:lang w:val="el-GR"/>
        </w:rPr>
        <w:t>νεώς</w:t>
      </w:r>
      <w:r w:rsidRPr="00751A93">
        <w:rPr>
          <w:sz w:val="18"/>
          <w:szCs w:val="18"/>
        </w:rPr>
        <w:t xml:space="preserv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45 et 66) : suffisant, convenable ;  propre à, capable de ; considérable, important ; digne de         </w:t>
      </w:r>
      <w:r w:rsidRPr="00751A93">
        <w:rPr>
          <w:b/>
          <w:sz w:val="18"/>
          <w:szCs w:val="18"/>
        </w:rPr>
        <w:t>Ἀναφέρω</w:t>
      </w:r>
      <w:r w:rsidRPr="00751A93">
        <w:rPr>
          <w:sz w:val="18"/>
          <w:szCs w:val="18"/>
        </w:rPr>
        <w:t xml:space="preserve">  </w:t>
      </w:r>
      <w:r w:rsidRPr="00751A93">
        <w:rPr>
          <w:rFonts w:cs="Arial"/>
          <w:b/>
          <w:sz w:val="18"/>
          <w:szCs w:val="18"/>
        </w:rPr>
        <w:t>—[</w:t>
      </w:r>
      <w:r w:rsidRPr="00751A93">
        <w:rPr>
          <w:rFonts w:cs="Arial"/>
          <w:b/>
          <w:i/>
          <w:sz w:val="18"/>
          <w:szCs w:val="18"/>
        </w:rPr>
        <w:t>fut.</w:t>
      </w:r>
      <w:r w:rsidRPr="00751A93">
        <w:rPr>
          <w:rFonts w:cs="Arial"/>
          <w:b/>
          <w:sz w:val="18"/>
          <w:szCs w:val="18"/>
        </w:rPr>
        <w:t xml:space="preserve">: </w:t>
      </w:r>
      <w:r w:rsidRPr="00751A93">
        <w:rPr>
          <w:sz w:val="18"/>
          <w:szCs w:val="18"/>
        </w:rPr>
        <w:t xml:space="preserve">ἀνοίσω ; </w:t>
      </w:r>
      <w:r w:rsidRPr="00751A93">
        <w:rPr>
          <w:i/>
          <w:sz w:val="18"/>
          <w:szCs w:val="18"/>
        </w:rPr>
        <w:t>aor.</w:t>
      </w:r>
      <w:r w:rsidRPr="00751A93">
        <w:rPr>
          <w:sz w:val="18"/>
          <w:szCs w:val="18"/>
        </w:rPr>
        <w:t xml:space="preserve">: ἀνήνεγκα, </w:t>
      </w:r>
      <w:r w:rsidRPr="00751A93">
        <w:rPr>
          <w:i/>
          <w:iCs/>
          <w:sz w:val="18"/>
          <w:szCs w:val="18"/>
        </w:rPr>
        <w:t>etc</w:t>
      </w:r>
      <w:r w:rsidRPr="00751A93">
        <w:rPr>
          <w:iCs/>
          <w:sz w:val="18"/>
          <w:szCs w:val="18"/>
        </w:rPr>
        <w:t xml:space="preserve"> </w:t>
      </w:r>
      <w:r w:rsidRPr="00751A93">
        <w:rPr>
          <w:rFonts w:cs="Arial"/>
          <w:b/>
          <w:iCs/>
          <w:sz w:val="18"/>
          <w:szCs w:val="18"/>
        </w:rPr>
        <w:t>]—:</w:t>
      </w:r>
      <w:r w:rsidRPr="00751A93">
        <w:rPr>
          <w:iCs/>
          <w:sz w:val="18"/>
          <w:szCs w:val="18"/>
        </w:rPr>
        <w:t xml:space="preserve"> </w:t>
      </w:r>
      <w:r w:rsidRPr="00751A93">
        <w:rPr>
          <w:sz w:val="18"/>
          <w:szCs w:val="18"/>
        </w:rPr>
        <w:t>porter en haut ; […] ; rapporter ( acc.) ; en référer à qn (</w:t>
      </w:r>
      <w:r w:rsidRPr="00751A93">
        <w:rPr>
          <w:b/>
          <w:sz w:val="18"/>
          <w:szCs w:val="18"/>
        </w:rPr>
        <w:t>εἴς τινα</w:t>
      </w:r>
      <w:r w:rsidRPr="00751A93">
        <w:rPr>
          <w:sz w:val="18"/>
          <w:szCs w:val="18"/>
        </w:rPr>
        <w:t xml:space="preserve">).  </w:t>
      </w:r>
      <w:r w:rsidRPr="00751A93">
        <w:rPr>
          <w:b/>
          <w:sz w:val="18"/>
          <w:szCs w:val="18"/>
        </w:rPr>
        <w:t xml:space="preserve"> </w:t>
      </w:r>
    </w:p>
  </w:footnote>
  <w:footnote w:id="16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[63a] </w:t>
      </w:r>
      <w:r w:rsidRPr="00751A93">
        <w:rPr>
          <w:b/>
          <w:caps/>
          <w:color w:val="3366CC"/>
          <w:sz w:val="18"/>
          <w:szCs w:val="18"/>
          <w:lang w:val="el-GR"/>
        </w:rPr>
        <w:t>τ</w:t>
      </w:r>
      <w:r w:rsidRPr="00751A93">
        <w:rPr>
          <w:b/>
          <w:color w:val="3366CC"/>
          <w:sz w:val="18"/>
          <w:szCs w:val="18"/>
          <w:lang w:val="el-GR"/>
        </w:rPr>
        <w:t>ῆς</w:t>
      </w:r>
      <w:r w:rsidRPr="00751A93">
        <w:rPr>
          <w:b/>
          <w:color w:val="3366CC"/>
          <w:sz w:val="18"/>
          <w:szCs w:val="18"/>
        </w:rPr>
        <w:t xml:space="preserve"> </w:t>
      </w:r>
      <w:r w:rsidRPr="00751A93">
        <w:rPr>
          <w:b/>
          <w:color w:val="3366CC"/>
          <w:sz w:val="18"/>
          <w:szCs w:val="18"/>
          <w:lang w:val="el-GR"/>
        </w:rPr>
        <w:t>γὰρ</w:t>
      </w:r>
      <w:r w:rsidRPr="00751A93">
        <w:rPr>
          <w:b/>
          <w:color w:val="3366CC"/>
          <w:sz w:val="18"/>
          <w:szCs w:val="18"/>
        </w:rPr>
        <w:t xml:space="preserve"> </w:t>
      </w:r>
      <w:r w:rsidRPr="00751A93">
        <w:rPr>
          <w:b/>
          <w:color w:val="3366CC"/>
          <w:sz w:val="18"/>
          <w:szCs w:val="18"/>
          <w:lang w:val="el-GR"/>
        </w:rPr>
        <w:t>ἐμῆς</w:t>
      </w:r>
      <w:r w:rsidRPr="00751A93">
        <w:rPr>
          <w:b/>
          <w:color w:val="3366CC"/>
          <w:sz w:val="18"/>
          <w:szCs w:val="18"/>
        </w:rPr>
        <w:t xml:space="preserve"> &lt; </w:t>
      </w:r>
      <w:r w:rsidRPr="00751A93">
        <w:rPr>
          <w:b/>
          <w:color w:val="3366CC"/>
          <w:sz w:val="18"/>
          <w:szCs w:val="18"/>
          <w:lang w:val="el-GR"/>
        </w:rPr>
        <w:t>σοφίας</w:t>
      </w:r>
      <w:r w:rsidRPr="00751A93">
        <w:rPr>
          <w:b/>
          <w:color w:val="3366CC"/>
          <w:sz w:val="18"/>
          <w:szCs w:val="18"/>
        </w:rPr>
        <w:t>&gt;</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sz w:val="18"/>
          <w:szCs w:val="18"/>
        </w:rPr>
        <w:t>63a + d</w:t>
      </w:r>
      <w:r w:rsidRPr="00751A93">
        <w:rPr>
          <w:sz w:val="18"/>
          <w:szCs w:val="18"/>
        </w:rPr>
        <w:t xml:space="preserve"> constituent la principale.  </w:t>
      </w:r>
      <w:r w:rsidRPr="00751A93">
        <w:rPr>
          <w:caps/>
          <w:sz w:val="18"/>
          <w:szCs w:val="18"/>
          <w:lang w:val="el-GR"/>
        </w:rPr>
        <w:t>τ</w:t>
      </w:r>
      <w:r w:rsidRPr="00751A93">
        <w:rPr>
          <w:sz w:val="18"/>
          <w:szCs w:val="18"/>
          <w:lang w:val="el-GR"/>
        </w:rPr>
        <w:t>ῆς</w:t>
      </w:r>
      <w:r w:rsidRPr="00751A93">
        <w:rPr>
          <w:sz w:val="18"/>
          <w:szCs w:val="18"/>
        </w:rPr>
        <w:t xml:space="preserve"> </w:t>
      </w:r>
      <w:r w:rsidRPr="00751A93">
        <w:rPr>
          <w:sz w:val="18"/>
          <w:szCs w:val="18"/>
          <w:lang w:val="el-GR"/>
        </w:rPr>
        <w:t>γὰρ</w:t>
      </w:r>
      <w:r w:rsidRPr="00751A93">
        <w:rPr>
          <w:sz w:val="18"/>
          <w:szCs w:val="18"/>
        </w:rPr>
        <w:t xml:space="preserve"> </w:t>
      </w:r>
      <w:r w:rsidRPr="00751A93">
        <w:rPr>
          <w:sz w:val="18"/>
          <w:szCs w:val="18"/>
          <w:lang w:val="el-GR"/>
        </w:rPr>
        <w:t>ἐμῆς</w:t>
      </w:r>
      <w:r w:rsidRPr="00751A93">
        <w:rPr>
          <w:sz w:val="18"/>
          <w:szCs w:val="18"/>
        </w:rPr>
        <w:t xml:space="preserve"> &lt; </w:t>
      </w:r>
      <w:r w:rsidRPr="00751A93">
        <w:rPr>
          <w:sz w:val="18"/>
          <w:szCs w:val="18"/>
          <w:lang w:val="el-GR"/>
        </w:rPr>
        <w:t>σοφίας</w:t>
      </w:r>
      <w:r w:rsidRPr="00751A93">
        <w:rPr>
          <w:sz w:val="18"/>
          <w:szCs w:val="18"/>
        </w:rPr>
        <w:t xml:space="preserve">&gt; est le 1er complément de </w:t>
      </w:r>
      <w:r w:rsidRPr="00751A93">
        <w:rPr>
          <w:b/>
          <w:sz w:val="18"/>
          <w:szCs w:val="18"/>
          <w:lang w:val="el-GR"/>
        </w:rPr>
        <w:t>μάρτυρα</w:t>
      </w:r>
      <w:r w:rsidRPr="00751A93">
        <w:rPr>
          <w:b/>
          <w:sz w:val="18"/>
          <w:szCs w:val="18"/>
        </w:rPr>
        <w:t xml:space="preserve">     Σ</w:t>
      </w:r>
      <w:r w:rsidRPr="00751A93">
        <w:rPr>
          <w:rFonts w:cs="Arial"/>
          <w:b/>
          <w:sz w:val="18"/>
          <w:szCs w:val="18"/>
        </w:rPr>
        <w:t xml:space="preserve">οφία, ας (ἡ) : </w:t>
      </w:r>
      <w:r w:rsidRPr="00751A93">
        <w:rPr>
          <w:rFonts w:cs="Arial"/>
          <w:sz w:val="18"/>
          <w:szCs w:val="18"/>
        </w:rPr>
        <w:t>habileté (activités manuelles, mécanique, instruments de musique, poésie); savoir, science, philosophie; sagesse (pratique) ; habileté, ruse</w:t>
      </w:r>
      <w:r w:rsidRPr="00751A93">
        <w:rPr>
          <w:sz w:val="18"/>
          <w:szCs w:val="18"/>
        </w:rPr>
        <w:t>.</w:t>
      </w:r>
      <w:r w:rsidRPr="00751A93">
        <w:rPr>
          <w:b/>
          <w:sz w:val="18"/>
          <w:szCs w:val="18"/>
        </w:rPr>
        <w:t xml:space="preserve"> </w:t>
      </w:r>
    </w:p>
  </w:footnote>
  <w:footnote w:id="16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[63b] </w:t>
      </w:r>
      <w:r w:rsidRPr="00751A93">
        <w:rPr>
          <w:b/>
          <w:caps/>
          <w:color w:val="3366CC"/>
          <w:sz w:val="18"/>
          <w:szCs w:val="18"/>
          <w:lang w:val="el-GR"/>
        </w:rPr>
        <w:t>ε</w:t>
      </w:r>
      <w:r w:rsidRPr="00751A93">
        <w:rPr>
          <w:b/>
          <w:color w:val="3366CC"/>
          <w:sz w:val="18"/>
          <w:szCs w:val="18"/>
          <w:lang w:val="el-GR"/>
        </w:rPr>
        <w:t>ἰ</w:t>
      </w:r>
      <w:r w:rsidRPr="00751A93">
        <w:rPr>
          <w:b/>
          <w:color w:val="3366CC"/>
          <w:sz w:val="18"/>
          <w:szCs w:val="18"/>
        </w:rPr>
        <w:t xml:space="preserve"> </w:t>
      </w:r>
      <w:r w:rsidRPr="00751A93">
        <w:rPr>
          <w:b/>
          <w:color w:val="3366CC"/>
          <w:sz w:val="18"/>
          <w:szCs w:val="18"/>
          <w:lang w:val="el-GR"/>
        </w:rPr>
        <w:t>δή</w:t>
      </w:r>
      <w:r w:rsidRPr="00751A93">
        <w:rPr>
          <w:b/>
          <w:color w:val="3366CC"/>
          <w:sz w:val="18"/>
          <w:szCs w:val="18"/>
        </w:rPr>
        <w:t xml:space="preserve"> </w:t>
      </w:r>
      <w:r w:rsidRPr="00751A93">
        <w:rPr>
          <w:b/>
          <w:color w:val="3366CC"/>
          <w:sz w:val="18"/>
          <w:szCs w:val="18"/>
          <w:lang w:val="el-GR"/>
        </w:rPr>
        <w:t>τίς</w:t>
      </w:r>
      <w:r w:rsidRPr="00751A93">
        <w:rPr>
          <w:b/>
          <w:color w:val="3366CC"/>
          <w:sz w:val="18"/>
          <w:szCs w:val="18"/>
        </w:rPr>
        <w:t xml:space="preserve"> </w:t>
      </w:r>
      <w:r w:rsidRPr="00751A93">
        <w:rPr>
          <w:b/>
          <w:color w:val="3366CC"/>
          <w:sz w:val="18"/>
          <w:szCs w:val="18"/>
          <w:lang w:val="el-GR"/>
        </w:rPr>
        <w:t>ἐστιν</w:t>
      </w:r>
      <w:r w:rsidRPr="00751A93">
        <w:rPr>
          <w:b/>
          <w:color w:val="3366CC"/>
          <w:sz w:val="18"/>
          <w:szCs w:val="18"/>
        </w:rPr>
        <w:t xml:space="preserve"> </w:t>
      </w:r>
      <w:r w:rsidRPr="00751A93">
        <w:rPr>
          <w:b/>
          <w:color w:val="3366CC"/>
          <w:sz w:val="18"/>
          <w:szCs w:val="18"/>
          <w:lang w:val="el-GR"/>
        </w:rPr>
        <w:t>σοφία</w:t>
      </w:r>
      <w:r w:rsidRPr="00751A93">
        <w:rPr>
          <w:sz w:val="18"/>
          <w:szCs w:val="18"/>
        </w:rPr>
        <w:t xml:space="preserve">  </w:t>
      </w:r>
      <w:r w:rsidRPr="00751A93">
        <w:rPr>
          <w:b/>
          <w:color w:val="C00000"/>
          <w:sz w:val="18"/>
          <w:szCs w:val="18"/>
        </w:rPr>
        <w:t>Cst</w:t>
      </w:r>
      <w:r w:rsidRPr="00751A93">
        <w:rPr>
          <w:sz w:val="18"/>
          <w:szCs w:val="18"/>
        </w:rPr>
        <w:t xml:space="preserve">. prop. conditionnelle exprimant une réserve.  W. S. Teiler (1860) au contraire en fait une interrogative indirecte (« Wether… ») .  </w:t>
      </w:r>
      <w:r w:rsidRPr="00751A93">
        <w:rPr>
          <w:b/>
          <w:caps/>
          <w:sz w:val="18"/>
          <w:szCs w:val="18"/>
          <w:lang w:val="el-GR"/>
        </w:rPr>
        <w:t>ε</w:t>
      </w:r>
      <w:r w:rsidRPr="00751A93">
        <w:rPr>
          <w:b/>
          <w:sz w:val="18"/>
          <w:szCs w:val="18"/>
          <w:lang w:val="el-GR"/>
        </w:rPr>
        <w:t>ἰ</w:t>
      </w:r>
      <w:r w:rsidRPr="00751A93">
        <w:rPr>
          <w:b/>
          <w:sz w:val="18"/>
          <w:szCs w:val="18"/>
        </w:rPr>
        <w:t xml:space="preserve"> </w:t>
      </w:r>
      <w:r w:rsidRPr="00751A93">
        <w:rPr>
          <w:b/>
          <w:sz w:val="18"/>
          <w:szCs w:val="18"/>
          <w:lang w:val="el-GR"/>
        </w:rPr>
        <w:t>δή</w:t>
      </w:r>
      <w:r w:rsidRPr="00751A93">
        <w:rPr>
          <w:sz w:val="18"/>
          <w:szCs w:val="18"/>
        </w:rPr>
        <w:t xml:space="preserve"> : si toutefois vraiment  </w:t>
      </w:r>
      <w:r w:rsidRPr="00751A93">
        <w:rPr>
          <w:b/>
          <w:bCs/>
          <w:iCs/>
          <w:caps/>
          <w:sz w:val="18"/>
          <w:szCs w:val="18"/>
          <w:lang w:val="el-GR"/>
        </w:rPr>
        <w:t>τ</w:t>
      </w:r>
      <w:r w:rsidRPr="00751A93">
        <w:rPr>
          <w:b/>
          <w:bCs/>
          <w:iCs/>
          <w:sz w:val="18"/>
          <w:szCs w:val="18"/>
          <w:lang w:val="el-GR"/>
        </w:rPr>
        <w:t>ις</w:t>
      </w:r>
      <w:r w:rsidRPr="00751A93">
        <w:rPr>
          <w:b/>
          <w:bCs/>
          <w:iCs/>
          <w:sz w:val="18"/>
          <w:szCs w:val="18"/>
        </w:rPr>
        <w:t>,</w:t>
      </w:r>
      <w:r w:rsidRPr="00751A93">
        <w:rPr>
          <w:iCs/>
          <w:sz w:val="18"/>
          <w:szCs w:val="18"/>
        </w:rPr>
        <w:t xml:space="preserve"> </w:t>
      </w:r>
      <w:r w:rsidRPr="00751A93">
        <w:rPr>
          <w:iCs/>
          <w:sz w:val="18"/>
          <w:szCs w:val="18"/>
          <w:lang w:val="el-GR"/>
        </w:rPr>
        <w:t>τις</w:t>
      </w:r>
      <w:r w:rsidRPr="00751A93">
        <w:rPr>
          <w:iCs/>
          <w:sz w:val="18"/>
          <w:szCs w:val="18"/>
        </w:rPr>
        <w:t xml:space="preserve">, </w:t>
      </w:r>
      <w:r w:rsidRPr="00751A93">
        <w:rPr>
          <w:iCs/>
          <w:sz w:val="18"/>
          <w:szCs w:val="18"/>
          <w:lang w:val="el-GR"/>
        </w:rPr>
        <w:t>τι</w:t>
      </w:r>
      <w:r w:rsidRPr="00751A93">
        <w:rPr>
          <w:iCs/>
          <w:sz w:val="18"/>
          <w:szCs w:val="18"/>
        </w:rPr>
        <w:t xml:space="preserve"> ; </w:t>
      </w:r>
      <w:r w:rsidRPr="00751A93">
        <w:rPr>
          <w:i/>
          <w:iCs/>
          <w:sz w:val="18"/>
          <w:szCs w:val="18"/>
        </w:rPr>
        <w:t>gén</w:t>
      </w:r>
      <w:r w:rsidRPr="00751A93">
        <w:rPr>
          <w:iCs/>
          <w:sz w:val="18"/>
          <w:szCs w:val="18"/>
        </w:rPr>
        <w:t xml:space="preserve">. : </w:t>
      </w:r>
      <w:r w:rsidRPr="00751A93">
        <w:rPr>
          <w:b/>
          <w:iCs/>
          <w:sz w:val="18"/>
          <w:szCs w:val="18"/>
          <w:lang w:val="el-GR"/>
        </w:rPr>
        <w:t>τινός</w:t>
      </w:r>
      <w:r w:rsidRPr="00751A93">
        <w:rPr>
          <w:rFonts w:cs="Arial"/>
          <w:sz w:val="18"/>
          <w:szCs w:val="18"/>
        </w:rPr>
        <w:t xml:space="preserve"> </w:t>
      </w:r>
      <w:r w:rsidRPr="00751A93">
        <w:rPr>
          <w:rFonts w:cs="Arial"/>
          <w:i/>
          <w:sz w:val="18"/>
          <w:szCs w:val="18"/>
        </w:rPr>
        <w:t>ou</w:t>
      </w:r>
      <w:r w:rsidRPr="00751A93">
        <w:rPr>
          <w:rFonts w:cs="Arial"/>
          <w:sz w:val="18"/>
          <w:szCs w:val="18"/>
        </w:rPr>
        <w:t xml:space="preserve"> </w:t>
      </w:r>
      <w:r w:rsidRPr="00751A93">
        <w:rPr>
          <w:rFonts w:cs="Arial"/>
          <w:b/>
          <w:sz w:val="18"/>
          <w:szCs w:val="18"/>
          <w:lang w:val="el-GR"/>
        </w:rPr>
        <w:t>του</w:t>
      </w:r>
      <w:r w:rsidRPr="00751A93">
        <w:rPr>
          <w:rFonts w:cs="Arial"/>
          <w:b/>
          <w:sz w:val="18"/>
          <w:szCs w:val="18"/>
        </w:rPr>
        <w:t xml:space="preserve">, </w:t>
      </w:r>
      <w:r w:rsidRPr="00751A93">
        <w:rPr>
          <w:rFonts w:cs="Arial"/>
          <w:i/>
          <w:sz w:val="18"/>
          <w:szCs w:val="18"/>
        </w:rPr>
        <w:t>pr. &amp; adj. indéf., encl.</w:t>
      </w:r>
      <w:r w:rsidRPr="00751A93">
        <w:rPr>
          <w:rFonts w:cs="Arial"/>
          <w:sz w:val="18"/>
          <w:szCs w:val="18"/>
        </w:rPr>
        <w:t> : qqn., qc. ; quelque </w:t>
      </w:r>
      <w:r w:rsidRPr="00751A93">
        <w:rPr>
          <w:rFonts w:cs="Arial"/>
          <w:sz w:val="18"/>
          <w:szCs w:val="18"/>
          <w:lang w:val="el-GR"/>
        </w:rPr>
        <w:t>;</w:t>
      </w:r>
      <w:r w:rsidRPr="00751A93">
        <w:rPr>
          <w:rFonts w:cs="Arial"/>
          <w:sz w:val="18"/>
          <w:szCs w:val="18"/>
        </w:rPr>
        <w:t xml:space="preserve"> </w:t>
      </w:r>
      <w:r w:rsidRPr="00751A93">
        <w:rPr>
          <w:rFonts w:cs="Arial"/>
          <w:b/>
          <w:sz w:val="18"/>
          <w:szCs w:val="18"/>
        </w:rPr>
        <w:t>Τ</w:t>
      </w:r>
      <w:r w:rsidRPr="00751A93">
        <w:rPr>
          <w:b/>
          <w:sz w:val="18"/>
          <w:szCs w:val="18"/>
        </w:rPr>
        <w:t>ις</w:t>
      </w:r>
      <w:r w:rsidRPr="00751A93">
        <w:rPr>
          <w:sz w:val="18"/>
          <w:szCs w:val="18"/>
        </w:rPr>
        <w:t>, indéfini et apposé, « une sorte de, une espèce de ».</w:t>
      </w:r>
      <w:r w:rsidRPr="00751A93">
        <w:rPr>
          <w:sz w:val="18"/>
          <w:szCs w:val="18"/>
        </w:rPr>
        <w:tab/>
      </w:r>
      <w:r w:rsidRPr="00751A93">
        <w:rPr>
          <w:sz w:val="18"/>
          <w:szCs w:val="18"/>
        </w:rPr>
        <w:br/>
        <w:t xml:space="preserve">          </w:t>
      </w:r>
      <w:r w:rsidRPr="00751A93">
        <w:rPr>
          <w:b/>
          <w:color w:val="C00000"/>
          <w:sz w:val="18"/>
          <w:szCs w:val="18"/>
        </w:rPr>
        <w:t>Particule Δή</w:t>
      </w:r>
      <w:r w:rsidRPr="00751A93">
        <w:rPr>
          <w:b/>
          <w:sz w:val="18"/>
          <w:szCs w:val="18"/>
        </w:rPr>
        <w:t> </w:t>
      </w:r>
      <w:r w:rsidRPr="00751A93">
        <w:rPr>
          <w:sz w:val="18"/>
          <w:szCs w:val="18"/>
        </w:rPr>
        <w:t xml:space="preserve">: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(J. Bertrand § 227), elle n’assure pas la transition mais annonce l’arrivée d’un personnage sur scène : et voici que ; et voilà que ; prend à témoin un interlocuteur : n’est-ce pas ? ; renforce l’intensité  (de mots eux-mêmes intensifs ; d’impératifs ; d’interrogatifs ; d’adverbe de temps) ; charge  d’ironie les propos. </w:t>
      </w:r>
      <w:r w:rsidRPr="00751A93">
        <w:rPr>
          <w:b/>
          <w:sz w:val="18"/>
          <w:szCs w:val="18"/>
        </w:rPr>
        <w:t xml:space="preserve"> </w:t>
      </w:r>
    </w:p>
  </w:footnote>
  <w:footnote w:id="17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[63c]</w:t>
      </w:r>
      <w:r w:rsidRPr="00751A93">
        <w:rPr>
          <w:sz w:val="18"/>
          <w:szCs w:val="18"/>
        </w:rPr>
        <w:t xml:space="preserve">  </w:t>
      </w:r>
      <w:r w:rsidRPr="00751A93">
        <w:rPr>
          <w:b/>
          <w:caps/>
          <w:color w:val="3366CC"/>
          <w:sz w:val="18"/>
          <w:szCs w:val="18"/>
          <w:lang w:val="el-GR"/>
        </w:rPr>
        <w:t>κ</w:t>
      </w:r>
      <w:r w:rsidRPr="00751A93">
        <w:rPr>
          <w:b/>
          <w:color w:val="3366CC"/>
          <w:sz w:val="18"/>
          <w:szCs w:val="18"/>
          <w:lang w:val="el-GR"/>
        </w:rPr>
        <w:t>αὶ</w:t>
      </w:r>
      <w:r w:rsidRPr="00751A93">
        <w:rPr>
          <w:b/>
          <w:color w:val="3366CC"/>
          <w:sz w:val="18"/>
          <w:szCs w:val="18"/>
        </w:rPr>
        <w:t xml:space="preserve"> </w:t>
      </w:r>
      <w:r w:rsidRPr="00751A93">
        <w:rPr>
          <w:b/>
          <w:color w:val="3366CC"/>
          <w:sz w:val="18"/>
          <w:szCs w:val="18"/>
          <w:lang w:val="el-GR"/>
        </w:rPr>
        <w:t>οἵα</w:t>
      </w:r>
      <w:r w:rsidRPr="00751A93">
        <w:rPr>
          <w:b/>
          <w:color w:val="3366CC"/>
          <w:sz w:val="18"/>
          <w:szCs w:val="18"/>
        </w:rPr>
        <w:t xml:space="preserve"> &lt; </w:t>
      </w:r>
      <w:r w:rsidRPr="00751A93">
        <w:rPr>
          <w:b/>
          <w:color w:val="3366CC"/>
          <w:sz w:val="18"/>
          <w:szCs w:val="18"/>
          <w:lang w:val="el-GR"/>
        </w:rPr>
        <w:t>ἔμη</w:t>
      </w:r>
      <w:r w:rsidRPr="00751A93">
        <w:rPr>
          <w:b/>
          <w:color w:val="3366CC"/>
          <w:sz w:val="18"/>
          <w:szCs w:val="18"/>
        </w:rPr>
        <w:t xml:space="preserve"> </w:t>
      </w:r>
      <w:r w:rsidRPr="00751A93">
        <w:rPr>
          <w:b/>
          <w:color w:val="3366CC"/>
          <w:sz w:val="18"/>
          <w:szCs w:val="18"/>
          <w:lang w:val="el-GR"/>
        </w:rPr>
        <w:t>σοφία</w:t>
      </w:r>
      <w:r w:rsidRPr="00751A93">
        <w:rPr>
          <w:b/>
          <w:color w:val="3366CC"/>
          <w:sz w:val="18"/>
          <w:szCs w:val="18"/>
        </w:rPr>
        <w:t xml:space="preserve"> </w:t>
      </w:r>
      <w:r w:rsidRPr="00751A93">
        <w:rPr>
          <w:b/>
          <w:color w:val="3366CC"/>
          <w:sz w:val="18"/>
          <w:szCs w:val="18"/>
          <w:lang w:val="el-GR"/>
        </w:rPr>
        <w:t>ἐστίν</w:t>
      </w:r>
      <w:r w:rsidRPr="00751A93">
        <w:rPr>
          <w:b/>
          <w:color w:val="3366CC"/>
          <w:sz w:val="18"/>
          <w:szCs w:val="18"/>
        </w:rPr>
        <w:t>&gt;</w:t>
      </w:r>
      <w:r w:rsidRPr="00751A93">
        <w:rPr>
          <w:sz w:val="18"/>
          <w:szCs w:val="18"/>
        </w:rPr>
        <w:t xml:space="preserve">.  </w:t>
      </w:r>
      <w:r w:rsidRPr="00751A93">
        <w:rPr>
          <w:color w:val="C00000"/>
          <w:sz w:val="18"/>
          <w:szCs w:val="18"/>
        </w:rPr>
        <w:t>Cst</w:t>
      </w:r>
      <w:r w:rsidRPr="00751A93">
        <w:rPr>
          <w:sz w:val="18"/>
          <w:szCs w:val="18"/>
        </w:rPr>
        <w:t xml:space="preserve">. Interrogative indirecte ; deuxième complément de </w:t>
      </w:r>
      <w:r w:rsidRPr="00751A93">
        <w:rPr>
          <w:b/>
          <w:sz w:val="18"/>
          <w:szCs w:val="18"/>
          <w:lang w:val="el-GR"/>
        </w:rPr>
        <w:t>μάρτυρα</w:t>
      </w:r>
      <w:r w:rsidRPr="00751A93">
        <w:rPr>
          <w:b/>
          <w:sz w:val="18"/>
          <w:szCs w:val="18"/>
        </w:rPr>
        <w:t>,</w:t>
      </w:r>
      <w:r w:rsidRPr="00751A93">
        <w:rPr>
          <w:sz w:val="18"/>
          <w:szCs w:val="18"/>
        </w:rPr>
        <w:t xml:space="preserve"> </w:t>
      </w:r>
      <w:r w:rsidRPr="00751A93">
        <w:rPr>
          <w:i/>
          <w:sz w:val="18"/>
          <w:szCs w:val="18"/>
        </w:rPr>
        <w:t>construit comme le vb témoigner</w:t>
      </w:r>
      <w:r w:rsidRPr="00751A93">
        <w:rPr>
          <w:sz w:val="18"/>
          <w:szCs w:val="18"/>
        </w:rPr>
        <w:t xml:space="preserve">.   </w:t>
      </w:r>
      <w:r w:rsidRPr="00751A93">
        <w:rPr>
          <w:b/>
          <w:sz w:val="18"/>
          <w:szCs w:val="18"/>
        </w:rPr>
        <w:t>Οἷος, α, ον, </w:t>
      </w:r>
      <w:r w:rsidRPr="00751A93">
        <w:rPr>
          <w:i/>
          <w:sz w:val="18"/>
          <w:szCs w:val="18"/>
        </w:rPr>
        <w:t>adj</w:t>
      </w:r>
      <w:r w:rsidRPr="00751A93">
        <w:rPr>
          <w:b/>
          <w:i/>
          <w:sz w:val="18"/>
          <w:szCs w:val="18"/>
        </w:rPr>
        <w:t>.</w:t>
      </w:r>
      <w:r w:rsidRPr="00751A93">
        <w:rPr>
          <w:i/>
          <w:sz w:val="18"/>
          <w:szCs w:val="18"/>
        </w:rPr>
        <w:t xml:space="preserve"> excl. ou interr. :</w:t>
      </w:r>
      <w:r w:rsidRPr="00751A93">
        <w:rPr>
          <w:sz w:val="18"/>
          <w:szCs w:val="18"/>
        </w:rPr>
        <w:t xml:space="preserve"> quel  quelle, de quelle sorte, de quelle qualité.</w:t>
      </w:r>
    </w:p>
  </w:footnote>
  <w:footnote w:id="17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[63d] </w:t>
      </w:r>
      <w:r w:rsidRPr="00751A93">
        <w:rPr>
          <w:b/>
          <w:caps/>
          <w:color w:val="3366CC"/>
          <w:sz w:val="18"/>
          <w:szCs w:val="18"/>
          <w:lang w:val="el-GR"/>
        </w:rPr>
        <w:t>μ</w:t>
      </w:r>
      <w:r w:rsidRPr="00751A93">
        <w:rPr>
          <w:b/>
          <w:color w:val="3366CC"/>
          <w:sz w:val="18"/>
          <w:szCs w:val="18"/>
          <w:lang w:val="el-GR"/>
        </w:rPr>
        <w:t>άρτυρα</w:t>
      </w:r>
      <w:r w:rsidRPr="00751A93">
        <w:rPr>
          <w:b/>
          <w:color w:val="3366CC"/>
          <w:sz w:val="18"/>
          <w:szCs w:val="18"/>
        </w:rPr>
        <w:t xml:space="preserve"> </w:t>
      </w:r>
      <w:r w:rsidRPr="00751A93">
        <w:rPr>
          <w:b/>
          <w:color w:val="3366CC"/>
          <w:sz w:val="18"/>
          <w:szCs w:val="18"/>
          <w:lang w:val="el-GR"/>
        </w:rPr>
        <w:t>ὑμῖν</w:t>
      </w:r>
      <w:r w:rsidRPr="00751A93">
        <w:rPr>
          <w:b/>
          <w:color w:val="3366CC"/>
          <w:sz w:val="18"/>
          <w:szCs w:val="18"/>
        </w:rPr>
        <w:t xml:space="preserve"> </w:t>
      </w:r>
      <w:r w:rsidRPr="00751A93">
        <w:rPr>
          <w:b/>
          <w:color w:val="3366CC"/>
          <w:sz w:val="18"/>
          <w:szCs w:val="18"/>
          <w:lang w:val="el-GR"/>
        </w:rPr>
        <w:t>παρέξομαι</w:t>
      </w:r>
      <w:r w:rsidRPr="00751A93">
        <w:rPr>
          <w:b/>
          <w:color w:val="3366CC"/>
          <w:sz w:val="18"/>
          <w:szCs w:val="18"/>
        </w:rPr>
        <w:t xml:space="preserve"> </w:t>
      </w:r>
      <w:r w:rsidRPr="00751A93">
        <w:rPr>
          <w:b/>
          <w:color w:val="3366CC"/>
          <w:sz w:val="18"/>
          <w:szCs w:val="18"/>
          <w:lang w:val="el-GR"/>
        </w:rPr>
        <w:t>τὸν</w:t>
      </w:r>
      <w:r w:rsidRPr="00751A93">
        <w:rPr>
          <w:b/>
          <w:color w:val="3366CC"/>
          <w:sz w:val="18"/>
          <w:szCs w:val="18"/>
        </w:rPr>
        <w:t xml:space="preserve"> </w:t>
      </w:r>
      <w:r w:rsidRPr="00751A93">
        <w:rPr>
          <w:b/>
          <w:color w:val="3366CC"/>
          <w:sz w:val="18"/>
          <w:szCs w:val="18"/>
          <w:lang w:val="el-GR"/>
        </w:rPr>
        <w:t>θεὸν</w:t>
      </w:r>
      <w:r w:rsidRPr="00751A93">
        <w:rPr>
          <w:b/>
          <w:color w:val="3366CC"/>
          <w:sz w:val="18"/>
          <w:szCs w:val="18"/>
        </w:rPr>
        <w:t xml:space="preserve"> </w:t>
      </w:r>
      <w:r w:rsidRPr="00751A93">
        <w:rPr>
          <w:b/>
          <w:color w:val="3366CC"/>
          <w:sz w:val="18"/>
          <w:szCs w:val="18"/>
          <w:lang w:val="el-GR"/>
        </w:rPr>
        <w:t>τὸν</w:t>
      </w:r>
      <w:r w:rsidRPr="00751A93">
        <w:rPr>
          <w:b/>
          <w:color w:val="3366CC"/>
          <w:sz w:val="18"/>
          <w:szCs w:val="18"/>
        </w:rPr>
        <w:t xml:space="preserve"> </w:t>
      </w:r>
      <w:r w:rsidRPr="00751A93">
        <w:rPr>
          <w:b/>
          <w:color w:val="3366CC"/>
          <w:sz w:val="18"/>
          <w:szCs w:val="18"/>
          <w:lang w:val="el-GR"/>
        </w:rPr>
        <w:t>ἐν</w:t>
      </w:r>
      <w:r w:rsidRPr="00751A93">
        <w:rPr>
          <w:b/>
          <w:color w:val="3366CC"/>
          <w:sz w:val="18"/>
          <w:szCs w:val="18"/>
        </w:rPr>
        <w:t xml:space="preserve"> </w:t>
      </w:r>
      <w:r w:rsidRPr="00751A93">
        <w:rPr>
          <w:b/>
          <w:color w:val="3366CC"/>
          <w:sz w:val="18"/>
          <w:szCs w:val="18"/>
          <w:lang w:val="el-GR"/>
        </w:rPr>
        <w:t>Δελφοῖς</w:t>
      </w:r>
      <w:r w:rsidRPr="00751A93">
        <w:rPr>
          <w:sz w:val="18"/>
          <w:szCs w:val="18"/>
        </w:rPr>
        <w:t xml:space="preserve">.  Cst. suite de la pro. principale (ph.63a) . </w:t>
      </w:r>
      <w:r w:rsidRPr="00751A93">
        <w:rPr>
          <w:b/>
          <w:caps/>
          <w:sz w:val="18"/>
          <w:szCs w:val="18"/>
          <w:lang w:val="el-GR"/>
        </w:rPr>
        <w:t>μ</w:t>
      </w:r>
      <w:r w:rsidRPr="00751A93">
        <w:rPr>
          <w:b/>
          <w:sz w:val="18"/>
          <w:szCs w:val="18"/>
          <w:lang w:val="el-GR"/>
        </w:rPr>
        <w:t>άρτυρα</w:t>
      </w:r>
      <w:r w:rsidRPr="00751A93">
        <w:rPr>
          <w:sz w:val="18"/>
          <w:szCs w:val="18"/>
        </w:rPr>
        <w:t xml:space="preserve"> </w:t>
      </w:r>
      <w:r w:rsidRPr="00751A93">
        <w:rPr>
          <w:i/>
          <w:sz w:val="18"/>
          <w:szCs w:val="18"/>
        </w:rPr>
        <w:t xml:space="preserve">est attribut du c.o.d. </w:t>
      </w:r>
      <w:r w:rsidRPr="00751A93">
        <w:rPr>
          <w:sz w:val="18"/>
          <w:szCs w:val="18"/>
          <w:lang w:val="el-GR"/>
        </w:rPr>
        <w:t>τὸν</w:t>
      </w:r>
      <w:r w:rsidRPr="00751A93">
        <w:rPr>
          <w:sz w:val="18"/>
          <w:szCs w:val="18"/>
        </w:rPr>
        <w:t xml:space="preserve"> </w:t>
      </w:r>
      <w:r w:rsidRPr="00751A93">
        <w:rPr>
          <w:sz w:val="18"/>
          <w:szCs w:val="18"/>
          <w:lang w:val="el-GR"/>
        </w:rPr>
        <w:t>θεὸν</w:t>
      </w:r>
      <w:r w:rsidRPr="00751A93">
        <w:rPr>
          <w:sz w:val="18"/>
          <w:szCs w:val="18"/>
        </w:rPr>
        <w:t>.   Μ</w:t>
      </w:r>
      <w:r w:rsidRPr="00751A93">
        <w:rPr>
          <w:b/>
          <w:sz w:val="18"/>
          <w:szCs w:val="18"/>
        </w:rPr>
        <w:t xml:space="preserve">άρτυς, υρος (ὁ/ἡ/τό) : </w:t>
      </w:r>
      <w:r w:rsidRPr="00751A93">
        <w:rPr>
          <w:sz w:val="18"/>
          <w:szCs w:val="18"/>
        </w:rPr>
        <w:t xml:space="preserve">témoin        </w:t>
      </w:r>
      <w:r w:rsidRPr="00751A93">
        <w:rPr>
          <w:b/>
          <w:sz w:val="18"/>
          <w:szCs w:val="18"/>
        </w:rPr>
        <w:t>Σύ</w:t>
      </w:r>
      <w:r w:rsidRPr="00751A93">
        <w:rPr>
          <w:sz w:val="18"/>
          <w:szCs w:val="18"/>
        </w:rPr>
        <w:t xml:space="preserve"> (pr. non réfl. 2e sg) </w:t>
      </w:r>
      <w:r w:rsidRPr="00751A93">
        <w:rPr>
          <w:rFonts w:cs="Arial"/>
          <w:b/>
          <w:sz w:val="18"/>
          <w:szCs w:val="18"/>
        </w:rPr>
        <w:t>—[</w:t>
      </w:r>
      <w:r w:rsidRPr="00751A93">
        <w:rPr>
          <w:sz w:val="18"/>
          <w:szCs w:val="18"/>
        </w:rPr>
        <w:t xml:space="preserve"> </w:t>
      </w:r>
      <w:r w:rsidRPr="00751A93">
        <w:rPr>
          <w:b/>
          <w:sz w:val="18"/>
          <w:szCs w:val="18"/>
        </w:rPr>
        <w:t xml:space="preserve">Σύ, σέ, σοῦ, σοί : </w:t>
      </w:r>
      <w:r w:rsidRPr="00751A93">
        <w:rPr>
          <w:sz w:val="18"/>
          <w:szCs w:val="18"/>
        </w:rPr>
        <w:t xml:space="preserve">tu, te, toi.   //  </w:t>
      </w:r>
      <w:r w:rsidRPr="00751A93">
        <w:rPr>
          <w:i/>
          <w:iCs/>
          <w:sz w:val="18"/>
          <w:szCs w:val="18"/>
        </w:rPr>
        <w:t xml:space="preserve">pl. </w:t>
      </w:r>
      <w:r w:rsidRPr="00751A93">
        <w:rPr>
          <w:b/>
          <w:bCs/>
          <w:sz w:val="18"/>
          <w:szCs w:val="18"/>
        </w:rPr>
        <w:t xml:space="preserve"> ὑμεῖς</w:t>
      </w:r>
      <w:r w:rsidRPr="00751A93">
        <w:rPr>
          <w:sz w:val="18"/>
          <w:szCs w:val="18"/>
        </w:rPr>
        <w:t xml:space="preserve"> ὑμῶν, ὑμῖν, ὑμᾶς : vous, à vous, de vous, etc. </w:t>
      </w:r>
      <w:r w:rsidRPr="00751A93">
        <w:rPr>
          <w:rFonts w:cs="Arial"/>
          <w:b/>
          <w:sz w:val="18"/>
          <w:szCs w:val="18"/>
        </w:rPr>
        <w:t xml:space="preserve">]—      </w:t>
      </w:r>
      <w:r w:rsidRPr="00751A93">
        <w:rPr>
          <w:b/>
          <w:caps/>
          <w:sz w:val="18"/>
          <w:szCs w:val="18"/>
        </w:rPr>
        <w:t>π</w:t>
      </w:r>
      <w:r w:rsidRPr="00751A93">
        <w:rPr>
          <w:b/>
          <w:sz w:val="18"/>
          <w:szCs w:val="18"/>
        </w:rPr>
        <w:t xml:space="preserve">αρέχομαι-my  </w:t>
      </w:r>
      <w:r w:rsidRPr="00751A93">
        <w:rPr>
          <w:rFonts w:cs="Arial"/>
          <w:b/>
          <w:sz w:val="18"/>
          <w:szCs w:val="18"/>
        </w:rPr>
        <w:t>—[</w:t>
      </w:r>
      <w:r w:rsidRPr="00751A93">
        <w:rPr>
          <w:rFonts w:cs="Arial"/>
          <w:b/>
          <w:i/>
          <w:sz w:val="18"/>
          <w:szCs w:val="18"/>
        </w:rPr>
        <w:t>fut.</w:t>
      </w:r>
      <w:r w:rsidRPr="00751A93">
        <w:rPr>
          <w:rFonts w:cs="Arial"/>
          <w:b/>
          <w:sz w:val="18"/>
          <w:szCs w:val="18"/>
        </w:rPr>
        <w:t xml:space="preserve">: </w:t>
      </w:r>
      <w:r w:rsidRPr="00751A93">
        <w:rPr>
          <w:sz w:val="18"/>
          <w:szCs w:val="18"/>
        </w:rPr>
        <w:t xml:space="preserve">παρέξομαι </w:t>
      </w:r>
      <w:r w:rsidRPr="00751A93">
        <w:rPr>
          <w:i/>
          <w:iCs/>
          <w:sz w:val="18"/>
          <w:szCs w:val="18"/>
        </w:rPr>
        <w:t>et</w:t>
      </w:r>
      <w:r w:rsidRPr="00751A93">
        <w:rPr>
          <w:sz w:val="18"/>
          <w:szCs w:val="18"/>
        </w:rPr>
        <w:t xml:space="preserve"> παρασχήσομαι, </w:t>
      </w:r>
      <w:r w:rsidRPr="00751A93">
        <w:rPr>
          <w:i/>
          <w:iCs/>
          <w:sz w:val="18"/>
          <w:szCs w:val="18"/>
        </w:rPr>
        <w:t>pft.</w:t>
      </w:r>
      <w:r w:rsidRPr="00751A93">
        <w:rPr>
          <w:sz w:val="18"/>
          <w:szCs w:val="18"/>
        </w:rPr>
        <w:t xml:space="preserve"> παρέσχημαι </w:t>
      </w:r>
      <w:r w:rsidRPr="00751A93">
        <w:rPr>
          <w:rFonts w:cs="Arial"/>
          <w:b/>
          <w:sz w:val="18"/>
          <w:szCs w:val="18"/>
        </w:rPr>
        <w:t>]—:</w:t>
      </w:r>
      <w:r w:rsidRPr="00751A93">
        <w:rPr>
          <w:sz w:val="18"/>
          <w:szCs w:val="18"/>
        </w:rPr>
        <w:t xml:space="preserve">  fournir ; produire qqn comme témoin       Θ</w:t>
      </w:r>
      <w:r w:rsidRPr="00751A93">
        <w:rPr>
          <w:b/>
          <w:sz w:val="18"/>
          <w:szCs w:val="18"/>
        </w:rPr>
        <w:t>εός, οῦ (ὁ/ἡ) :</w:t>
      </w:r>
      <w:r w:rsidRPr="00751A93">
        <w:rPr>
          <w:sz w:val="18"/>
          <w:szCs w:val="18"/>
        </w:rPr>
        <w:t xml:space="preserve"> dieu, déesse, divinité</w:t>
      </w:r>
      <w:r w:rsidRPr="00751A93">
        <w:rPr>
          <w:rFonts w:cs="Arial"/>
          <w:b/>
          <w:sz w:val="18"/>
          <w:szCs w:val="18"/>
        </w:rPr>
        <w:t xml:space="preserve">      </w:t>
      </w:r>
      <w:r w:rsidRPr="00751A93">
        <w:rPr>
          <w:sz w:val="18"/>
          <w:szCs w:val="18"/>
        </w:rPr>
        <w:t>Δ</w:t>
      </w:r>
      <w:r w:rsidRPr="00751A93">
        <w:rPr>
          <w:b/>
          <w:sz w:val="18"/>
          <w:szCs w:val="18"/>
        </w:rPr>
        <w:t>ελφοί, ῶν, οἱ :</w:t>
      </w:r>
      <w:r w:rsidRPr="00751A93">
        <w:rPr>
          <w:sz w:val="18"/>
          <w:szCs w:val="18"/>
        </w:rPr>
        <w:t xml:space="preserve"> Delphes.</w:t>
      </w:r>
      <w:r w:rsidRPr="00751A93">
        <w:rPr>
          <w:sz w:val="18"/>
          <w:szCs w:val="18"/>
        </w:rPr>
        <w:tab/>
        <w:t xml:space="preserve">  </w:t>
      </w:r>
      <w:r w:rsidRPr="00751A93">
        <w:rPr>
          <w:sz w:val="18"/>
          <w:szCs w:val="18"/>
        </w:rPr>
        <w:br/>
      </w:r>
      <w:r w:rsidRPr="00751A93">
        <w:rPr>
          <w:b/>
          <w:caps/>
          <w:color w:val="C00000"/>
          <w:sz w:val="18"/>
          <w:szCs w:val="18"/>
        </w:rPr>
        <w:t>         </w:t>
      </w:r>
      <w:r w:rsidRPr="00751A93">
        <w:rPr>
          <w:b/>
          <w:caps/>
          <w:color w:val="C00000"/>
          <w:sz w:val="18"/>
          <w:szCs w:val="18"/>
          <w:lang w:val="el-GR"/>
        </w:rPr>
        <w:t>τ</w:t>
      </w:r>
      <w:r w:rsidRPr="00751A93">
        <w:rPr>
          <w:b/>
          <w:color w:val="C00000"/>
          <w:sz w:val="18"/>
          <w:szCs w:val="18"/>
          <w:lang w:val="el-GR"/>
        </w:rPr>
        <w:t>ὸν</w:t>
      </w:r>
      <w:r w:rsidRPr="00751A93">
        <w:rPr>
          <w:b/>
          <w:color w:val="C00000"/>
          <w:sz w:val="18"/>
          <w:szCs w:val="18"/>
        </w:rPr>
        <w:t xml:space="preserve"> </w:t>
      </w:r>
      <w:r w:rsidRPr="00751A93">
        <w:rPr>
          <w:b/>
          <w:color w:val="C00000"/>
          <w:sz w:val="18"/>
          <w:szCs w:val="18"/>
          <w:lang w:val="el-GR"/>
        </w:rPr>
        <w:t>ἐν</w:t>
      </w:r>
      <w:r w:rsidRPr="00751A93">
        <w:rPr>
          <w:b/>
          <w:color w:val="C00000"/>
          <w:sz w:val="18"/>
          <w:szCs w:val="18"/>
        </w:rPr>
        <w:t xml:space="preserve"> </w:t>
      </w:r>
      <w:r w:rsidRPr="00751A93">
        <w:rPr>
          <w:b/>
          <w:color w:val="C00000"/>
          <w:sz w:val="18"/>
          <w:szCs w:val="18"/>
          <w:lang w:val="el-GR"/>
        </w:rPr>
        <w:t>Δελφοῖς</w:t>
      </w:r>
      <w:r w:rsidRPr="00751A93">
        <w:rPr>
          <w:b/>
          <w:color w:val="C00000"/>
          <w:sz w:val="18"/>
          <w:szCs w:val="18"/>
        </w:rPr>
        <w:t xml:space="preserve">. 1) </w:t>
      </w:r>
      <w:r w:rsidRPr="00751A93">
        <w:rPr>
          <w:b/>
          <w:sz w:val="18"/>
          <w:szCs w:val="18"/>
        </w:rPr>
        <w:t>Article répété. A</w:t>
      </w:r>
      <w:r w:rsidRPr="00751A93">
        <w:rPr>
          <w:sz w:val="18"/>
          <w:szCs w:val="18"/>
        </w:rPr>
        <w:t xml:space="preserve">u lieu d’enclaver l’épithète, ou un cp déterminant équivalent, entre l’article et le nom, on peut le placer après le nom, en le faisant précéder de l’article  </w:t>
      </w:r>
      <w:r w:rsidRPr="00751A93">
        <w:rPr>
          <w:i/>
          <w:sz w:val="18"/>
          <w:szCs w:val="18"/>
        </w:rPr>
        <w:t>cf</w:t>
      </w:r>
      <w:r w:rsidRPr="00751A93">
        <w:rPr>
          <w:sz w:val="18"/>
          <w:szCs w:val="18"/>
        </w:rPr>
        <w:t>.</w:t>
      </w:r>
      <w:r w:rsidRPr="00751A93">
        <w:rPr>
          <w:b/>
          <w:sz w:val="18"/>
          <w:szCs w:val="18"/>
        </w:rPr>
        <w:t xml:space="preserve"> </w:t>
      </w:r>
      <w:r w:rsidRPr="00751A93">
        <w:rPr>
          <w:b/>
          <w:i/>
          <w:sz w:val="18"/>
          <w:szCs w:val="18"/>
        </w:rPr>
        <w:t>Rg</w:t>
      </w:r>
      <w:r w:rsidRPr="00751A93">
        <w:rPr>
          <w:b/>
          <w:sz w:val="18"/>
          <w:szCs w:val="18"/>
        </w:rPr>
        <w:t xml:space="preserve"> § 198 R.I). </w:t>
      </w:r>
      <w:r w:rsidRPr="00751A93">
        <w:rPr>
          <w:b/>
          <w:color w:val="C00000"/>
          <w:sz w:val="18"/>
          <w:szCs w:val="18"/>
        </w:rPr>
        <w:t xml:space="preserve">2) </w:t>
      </w:r>
      <w:r w:rsidRPr="00751A93">
        <w:rPr>
          <w:sz w:val="18"/>
          <w:szCs w:val="18"/>
        </w:rPr>
        <w:t>L’article peut donner la valeur d’un nom, ou d’un adjectif  à n’importe quelle locution  (</w:t>
      </w:r>
      <w:r w:rsidRPr="00751A93">
        <w:rPr>
          <w:b/>
          <w:sz w:val="18"/>
          <w:szCs w:val="18"/>
        </w:rPr>
        <w:t xml:space="preserve">adj., adv., participe,  infinitif, cp au génitif ; une préposition introduisant un cp ; une citation ;  […] ; une prop. entière   </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193)  </w:t>
      </w:r>
    </w:p>
  </w:footnote>
  <w:footnote w:id="17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[64] </w:t>
      </w:r>
      <w:r w:rsidRPr="00751A93">
        <w:rPr>
          <w:b/>
          <w:color w:val="336699"/>
          <w:sz w:val="18"/>
          <w:szCs w:val="18"/>
          <w:lang w:val="el-GR"/>
        </w:rPr>
        <w:t>Χαιρεφῶντα</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ἴστε</w:t>
      </w:r>
      <w:r w:rsidRPr="00751A93">
        <w:rPr>
          <w:b/>
          <w:color w:val="336699"/>
          <w:sz w:val="18"/>
          <w:szCs w:val="18"/>
        </w:rPr>
        <w:t xml:space="preserve"> </w:t>
      </w:r>
      <w:r w:rsidRPr="00751A93">
        <w:rPr>
          <w:b/>
          <w:color w:val="336699"/>
          <w:sz w:val="18"/>
          <w:szCs w:val="18"/>
          <w:lang w:val="el-GR"/>
        </w:rPr>
        <w:t>που</w:t>
      </w:r>
      <w:r w:rsidRPr="00751A93">
        <w:rPr>
          <w:sz w:val="18"/>
          <w:szCs w:val="18"/>
        </w:rPr>
        <w:t xml:space="preserve">.     </w:t>
      </w:r>
      <w:r w:rsidRPr="00751A93">
        <w:rPr>
          <w:b/>
          <w:bCs/>
          <w:sz w:val="18"/>
          <w:szCs w:val="18"/>
        </w:rPr>
        <w:t>Χαιρεφῶν,</w:t>
      </w:r>
      <w:r w:rsidRPr="00751A93">
        <w:rPr>
          <w:b/>
          <w:sz w:val="18"/>
          <w:szCs w:val="18"/>
        </w:rPr>
        <w:t xml:space="preserve"> ῶντος (ὁ) :</w:t>
      </w:r>
      <w:r w:rsidRPr="00751A93">
        <w:rPr>
          <w:sz w:val="18"/>
          <w:szCs w:val="18"/>
        </w:rPr>
        <w:t xml:space="preserve"> Chæréphon, </w:t>
      </w:r>
      <w:r w:rsidRPr="00751A93">
        <w:rPr>
          <w:b/>
          <w:bCs/>
          <w:sz w:val="18"/>
          <w:szCs w:val="18"/>
        </w:rPr>
        <w:t>1</w:t>
      </w:r>
      <w:r w:rsidRPr="00751A93">
        <w:rPr>
          <w:sz w:val="18"/>
          <w:szCs w:val="18"/>
        </w:rPr>
        <w:t xml:space="preserve"> de Sphettos (Σφηττός), </w:t>
      </w:r>
      <w:r w:rsidRPr="00751A93">
        <w:rPr>
          <w:i/>
          <w:iCs/>
          <w:sz w:val="18"/>
          <w:szCs w:val="18"/>
        </w:rPr>
        <w:t>ami d’enfance de Socrate</w:t>
      </w:r>
      <w:r w:rsidRPr="00751A93">
        <w:rPr>
          <w:iCs/>
          <w:sz w:val="18"/>
          <w:szCs w:val="18"/>
        </w:rPr>
        <w:t>.</w:t>
      </w:r>
      <w:r w:rsidRPr="00751A93">
        <w:rPr>
          <w:i/>
          <w:iCs/>
          <w:sz w:val="18"/>
          <w:szCs w:val="18"/>
        </w:rPr>
        <w:t xml:space="preserve"> </w:t>
      </w:r>
      <w:r w:rsidRPr="00751A93">
        <w:rPr>
          <w:sz w:val="18"/>
          <w:szCs w:val="18"/>
        </w:rPr>
        <w:t xml:space="preserve">  </w:t>
      </w:r>
      <w:r w:rsidRPr="00751A93">
        <w:rPr>
          <w:b/>
          <w:sz w:val="18"/>
          <w:szCs w:val="18"/>
        </w:rPr>
        <w:t xml:space="preserve"> Π</w:t>
      </w:r>
      <w:r w:rsidRPr="00751A93">
        <w:rPr>
          <w:rFonts w:cs="Arial"/>
          <w:b/>
          <w:sz w:val="18"/>
          <w:szCs w:val="18"/>
        </w:rPr>
        <w:t>ού,</w:t>
      </w:r>
      <w:r w:rsidRPr="00751A93">
        <w:rPr>
          <w:rFonts w:cs="Arial"/>
          <w:sz w:val="18"/>
          <w:szCs w:val="18"/>
        </w:rPr>
        <w:t xml:space="preserve"> </w:t>
      </w:r>
      <w:r w:rsidRPr="00751A93">
        <w:rPr>
          <w:rFonts w:cs="Arial"/>
          <w:i/>
          <w:sz w:val="18"/>
          <w:szCs w:val="18"/>
        </w:rPr>
        <w:t>adv (encl.) </w:t>
      </w:r>
      <w:r w:rsidRPr="00751A93">
        <w:rPr>
          <w:rFonts w:cs="Arial"/>
          <w:sz w:val="18"/>
          <w:szCs w:val="18"/>
        </w:rPr>
        <w:t>:</w:t>
      </w:r>
      <w:r w:rsidRPr="00751A93">
        <w:rPr>
          <w:rFonts w:cs="Arial"/>
          <w:i/>
          <w:sz w:val="18"/>
          <w:szCs w:val="18"/>
        </w:rPr>
        <w:t xml:space="preserve"> </w:t>
      </w:r>
      <w:r w:rsidRPr="00751A93">
        <w:rPr>
          <w:rFonts w:cs="Arial"/>
          <w:sz w:val="18"/>
          <w:szCs w:val="18"/>
        </w:rPr>
        <w:t xml:space="preserve">quelque part (+ gén. part.) ; en quelque manière, peut-être, probablement, je pense, je suppose  […] </w:t>
      </w:r>
      <w:r w:rsidRPr="00751A93">
        <w:rPr>
          <w:b/>
          <w:sz w:val="18"/>
          <w:szCs w:val="18"/>
        </w:rPr>
        <w:t>Οἶδα </w:t>
      </w:r>
      <w:r w:rsidRPr="00751A93">
        <w:rPr>
          <w:sz w:val="18"/>
          <w:szCs w:val="18"/>
        </w:rPr>
        <w:t>: savoir </w:t>
      </w:r>
      <w:r w:rsidRPr="00751A93">
        <w:rPr>
          <w:rFonts w:cs="Arial"/>
          <w:b/>
          <w:sz w:val="18"/>
          <w:szCs w:val="18"/>
        </w:rPr>
        <w:t>—[</w:t>
      </w:r>
      <w:r w:rsidRPr="00751A93">
        <w:rPr>
          <w:b/>
          <w:sz w:val="18"/>
          <w:szCs w:val="18"/>
        </w:rPr>
        <w:t>οἶδα</w:t>
      </w:r>
      <w:r w:rsidRPr="00751A93">
        <w:rPr>
          <w:sz w:val="18"/>
          <w:szCs w:val="18"/>
        </w:rPr>
        <w:t xml:space="preserve"> </w:t>
      </w:r>
      <w:r w:rsidRPr="00751A93">
        <w:rPr>
          <w:i/>
          <w:sz w:val="18"/>
          <w:szCs w:val="18"/>
        </w:rPr>
        <w:t>pft = pst) ; Ppft = Impft</w:t>
      </w:r>
      <w:r w:rsidRPr="00751A93">
        <w:rPr>
          <w:sz w:val="18"/>
          <w:szCs w:val="18"/>
        </w:rPr>
        <w:t xml:space="preserve"> : </w:t>
      </w:r>
      <w:r w:rsidRPr="00751A93">
        <w:rPr>
          <w:b/>
          <w:sz w:val="18"/>
          <w:szCs w:val="18"/>
        </w:rPr>
        <w:t>ᾔδη</w:t>
      </w:r>
      <w:r w:rsidRPr="00751A93">
        <w:rPr>
          <w:sz w:val="18"/>
          <w:szCs w:val="18"/>
        </w:rPr>
        <w:t xml:space="preserve"> ou </w:t>
      </w:r>
      <w:r w:rsidRPr="00751A93">
        <w:rPr>
          <w:b/>
          <w:sz w:val="18"/>
          <w:szCs w:val="18"/>
        </w:rPr>
        <w:t>ᾔδειν</w:t>
      </w:r>
      <w:r w:rsidRPr="00751A93">
        <w:rPr>
          <w:sz w:val="18"/>
          <w:szCs w:val="18"/>
        </w:rPr>
        <w:t xml:space="preserve"> ; </w:t>
      </w:r>
      <w:r w:rsidRPr="00751A93">
        <w:rPr>
          <w:i/>
          <w:sz w:val="18"/>
          <w:szCs w:val="18"/>
        </w:rPr>
        <w:t xml:space="preserve">Fut. </w:t>
      </w:r>
      <w:r w:rsidRPr="00751A93">
        <w:rPr>
          <w:b/>
          <w:sz w:val="18"/>
          <w:szCs w:val="18"/>
        </w:rPr>
        <w:t>εἴσομαι</w:t>
      </w:r>
      <w:r w:rsidRPr="00751A93">
        <w:rPr>
          <w:sz w:val="18"/>
          <w:szCs w:val="18"/>
        </w:rPr>
        <w:t xml:space="preserve"> ; </w:t>
      </w:r>
      <w:r w:rsidRPr="00751A93">
        <w:rPr>
          <w:i/>
          <w:sz w:val="18"/>
          <w:szCs w:val="18"/>
        </w:rPr>
        <w:t>Inf pst</w:t>
      </w:r>
      <w:r w:rsidRPr="00751A93">
        <w:rPr>
          <w:sz w:val="18"/>
          <w:szCs w:val="18"/>
        </w:rPr>
        <w:t xml:space="preserve"> : </w:t>
      </w:r>
      <w:r w:rsidRPr="00751A93">
        <w:rPr>
          <w:b/>
          <w:sz w:val="18"/>
          <w:szCs w:val="18"/>
          <w:lang w:val="el-GR"/>
        </w:rPr>
        <w:t>ε</w:t>
      </w:r>
      <w:r w:rsidRPr="00751A93">
        <w:rPr>
          <w:b/>
          <w:sz w:val="18"/>
          <w:szCs w:val="18"/>
        </w:rPr>
        <w:t>ἰδέναι</w:t>
      </w:r>
      <w:r w:rsidRPr="00751A93">
        <w:rPr>
          <w:sz w:val="18"/>
          <w:szCs w:val="18"/>
        </w:rPr>
        <w:t xml:space="preserve"> ; </w:t>
      </w:r>
      <w:r w:rsidRPr="00751A93">
        <w:rPr>
          <w:i/>
          <w:sz w:val="18"/>
          <w:szCs w:val="18"/>
        </w:rPr>
        <w:t>Inf. fut</w:t>
      </w:r>
      <w:r w:rsidRPr="00751A93">
        <w:rPr>
          <w:sz w:val="18"/>
          <w:szCs w:val="18"/>
        </w:rPr>
        <w:t xml:space="preserve">.: </w:t>
      </w:r>
      <w:r w:rsidRPr="00751A93">
        <w:rPr>
          <w:b/>
          <w:sz w:val="18"/>
          <w:szCs w:val="18"/>
        </w:rPr>
        <w:t>εἴσεσθαι</w:t>
      </w:r>
      <w:r w:rsidRPr="00751A93">
        <w:rPr>
          <w:sz w:val="18"/>
          <w:szCs w:val="18"/>
        </w:rPr>
        <w:t xml:space="preserve"> ; </w:t>
      </w:r>
      <w:r w:rsidRPr="00751A93">
        <w:rPr>
          <w:i/>
          <w:sz w:val="18"/>
          <w:szCs w:val="18"/>
        </w:rPr>
        <w:t>Ind Pst</w:t>
      </w:r>
      <w:r w:rsidRPr="00751A93">
        <w:rPr>
          <w:sz w:val="18"/>
          <w:szCs w:val="18"/>
        </w:rPr>
        <w:t xml:space="preserve">. </w:t>
      </w:r>
      <w:r w:rsidRPr="00751A93">
        <w:rPr>
          <w:rFonts w:ascii="Times New Roman" w:hAnsi="Times New Roman" w:cs="Times New Roman"/>
          <w:sz w:val="18"/>
          <w:szCs w:val="18"/>
        </w:rPr>
        <w:t>→</w:t>
      </w:r>
      <w:r w:rsidRPr="00751A93">
        <w:rPr>
          <w:sz w:val="18"/>
          <w:szCs w:val="18"/>
        </w:rPr>
        <w:t xml:space="preserve">   </w:t>
      </w:r>
      <w:r w:rsidRPr="00751A93">
        <w:rPr>
          <w:b/>
          <w:sz w:val="18"/>
          <w:szCs w:val="18"/>
        </w:rPr>
        <w:t>οἶδα</w:t>
      </w:r>
      <w:r w:rsidRPr="00751A93">
        <w:rPr>
          <w:sz w:val="18"/>
          <w:szCs w:val="18"/>
        </w:rPr>
        <w:t xml:space="preserve">  / οἶσθα / οἶδε(ν) /  ἴσμεν/  ἴστε/  ἴσασι(ν) /  ἴστον/   ἴστον  </w:t>
      </w:r>
      <w:r w:rsidRPr="00751A93">
        <w:rPr>
          <w:rFonts w:cs="Arial"/>
          <w:b/>
          <w:sz w:val="18"/>
          <w:szCs w:val="18"/>
        </w:rPr>
        <w:t>]—.</w:t>
      </w:r>
    </w:p>
  </w:footnote>
  <w:footnote w:id="173">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w:t>
      </w:r>
      <w:r w:rsidRPr="00751A93">
        <w:rPr>
          <w:b/>
          <w:color w:val="C00000"/>
          <w:sz w:val="18"/>
          <w:szCs w:val="18"/>
        </w:rPr>
        <w:t xml:space="preserve">[65a] </w:t>
      </w:r>
      <w:r w:rsidRPr="00751A93">
        <w:rPr>
          <w:b/>
          <w:caps/>
          <w:color w:val="336699"/>
          <w:sz w:val="18"/>
          <w:szCs w:val="18"/>
        </w:rPr>
        <w:t>ο</w:t>
      </w:r>
      <w:r w:rsidRPr="00751A93">
        <w:rPr>
          <w:b/>
          <w:color w:val="336699"/>
          <w:sz w:val="18"/>
          <w:szCs w:val="18"/>
        </w:rPr>
        <w:t>ὗτος  ἐμός τε ἑταῖρος ἦν ἐκ νέου καὶ ὑμῶν τῷ πλήθει ἑταῖρός τε</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olor w:val="336699"/>
          <w:sz w:val="18"/>
          <w:szCs w:val="18"/>
        </w:rPr>
        <w:t xml:space="preserve">ἐμός ἑταῖρος  et ὑμῶν ἑταῖρος  sont étroitement rattachés par τε… καὶ. </w:t>
      </w:r>
      <w:r w:rsidRPr="00751A93">
        <w:rPr>
          <w:sz w:val="18"/>
          <w:szCs w:val="18"/>
        </w:rPr>
        <w:t xml:space="preserve"> Une autre corrélation  -</w:t>
      </w:r>
      <w:r w:rsidRPr="00751A93">
        <w:rPr>
          <w:b/>
          <w:sz w:val="18"/>
          <w:szCs w:val="18"/>
          <w:lang w:val="el-GR"/>
        </w:rPr>
        <w:t>τε</w:t>
      </w:r>
      <w:r w:rsidRPr="00751A93">
        <w:rPr>
          <w:b/>
          <w:sz w:val="18"/>
          <w:szCs w:val="18"/>
        </w:rPr>
        <w:t xml:space="preserve">... </w:t>
      </w:r>
      <w:r w:rsidRPr="00751A93">
        <w:rPr>
          <w:b/>
          <w:sz w:val="18"/>
          <w:szCs w:val="18"/>
          <w:lang w:val="el-GR"/>
        </w:rPr>
        <w:t>καί</w:t>
      </w:r>
      <w:r w:rsidRPr="00751A93">
        <w:rPr>
          <w:b/>
          <w:sz w:val="18"/>
          <w:szCs w:val="18"/>
        </w:rPr>
        <w:t xml:space="preserve">, </w:t>
      </w:r>
      <w:r w:rsidRPr="00751A93">
        <w:rPr>
          <w:sz w:val="18"/>
          <w:szCs w:val="18"/>
        </w:rPr>
        <w:t xml:space="preserve">prolongée par un 3° </w:t>
      </w:r>
      <w:r w:rsidRPr="00751A93">
        <w:rPr>
          <w:b/>
          <w:sz w:val="18"/>
          <w:szCs w:val="18"/>
          <w:lang w:val="el-GR"/>
        </w:rPr>
        <w:t>καί</w:t>
      </w:r>
      <w:r w:rsidRPr="00751A93">
        <w:rPr>
          <w:b/>
          <w:sz w:val="18"/>
          <w:szCs w:val="18"/>
        </w:rPr>
        <w:t xml:space="preserve"> commence après le 2° </w:t>
      </w:r>
      <w:r w:rsidRPr="00751A93">
        <w:rPr>
          <w:b/>
          <w:color w:val="336699"/>
          <w:sz w:val="18"/>
          <w:szCs w:val="18"/>
        </w:rPr>
        <w:t xml:space="preserve">ἑταῖρος. </w:t>
      </w:r>
      <w:r w:rsidRPr="00751A93">
        <w:rPr>
          <w:sz w:val="18"/>
          <w:szCs w:val="18"/>
        </w:rPr>
        <w:t> </w:t>
      </w:r>
      <w:r w:rsidRPr="00751A93">
        <w:rPr>
          <w:b/>
          <w:sz w:val="18"/>
          <w:szCs w:val="18"/>
        </w:rPr>
        <w:t>-</w:t>
      </w:r>
      <w:r w:rsidRPr="00751A93">
        <w:rPr>
          <w:b/>
          <w:sz w:val="18"/>
          <w:szCs w:val="18"/>
          <w:lang w:val="el-GR"/>
        </w:rPr>
        <w:t>τε</w:t>
      </w:r>
      <w:r w:rsidRPr="00751A93">
        <w:rPr>
          <w:b/>
          <w:sz w:val="18"/>
          <w:szCs w:val="18"/>
        </w:rPr>
        <w:t xml:space="preserve"> </w:t>
      </w:r>
      <w:r w:rsidRPr="00751A93">
        <w:rPr>
          <w:sz w:val="18"/>
          <w:szCs w:val="18"/>
        </w:rPr>
        <w:t xml:space="preserve">est enclitique et s’appuie sur le mot précédent.  </w:t>
      </w:r>
      <w:r w:rsidRPr="00751A93">
        <w:rPr>
          <w:b/>
          <w:sz w:val="18"/>
          <w:szCs w:val="18"/>
        </w:rPr>
        <w:t xml:space="preserve">      </w:t>
      </w:r>
      <w:r w:rsidRPr="00751A93">
        <w:rPr>
          <w:b/>
          <w:sz w:val="18"/>
          <w:szCs w:val="18"/>
          <w:lang w:val="el-GR"/>
        </w:rPr>
        <w:t>Οὗτος</w:t>
      </w:r>
      <w:r w:rsidRPr="00751A93">
        <w:rPr>
          <w:b/>
          <w:sz w:val="18"/>
          <w:szCs w:val="18"/>
        </w:rPr>
        <w:t xml:space="preserve">, </w:t>
      </w:r>
      <w:r w:rsidRPr="00751A93">
        <w:rPr>
          <w:b/>
          <w:sz w:val="18"/>
          <w:szCs w:val="18"/>
          <w:lang w:val="el-GR"/>
        </w:rPr>
        <w:t>αὕτη</w:t>
      </w:r>
      <w:r w:rsidRPr="00751A93">
        <w:rPr>
          <w:b/>
          <w:sz w:val="18"/>
          <w:szCs w:val="18"/>
        </w:rPr>
        <w:t xml:space="preserve">, </w:t>
      </w:r>
      <w:r w:rsidRPr="00751A93">
        <w:rPr>
          <w:b/>
          <w:sz w:val="18"/>
          <w:szCs w:val="18"/>
          <w:lang w:val="el-GR"/>
        </w:rPr>
        <w:t>τοῦτο</w:t>
      </w:r>
      <w:r w:rsidRPr="00751A93">
        <w:rPr>
          <w:b/>
          <w:sz w:val="18"/>
          <w:szCs w:val="18"/>
        </w:rPr>
        <w:t xml:space="preserve">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lang w:val="el-GR"/>
        </w:rPr>
        <w:t>οὗτοι</w:t>
      </w:r>
      <w:r w:rsidRPr="00751A93">
        <w:rPr>
          <w:b/>
          <w:sz w:val="18"/>
          <w:szCs w:val="18"/>
        </w:rPr>
        <w:t xml:space="preserve">, </w:t>
      </w:r>
      <w:r w:rsidRPr="00751A93">
        <w:rPr>
          <w:b/>
          <w:sz w:val="18"/>
          <w:szCs w:val="18"/>
          <w:lang w:val="el-GR"/>
        </w:rPr>
        <w:t>αὗται</w:t>
      </w:r>
      <w:r w:rsidRPr="00751A93">
        <w:rPr>
          <w:b/>
          <w:sz w:val="18"/>
          <w:szCs w:val="18"/>
        </w:rPr>
        <w:t xml:space="preserve">, </w:t>
      </w:r>
      <w:r w:rsidRPr="00751A93">
        <w:rPr>
          <w:b/>
          <w:sz w:val="18"/>
          <w:szCs w:val="18"/>
          <w:lang w:val="el-GR"/>
        </w:rPr>
        <w:t>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lang w:val="el-GR"/>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b/>
          <w:sz w:val="18"/>
          <w:szCs w:val="18"/>
        </w:rPr>
        <w:t xml:space="preserve">Ἐμός, ή, όν : </w:t>
      </w:r>
      <w:r w:rsidRPr="00751A93">
        <w:rPr>
          <w:sz w:val="18"/>
          <w:szCs w:val="18"/>
        </w:rPr>
        <w:t>mon, mien […]       Ἑ</w:t>
      </w:r>
      <w:r w:rsidRPr="00751A93">
        <w:rPr>
          <w:b/>
          <w:sz w:val="18"/>
          <w:szCs w:val="18"/>
        </w:rPr>
        <w:t xml:space="preserve">ταῖρος, ου (ὁ) : </w:t>
      </w:r>
      <w:r w:rsidRPr="00751A93">
        <w:rPr>
          <w:sz w:val="18"/>
          <w:szCs w:val="18"/>
        </w:rPr>
        <w:t>comp</w:t>
      </w:r>
      <w:r w:rsidRPr="00751A93">
        <w:rPr>
          <w:sz w:val="18"/>
          <w:szCs w:val="18"/>
        </w:rPr>
        <w:t>a</w:t>
      </w:r>
      <w:r w:rsidRPr="00751A93">
        <w:rPr>
          <w:sz w:val="18"/>
          <w:szCs w:val="18"/>
        </w:rPr>
        <w:t xml:space="preserve">gnon          </w:t>
      </w:r>
      <w:r w:rsidRPr="00751A93">
        <w:rPr>
          <w:b/>
          <w:caps/>
          <w:sz w:val="18"/>
          <w:szCs w:val="18"/>
          <w:lang w:val="el-GR"/>
        </w:rPr>
        <w:t>ν</w:t>
      </w:r>
      <w:r w:rsidRPr="00751A93">
        <w:rPr>
          <w:b/>
          <w:sz w:val="18"/>
          <w:szCs w:val="18"/>
          <w:lang w:val="el-GR"/>
        </w:rPr>
        <w:t>έος</w:t>
      </w:r>
      <w:r w:rsidRPr="00751A93">
        <w:rPr>
          <w:b/>
          <w:sz w:val="18"/>
          <w:szCs w:val="18"/>
        </w:rPr>
        <w:t xml:space="preserve">, </w:t>
      </w:r>
      <w:r w:rsidRPr="00751A93">
        <w:rPr>
          <w:b/>
          <w:sz w:val="18"/>
          <w:szCs w:val="18"/>
          <w:lang w:val="el-GR"/>
        </w:rPr>
        <w:t>α</w:t>
      </w:r>
      <w:r w:rsidRPr="00751A93">
        <w:rPr>
          <w:b/>
          <w:sz w:val="18"/>
          <w:szCs w:val="18"/>
        </w:rPr>
        <w:t xml:space="preserve">, </w:t>
      </w:r>
      <w:r w:rsidRPr="00751A93">
        <w:rPr>
          <w:b/>
          <w:sz w:val="18"/>
          <w:szCs w:val="18"/>
          <w:lang w:val="el-GR"/>
        </w:rPr>
        <w:t>ον</w:t>
      </w:r>
      <w:r w:rsidRPr="00751A93">
        <w:rPr>
          <w:b/>
          <w:sz w:val="18"/>
          <w:szCs w:val="18"/>
        </w:rPr>
        <w:t xml:space="preserve"> : </w:t>
      </w:r>
      <w:r w:rsidRPr="00751A93">
        <w:rPr>
          <w:sz w:val="18"/>
          <w:szCs w:val="18"/>
        </w:rPr>
        <w:t xml:space="preserve">nouveau ; jeune ; </w:t>
      </w:r>
      <w:r w:rsidRPr="00751A93">
        <w:rPr>
          <w:b/>
          <w:sz w:val="18"/>
          <w:szCs w:val="18"/>
          <w:lang w:val="el-GR"/>
        </w:rPr>
        <w:t>ἐκ</w:t>
      </w:r>
      <w:r w:rsidRPr="00751A93">
        <w:rPr>
          <w:b/>
          <w:sz w:val="18"/>
          <w:szCs w:val="18"/>
        </w:rPr>
        <w:t xml:space="preserve"> </w:t>
      </w:r>
      <w:r w:rsidRPr="00751A93">
        <w:rPr>
          <w:b/>
          <w:sz w:val="18"/>
          <w:szCs w:val="18"/>
          <w:lang w:val="el-GR"/>
        </w:rPr>
        <w:t>νέου</w:t>
      </w:r>
      <w:r w:rsidRPr="00751A93">
        <w:rPr>
          <w:sz w:val="18"/>
          <w:szCs w:val="18"/>
        </w:rPr>
        <w:t xml:space="preserve"> : depuis l’enfance     </w:t>
      </w:r>
      <w:r w:rsidRPr="00751A93">
        <w:rPr>
          <w:b/>
          <w:sz w:val="18"/>
          <w:szCs w:val="18"/>
        </w:rPr>
        <w:t>Σύ</w:t>
      </w:r>
      <w:r w:rsidRPr="00751A93">
        <w:rPr>
          <w:sz w:val="18"/>
          <w:szCs w:val="18"/>
        </w:rPr>
        <w:t xml:space="preserve"> (pr. non réfl. 2e sg) </w:t>
      </w:r>
      <w:r w:rsidRPr="00751A93">
        <w:rPr>
          <w:rFonts w:cs="Arial"/>
          <w:b/>
          <w:sz w:val="18"/>
          <w:szCs w:val="18"/>
        </w:rPr>
        <w:t>—[</w:t>
      </w:r>
      <w:r w:rsidRPr="00751A93">
        <w:rPr>
          <w:sz w:val="18"/>
          <w:szCs w:val="18"/>
        </w:rPr>
        <w:t xml:space="preserve"> </w:t>
      </w:r>
      <w:r w:rsidRPr="00751A93">
        <w:rPr>
          <w:b/>
          <w:sz w:val="18"/>
          <w:szCs w:val="18"/>
        </w:rPr>
        <w:t xml:space="preserve">Σύ, σέ, σοῦ, σοί : </w:t>
      </w:r>
      <w:r w:rsidRPr="00751A93">
        <w:rPr>
          <w:sz w:val="18"/>
          <w:szCs w:val="18"/>
        </w:rPr>
        <w:t xml:space="preserve">tu, te, toi.   //  </w:t>
      </w:r>
      <w:r w:rsidRPr="00751A93">
        <w:rPr>
          <w:i/>
          <w:iCs/>
          <w:sz w:val="18"/>
          <w:szCs w:val="18"/>
        </w:rPr>
        <w:t xml:space="preserve">pl. </w:t>
      </w:r>
      <w:r w:rsidRPr="00751A93">
        <w:rPr>
          <w:b/>
          <w:bCs/>
          <w:sz w:val="18"/>
          <w:szCs w:val="18"/>
        </w:rPr>
        <w:t xml:space="preserve"> ὑμεῖς</w:t>
      </w:r>
      <w:r w:rsidRPr="00751A93">
        <w:rPr>
          <w:sz w:val="18"/>
          <w:szCs w:val="18"/>
        </w:rPr>
        <w:t xml:space="preserve"> ὑμῶν, ὑμῖν, ὑμᾶς : vous, à vous, de vous, etc. </w:t>
      </w:r>
      <w:r w:rsidRPr="00751A93">
        <w:rPr>
          <w:rFonts w:cs="Arial"/>
          <w:b/>
          <w:sz w:val="18"/>
          <w:szCs w:val="18"/>
        </w:rPr>
        <w:t>]—</w:t>
      </w:r>
      <w:r w:rsidRPr="00751A93">
        <w:rPr>
          <w:sz w:val="18"/>
          <w:szCs w:val="18"/>
        </w:rPr>
        <w:t xml:space="preserve">    </w:t>
      </w:r>
      <w:r w:rsidRPr="00751A93">
        <w:rPr>
          <w:b/>
          <w:sz w:val="18"/>
          <w:szCs w:val="18"/>
        </w:rPr>
        <w:t>Πλῆθος, (</w:t>
      </w:r>
      <w:r w:rsidRPr="00751A93">
        <w:rPr>
          <w:sz w:val="18"/>
          <w:szCs w:val="18"/>
        </w:rPr>
        <w:t>-εος)</w:t>
      </w:r>
      <w:r w:rsidRPr="00751A93">
        <w:rPr>
          <w:b/>
          <w:sz w:val="18"/>
          <w:szCs w:val="18"/>
        </w:rPr>
        <w:t xml:space="preserve"> -ους (τό) :</w:t>
      </w:r>
      <w:r w:rsidRPr="00751A93">
        <w:rPr>
          <w:sz w:val="18"/>
          <w:szCs w:val="18"/>
        </w:rPr>
        <w:t xml:space="preserve"> foule, multitude, grand nombre (avec gén.) ; peuple ; démocratie.</w:t>
      </w:r>
      <w:r w:rsidRPr="00751A93">
        <w:rPr>
          <w:sz w:val="18"/>
          <w:szCs w:val="18"/>
        </w:rPr>
        <w:tab/>
        <w:t> </w:t>
      </w:r>
      <w:r w:rsidRPr="00751A93">
        <w:rPr>
          <w:sz w:val="18"/>
          <w:szCs w:val="18"/>
        </w:rPr>
        <w:br/>
        <w:t>         </w:t>
      </w:r>
      <w:r w:rsidRPr="00751A93">
        <w:rPr>
          <w:color w:val="C00000"/>
          <w:sz w:val="18"/>
          <w:szCs w:val="18"/>
        </w:rPr>
        <w:t xml:space="preserve">Le datif </w:t>
      </w:r>
      <w:r w:rsidRPr="00751A93">
        <w:rPr>
          <w:b/>
          <w:color w:val="C00000"/>
          <w:sz w:val="18"/>
          <w:szCs w:val="18"/>
        </w:rPr>
        <w:t>τῷ πλήθει</w:t>
      </w:r>
      <w:r w:rsidRPr="00751A93">
        <w:rPr>
          <w:color w:val="C00000"/>
          <w:sz w:val="18"/>
          <w:szCs w:val="18"/>
        </w:rPr>
        <w:t xml:space="preserve"> </w:t>
      </w:r>
      <w:r w:rsidRPr="00751A93">
        <w:rPr>
          <w:sz w:val="18"/>
          <w:szCs w:val="18"/>
        </w:rPr>
        <w:t xml:space="preserve">est présenté par les éditeurs combe un datif de but : pour la démocratie ; </w:t>
      </w:r>
      <w:r w:rsidRPr="00751A93">
        <w:rPr>
          <w:b/>
          <w:sz w:val="18"/>
          <w:szCs w:val="18"/>
        </w:rPr>
        <w:t>ἑταῖρ</w:t>
      </w:r>
      <w:r w:rsidRPr="00751A93">
        <w:rPr>
          <w:b/>
          <w:sz w:val="18"/>
          <w:szCs w:val="18"/>
          <w:lang w:val="el-GR"/>
        </w:rPr>
        <w:t>ο</w:t>
      </w:r>
      <w:r w:rsidRPr="00751A93">
        <w:rPr>
          <w:b/>
          <w:sz w:val="18"/>
          <w:szCs w:val="18"/>
        </w:rPr>
        <w:t>ς</w:t>
      </w:r>
      <w:r w:rsidRPr="00751A93">
        <w:rPr>
          <w:sz w:val="18"/>
          <w:szCs w:val="18"/>
        </w:rPr>
        <w:t xml:space="preserve"> comme adjectif a pourtant une cst avec le datif : pq ne pas cst comme </w:t>
      </w:r>
      <w:r w:rsidRPr="00751A93">
        <w:rPr>
          <w:b/>
          <w:sz w:val="18"/>
          <w:szCs w:val="18"/>
          <w:lang w:val="el-GR"/>
        </w:rPr>
        <w:t>φίλος</w:t>
      </w:r>
      <w:r w:rsidRPr="00751A93">
        <w:rPr>
          <w:sz w:val="18"/>
          <w:szCs w:val="18"/>
        </w:rPr>
        <w:t> : cher à la plupart d’entre vous ?  Cf. LSJ</w:t>
      </w:r>
      <w:r w:rsidRPr="00751A93">
        <w:rPr>
          <w:i/>
          <w:sz w:val="18"/>
          <w:szCs w:val="18"/>
        </w:rPr>
        <w:t xml:space="preserve"> sv.</w:t>
      </w:r>
      <w:r w:rsidRPr="00751A93">
        <w:rPr>
          <w:sz w:val="18"/>
          <w:szCs w:val="18"/>
        </w:rPr>
        <w:t xml:space="preserve">  « </w:t>
      </w:r>
      <w:r w:rsidRPr="00751A93">
        <w:rPr>
          <w:i/>
          <w:iCs/>
          <w:sz w:val="18"/>
          <w:szCs w:val="18"/>
        </w:rPr>
        <w:t>Adj.</w:t>
      </w:r>
      <w:r w:rsidRPr="00751A93">
        <w:rPr>
          <w:sz w:val="18"/>
          <w:szCs w:val="18"/>
        </w:rPr>
        <w:t xml:space="preserve">, </w:t>
      </w:r>
      <w:r w:rsidRPr="00751A93">
        <w:rPr>
          <w:bCs/>
          <w:sz w:val="18"/>
          <w:szCs w:val="18"/>
        </w:rPr>
        <w:t>associate of,</w:t>
      </w:r>
      <w:r w:rsidRPr="00751A93">
        <w:rPr>
          <w:sz w:val="18"/>
          <w:szCs w:val="18"/>
        </w:rPr>
        <w:t xml:space="preserve"> τὸ ἐπιθυμητικὸν ἡδονῶν ἑ. Pl. R. 439d : </w:t>
      </w:r>
      <w:r w:rsidRPr="00751A93">
        <w:rPr>
          <w:i/>
          <w:iCs/>
          <w:sz w:val="18"/>
          <w:szCs w:val="18"/>
        </w:rPr>
        <w:t>Sup.</w:t>
      </w:r>
      <w:r w:rsidRPr="00751A93">
        <w:rPr>
          <w:sz w:val="18"/>
          <w:szCs w:val="18"/>
        </w:rPr>
        <w:t xml:space="preserve">, τοῖς σεαυτοῦ ἑταιροτάτοις your </w:t>
      </w:r>
      <w:r w:rsidRPr="00751A93">
        <w:rPr>
          <w:bCs/>
          <w:sz w:val="18"/>
          <w:szCs w:val="18"/>
        </w:rPr>
        <w:t>closest companions,</w:t>
      </w:r>
      <w:r w:rsidRPr="00751A93">
        <w:rPr>
          <w:sz w:val="18"/>
          <w:szCs w:val="18"/>
        </w:rPr>
        <w:t xml:space="preserve"> Id. Grg. 487d, cf. Phd. 89e, D. Chr. 1. 44 ». </w:t>
      </w:r>
    </w:p>
  </w:footnote>
  <w:footnote w:id="174">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Page 21  de l’édition d’Henri Estienne (Stephanus)   </w:t>
      </w:r>
    </w:p>
  </w:footnote>
  <w:footnote w:id="17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[65b]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συνέφυγε</w:t>
      </w:r>
      <w:r w:rsidRPr="00751A93">
        <w:rPr>
          <w:b/>
          <w:color w:val="336699"/>
          <w:sz w:val="18"/>
          <w:szCs w:val="18"/>
        </w:rPr>
        <w:t xml:space="preserve"> </w:t>
      </w:r>
      <w:r w:rsidRPr="00751A93">
        <w:rPr>
          <w:b/>
          <w:color w:val="336699"/>
          <w:sz w:val="18"/>
          <w:szCs w:val="18"/>
          <w:lang w:val="el-GR"/>
        </w:rPr>
        <w:t>τὴν</w:t>
      </w:r>
      <w:r w:rsidRPr="00751A93">
        <w:rPr>
          <w:b/>
          <w:color w:val="336699"/>
          <w:sz w:val="18"/>
          <w:szCs w:val="18"/>
        </w:rPr>
        <w:t xml:space="preserve"> </w:t>
      </w:r>
      <w:r w:rsidRPr="00751A93">
        <w:rPr>
          <w:b/>
          <w:color w:val="336699"/>
          <w:sz w:val="18"/>
          <w:szCs w:val="18"/>
          <w:lang w:val="el-GR"/>
        </w:rPr>
        <w:t>φυγὴν</w:t>
      </w:r>
      <w:r w:rsidRPr="00751A93">
        <w:rPr>
          <w:b/>
          <w:color w:val="336699"/>
          <w:sz w:val="18"/>
          <w:szCs w:val="18"/>
        </w:rPr>
        <w:t xml:space="preserve"> </w:t>
      </w:r>
      <w:r w:rsidRPr="00751A93">
        <w:rPr>
          <w:b/>
          <w:color w:val="336699"/>
          <w:sz w:val="18"/>
          <w:szCs w:val="18"/>
          <w:lang w:val="el-GR"/>
        </w:rPr>
        <w:t>ταύτην</w:t>
      </w:r>
      <w:r w:rsidRPr="00751A93">
        <w:rPr>
          <w:sz w:val="18"/>
          <w:szCs w:val="18"/>
        </w:rPr>
        <w:t xml:space="preserve">.  </w:t>
      </w:r>
      <w:r w:rsidRPr="00751A93">
        <w:rPr>
          <w:b/>
          <w:sz w:val="18"/>
          <w:szCs w:val="18"/>
        </w:rPr>
        <w:t>Συμφεύγω</w:t>
      </w:r>
      <w:r w:rsidRPr="00751A93">
        <w:rPr>
          <w:sz w:val="18"/>
          <w:szCs w:val="18"/>
        </w:rPr>
        <w:t xml:space="preserve"> </w:t>
      </w:r>
      <w:r w:rsidRPr="00751A93">
        <w:rPr>
          <w:b/>
          <w:sz w:val="18"/>
          <w:szCs w:val="18"/>
        </w:rPr>
        <w:t>—[</w:t>
      </w:r>
      <w:r w:rsidRPr="00751A93">
        <w:rPr>
          <w:i/>
          <w:sz w:val="18"/>
          <w:szCs w:val="18"/>
        </w:rPr>
        <w:t>fut</w:t>
      </w:r>
      <w:r w:rsidRPr="00751A93">
        <w:rPr>
          <w:b/>
          <w:sz w:val="18"/>
          <w:szCs w:val="18"/>
        </w:rPr>
        <w:t xml:space="preserve">.: </w:t>
      </w:r>
      <w:r w:rsidRPr="00751A93">
        <w:rPr>
          <w:sz w:val="18"/>
          <w:szCs w:val="18"/>
        </w:rPr>
        <w:t xml:space="preserve">συμφεύξομαι ; </w:t>
      </w:r>
      <w:r w:rsidRPr="00751A93">
        <w:rPr>
          <w:i/>
          <w:sz w:val="18"/>
          <w:szCs w:val="18"/>
        </w:rPr>
        <w:t>aor.</w:t>
      </w:r>
      <w:r w:rsidRPr="00751A93">
        <w:rPr>
          <w:sz w:val="18"/>
          <w:szCs w:val="18"/>
        </w:rPr>
        <w:t xml:space="preserve">: συνέφυγον ; </w:t>
      </w:r>
      <w:r w:rsidRPr="00751A93">
        <w:rPr>
          <w:i/>
          <w:sz w:val="18"/>
          <w:szCs w:val="18"/>
        </w:rPr>
        <w:t>pft</w:t>
      </w:r>
      <w:r w:rsidRPr="00751A93">
        <w:rPr>
          <w:sz w:val="18"/>
          <w:szCs w:val="18"/>
        </w:rPr>
        <w:t xml:space="preserve">.: συμπέφευγα </w:t>
      </w:r>
      <w:r w:rsidRPr="00751A93">
        <w:rPr>
          <w:rFonts w:cs="Arial"/>
          <w:b/>
          <w:sz w:val="18"/>
          <w:szCs w:val="18"/>
        </w:rPr>
        <w:t>]—:</w:t>
      </w:r>
      <w:r w:rsidRPr="00751A93">
        <w:rPr>
          <w:sz w:val="18"/>
          <w:szCs w:val="18"/>
        </w:rPr>
        <w:t xml:space="preserve"> fuir avec qn. (+ dat.) ; être exilé avec ou ensemble </w:t>
      </w:r>
      <w:r w:rsidRPr="00751A93">
        <w:rPr>
          <w:b/>
          <w:sz w:val="18"/>
          <w:szCs w:val="18"/>
        </w:rPr>
        <w:t xml:space="preserve">    </w:t>
      </w:r>
      <w:r w:rsidRPr="00751A93">
        <w:rPr>
          <w:rFonts w:cs="Arial"/>
          <w:sz w:val="18"/>
          <w:szCs w:val="18"/>
        </w:rPr>
        <w:t>Φ</w:t>
      </w:r>
      <w:r w:rsidRPr="00751A93">
        <w:rPr>
          <w:rFonts w:cs="Arial"/>
          <w:b/>
          <w:sz w:val="18"/>
          <w:szCs w:val="18"/>
        </w:rPr>
        <w:t>υγή, ῆς (ἡ) :</w:t>
      </w:r>
      <w:r w:rsidRPr="00751A93">
        <w:rPr>
          <w:rFonts w:cs="Arial"/>
          <w:sz w:val="18"/>
          <w:szCs w:val="18"/>
        </w:rPr>
        <w:t xml:space="preserve"> fuite, déroute; lieu de refuge, de retraite; bannissement, exil     </w:t>
      </w:r>
      <w:r w:rsidRPr="00751A93">
        <w:rPr>
          <w:b/>
          <w:caps/>
          <w:sz w:val="18"/>
          <w:szCs w:val="18"/>
          <w:lang w:val="el-GR"/>
        </w:rPr>
        <w:t>τ</w:t>
      </w:r>
      <w:r w:rsidRPr="00751A93">
        <w:rPr>
          <w:b/>
          <w:sz w:val="18"/>
          <w:szCs w:val="18"/>
          <w:lang w:val="el-GR"/>
        </w:rPr>
        <w:t>αύτην</w:t>
      </w:r>
      <w:r w:rsidRPr="00751A93">
        <w:rPr>
          <w:b/>
          <w:sz w:val="18"/>
          <w:szCs w:val="18"/>
        </w:rPr>
        <w:t> :</w:t>
      </w:r>
      <w:r w:rsidRPr="00751A93">
        <w:rPr>
          <w:sz w:val="18"/>
          <w:szCs w:val="18"/>
        </w:rPr>
        <w:t xml:space="preserve"> cf. 65a</w:t>
      </w:r>
      <w:r w:rsidRPr="00751A93">
        <w:rPr>
          <w:rFonts w:cs="Arial"/>
          <w:sz w:val="18"/>
          <w:szCs w:val="18"/>
        </w:rPr>
        <w:t>.</w:t>
      </w:r>
      <w:r w:rsidRPr="00751A93">
        <w:rPr>
          <w:rFonts w:cs="Arial"/>
          <w:sz w:val="18"/>
          <w:szCs w:val="18"/>
        </w:rPr>
        <w:tab/>
        <w:t xml:space="preserve">   </w:t>
      </w:r>
      <w:r w:rsidRPr="00751A93">
        <w:rPr>
          <w:rFonts w:cs="Arial"/>
          <w:sz w:val="18"/>
          <w:szCs w:val="18"/>
        </w:rPr>
        <w:br/>
      </w:r>
      <w:r w:rsidRPr="00751A93">
        <w:rPr>
          <w:b/>
          <w:color w:val="C00000"/>
          <w:sz w:val="18"/>
          <w:szCs w:val="18"/>
        </w:rPr>
        <w:t xml:space="preserve">         Accusatif </w:t>
      </w:r>
      <w:r w:rsidRPr="00751A93">
        <w:rPr>
          <w:b/>
          <w:sz w:val="18"/>
          <w:szCs w:val="18"/>
        </w:rPr>
        <w:t>d’objet interne ou de qualification</w:t>
      </w:r>
      <w:r w:rsidRPr="00751A93">
        <w:rPr>
          <w:sz w:val="18"/>
          <w:szCs w:val="18"/>
        </w:rPr>
        <w:t>.  Un accusatif d’un nom de même racine que le verbe ou qui reprend l’idée contenue dans le verbe accompagne parfois un verbe intransif ou même passif ; apparemment inutile au sens du verbe, cet accusatif sert généralement d’appui à un adjectif qualificatif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208).  </w:t>
      </w:r>
    </w:p>
  </w:footnote>
  <w:footnote w:id="176">
    <w:p w:rsidR="00F143A3" w:rsidRPr="00751A93" w:rsidRDefault="00F143A3" w:rsidP="00D63CB8">
      <w:pPr>
        <w:pStyle w:val="Notedebasdepage"/>
        <w:ind w:firstLine="426"/>
        <w:jc w:val="both"/>
        <w:rPr>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[65c] </w:t>
      </w:r>
      <w:r w:rsidRPr="00751A93">
        <w:rPr>
          <w:b/>
          <w:caps/>
          <w:color w:val="336699"/>
          <w:sz w:val="18"/>
          <w:szCs w:val="18"/>
        </w:rPr>
        <w:t>κ</w:t>
      </w:r>
      <w:r w:rsidRPr="00751A93">
        <w:rPr>
          <w:b/>
          <w:color w:val="336699"/>
          <w:sz w:val="18"/>
          <w:szCs w:val="18"/>
        </w:rPr>
        <w:t>αὶ μεθ᾽ ὑμῶν κατῆλθε</w:t>
      </w:r>
      <w:r w:rsidRPr="00751A93">
        <w:rPr>
          <w:sz w:val="18"/>
          <w:szCs w:val="18"/>
        </w:rPr>
        <w:t xml:space="preserve">.   </w:t>
      </w:r>
      <w:r w:rsidRPr="00751A93">
        <w:rPr>
          <w:b/>
          <w:caps/>
          <w:sz w:val="18"/>
          <w:szCs w:val="18"/>
        </w:rPr>
        <w:t>Κ</w:t>
      </w:r>
      <w:r w:rsidRPr="00751A93">
        <w:rPr>
          <w:rFonts w:cs="Arial"/>
          <w:b/>
          <w:sz w:val="18"/>
          <w:szCs w:val="18"/>
        </w:rPr>
        <w:t xml:space="preserve">ατέρχομαι —[ </w:t>
      </w:r>
      <w:r w:rsidRPr="00751A93">
        <w:rPr>
          <w:rFonts w:cs="Arial"/>
          <w:b/>
          <w:i/>
          <w:sz w:val="18"/>
          <w:szCs w:val="18"/>
        </w:rPr>
        <w:t>fut.</w:t>
      </w:r>
      <w:r w:rsidRPr="00751A93">
        <w:rPr>
          <w:rFonts w:cs="Arial"/>
          <w:b/>
          <w:sz w:val="18"/>
          <w:szCs w:val="18"/>
        </w:rPr>
        <w:t xml:space="preserve">: </w:t>
      </w:r>
      <w:r w:rsidRPr="00751A93">
        <w:rPr>
          <w:rFonts w:cs="Arial"/>
          <w:sz w:val="18"/>
          <w:szCs w:val="18"/>
        </w:rPr>
        <w:t xml:space="preserve">κατελεύσομαι, (att.) </w:t>
      </w:r>
      <w:r w:rsidRPr="00751A93">
        <w:rPr>
          <w:rFonts w:cs="Arial"/>
          <w:b/>
          <w:sz w:val="18"/>
          <w:szCs w:val="18"/>
        </w:rPr>
        <w:t xml:space="preserve">κάτειμι ; </w:t>
      </w:r>
      <w:r w:rsidRPr="00751A93">
        <w:rPr>
          <w:rFonts w:cs="Arial"/>
          <w:b/>
          <w:i/>
          <w:sz w:val="18"/>
          <w:szCs w:val="18"/>
        </w:rPr>
        <w:t>aor.</w:t>
      </w:r>
      <w:r w:rsidRPr="00751A93">
        <w:rPr>
          <w:rFonts w:cs="Arial"/>
          <w:b/>
          <w:sz w:val="18"/>
          <w:szCs w:val="18"/>
        </w:rPr>
        <w:t xml:space="preserve">: κατῆλθον ; </w:t>
      </w:r>
      <w:r w:rsidRPr="00751A93">
        <w:rPr>
          <w:rFonts w:cs="Arial"/>
          <w:b/>
          <w:i/>
          <w:sz w:val="18"/>
          <w:szCs w:val="18"/>
        </w:rPr>
        <w:t>pft</w:t>
      </w:r>
      <w:r w:rsidRPr="00751A93">
        <w:rPr>
          <w:rFonts w:cs="Arial"/>
          <w:b/>
          <w:sz w:val="18"/>
          <w:szCs w:val="18"/>
        </w:rPr>
        <w:t xml:space="preserve">.: </w:t>
      </w:r>
      <w:r w:rsidRPr="00751A93">
        <w:rPr>
          <w:rFonts w:cs="Arial"/>
          <w:sz w:val="18"/>
          <w:szCs w:val="18"/>
        </w:rPr>
        <w:t>κατελήλυθα</w:t>
      </w:r>
      <w:r w:rsidRPr="00751A93">
        <w:rPr>
          <w:rFonts w:cs="Arial"/>
          <w:b/>
          <w:sz w:val="18"/>
          <w:szCs w:val="18"/>
        </w:rPr>
        <w:t xml:space="preserve"> ]— : </w:t>
      </w:r>
      <w:r w:rsidRPr="00751A93">
        <w:rPr>
          <w:rFonts w:cs="Arial"/>
          <w:sz w:val="18"/>
          <w:szCs w:val="18"/>
        </w:rPr>
        <w:t xml:space="preserve">descendre ;  […] ; revenir d’exil     </w:t>
      </w:r>
      <w:r w:rsidRPr="00751A93">
        <w:rPr>
          <w:rFonts w:cs="Arial"/>
          <w:b/>
          <w:caps/>
          <w:sz w:val="18"/>
          <w:szCs w:val="18"/>
          <w:lang w:val="el-GR"/>
        </w:rPr>
        <w:t>μ</w:t>
      </w:r>
      <w:r w:rsidRPr="00751A93">
        <w:rPr>
          <w:rFonts w:cs="Arial"/>
          <w:b/>
          <w:sz w:val="18"/>
          <w:szCs w:val="18"/>
          <w:lang w:val="el-GR"/>
        </w:rPr>
        <w:t>ετά</w:t>
      </w:r>
      <w:r w:rsidRPr="00751A93">
        <w:rPr>
          <w:rFonts w:cs="Arial"/>
          <w:b/>
          <w:sz w:val="18"/>
          <w:szCs w:val="18"/>
        </w:rPr>
        <w:t xml:space="preserve"> + gén</w:t>
      </w:r>
      <w:r w:rsidRPr="00751A93">
        <w:rPr>
          <w:rFonts w:cs="Arial"/>
          <w:sz w:val="18"/>
          <w:szCs w:val="18"/>
        </w:rPr>
        <w:t> : avec.</w:t>
      </w:r>
      <w:r w:rsidRPr="00751A93">
        <w:rPr>
          <w:rFonts w:cs="Arial"/>
          <w:sz w:val="18"/>
          <w:szCs w:val="18"/>
        </w:rPr>
        <w:tab/>
        <w:t xml:space="preserve">  </w:t>
      </w:r>
      <w:r w:rsidRPr="00751A93">
        <w:rPr>
          <w:rFonts w:cs="Arial"/>
          <w:sz w:val="18"/>
          <w:szCs w:val="18"/>
        </w:rPr>
        <w:br/>
      </w:r>
      <w:r w:rsidRPr="00751A93">
        <w:rPr>
          <w:b/>
          <w:color w:val="C00000"/>
          <w:sz w:val="18"/>
          <w:szCs w:val="18"/>
        </w:rPr>
        <w:t xml:space="preserve">         Note de l’édition Budé. </w:t>
      </w:r>
      <w:r w:rsidRPr="00751A93">
        <w:rPr>
          <w:b/>
          <w:sz w:val="18"/>
          <w:szCs w:val="18"/>
        </w:rPr>
        <w:t xml:space="preserve"> </w:t>
      </w:r>
      <w:r w:rsidRPr="00751A93">
        <w:rPr>
          <w:b/>
          <w:caps/>
          <w:sz w:val="18"/>
          <w:szCs w:val="18"/>
          <w:lang w:val="el-GR"/>
        </w:rPr>
        <w:t>τ</w:t>
      </w:r>
      <w:r w:rsidRPr="00751A93">
        <w:rPr>
          <w:b/>
          <w:sz w:val="18"/>
          <w:szCs w:val="18"/>
          <w:lang w:val="el-GR"/>
        </w:rPr>
        <w:t>ὴν</w:t>
      </w:r>
      <w:r w:rsidRPr="00751A93">
        <w:rPr>
          <w:b/>
          <w:sz w:val="18"/>
          <w:szCs w:val="18"/>
        </w:rPr>
        <w:t xml:space="preserve"> </w:t>
      </w:r>
      <w:r w:rsidRPr="00751A93">
        <w:rPr>
          <w:b/>
          <w:sz w:val="18"/>
          <w:szCs w:val="18"/>
          <w:lang w:val="el-GR"/>
        </w:rPr>
        <w:t>φυγὴν</w:t>
      </w:r>
      <w:r w:rsidRPr="00751A93">
        <w:rPr>
          <w:b/>
          <w:sz w:val="18"/>
          <w:szCs w:val="18"/>
        </w:rPr>
        <w:t xml:space="preserve"> </w:t>
      </w:r>
      <w:r w:rsidRPr="00751A93">
        <w:rPr>
          <w:b/>
          <w:sz w:val="18"/>
          <w:szCs w:val="18"/>
          <w:lang w:val="el-GR"/>
        </w:rPr>
        <w:t>ταύτην</w:t>
      </w:r>
      <w:r w:rsidRPr="00751A93">
        <w:rPr>
          <w:b/>
          <w:sz w:val="18"/>
          <w:szCs w:val="18"/>
        </w:rPr>
        <w:t xml:space="preserve"> : </w:t>
      </w:r>
      <w:r w:rsidRPr="00751A93">
        <w:rPr>
          <w:sz w:val="18"/>
          <w:szCs w:val="18"/>
        </w:rPr>
        <w:t xml:space="preserve">la fuite récente des démocrates sous le gouvernement des Trente en 404.   </w:t>
      </w:r>
    </w:p>
  </w:footnote>
  <w:footnote w:id="17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[66a] </w:t>
      </w:r>
      <w:r w:rsidRPr="00751A93">
        <w:rPr>
          <w:b/>
          <w:caps/>
          <w:color w:val="336699"/>
          <w:sz w:val="18"/>
          <w:szCs w:val="18"/>
          <w:lang w:val="el-GR"/>
        </w:rPr>
        <w:t>κ</w:t>
      </w:r>
      <w:r w:rsidRPr="00751A93">
        <w:rPr>
          <w:b/>
          <w:color w:val="336699"/>
          <w:sz w:val="18"/>
          <w:szCs w:val="18"/>
          <w:lang w:val="el-GR"/>
        </w:rPr>
        <w:t>αὶ</w:t>
      </w:r>
      <w:r w:rsidRPr="00751A93">
        <w:rPr>
          <w:b/>
          <w:color w:val="336699"/>
          <w:sz w:val="18"/>
          <w:szCs w:val="18"/>
        </w:rPr>
        <w:t xml:space="preserve"> </w:t>
      </w:r>
      <w:r w:rsidRPr="00751A93">
        <w:rPr>
          <w:b/>
          <w:color w:val="336699"/>
          <w:sz w:val="18"/>
          <w:szCs w:val="18"/>
          <w:lang w:val="el-GR"/>
        </w:rPr>
        <w:t>ἴστε</w:t>
      </w:r>
      <w:r w:rsidRPr="00751A93">
        <w:rPr>
          <w:b/>
          <w:color w:val="336699"/>
          <w:sz w:val="18"/>
          <w:szCs w:val="18"/>
        </w:rPr>
        <w:t xml:space="preserve"> </w:t>
      </w:r>
      <w:r w:rsidRPr="00751A93">
        <w:rPr>
          <w:b/>
          <w:color w:val="336699"/>
          <w:sz w:val="18"/>
          <w:szCs w:val="18"/>
          <w:lang w:val="el-GR"/>
        </w:rPr>
        <w:t>δὴ</w:t>
      </w:r>
      <w:r w:rsidRPr="00751A93">
        <w:rPr>
          <w:b/>
          <w:color w:val="336699"/>
          <w:sz w:val="18"/>
          <w:szCs w:val="18"/>
        </w:rPr>
        <w:t xml:space="preserve"> </w:t>
      </w:r>
      <w:r w:rsidRPr="00751A93">
        <w:rPr>
          <w:b/>
          <w:color w:val="336699"/>
          <w:sz w:val="18"/>
          <w:szCs w:val="18"/>
          <w:lang w:val="el-GR"/>
        </w:rPr>
        <w:t>οἷος</w:t>
      </w:r>
      <w:r w:rsidRPr="00751A93">
        <w:rPr>
          <w:b/>
          <w:color w:val="336699"/>
          <w:sz w:val="18"/>
          <w:szCs w:val="18"/>
        </w:rPr>
        <w:t xml:space="preserve"> </w:t>
      </w:r>
      <w:r w:rsidRPr="00751A93">
        <w:rPr>
          <w:b/>
          <w:color w:val="336699"/>
          <w:sz w:val="18"/>
          <w:szCs w:val="18"/>
          <w:lang w:val="el-GR"/>
        </w:rPr>
        <w:t>ἦν</w:t>
      </w:r>
      <w:r w:rsidRPr="00751A93">
        <w:rPr>
          <w:b/>
          <w:color w:val="336699"/>
          <w:sz w:val="18"/>
          <w:szCs w:val="18"/>
        </w:rPr>
        <w:t xml:space="preserve"> </w:t>
      </w:r>
      <w:r w:rsidRPr="00751A93">
        <w:rPr>
          <w:b/>
          <w:color w:val="336699"/>
          <w:sz w:val="18"/>
          <w:szCs w:val="18"/>
          <w:lang w:val="el-GR"/>
        </w:rPr>
        <w:t>Χαιρεφῶν</w:t>
      </w:r>
      <w:r w:rsidRPr="00751A93">
        <w:rPr>
          <w:sz w:val="18"/>
          <w:szCs w:val="18"/>
        </w:rPr>
        <w:t xml:space="preserve">.   </w:t>
      </w:r>
      <w:r w:rsidRPr="00751A93">
        <w:rPr>
          <w:color w:val="C00000"/>
          <w:sz w:val="18"/>
          <w:szCs w:val="18"/>
        </w:rPr>
        <w:t>Cst</w:t>
      </w:r>
      <w:r w:rsidRPr="00751A93">
        <w:rPr>
          <w:sz w:val="18"/>
          <w:szCs w:val="18"/>
        </w:rPr>
        <w:t xml:space="preserve">.  Principale  complétée par deux interrogatives indirectes.   </w:t>
      </w:r>
      <w:r w:rsidRPr="00751A93">
        <w:rPr>
          <w:b/>
          <w:sz w:val="18"/>
          <w:szCs w:val="18"/>
        </w:rPr>
        <w:t>Οἶδα </w:t>
      </w:r>
      <w:r w:rsidRPr="00751A93">
        <w:rPr>
          <w:sz w:val="18"/>
          <w:szCs w:val="18"/>
        </w:rPr>
        <w:t>: savoir </w:t>
      </w:r>
      <w:r w:rsidRPr="00751A93">
        <w:rPr>
          <w:rFonts w:cs="Arial"/>
          <w:b/>
          <w:sz w:val="18"/>
          <w:szCs w:val="18"/>
        </w:rPr>
        <w:t>—[</w:t>
      </w:r>
      <w:r w:rsidRPr="00751A93">
        <w:rPr>
          <w:b/>
          <w:sz w:val="18"/>
          <w:szCs w:val="18"/>
        </w:rPr>
        <w:t>οἶδα</w:t>
      </w:r>
      <w:r w:rsidRPr="00751A93">
        <w:rPr>
          <w:sz w:val="18"/>
          <w:szCs w:val="18"/>
        </w:rPr>
        <w:t xml:space="preserve"> </w:t>
      </w:r>
      <w:r w:rsidRPr="00751A93">
        <w:rPr>
          <w:i/>
          <w:sz w:val="18"/>
          <w:szCs w:val="18"/>
        </w:rPr>
        <w:t>pft = pst) ; Ppft = Impft</w:t>
      </w:r>
      <w:r w:rsidRPr="00751A93">
        <w:rPr>
          <w:sz w:val="18"/>
          <w:szCs w:val="18"/>
        </w:rPr>
        <w:t xml:space="preserve"> : </w:t>
      </w:r>
      <w:r w:rsidRPr="00751A93">
        <w:rPr>
          <w:b/>
          <w:sz w:val="18"/>
          <w:szCs w:val="18"/>
        </w:rPr>
        <w:t>ᾔδη</w:t>
      </w:r>
      <w:r w:rsidRPr="00751A93">
        <w:rPr>
          <w:sz w:val="18"/>
          <w:szCs w:val="18"/>
        </w:rPr>
        <w:t xml:space="preserve"> ou </w:t>
      </w:r>
      <w:r w:rsidRPr="00751A93">
        <w:rPr>
          <w:b/>
          <w:sz w:val="18"/>
          <w:szCs w:val="18"/>
        </w:rPr>
        <w:t>ᾔδειν</w:t>
      </w:r>
      <w:r w:rsidRPr="00751A93">
        <w:rPr>
          <w:sz w:val="18"/>
          <w:szCs w:val="18"/>
        </w:rPr>
        <w:t xml:space="preserve"> ; </w:t>
      </w:r>
      <w:r w:rsidRPr="00751A93">
        <w:rPr>
          <w:i/>
          <w:sz w:val="18"/>
          <w:szCs w:val="18"/>
        </w:rPr>
        <w:t xml:space="preserve">Fut. </w:t>
      </w:r>
      <w:r w:rsidRPr="00751A93">
        <w:rPr>
          <w:b/>
          <w:sz w:val="18"/>
          <w:szCs w:val="18"/>
        </w:rPr>
        <w:t>εἴσομαι</w:t>
      </w:r>
      <w:r w:rsidRPr="00751A93">
        <w:rPr>
          <w:sz w:val="18"/>
          <w:szCs w:val="18"/>
        </w:rPr>
        <w:t xml:space="preserve"> ; </w:t>
      </w:r>
      <w:r w:rsidRPr="00751A93">
        <w:rPr>
          <w:i/>
          <w:sz w:val="18"/>
          <w:szCs w:val="18"/>
        </w:rPr>
        <w:t>Inf pst</w:t>
      </w:r>
      <w:r w:rsidRPr="00751A93">
        <w:rPr>
          <w:sz w:val="18"/>
          <w:szCs w:val="18"/>
        </w:rPr>
        <w:t xml:space="preserve"> : </w:t>
      </w:r>
      <w:r w:rsidRPr="00751A93">
        <w:rPr>
          <w:b/>
          <w:sz w:val="18"/>
          <w:szCs w:val="18"/>
          <w:lang w:val="el-GR"/>
        </w:rPr>
        <w:t>ε</w:t>
      </w:r>
      <w:r w:rsidRPr="00751A93">
        <w:rPr>
          <w:b/>
          <w:sz w:val="18"/>
          <w:szCs w:val="18"/>
        </w:rPr>
        <w:t>ἰδέναι</w:t>
      </w:r>
      <w:r w:rsidRPr="00751A93">
        <w:rPr>
          <w:sz w:val="18"/>
          <w:szCs w:val="18"/>
        </w:rPr>
        <w:t xml:space="preserve"> ; </w:t>
      </w:r>
      <w:r w:rsidRPr="00751A93">
        <w:rPr>
          <w:i/>
          <w:sz w:val="18"/>
          <w:szCs w:val="18"/>
        </w:rPr>
        <w:t>Inf. fut</w:t>
      </w:r>
      <w:r w:rsidRPr="00751A93">
        <w:rPr>
          <w:sz w:val="18"/>
          <w:szCs w:val="18"/>
        </w:rPr>
        <w:t xml:space="preserve">.: </w:t>
      </w:r>
      <w:r w:rsidRPr="00751A93">
        <w:rPr>
          <w:b/>
          <w:sz w:val="18"/>
          <w:szCs w:val="18"/>
        </w:rPr>
        <w:t>εἴσεσθαι</w:t>
      </w:r>
      <w:r w:rsidRPr="00751A93">
        <w:rPr>
          <w:sz w:val="18"/>
          <w:szCs w:val="18"/>
        </w:rPr>
        <w:t xml:space="preserve"> ;  </w:t>
      </w:r>
      <w:r w:rsidRPr="00751A93">
        <w:rPr>
          <w:b/>
          <w:sz w:val="18"/>
          <w:szCs w:val="18"/>
        </w:rPr>
        <w:t>‖</w:t>
      </w:r>
      <w:r w:rsidRPr="00751A93">
        <w:rPr>
          <w:sz w:val="18"/>
          <w:szCs w:val="18"/>
        </w:rPr>
        <w:t xml:space="preserve"> </w:t>
      </w:r>
      <w:r w:rsidRPr="00751A93">
        <w:rPr>
          <w:i/>
          <w:sz w:val="18"/>
          <w:szCs w:val="18"/>
        </w:rPr>
        <w:t>Ind Pst</w:t>
      </w:r>
      <w:r w:rsidRPr="00751A93">
        <w:rPr>
          <w:sz w:val="18"/>
          <w:szCs w:val="18"/>
        </w:rPr>
        <w:t xml:space="preserve">. </w:t>
      </w:r>
      <w:r w:rsidRPr="00751A93">
        <w:rPr>
          <w:rFonts w:ascii="Times New Roman" w:hAnsi="Times New Roman" w:cs="Times New Roman"/>
          <w:sz w:val="18"/>
          <w:szCs w:val="18"/>
        </w:rPr>
        <w:t>→</w:t>
      </w:r>
      <w:r w:rsidRPr="00751A93">
        <w:rPr>
          <w:sz w:val="18"/>
          <w:szCs w:val="18"/>
        </w:rPr>
        <w:t xml:space="preserve">   </w:t>
      </w:r>
      <w:r w:rsidRPr="00751A93">
        <w:rPr>
          <w:b/>
          <w:sz w:val="18"/>
          <w:szCs w:val="18"/>
        </w:rPr>
        <w:t>οἶδα</w:t>
      </w:r>
      <w:r w:rsidRPr="00751A93">
        <w:rPr>
          <w:sz w:val="18"/>
          <w:szCs w:val="18"/>
        </w:rPr>
        <w:t xml:space="preserve">  / οἶσθα / οἶδε(ν) /  ἴσμεν/  ἴστε/  ἴσασι(ν) /  ἴστον/   ἴστον  </w:t>
      </w:r>
      <w:r w:rsidRPr="00751A93">
        <w:rPr>
          <w:rFonts w:cs="Arial"/>
          <w:b/>
          <w:sz w:val="18"/>
          <w:szCs w:val="18"/>
        </w:rPr>
        <w:t xml:space="preserve">]—   </w:t>
      </w:r>
      <w:r w:rsidRPr="00751A93">
        <w:rPr>
          <w:b/>
          <w:sz w:val="18"/>
          <w:szCs w:val="18"/>
        </w:rPr>
        <w:t>Οἷος, α, ον, </w:t>
      </w:r>
      <w:r w:rsidRPr="00751A93">
        <w:rPr>
          <w:i/>
          <w:sz w:val="18"/>
          <w:szCs w:val="18"/>
        </w:rPr>
        <w:t>excl. et interr.:</w:t>
      </w:r>
      <w:r w:rsidRPr="00751A93">
        <w:rPr>
          <w:sz w:val="18"/>
          <w:szCs w:val="18"/>
        </w:rPr>
        <w:t xml:space="preserve"> quel ! quelle ! de quelle nature, etc.</w:t>
      </w:r>
    </w:p>
  </w:footnote>
  <w:footnote w:id="17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[66b] </w:t>
      </w:r>
      <w:r w:rsidRPr="00751A93">
        <w:rPr>
          <w:b/>
          <w:color w:val="336699"/>
          <w:sz w:val="18"/>
          <w:szCs w:val="18"/>
          <w:lang w:val="el-GR"/>
        </w:rPr>
        <w:t>Ὡς</w:t>
      </w:r>
      <w:r w:rsidRPr="00751A93">
        <w:rPr>
          <w:b/>
          <w:color w:val="336699"/>
          <w:sz w:val="18"/>
          <w:szCs w:val="18"/>
        </w:rPr>
        <w:t xml:space="preserve"> </w:t>
      </w:r>
      <w:r w:rsidRPr="00751A93">
        <w:rPr>
          <w:b/>
          <w:color w:val="336699"/>
          <w:sz w:val="18"/>
          <w:szCs w:val="18"/>
          <w:lang w:val="el-GR"/>
        </w:rPr>
        <w:t>σφοδρὸς</w:t>
      </w:r>
      <w:r w:rsidRPr="00751A93">
        <w:rPr>
          <w:b/>
          <w:color w:val="336699"/>
          <w:sz w:val="18"/>
          <w:szCs w:val="18"/>
        </w:rPr>
        <w:t xml:space="preserve"> &lt; </w:t>
      </w:r>
      <w:r w:rsidRPr="00751A93">
        <w:rPr>
          <w:b/>
          <w:color w:val="336699"/>
          <w:sz w:val="18"/>
          <w:szCs w:val="18"/>
          <w:lang w:val="el-GR"/>
        </w:rPr>
        <w:t>ἦν</w:t>
      </w:r>
      <w:r w:rsidRPr="00751A93">
        <w:rPr>
          <w:b/>
          <w:color w:val="336699"/>
          <w:sz w:val="18"/>
          <w:szCs w:val="18"/>
        </w:rPr>
        <w:t xml:space="preserve"> </w:t>
      </w:r>
      <w:r w:rsidRPr="00751A93">
        <w:rPr>
          <w:b/>
          <w:color w:val="336699"/>
          <w:sz w:val="18"/>
          <w:szCs w:val="18"/>
          <w:lang w:val="el-GR"/>
        </w:rPr>
        <w:t>Χαιρεφῶν</w:t>
      </w:r>
      <w:r w:rsidRPr="00751A93">
        <w:rPr>
          <w:b/>
          <w:color w:val="336699"/>
          <w:sz w:val="18"/>
          <w:szCs w:val="18"/>
        </w:rPr>
        <w:t xml:space="preserve">&gt;   </w:t>
      </w:r>
      <w:r w:rsidRPr="00751A93">
        <w:rPr>
          <w:b/>
          <w:color w:val="C00000"/>
          <w:sz w:val="18"/>
          <w:szCs w:val="18"/>
        </w:rPr>
        <w:t>Cst</w:t>
      </w:r>
      <w:r w:rsidRPr="00751A93">
        <w:rPr>
          <w:b/>
          <w:sz w:val="18"/>
          <w:szCs w:val="18"/>
        </w:rPr>
        <w:t xml:space="preserve">. Deuxième interrogative indirecte dépendant de </w:t>
      </w:r>
      <w:r w:rsidRPr="00751A93">
        <w:rPr>
          <w:b/>
          <w:sz w:val="18"/>
          <w:szCs w:val="18"/>
          <w:lang w:val="el-GR"/>
        </w:rPr>
        <w:t>ἴστε</w:t>
      </w:r>
      <w:r w:rsidRPr="00751A93">
        <w:rPr>
          <w:b/>
          <w:sz w:val="18"/>
          <w:szCs w:val="18"/>
        </w:rPr>
        <w:t>.  Σφοδρός, ά (</w:t>
      </w:r>
      <w:r w:rsidRPr="00751A93">
        <w:rPr>
          <w:i/>
          <w:sz w:val="18"/>
          <w:szCs w:val="18"/>
        </w:rPr>
        <w:t>ou</w:t>
      </w:r>
      <w:r w:rsidRPr="00751A93">
        <w:rPr>
          <w:b/>
          <w:sz w:val="18"/>
          <w:szCs w:val="18"/>
        </w:rPr>
        <w:t xml:space="preserve"> ος), όν : </w:t>
      </w:r>
      <w:r w:rsidRPr="00751A93">
        <w:rPr>
          <w:sz w:val="18"/>
          <w:szCs w:val="18"/>
        </w:rPr>
        <w:t xml:space="preserve">véhément, violent ; impétueux, passionné.  </w:t>
      </w:r>
    </w:p>
  </w:footnote>
  <w:footnote w:id="17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[66c] </w:t>
      </w:r>
      <w:r w:rsidRPr="00751A93">
        <w:rPr>
          <w:b/>
          <w:color w:val="336699"/>
          <w:sz w:val="18"/>
          <w:szCs w:val="18"/>
        </w:rPr>
        <w:t xml:space="preserve"> </w:t>
      </w:r>
      <w:r w:rsidRPr="00751A93">
        <w:rPr>
          <w:b/>
          <w:color w:val="336699"/>
          <w:sz w:val="18"/>
          <w:szCs w:val="18"/>
          <w:lang w:val="el-GR"/>
        </w:rPr>
        <w:t>Ἐφ᾽</w:t>
      </w:r>
      <w:r w:rsidRPr="00751A93">
        <w:rPr>
          <w:b/>
          <w:color w:val="336699"/>
          <w:sz w:val="18"/>
          <w:szCs w:val="18"/>
        </w:rPr>
        <w:t xml:space="preserve"> </w:t>
      </w:r>
      <w:r w:rsidRPr="00751A93">
        <w:rPr>
          <w:b/>
          <w:color w:val="336699"/>
          <w:sz w:val="18"/>
          <w:szCs w:val="18"/>
          <w:lang w:val="el-GR"/>
        </w:rPr>
        <w:t>ὅ</w:t>
      </w:r>
      <w:r w:rsidRPr="00751A93">
        <w:rPr>
          <w:b/>
          <w:color w:val="336699"/>
          <w:sz w:val="18"/>
          <w:szCs w:val="18"/>
        </w:rPr>
        <w:t xml:space="preserve"> </w:t>
      </w:r>
      <w:r w:rsidRPr="00751A93">
        <w:rPr>
          <w:b/>
          <w:color w:val="336699"/>
          <w:sz w:val="18"/>
          <w:szCs w:val="18"/>
          <w:lang w:val="el-GR"/>
        </w:rPr>
        <w:t>τι</w:t>
      </w:r>
      <w:r w:rsidRPr="00751A93">
        <w:rPr>
          <w:b/>
          <w:color w:val="336699"/>
          <w:sz w:val="18"/>
          <w:szCs w:val="18"/>
        </w:rPr>
        <w:t xml:space="preserve">  </w:t>
      </w:r>
      <w:r w:rsidRPr="00751A93">
        <w:rPr>
          <w:b/>
          <w:color w:val="336699"/>
          <w:sz w:val="18"/>
          <w:szCs w:val="18"/>
          <w:lang w:val="el-GR"/>
        </w:rPr>
        <w:t>ὁρμήσειεν</w:t>
      </w:r>
      <w:r w:rsidRPr="00751A93">
        <w:rPr>
          <w:sz w:val="18"/>
          <w:szCs w:val="18"/>
        </w:rPr>
        <w:t>.</w:t>
      </w:r>
      <w:r w:rsidRPr="00751A93">
        <w:rPr>
          <w:b/>
          <w:sz w:val="18"/>
          <w:szCs w:val="18"/>
        </w:rPr>
        <w:t xml:space="preserve">  </w:t>
      </w:r>
      <w:r w:rsidRPr="00751A93">
        <w:rPr>
          <w:b/>
          <w:color w:val="C00000"/>
          <w:sz w:val="18"/>
          <w:szCs w:val="18"/>
        </w:rPr>
        <w:t>Cst</w:t>
      </w:r>
      <w:r w:rsidRPr="00751A93">
        <w:rPr>
          <w:b/>
          <w:sz w:val="18"/>
          <w:szCs w:val="18"/>
        </w:rPr>
        <w:t>. Relative sans antécédent</w:t>
      </w:r>
      <w:r w:rsidRPr="00751A93">
        <w:rPr>
          <w:sz w:val="18"/>
          <w:szCs w:val="18"/>
        </w:rPr>
        <w:t xml:space="preserve">.  L’antécédent exprimé serait cp de </w:t>
      </w:r>
      <w:r w:rsidRPr="00751A93">
        <w:rPr>
          <w:b/>
          <w:sz w:val="18"/>
          <w:szCs w:val="18"/>
          <w:lang w:val="el-GR"/>
        </w:rPr>
        <w:t>σφοδρὸς</w:t>
      </w:r>
      <w:r w:rsidRPr="00751A93">
        <w:rPr>
          <w:sz w:val="18"/>
          <w:szCs w:val="18"/>
        </w:rPr>
        <w:t xml:space="preserve"> : « comme il était fougueux à l’égard de ce vers quoi il s’élançait ».  </w:t>
      </w:r>
      <w:r w:rsidRPr="00751A93">
        <w:rPr>
          <w:b/>
          <w:color w:val="336699"/>
          <w:sz w:val="18"/>
          <w:szCs w:val="18"/>
        </w:rPr>
        <w:t xml:space="preserve">    </w:t>
      </w:r>
      <w:r w:rsidRPr="00751A93">
        <w:rPr>
          <w:sz w:val="18"/>
          <w:szCs w:val="18"/>
        </w:rPr>
        <w:t>Ὅ</w:t>
      </w:r>
      <w:r w:rsidRPr="00751A93">
        <w:rPr>
          <w:b/>
          <w:sz w:val="18"/>
          <w:szCs w:val="18"/>
        </w:rPr>
        <w:t xml:space="preserve">στις, ἥτις, ὅτι (ὅ τι) ; </w:t>
      </w:r>
      <w:r w:rsidRPr="00751A93">
        <w:rPr>
          <w:sz w:val="18"/>
          <w:szCs w:val="18"/>
        </w:rPr>
        <w:t>(</w:t>
      </w:r>
      <w:r w:rsidRPr="00751A93">
        <w:rPr>
          <w:i/>
          <w:sz w:val="18"/>
          <w:szCs w:val="18"/>
        </w:rPr>
        <w:t>gén</w:t>
      </w:r>
      <w:r w:rsidRPr="00751A93">
        <w:rPr>
          <w:sz w:val="18"/>
          <w:szCs w:val="18"/>
        </w:rPr>
        <w:t xml:space="preserve"> : οὗτινος, ἧστινος,  οὗτινος ; </w:t>
      </w:r>
      <w:r w:rsidRPr="00751A93">
        <w:rPr>
          <w:i/>
          <w:sz w:val="18"/>
          <w:szCs w:val="18"/>
        </w:rPr>
        <w:t>datif</w:t>
      </w:r>
      <w:r w:rsidRPr="00751A93">
        <w:rPr>
          <w:sz w:val="18"/>
          <w:szCs w:val="18"/>
        </w:rPr>
        <w:t xml:space="preserve"> : ᾧτινι; ᾗτινι; ᾧτινι ; </w:t>
      </w:r>
      <w:r w:rsidRPr="00751A93">
        <w:rPr>
          <w:i/>
          <w:sz w:val="18"/>
          <w:szCs w:val="18"/>
        </w:rPr>
        <w:t>etc</w:t>
      </w:r>
      <w:r w:rsidRPr="00751A93">
        <w:rPr>
          <w:sz w:val="18"/>
          <w:szCs w:val="18"/>
        </w:rPr>
        <w:t xml:space="preserve">.) : 1) rel. indéf.: qui, lequel, laquelle, quel(le) qu'il (elle) soit ; qui que ce soit qui  ;  2) (interr. indir.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309)  qui, quel, quelle ; Ὅ</w:t>
      </w:r>
      <w:r w:rsidRPr="00751A93">
        <w:rPr>
          <w:b/>
          <w:sz w:val="18"/>
          <w:szCs w:val="18"/>
        </w:rPr>
        <w:t xml:space="preserve">στις  </w:t>
      </w:r>
      <w:r w:rsidRPr="00751A93">
        <w:rPr>
          <w:sz w:val="18"/>
          <w:szCs w:val="18"/>
        </w:rPr>
        <w:t xml:space="preserve">n’est pas un indéfini   </w:t>
      </w:r>
      <w:r w:rsidRPr="00751A93">
        <w:rPr>
          <w:b/>
          <w:sz w:val="18"/>
          <w:szCs w:val="18"/>
        </w:rPr>
        <w:t xml:space="preserve">    </w:t>
      </w:r>
      <w:r w:rsidRPr="00751A93">
        <w:rPr>
          <w:b/>
          <w:bCs/>
          <w:sz w:val="18"/>
          <w:szCs w:val="18"/>
        </w:rPr>
        <w:t>Ὁ</w:t>
      </w:r>
      <w:r w:rsidRPr="00751A93">
        <w:rPr>
          <w:b/>
          <w:sz w:val="18"/>
          <w:szCs w:val="18"/>
        </w:rPr>
        <w:t>ρμάω</w:t>
      </w:r>
      <w:r w:rsidRPr="00751A93">
        <w:rPr>
          <w:sz w:val="18"/>
          <w:szCs w:val="18"/>
        </w:rPr>
        <w:t xml:space="preserve"> </w:t>
      </w:r>
      <w:r w:rsidRPr="00751A93">
        <w:rPr>
          <w:b/>
          <w:sz w:val="18"/>
          <w:szCs w:val="18"/>
        </w:rPr>
        <w:t xml:space="preserve">—[ </w:t>
      </w:r>
      <w:r w:rsidRPr="00751A93">
        <w:rPr>
          <w:sz w:val="18"/>
          <w:szCs w:val="18"/>
        </w:rPr>
        <w:t xml:space="preserve">ὁρμάω ; impft : ὥρμων ;  </w:t>
      </w:r>
      <w:r w:rsidRPr="00751A93">
        <w:rPr>
          <w:i/>
          <w:sz w:val="18"/>
          <w:szCs w:val="18"/>
        </w:rPr>
        <w:t>fut</w:t>
      </w:r>
      <w:r w:rsidRPr="00751A93">
        <w:rPr>
          <w:sz w:val="18"/>
          <w:szCs w:val="18"/>
        </w:rPr>
        <w:t xml:space="preserve"> : ὁρμήσω ; </w:t>
      </w:r>
      <w:r w:rsidRPr="00751A93">
        <w:rPr>
          <w:i/>
          <w:sz w:val="18"/>
          <w:szCs w:val="18"/>
        </w:rPr>
        <w:t>aor.</w:t>
      </w:r>
      <w:r w:rsidRPr="00751A93">
        <w:rPr>
          <w:sz w:val="18"/>
          <w:szCs w:val="18"/>
        </w:rPr>
        <w:t xml:space="preserve">: ὥρμησα ; </w:t>
      </w:r>
      <w:r w:rsidRPr="00751A93">
        <w:rPr>
          <w:i/>
          <w:sz w:val="18"/>
          <w:szCs w:val="18"/>
        </w:rPr>
        <w:t>pft</w:t>
      </w:r>
      <w:r w:rsidRPr="00751A93">
        <w:rPr>
          <w:sz w:val="18"/>
          <w:szCs w:val="18"/>
        </w:rPr>
        <w:t xml:space="preserve">.: ὥρμηκα </w:t>
      </w:r>
      <w:r w:rsidRPr="00751A93">
        <w:rPr>
          <w:b/>
          <w:sz w:val="18"/>
          <w:szCs w:val="18"/>
        </w:rPr>
        <w:t xml:space="preserve">]—: </w:t>
      </w:r>
      <w:r w:rsidRPr="00751A93">
        <w:rPr>
          <w:sz w:val="18"/>
          <w:szCs w:val="18"/>
        </w:rPr>
        <w:t xml:space="preserve">(tr.) mettre en branle, diriger ;  </w:t>
      </w:r>
      <w:r w:rsidRPr="00751A93">
        <w:rPr>
          <w:b/>
          <w:sz w:val="18"/>
          <w:szCs w:val="18"/>
        </w:rPr>
        <w:t>-</w:t>
      </w:r>
      <w:r w:rsidRPr="00751A93">
        <w:rPr>
          <w:sz w:val="18"/>
          <w:szCs w:val="18"/>
        </w:rPr>
        <w:t xml:space="preserve">  II. (intr.) se mettre en mouvement, s'élancer lancer (vers, contre, sur : avec prép.) ; </w:t>
      </w:r>
      <w:r w:rsidRPr="00751A93">
        <w:rPr>
          <w:b/>
          <w:sz w:val="18"/>
          <w:szCs w:val="18"/>
          <w:lang w:val="el-GR"/>
        </w:rPr>
        <w:t>ὁρμήσειεν</w:t>
      </w:r>
      <w:r w:rsidRPr="00751A93">
        <w:rPr>
          <w:b/>
          <w:sz w:val="18"/>
          <w:szCs w:val="18"/>
        </w:rPr>
        <w:t xml:space="preserve"> : </w:t>
      </w:r>
      <w:r w:rsidRPr="00751A93">
        <w:rPr>
          <w:sz w:val="18"/>
          <w:szCs w:val="18"/>
        </w:rPr>
        <w:t xml:space="preserve">optatif oblique, parce que la relative dépend d’une interrogative indirecte au passé (voir, </w:t>
      </w:r>
      <w:r w:rsidRPr="00751A93">
        <w:rPr>
          <w:i/>
          <w:sz w:val="18"/>
          <w:szCs w:val="18"/>
        </w:rPr>
        <w:t>infra</w:t>
      </w:r>
      <w:r w:rsidRPr="00751A93">
        <w:rPr>
          <w:sz w:val="18"/>
          <w:szCs w:val="18"/>
        </w:rPr>
        <w:t>,  Ph.77b et 86b).</w:t>
      </w:r>
    </w:p>
  </w:footnote>
  <w:footnote w:id="18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[67a] </w:t>
      </w:r>
      <w:r w:rsidRPr="00751A93">
        <w:rPr>
          <w:b/>
          <w:caps/>
          <w:color w:val="336699"/>
          <w:sz w:val="18"/>
          <w:szCs w:val="18"/>
        </w:rPr>
        <w:t>κ</w:t>
      </w:r>
      <w:r w:rsidRPr="00751A93">
        <w:rPr>
          <w:b/>
          <w:color w:val="336699"/>
          <w:sz w:val="18"/>
          <w:szCs w:val="18"/>
        </w:rPr>
        <w:t>αὶ δή ποτε καὶ εἰς Δελφοὺς ἐλθὼν ἐτόλμησε τοῦτο μαντεύσασθαι</w:t>
      </w:r>
      <w:r w:rsidRPr="00751A93">
        <w:rPr>
          <w:sz w:val="18"/>
          <w:szCs w:val="18"/>
        </w:rPr>
        <w:t xml:space="preserve">.    </w:t>
      </w:r>
      <w:r w:rsidRPr="00751A93">
        <w:rPr>
          <w:b/>
          <w:caps/>
          <w:sz w:val="18"/>
          <w:szCs w:val="18"/>
        </w:rPr>
        <w:t>Κ</w:t>
      </w:r>
      <w:r w:rsidRPr="00751A93">
        <w:rPr>
          <w:b/>
          <w:sz w:val="18"/>
          <w:szCs w:val="18"/>
        </w:rPr>
        <w:t>αὶ δή</w:t>
      </w:r>
      <w:r w:rsidRPr="00751A93">
        <w:rPr>
          <w:sz w:val="18"/>
          <w:szCs w:val="18"/>
        </w:rPr>
        <w:t xml:space="preserve"> = et même, et ce qui est plus, et voilà aussi </w:t>
      </w:r>
      <w:r w:rsidRPr="00751A93">
        <w:rPr>
          <w:rFonts w:ascii="Times New Roman" w:hAnsi="Times New Roman" w:cs="Times New Roman"/>
          <w:sz w:val="18"/>
          <w:szCs w:val="18"/>
          <w:lang w:eastAsia="ja-JP"/>
        </w:rPr>
        <w:t>→</w:t>
      </w:r>
      <w:r w:rsidRPr="00751A93">
        <w:rPr>
          <w:sz w:val="18"/>
          <w:szCs w:val="18"/>
        </w:rPr>
        <w:t xml:space="preserve"> et en particulier (</w:t>
      </w:r>
      <w:r w:rsidRPr="00751A93">
        <w:rPr>
          <w:i/>
          <w:sz w:val="18"/>
          <w:szCs w:val="18"/>
        </w:rPr>
        <w:t>au sens de</w:t>
      </w:r>
      <w:r w:rsidRPr="00751A93">
        <w:rPr>
          <w:sz w:val="18"/>
          <w:szCs w:val="18"/>
        </w:rPr>
        <w:t xml:space="preserve"> « </w:t>
      </w:r>
      <w:r w:rsidRPr="00751A93">
        <w:rPr>
          <w:b/>
          <w:sz w:val="18"/>
          <w:szCs w:val="18"/>
        </w:rPr>
        <w:t>καὶ δὴ καί</w:t>
      </w:r>
      <w:r w:rsidRPr="00751A93">
        <w:rPr>
          <w:sz w:val="18"/>
          <w:szCs w:val="18"/>
        </w:rPr>
        <w:t> »</w:t>
      </w:r>
      <w:r w:rsidRPr="00751A93">
        <w:rPr>
          <w:i/>
          <w:sz w:val="18"/>
          <w:szCs w:val="18"/>
        </w:rPr>
        <w:t xml:space="preserve"> à l’époque  classique</w:t>
      </w:r>
      <w:r w:rsidRPr="00751A93">
        <w:rPr>
          <w:sz w:val="18"/>
          <w:szCs w:val="18"/>
        </w:rPr>
        <w:t xml:space="preserve">)   </w:t>
      </w:r>
      <w:r w:rsidRPr="00751A93">
        <w:rPr>
          <w:b/>
          <w:caps/>
          <w:sz w:val="18"/>
          <w:szCs w:val="18"/>
        </w:rPr>
        <w:t>Κ</w:t>
      </w:r>
      <w:r w:rsidRPr="00751A93">
        <w:rPr>
          <w:b/>
          <w:sz w:val="18"/>
          <w:szCs w:val="18"/>
        </w:rPr>
        <w:t xml:space="preserve">αὶ δὴ καί : </w:t>
      </w:r>
      <w:r w:rsidRPr="00751A93">
        <w:rPr>
          <w:sz w:val="18"/>
          <w:szCs w:val="18"/>
        </w:rPr>
        <w:t xml:space="preserve">et voilà aussi ; et en particulier, </w:t>
      </w:r>
      <w:r w:rsidRPr="00751A93">
        <w:rPr>
          <w:i/>
          <w:sz w:val="18"/>
          <w:szCs w:val="18"/>
        </w:rPr>
        <w:t xml:space="preserve">plus rarement </w:t>
      </w:r>
      <w:r w:rsidRPr="00751A93">
        <w:rPr>
          <w:sz w:val="18"/>
          <w:szCs w:val="18"/>
        </w:rPr>
        <w:t xml:space="preserve">: et en général     </w:t>
      </w:r>
      <w:r w:rsidRPr="00751A93">
        <w:rPr>
          <w:b/>
          <w:caps/>
          <w:sz w:val="18"/>
          <w:szCs w:val="18"/>
        </w:rPr>
        <w:t>π</w:t>
      </w:r>
      <w:r w:rsidRPr="00751A93">
        <w:rPr>
          <w:b/>
          <w:sz w:val="18"/>
          <w:szCs w:val="18"/>
        </w:rPr>
        <w:t>οτε :</w:t>
      </w:r>
      <w:r w:rsidRPr="00751A93">
        <w:rPr>
          <w:sz w:val="18"/>
          <w:szCs w:val="18"/>
        </w:rPr>
        <w:t xml:space="preserve"> un jour     Δ</w:t>
      </w:r>
      <w:r w:rsidRPr="00751A93">
        <w:rPr>
          <w:b/>
          <w:sz w:val="18"/>
          <w:szCs w:val="18"/>
        </w:rPr>
        <w:t>ελφοί, ῶν, οἱ :</w:t>
      </w:r>
      <w:r w:rsidRPr="00751A93">
        <w:rPr>
          <w:sz w:val="18"/>
          <w:szCs w:val="18"/>
        </w:rPr>
        <w:t xml:space="preserve"> Delphes         </w:t>
      </w:r>
      <w:r w:rsidRPr="00751A93">
        <w:rPr>
          <w:b/>
          <w:bCs/>
          <w:sz w:val="18"/>
          <w:szCs w:val="18"/>
        </w:rPr>
        <w:t>Ἔρχομαι (</w:t>
      </w:r>
      <w:r w:rsidRPr="00751A93">
        <w:rPr>
          <w:i/>
          <w:sz w:val="18"/>
          <w:szCs w:val="18"/>
        </w:rPr>
        <w:t>fut</w:t>
      </w:r>
      <w:r w:rsidRPr="00751A93">
        <w:rPr>
          <w:sz w:val="18"/>
          <w:szCs w:val="18"/>
        </w:rPr>
        <w:t xml:space="preserve"> : εἶμι / ἐλεύσομαι ; </w:t>
      </w:r>
      <w:r w:rsidRPr="00751A93">
        <w:rPr>
          <w:i/>
          <w:sz w:val="18"/>
          <w:szCs w:val="18"/>
        </w:rPr>
        <w:t>aor</w:t>
      </w:r>
      <w:r w:rsidRPr="00751A93">
        <w:rPr>
          <w:sz w:val="18"/>
          <w:szCs w:val="18"/>
        </w:rPr>
        <w:t xml:space="preserve"> : ἦλθον ; </w:t>
      </w:r>
      <w:r w:rsidRPr="00751A93">
        <w:rPr>
          <w:i/>
          <w:sz w:val="18"/>
          <w:szCs w:val="18"/>
        </w:rPr>
        <w:t>pft</w:t>
      </w:r>
      <w:r w:rsidRPr="00751A93">
        <w:rPr>
          <w:sz w:val="18"/>
          <w:szCs w:val="18"/>
        </w:rPr>
        <w:t xml:space="preserve"> : ἐλήλυθα) : aller, arriver    </w:t>
      </w:r>
      <w:r w:rsidRPr="00751A93">
        <w:rPr>
          <w:b/>
          <w:sz w:val="18"/>
          <w:szCs w:val="18"/>
        </w:rPr>
        <w:t xml:space="preserve">Τολμάω —[ </w:t>
      </w:r>
      <w:r w:rsidRPr="00751A93">
        <w:rPr>
          <w:b/>
          <w:i/>
          <w:sz w:val="18"/>
          <w:szCs w:val="18"/>
        </w:rPr>
        <w:t>fut.</w:t>
      </w:r>
      <w:r w:rsidRPr="00751A93">
        <w:rPr>
          <w:b/>
          <w:sz w:val="18"/>
          <w:szCs w:val="18"/>
        </w:rPr>
        <w:t xml:space="preserve">: </w:t>
      </w:r>
      <w:r w:rsidRPr="00751A93">
        <w:rPr>
          <w:sz w:val="18"/>
          <w:szCs w:val="18"/>
        </w:rPr>
        <w:t xml:space="preserve">τολμήσω ; </w:t>
      </w:r>
      <w:r w:rsidRPr="00751A93">
        <w:rPr>
          <w:i/>
          <w:sz w:val="18"/>
          <w:szCs w:val="18"/>
        </w:rPr>
        <w:t>aor.</w:t>
      </w:r>
      <w:r w:rsidRPr="00751A93">
        <w:rPr>
          <w:sz w:val="18"/>
          <w:szCs w:val="18"/>
        </w:rPr>
        <w:t xml:space="preserve">: ἐτόλμησα ; </w:t>
      </w:r>
      <w:r w:rsidRPr="00751A93">
        <w:rPr>
          <w:i/>
          <w:sz w:val="18"/>
          <w:szCs w:val="18"/>
        </w:rPr>
        <w:t>pft</w:t>
      </w:r>
      <w:r w:rsidRPr="00751A93">
        <w:rPr>
          <w:sz w:val="18"/>
          <w:szCs w:val="18"/>
        </w:rPr>
        <w:t>.: τετόλμηκα</w:t>
      </w:r>
      <w:r w:rsidRPr="00751A93">
        <w:rPr>
          <w:b/>
          <w:sz w:val="18"/>
          <w:szCs w:val="18"/>
        </w:rPr>
        <w:t xml:space="preserve"> ]—: </w:t>
      </w:r>
      <w:r w:rsidRPr="00751A93">
        <w:rPr>
          <w:sz w:val="18"/>
          <w:szCs w:val="18"/>
        </w:rPr>
        <w:t>(+ inf.) avoir le courage de ;  avoir l'audace de       Μ</w:t>
      </w:r>
      <w:r w:rsidRPr="00751A93">
        <w:rPr>
          <w:b/>
          <w:sz w:val="18"/>
          <w:szCs w:val="18"/>
        </w:rPr>
        <w:t xml:space="preserve">αντεύομαι-my </w:t>
      </w:r>
      <w:r w:rsidRPr="00751A93">
        <w:rPr>
          <w:sz w:val="18"/>
          <w:szCs w:val="18"/>
        </w:rPr>
        <w:t>[</w:t>
      </w:r>
      <w:r w:rsidRPr="00751A93">
        <w:rPr>
          <w:i/>
          <w:sz w:val="18"/>
          <w:szCs w:val="18"/>
        </w:rPr>
        <w:t>fut.</w:t>
      </w:r>
      <w:r w:rsidRPr="00751A93">
        <w:rPr>
          <w:sz w:val="18"/>
          <w:szCs w:val="18"/>
        </w:rPr>
        <w:t xml:space="preserve">: μαντεύσομαι ; </w:t>
      </w:r>
      <w:r w:rsidRPr="00751A93">
        <w:rPr>
          <w:i/>
          <w:sz w:val="18"/>
          <w:szCs w:val="18"/>
        </w:rPr>
        <w:t>aor.</w:t>
      </w:r>
      <w:r w:rsidRPr="00751A93">
        <w:rPr>
          <w:sz w:val="18"/>
          <w:szCs w:val="18"/>
        </w:rPr>
        <w:t xml:space="preserve">: ἐμαντευσάμην ; </w:t>
      </w:r>
      <w:r w:rsidRPr="00751A93">
        <w:rPr>
          <w:i/>
          <w:sz w:val="18"/>
          <w:szCs w:val="18"/>
        </w:rPr>
        <w:t>pft</w:t>
      </w:r>
      <w:r w:rsidRPr="00751A93">
        <w:rPr>
          <w:sz w:val="18"/>
          <w:szCs w:val="18"/>
        </w:rPr>
        <w:t xml:space="preserve">.: μεμάντευμαι ] : […] consulter l'oracle(avec acc.  de la demande. </w:t>
      </w:r>
      <w:r w:rsidRPr="00751A93">
        <w:rPr>
          <w:color w:val="C00000"/>
          <w:sz w:val="18"/>
          <w:szCs w:val="18"/>
        </w:rPr>
        <w:t xml:space="preserve">Particule : </w:t>
      </w:r>
      <w:r w:rsidRPr="00751A93">
        <w:rPr>
          <w:b/>
          <w:sz w:val="18"/>
          <w:szCs w:val="18"/>
          <w:lang w:val="el-GR"/>
        </w:rPr>
        <w:t>δ</w:t>
      </w:r>
      <w:r w:rsidRPr="00751A93">
        <w:rPr>
          <w:b/>
          <w:sz w:val="18"/>
          <w:szCs w:val="18"/>
        </w:rPr>
        <w:t xml:space="preserve">ή. </w:t>
      </w:r>
      <w:r w:rsidRPr="00751A93">
        <w:rPr>
          <w:sz w:val="18"/>
          <w:szCs w:val="18"/>
        </w:rPr>
        <w:t xml:space="preserve"> Particule intensive forte ; elle n’assure pas la transition. </w:t>
      </w:r>
      <w:r w:rsidRPr="00751A93">
        <w:rPr>
          <w:b/>
          <w:caps/>
          <w:sz w:val="18"/>
          <w:szCs w:val="18"/>
          <w:lang w:val="el-GR"/>
        </w:rPr>
        <w:t>δ</w:t>
      </w:r>
      <w:r w:rsidRPr="00751A93">
        <w:rPr>
          <w:b/>
          <w:sz w:val="18"/>
          <w:szCs w:val="18"/>
          <w:lang w:val="el-GR"/>
        </w:rPr>
        <w:t>ή</w:t>
      </w:r>
      <w:r w:rsidRPr="00751A93">
        <w:rPr>
          <w:sz w:val="18"/>
          <w:szCs w:val="18"/>
        </w:rPr>
        <w:t xml:space="preserve"> annonce l’arrivée d’un personnage sur scène : et voici que, et voilà que ; prend à témoin un interlocuteur : n’est-ce pas ? ; renforce l’intensité  (de mots eux-mêmes intensifs ; d’impératifs ; d’interrogatifs ; d’adverbe de temps) ; charge d’ironie les propos. (J. Bertrand § 227).</w:t>
      </w:r>
    </w:p>
  </w:footnote>
  <w:footnote w:id="18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[67b] </w:t>
      </w:r>
      <w:r w:rsidRPr="00751A93">
        <w:rPr>
          <w:sz w:val="18"/>
          <w:szCs w:val="18"/>
        </w:rPr>
        <w:t xml:space="preserve">— </w:t>
      </w:r>
      <w:r w:rsidRPr="00751A93">
        <w:rPr>
          <w:b/>
          <w:color w:val="336699"/>
          <w:sz w:val="18"/>
          <w:szCs w:val="18"/>
        </w:rPr>
        <w:t>καί, ὅπερ λέγω, μὴ θορυβεῖτε, ὦ ἄνδρες</w:t>
      </w:r>
      <w:r w:rsidRPr="00751A93">
        <w:rPr>
          <w:sz w:val="18"/>
          <w:szCs w:val="18"/>
        </w:rPr>
        <w:t xml:space="preserve"> —       </w:t>
      </w:r>
      <w:r w:rsidRPr="00751A93">
        <w:rPr>
          <w:b/>
          <w:sz w:val="18"/>
          <w:szCs w:val="18"/>
        </w:rPr>
        <w:t xml:space="preserve">  Θορυβέω </w:t>
      </w:r>
      <w:r w:rsidRPr="00751A93">
        <w:rPr>
          <w:sz w:val="18"/>
          <w:szCs w:val="18"/>
        </w:rPr>
        <w:t>-ῶ</w:t>
      </w:r>
      <w:r w:rsidRPr="00751A93">
        <w:rPr>
          <w:b/>
          <w:sz w:val="18"/>
          <w:szCs w:val="18"/>
        </w:rPr>
        <w:t> :</w:t>
      </w:r>
      <w:r w:rsidRPr="00751A93">
        <w:rPr>
          <w:sz w:val="18"/>
          <w:szCs w:val="18"/>
        </w:rPr>
        <w:t xml:space="preserve"> (</w:t>
      </w:r>
      <w:r w:rsidRPr="00751A93">
        <w:rPr>
          <w:sz w:val="18"/>
          <w:szCs w:val="18"/>
          <w:u w:val="single"/>
        </w:rPr>
        <w:t>intr</w:t>
      </w:r>
      <w:r w:rsidRPr="00751A93">
        <w:rPr>
          <w:sz w:val="18"/>
          <w:szCs w:val="18"/>
        </w:rPr>
        <w:t xml:space="preserve">.) : faire du bruit, s'agiter tumultueusement ; </w:t>
      </w:r>
      <w:r w:rsidRPr="00751A93">
        <w:rPr>
          <w:i/>
          <w:iCs/>
          <w:sz w:val="18"/>
          <w:szCs w:val="18"/>
        </w:rPr>
        <w:t>particul. dans une assemblée</w:t>
      </w:r>
      <w:r w:rsidRPr="00751A93">
        <w:rPr>
          <w:sz w:val="18"/>
          <w:szCs w:val="18"/>
        </w:rPr>
        <w:t xml:space="preserve"> : témoigner son mécontentement </w:t>
      </w:r>
      <w:r w:rsidRPr="00751A93">
        <w:rPr>
          <w:i/>
          <w:iCs/>
          <w:sz w:val="18"/>
          <w:szCs w:val="18"/>
        </w:rPr>
        <w:t>ou</w:t>
      </w:r>
      <w:r w:rsidRPr="00751A93">
        <w:rPr>
          <w:sz w:val="18"/>
          <w:szCs w:val="18"/>
        </w:rPr>
        <w:t xml:space="preserve"> sa joie par de bruyantes démonstrations, applaudir, pousser des clameurs hostiles (τινι </w:t>
      </w:r>
      <w:r w:rsidRPr="00751A93">
        <w:rPr>
          <w:i/>
          <w:iCs/>
          <w:sz w:val="18"/>
          <w:szCs w:val="18"/>
        </w:rPr>
        <w:t>ou</w:t>
      </w:r>
      <w:r w:rsidRPr="00751A93">
        <w:rPr>
          <w:sz w:val="18"/>
          <w:szCs w:val="18"/>
        </w:rPr>
        <w:t xml:space="preserve"> πρός τινα ; (</w:t>
      </w:r>
      <w:r w:rsidRPr="00751A93">
        <w:rPr>
          <w:b/>
          <w:sz w:val="18"/>
          <w:szCs w:val="18"/>
        </w:rPr>
        <w:t>ἐπί τινι</w:t>
      </w:r>
      <w:r w:rsidRPr="00751A93">
        <w:rPr>
          <w:sz w:val="18"/>
          <w:szCs w:val="18"/>
        </w:rPr>
        <w:t xml:space="preserve"> : au sujet de qch. </w:t>
      </w:r>
      <w:r w:rsidRPr="00751A93">
        <w:rPr>
          <w:smallCaps/>
          <w:sz w:val="18"/>
          <w:szCs w:val="18"/>
        </w:rPr>
        <w:t>Plat</w:t>
      </w:r>
      <w:r w:rsidRPr="00751A93">
        <w:rPr>
          <w:sz w:val="18"/>
          <w:szCs w:val="18"/>
        </w:rPr>
        <w:t xml:space="preserve">., </w:t>
      </w:r>
      <w:r w:rsidRPr="00751A93">
        <w:rPr>
          <w:i/>
          <w:sz w:val="18"/>
          <w:szCs w:val="18"/>
        </w:rPr>
        <w:t>Apol</w:t>
      </w:r>
      <w:r w:rsidRPr="00751A93">
        <w:rPr>
          <w:sz w:val="18"/>
          <w:szCs w:val="18"/>
        </w:rPr>
        <w:t>. 30c.) ; II. (</w:t>
      </w:r>
      <w:r w:rsidRPr="00751A93">
        <w:rPr>
          <w:sz w:val="18"/>
          <w:szCs w:val="18"/>
          <w:u w:val="single"/>
        </w:rPr>
        <w:t>tr</w:t>
      </w:r>
      <w:r w:rsidRPr="00751A93">
        <w:rPr>
          <w:sz w:val="18"/>
          <w:szCs w:val="18"/>
        </w:rPr>
        <w:t xml:space="preserve">.) : causer du trouble, faire perdre la tête (à qn. : acc.)   </w:t>
      </w:r>
      <w:r w:rsidRPr="00751A93">
        <w:rPr>
          <w:b/>
          <w:sz w:val="18"/>
          <w:szCs w:val="18"/>
        </w:rPr>
        <w:t xml:space="preserve"> </w:t>
      </w:r>
      <w:r w:rsidRPr="00751A93">
        <w:rPr>
          <w:b/>
          <w:sz w:val="18"/>
          <w:szCs w:val="18"/>
          <w:lang w:val="el-GR"/>
        </w:rPr>
        <w:t>Ὅ</w:t>
      </w:r>
      <w:r w:rsidRPr="00751A93">
        <w:rPr>
          <w:b/>
          <w:sz w:val="18"/>
          <w:szCs w:val="18"/>
        </w:rPr>
        <w:t>περ λέγω (</w:t>
      </w:r>
      <w:r w:rsidRPr="00751A93">
        <w:rPr>
          <w:i/>
          <w:sz w:val="18"/>
          <w:szCs w:val="18"/>
        </w:rPr>
        <w:t>2 trad. se distinguent</w:t>
      </w:r>
      <w:r w:rsidRPr="00751A93">
        <w:rPr>
          <w:b/>
          <w:sz w:val="18"/>
          <w:szCs w:val="18"/>
        </w:rPr>
        <w:t xml:space="preserve">) : </w:t>
      </w:r>
      <w:r w:rsidRPr="00751A93">
        <w:rPr>
          <w:sz w:val="18"/>
          <w:szCs w:val="18"/>
        </w:rPr>
        <w:t>ce que je dis, comme je viens de le dire</w:t>
      </w:r>
      <w:r w:rsidRPr="00751A93">
        <w:rPr>
          <w:b/>
          <w:color w:val="C00000"/>
          <w:sz w:val="18"/>
          <w:szCs w:val="18"/>
        </w:rPr>
        <w:t xml:space="preserve"> ; ou </w:t>
      </w:r>
      <w:r w:rsidRPr="00751A93">
        <w:rPr>
          <w:sz w:val="18"/>
          <w:szCs w:val="18"/>
        </w:rPr>
        <w:t xml:space="preserve">: ne vous récriez pas à ce que je dis. </w:t>
      </w:r>
      <w:r w:rsidRPr="00751A93">
        <w:rPr>
          <w:b/>
          <w:color w:val="C00000"/>
          <w:sz w:val="18"/>
          <w:szCs w:val="18"/>
        </w:rPr>
        <w:t>Défense</w:t>
      </w:r>
      <w:r w:rsidRPr="00751A93">
        <w:rPr>
          <w:sz w:val="18"/>
          <w:szCs w:val="18"/>
        </w:rPr>
        <w:t xml:space="preserve"> : </w:t>
      </w:r>
      <w:r w:rsidRPr="00751A93">
        <w:rPr>
          <w:b/>
          <w:sz w:val="18"/>
          <w:szCs w:val="18"/>
        </w:rPr>
        <w:t xml:space="preserve">μή + impératif pst = </w:t>
      </w:r>
      <w:r w:rsidRPr="00751A93">
        <w:rPr>
          <w:sz w:val="18"/>
          <w:szCs w:val="18"/>
        </w:rPr>
        <w:t xml:space="preserve"> défense générale  ou durable ou pour interdire de continuer une action commencée ; </w:t>
      </w:r>
      <w:r w:rsidRPr="00751A93">
        <w:rPr>
          <w:b/>
          <w:sz w:val="18"/>
          <w:szCs w:val="18"/>
        </w:rPr>
        <w:t xml:space="preserve">μή + sbj. aor = </w:t>
      </w:r>
      <w:r w:rsidRPr="00751A93">
        <w:rPr>
          <w:sz w:val="18"/>
          <w:szCs w:val="18"/>
        </w:rPr>
        <w:t xml:space="preserve">défense particulière ou ponctuelle </w:t>
      </w:r>
      <w:r w:rsidRPr="00751A93">
        <w:rPr>
          <w:b/>
          <w:sz w:val="18"/>
          <w:szCs w:val="18"/>
        </w:rPr>
        <w:t>(</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288).</w:t>
      </w:r>
    </w:p>
  </w:footnote>
  <w:footnote w:id="18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[67c] </w:t>
      </w:r>
      <w:r w:rsidRPr="00751A93">
        <w:rPr>
          <w:b/>
          <w:color w:val="336699"/>
          <w:sz w:val="18"/>
          <w:szCs w:val="18"/>
          <w:lang w:val="el-GR"/>
        </w:rPr>
        <w:t>Ἤ</w:t>
      </w:r>
      <w:r w:rsidRPr="00751A93">
        <w:rPr>
          <w:b/>
          <w:color w:val="336699"/>
          <w:sz w:val="18"/>
          <w:szCs w:val="18"/>
        </w:rPr>
        <w:t>ρετο γὰρ δὴ εἴ τις ἐμοῦ εἴη σοφώτερος</w:t>
      </w:r>
      <w:r w:rsidRPr="00751A93">
        <w:rPr>
          <w:sz w:val="18"/>
          <w:szCs w:val="18"/>
        </w:rPr>
        <w:t xml:space="preserve">.       </w:t>
      </w:r>
      <w:r w:rsidRPr="00751A93">
        <w:rPr>
          <w:b/>
          <w:sz w:val="18"/>
          <w:szCs w:val="18"/>
        </w:rPr>
        <w:t>Ἔρομαι* —[</w:t>
      </w:r>
      <w:r w:rsidRPr="00751A93">
        <w:rPr>
          <w:i/>
          <w:sz w:val="18"/>
          <w:szCs w:val="18"/>
        </w:rPr>
        <w:t>impf</w:t>
      </w:r>
      <w:r w:rsidRPr="00751A93">
        <w:rPr>
          <w:b/>
          <w:sz w:val="18"/>
          <w:szCs w:val="18"/>
        </w:rPr>
        <w:t xml:space="preserve">  εἰρόμην ; </w:t>
      </w:r>
      <w:r w:rsidRPr="00751A93">
        <w:rPr>
          <w:i/>
          <w:sz w:val="18"/>
          <w:szCs w:val="18"/>
        </w:rPr>
        <w:t>fut</w:t>
      </w:r>
      <w:r w:rsidRPr="00751A93">
        <w:rPr>
          <w:b/>
          <w:sz w:val="18"/>
          <w:szCs w:val="18"/>
        </w:rPr>
        <w:t xml:space="preserve"> ἐρήσομαι ; </w:t>
      </w:r>
      <w:r w:rsidRPr="00751A93">
        <w:rPr>
          <w:i/>
          <w:sz w:val="18"/>
          <w:szCs w:val="18"/>
        </w:rPr>
        <w:t>aor2</w:t>
      </w:r>
      <w:r w:rsidRPr="00751A93">
        <w:rPr>
          <w:b/>
          <w:sz w:val="18"/>
          <w:szCs w:val="18"/>
        </w:rPr>
        <w:t xml:space="preserve">  ἠρόμην ; </w:t>
      </w:r>
      <w:r w:rsidRPr="00751A93">
        <w:rPr>
          <w:i/>
          <w:sz w:val="18"/>
          <w:szCs w:val="18"/>
        </w:rPr>
        <w:t>pft inus</w:t>
      </w:r>
      <w:r w:rsidRPr="00751A93">
        <w:rPr>
          <w:b/>
          <w:sz w:val="18"/>
          <w:szCs w:val="18"/>
        </w:rPr>
        <w:t>.</w:t>
      </w:r>
      <w:r w:rsidRPr="00751A93">
        <w:rPr>
          <w:sz w:val="18"/>
          <w:szCs w:val="18"/>
        </w:rPr>
        <w:t xml:space="preserve"> </w:t>
      </w:r>
      <w:r w:rsidRPr="00751A93">
        <w:rPr>
          <w:b/>
          <w:sz w:val="18"/>
          <w:szCs w:val="18"/>
        </w:rPr>
        <w:t>]— :</w:t>
      </w:r>
      <w:r w:rsidRPr="00751A93">
        <w:rPr>
          <w:sz w:val="18"/>
          <w:szCs w:val="18"/>
        </w:rPr>
        <w:t xml:space="preserve"> interroger (</w:t>
      </w:r>
      <w:r w:rsidRPr="00751A93">
        <w:rPr>
          <w:sz w:val="18"/>
          <w:szCs w:val="18"/>
          <w:lang w:val="el-GR"/>
        </w:rPr>
        <w:t>τινα</w:t>
      </w:r>
      <w:r w:rsidRPr="00751A93">
        <w:rPr>
          <w:sz w:val="18"/>
          <w:szCs w:val="18"/>
        </w:rPr>
        <w:t>) , interroger sur qn  (</w:t>
      </w:r>
      <w:r w:rsidRPr="00751A93">
        <w:rPr>
          <w:sz w:val="18"/>
          <w:szCs w:val="18"/>
          <w:lang w:val="el-GR"/>
        </w:rPr>
        <w:t>τινα</w:t>
      </w:r>
      <w:r w:rsidRPr="00751A93">
        <w:rPr>
          <w:sz w:val="18"/>
          <w:szCs w:val="18"/>
        </w:rPr>
        <w:t>)</w:t>
      </w:r>
      <w:r w:rsidRPr="00751A93">
        <w:rPr>
          <w:sz w:val="18"/>
          <w:szCs w:val="18"/>
          <w:lang w:val="el-GR"/>
        </w:rPr>
        <w:t>;</w:t>
      </w:r>
      <w:r w:rsidRPr="00751A93">
        <w:rPr>
          <w:sz w:val="18"/>
          <w:szCs w:val="18"/>
        </w:rPr>
        <w:t xml:space="preserve">  demander qc.  (</w:t>
      </w:r>
      <w:r w:rsidRPr="00751A93">
        <w:rPr>
          <w:sz w:val="18"/>
          <w:szCs w:val="18"/>
          <w:lang w:val="el-GR"/>
        </w:rPr>
        <w:t>τι</w:t>
      </w:r>
      <w:r w:rsidRPr="00751A93">
        <w:rPr>
          <w:sz w:val="18"/>
          <w:szCs w:val="18"/>
        </w:rPr>
        <w:t xml:space="preserve"> </w:t>
      </w:r>
      <w:r w:rsidRPr="00751A93">
        <w:rPr>
          <w:sz w:val="18"/>
          <w:szCs w:val="18"/>
          <w:lang w:val="el-GR"/>
        </w:rPr>
        <w:t>;</w:t>
      </w:r>
      <w:r w:rsidRPr="00751A93">
        <w:rPr>
          <w:sz w:val="18"/>
          <w:szCs w:val="18"/>
        </w:rPr>
        <w:t>)  demander qc. à qn. (</w:t>
      </w:r>
      <w:r w:rsidRPr="00751A93">
        <w:rPr>
          <w:sz w:val="18"/>
          <w:szCs w:val="18"/>
          <w:lang w:val="el-GR"/>
        </w:rPr>
        <w:t>τινα</w:t>
      </w:r>
      <w:r w:rsidRPr="00751A93">
        <w:rPr>
          <w:sz w:val="18"/>
          <w:szCs w:val="18"/>
        </w:rPr>
        <w:t xml:space="preserve"> </w:t>
      </w:r>
      <w:r w:rsidRPr="00751A93">
        <w:rPr>
          <w:sz w:val="18"/>
          <w:szCs w:val="18"/>
          <w:lang w:val="el-GR"/>
        </w:rPr>
        <w:t>τι</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τινα</w:t>
      </w:r>
      <w:r w:rsidRPr="00751A93">
        <w:rPr>
          <w:sz w:val="18"/>
          <w:szCs w:val="18"/>
        </w:rPr>
        <w:t xml:space="preserve"> </w:t>
      </w:r>
      <w:r w:rsidRPr="00751A93">
        <w:rPr>
          <w:sz w:val="18"/>
          <w:szCs w:val="18"/>
          <w:lang w:val="el-GR"/>
        </w:rPr>
        <w:t>περί</w:t>
      </w:r>
      <w:r w:rsidRPr="00751A93">
        <w:rPr>
          <w:sz w:val="18"/>
          <w:szCs w:val="18"/>
        </w:rPr>
        <w:t xml:space="preserve"> </w:t>
      </w:r>
      <w:r w:rsidRPr="00751A93">
        <w:rPr>
          <w:sz w:val="18"/>
          <w:szCs w:val="18"/>
          <w:lang w:val="el-GR"/>
        </w:rPr>
        <w:t>τινος</w:t>
      </w:r>
      <w:r w:rsidRPr="00751A93">
        <w:rPr>
          <w:sz w:val="18"/>
          <w:szCs w:val="18"/>
        </w:rPr>
        <w:t> </w:t>
      </w:r>
      <w:r w:rsidRPr="00751A93">
        <w:rPr>
          <w:sz w:val="18"/>
          <w:szCs w:val="18"/>
          <w:lang w:val="el-GR"/>
        </w:rPr>
        <w:t>;</w:t>
      </w:r>
      <w:r w:rsidRPr="00751A93">
        <w:rPr>
          <w:sz w:val="18"/>
          <w:szCs w:val="18"/>
        </w:rPr>
        <w:t xml:space="preserve"> </w:t>
      </w:r>
      <w:r w:rsidRPr="00751A93">
        <w:rPr>
          <w:sz w:val="18"/>
          <w:szCs w:val="18"/>
          <w:lang w:val="el-GR"/>
        </w:rPr>
        <w:t>τινα</w:t>
      </w:r>
      <w:r w:rsidRPr="00751A93">
        <w:rPr>
          <w:sz w:val="18"/>
          <w:szCs w:val="18"/>
        </w:rPr>
        <w:t xml:space="preserve"> </w:t>
      </w:r>
      <w:r w:rsidRPr="00751A93">
        <w:rPr>
          <w:sz w:val="18"/>
          <w:szCs w:val="18"/>
          <w:lang w:val="el-GR"/>
        </w:rPr>
        <w:t>ἀμφί</w:t>
      </w:r>
      <w:r w:rsidRPr="00751A93">
        <w:rPr>
          <w:sz w:val="18"/>
          <w:szCs w:val="18"/>
        </w:rPr>
        <w:t xml:space="preserve"> </w:t>
      </w:r>
      <w:r w:rsidRPr="00751A93">
        <w:rPr>
          <w:sz w:val="18"/>
          <w:szCs w:val="18"/>
          <w:lang w:val="el-GR"/>
        </w:rPr>
        <w:t>τι</w:t>
      </w:r>
      <w:r w:rsidRPr="00751A93">
        <w:rPr>
          <w:sz w:val="18"/>
          <w:szCs w:val="18"/>
        </w:rPr>
        <w:t xml:space="preserve">, etc.) ; avec interr. indirecte      </w:t>
      </w:r>
      <w:r w:rsidRPr="00751A93">
        <w:rPr>
          <w:rFonts w:cs="Arial"/>
          <w:sz w:val="18"/>
          <w:szCs w:val="18"/>
        </w:rPr>
        <w:t>Σ</w:t>
      </w:r>
      <w:r w:rsidRPr="00751A93">
        <w:rPr>
          <w:rFonts w:cs="Arial"/>
          <w:b/>
          <w:sz w:val="18"/>
          <w:szCs w:val="18"/>
        </w:rPr>
        <w:t xml:space="preserve">οφός, ή, όν : </w:t>
      </w:r>
      <w:r w:rsidRPr="00751A93">
        <w:rPr>
          <w:rFonts w:cs="Arial"/>
          <w:sz w:val="18"/>
          <w:szCs w:val="18"/>
        </w:rPr>
        <w:t xml:space="preserve">habile dans la pratique d'un savoir-faire; prudent, sage ; savant, instruit ; </w:t>
      </w:r>
      <w:r w:rsidRPr="00751A93">
        <w:rPr>
          <w:i/>
          <w:iCs/>
          <w:sz w:val="18"/>
          <w:szCs w:val="18"/>
        </w:rPr>
        <w:t>Cp.</w:t>
      </w:r>
      <w:r w:rsidRPr="00751A93">
        <w:rPr>
          <w:sz w:val="18"/>
          <w:szCs w:val="18"/>
        </w:rPr>
        <w:t xml:space="preserve"> σοφώτερος, </w:t>
      </w:r>
      <w:r w:rsidRPr="00751A93">
        <w:rPr>
          <w:i/>
          <w:iCs/>
          <w:sz w:val="18"/>
          <w:szCs w:val="18"/>
        </w:rPr>
        <w:t>Sp.</w:t>
      </w:r>
      <w:r w:rsidRPr="00751A93">
        <w:rPr>
          <w:sz w:val="18"/>
          <w:szCs w:val="18"/>
        </w:rPr>
        <w:t xml:space="preserve"> σοφώτατος.</w:t>
      </w:r>
      <w:r w:rsidRPr="00751A93">
        <w:rPr>
          <w:sz w:val="18"/>
          <w:szCs w:val="18"/>
        </w:rPr>
        <w:tab/>
        <w:t xml:space="preserve">    </w:t>
      </w:r>
      <w:r w:rsidRPr="00751A93">
        <w:rPr>
          <w:sz w:val="18"/>
          <w:szCs w:val="18"/>
        </w:rPr>
        <w:br/>
      </w:r>
      <w:r w:rsidRPr="00751A93">
        <w:rPr>
          <w:b/>
          <w:color w:val="C00000"/>
          <w:sz w:val="18"/>
          <w:szCs w:val="18"/>
        </w:rPr>
        <w:t>        Syntaxe</w:t>
      </w:r>
      <w:r w:rsidRPr="00751A93">
        <w:rPr>
          <w:sz w:val="18"/>
          <w:szCs w:val="18"/>
        </w:rPr>
        <w:t xml:space="preserve">.  L’interrogative indirecte est une prop. complétive.  A la différence du frçs et du latin, elle garde les temps et modes de la prop. interr. directe qui lui correspondrait. Toutefois, si le verbe principal est à un temps secondaire, l’ind. et le subj. délibératif peuvent être remplacés par l’optatif oblique  (Voir </w:t>
      </w:r>
      <w:r w:rsidRPr="00751A93">
        <w:rPr>
          <w:i/>
          <w:sz w:val="18"/>
          <w:szCs w:val="18"/>
        </w:rPr>
        <w:t>infra</w:t>
      </w:r>
      <w:r w:rsidRPr="00751A93">
        <w:rPr>
          <w:sz w:val="18"/>
          <w:szCs w:val="18"/>
        </w:rPr>
        <w:t xml:space="preserve">, ph. </w:t>
      </w:r>
      <w:r w:rsidRPr="00751A93">
        <w:rPr>
          <w:b/>
          <w:sz w:val="18"/>
          <w:szCs w:val="18"/>
        </w:rPr>
        <w:t>86b</w:t>
      </w:r>
      <w:r w:rsidRPr="00751A93">
        <w:rPr>
          <w:sz w:val="18"/>
          <w:szCs w:val="18"/>
        </w:rPr>
        <w:t xml:space="preserve">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297 &amp; 310).</w:t>
      </w:r>
      <w:r w:rsidRPr="00751A93">
        <w:rPr>
          <w:sz w:val="18"/>
          <w:szCs w:val="18"/>
        </w:rPr>
        <w:tab/>
        <w:t xml:space="preserve">  </w:t>
      </w:r>
      <w:r w:rsidRPr="00751A93">
        <w:rPr>
          <w:sz w:val="18"/>
          <w:szCs w:val="18"/>
        </w:rPr>
        <w:br/>
      </w:r>
      <w:r w:rsidRPr="00751A93">
        <w:rPr>
          <w:b/>
          <w:color w:val="C00000"/>
          <w:sz w:val="18"/>
          <w:szCs w:val="18"/>
        </w:rPr>
        <w:t>         Syntaxe</w:t>
      </w:r>
      <w:r w:rsidRPr="00751A93">
        <w:rPr>
          <w:b/>
          <w:sz w:val="18"/>
          <w:szCs w:val="18"/>
        </w:rPr>
        <w:t>. Le cp du comparatif</w:t>
      </w:r>
      <w:r w:rsidRPr="00751A93">
        <w:rPr>
          <w:sz w:val="18"/>
          <w:szCs w:val="18"/>
        </w:rPr>
        <w:t xml:space="preserve"> est soit au génitif (cas le plus fréquent)  soit, </w:t>
      </w:r>
      <w:r w:rsidRPr="00751A93">
        <w:rPr>
          <w:b/>
          <w:sz w:val="18"/>
          <w:szCs w:val="18"/>
        </w:rPr>
        <w:t xml:space="preserve">précédé de  </w:t>
      </w:r>
      <w:r w:rsidRPr="00751A93">
        <w:rPr>
          <w:b/>
          <w:sz w:val="18"/>
          <w:szCs w:val="18"/>
          <w:lang w:val="el-GR"/>
        </w:rPr>
        <w:t>ἤ</w:t>
      </w:r>
      <w:r w:rsidRPr="00751A93">
        <w:rPr>
          <w:sz w:val="18"/>
          <w:szCs w:val="18"/>
        </w:rPr>
        <w:t>, il est au même cas que le premier terme de la comparaison. (</w:t>
      </w:r>
      <w:r w:rsidRPr="00751A93">
        <w:rPr>
          <w:i/>
          <w:sz w:val="18"/>
          <w:szCs w:val="18"/>
        </w:rPr>
        <w:t>cf</w:t>
      </w:r>
      <w:r w:rsidRPr="00751A93">
        <w:rPr>
          <w:sz w:val="18"/>
          <w:szCs w:val="18"/>
        </w:rPr>
        <w:t xml:space="preserve">. </w:t>
      </w:r>
      <w:r w:rsidRPr="00751A93">
        <w:rPr>
          <w:i/>
          <w:sz w:val="18"/>
          <w:szCs w:val="18"/>
        </w:rPr>
        <w:t>Rg</w:t>
      </w:r>
      <w:r w:rsidRPr="00751A93">
        <w:rPr>
          <w:sz w:val="18"/>
          <w:szCs w:val="18"/>
        </w:rPr>
        <w:t xml:space="preserve"> § 240</w:t>
      </w:r>
      <w:r w:rsidRPr="00751A93">
        <w:rPr>
          <w:b/>
          <w:sz w:val="18"/>
          <w:szCs w:val="18"/>
        </w:rPr>
        <w:t xml:space="preserve">).  </w:t>
      </w:r>
    </w:p>
  </w:footnote>
  <w:footnote w:id="18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[68a] </w:t>
      </w:r>
      <w:r w:rsidRPr="00751A93">
        <w:rPr>
          <w:b/>
          <w:color w:val="336699"/>
          <w:sz w:val="18"/>
          <w:szCs w:val="18"/>
          <w:lang w:val="el-GR"/>
        </w:rPr>
        <w:t>Ἀ</w:t>
      </w:r>
      <w:r w:rsidRPr="00751A93">
        <w:rPr>
          <w:b/>
          <w:color w:val="336699"/>
          <w:sz w:val="18"/>
          <w:szCs w:val="18"/>
        </w:rPr>
        <w:t>νεῖλεν οὖν ἡ Πυθία μηδένα σοφώτερον εἶναι</w:t>
      </w:r>
      <w:r w:rsidRPr="00751A93">
        <w:rPr>
          <w:sz w:val="18"/>
          <w:szCs w:val="18"/>
        </w:rPr>
        <w:t xml:space="preserve">.   </w:t>
      </w:r>
      <w:r w:rsidRPr="00751A93">
        <w:rPr>
          <w:b/>
          <w:sz w:val="18"/>
          <w:szCs w:val="18"/>
        </w:rPr>
        <w:t xml:space="preserve">Ἀναιρέω – [Act. </w:t>
      </w:r>
      <w:r w:rsidRPr="00751A93">
        <w:rPr>
          <w:sz w:val="18"/>
          <w:szCs w:val="18"/>
        </w:rPr>
        <w:t>ἀναιρέω</w:t>
      </w:r>
      <w:r w:rsidRPr="00751A93">
        <w:rPr>
          <w:b/>
          <w:sz w:val="18"/>
          <w:szCs w:val="18"/>
        </w:rPr>
        <w:t xml:space="preserve"> ; </w:t>
      </w:r>
      <w:r w:rsidRPr="00751A93">
        <w:rPr>
          <w:sz w:val="18"/>
          <w:szCs w:val="18"/>
        </w:rPr>
        <w:t xml:space="preserve">ἀναιρήσω, ἀνεῖλον, ἀνῄρηκα </w:t>
      </w:r>
      <w:r w:rsidRPr="00751A93">
        <w:rPr>
          <w:b/>
          <w:sz w:val="18"/>
          <w:szCs w:val="18"/>
        </w:rPr>
        <w:t xml:space="preserve">] – : </w:t>
      </w:r>
      <w:r w:rsidRPr="00751A93">
        <w:rPr>
          <w:sz w:val="18"/>
          <w:szCs w:val="18"/>
        </w:rPr>
        <w:t>enlever ; emporter ;   […] ; rendre un oracle, (</w:t>
      </w:r>
      <w:r w:rsidRPr="00751A93">
        <w:rPr>
          <w:i/>
          <w:sz w:val="18"/>
          <w:szCs w:val="18"/>
        </w:rPr>
        <w:t>oracle</w:t>
      </w:r>
      <w:r w:rsidRPr="00751A93">
        <w:rPr>
          <w:sz w:val="18"/>
          <w:szCs w:val="18"/>
        </w:rPr>
        <w:t>) répondre (que : avec inf. ou inf</w:t>
      </w:r>
      <w:r w:rsidRPr="00751A93">
        <w:rPr>
          <w:sz w:val="18"/>
          <w:szCs w:val="18"/>
          <w:u w:val="single"/>
        </w:rPr>
        <w:t>ve</w:t>
      </w:r>
      <w:r w:rsidRPr="00751A93">
        <w:rPr>
          <w:sz w:val="18"/>
          <w:szCs w:val="18"/>
        </w:rPr>
        <w:t>.)    Μ</w:t>
      </w:r>
      <w:r w:rsidRPr="00751A93">
        <w:rPr>
          <w:rFonts w:cs="Arial"/>
          <w:b/>
          <w:sz w:val="18"/>
          <w:szCs w:val="18"/>
        </w:rPr>
        <w:t xml:space="preserve">ηδείς, μηδεμία, μηδέν : </w:t>
      </w:r>
      <w:r w:rsidRPr="00751A93">
        <w:rPr>
          <w:rFonts w:cs="Arial"/>
          <w:sz w:val="18"/>
          <w:szCs w:val="18"/>
        </w:rPr>
        <w:t>aucun, nul, personne ; (n.) rien; pas une personne, pas une chose (s'emploie dans les prop. réclamant la même nég.).</w:t>
      </w:r>
      <w:r w:rsidRPr="00751A93">
        <w:rPr>
          <w:rFonts w:cs="Arial"/>
          <w:sz w:val="18"/>
          <w:szCs w:val="18"/>
        </w:rPr>
        <w:tab/>
        <w:t xml:space="preserve">  </w:t>
      </w:r>
      <w:r w:rsidRPr="00751A93">
        <w:rPr>
          <w:rFonts w:cs="Arial"/>
          <w:sz w:val="18"/>
          <w:szCs w:val="18"/>
        </w:rPr>
        <w:br/>
      </w:r>
      <w:r w:rsidRPr="00751A93">
        <w:rPr>
          <w:color w:val="C00000"/>
          <w:sz w:val="18"/>
          <w:szCs w:val="18"/>
        </w:rPr>
        <w:t>         </w:t>
      </w:r>
      <w:r w:rsidRPr="00751A93">
        <w:rPr>
          <w:b/>
          <w:color w:val="C00000"/>
          <w:sz w:val="18"/>
          <w:szCs w:val="18"/>
        </w:rPr>
        <w:t>Négation</w:t>
      </w:r>
      <w:r w:rsidRPr="00751A93">
        <w:rPr>
          <w:sz w:val="18"/>
          <w:szCs w:val="18"/>
        </w:rPr>
        <w:t xml:space="preserve"> Herbert Weir Smyth, </w:t>
      </w:r>
      <w:r w:rsidRPr="00751A93">
        <w:rPr>
          <w:rStyle w:val="Titre10"/>
          <w:i/>
          <w:sz w:val="18"/>
          <w:szCs w:val="18"/>
        </w:rPr>
        <w:t>A Greek Grammar for Colleges</w:t>
      </w:r>
      <w:r w:rsidRPr="00751A93">
        <w:rPr>
          <w:rStyle w:val="Titre10"/>
          <w:sz w:val="18"/>
          <w:szCs w:val="18"/>
        </w:rPr>
        <w:t xml:space="preserve">.  </w:t>
      </w:r>
      <w:r w:rsidRPr="00751A93">
        <w:rPr>
          <w:sz w:val="18"/>
          <w:szCs w:val="18"/>
        </w:rPr>
        <w:t xml:space="preserve">NB.  § </w:t>
      </w:r>
      <w:r w:rsidRPr="00751A93">
        <w:rPr>
          <w:b/>
          <w:bCs/>
          <w:sz w:val="18"/>
          <w:szCs w:val="18"/>
        </w:rPr>
        <w:t>2724.</w:t>
      </w:r>
      <w:r w:rsidRPr="00751A93">
        <w:rPr>
          <w:sz w:val="18"/>
          <w:szCs w:val="18"/>
        </w:rPr>
        <w:t xml:space="preserve"> </w:t>
      </w:r>
      <w:r w:rsidRPr="00751A93">
        <w:rPr>
          <w:rStyle w:val="greek"/>
          <w:b/>
          <w:caps/>
          <w:sz w:val="18"/>
          <w:szCs w:val="18"/>
        </w:rPr>
        <w:t>μ</w:t>
      </w:r>
      <w:r w:rsidRPr="00751A93">
        <w:rPr>
          <w:rStyle w:val="greek"/>
          <w:b/>
          <w:sz w:val="18"/>
          <w:szCs w:val="18"/>
        </w:rPr>
        <w:t>ή</w:t>
      </w:r>
      <w:r w:rsidRPr="00751A93">
        <w:rPr>
          <w:sz w:val="18"/>
          <w:szCs w:val="18"/>
        </w:rPr>
        <w:t xml:space="preserve"> with the infinitive is often found after verbs denoting an oracular response or a judicial decision actual or implied. Cp. 2725. Thus, « </w:t>
      </w:r>
      <w:r w:rsidRPr="00751A93">
        <w:rPr>
          <w:rStyle w:val="greek"/>
          <w:sz w:val="18"/>
          <w:szCs w:val="18"/>
        </w:rPr>
        <w:t>ἀνεῖλεν ἡ Πυθία  μηδένα σοφώτερον εἶναι »</w:t>
      </w:r>
      <w:r w:rsidRPr="00751A93">
        <w:rPr>
          <w:sz w:val="18"/>
          <w:szCs w:val="18"/>
        </w:rPr>
        <w:t xml:space="preserve"> </w:t>
      </w:r>
      <w:r w:rsidRPr="00751A93">
        <w:rPr>
          <w:rStyle w:val="gloss"/>
          <w:sz w:val="18"/>
          <w:szCs w:val="18"/>
        </w:rPr>
        <w:t>the Pythian prophetess made answer that no one was wiser</w:t>
      </w:r>
      <w:r w:rsidRPr="00751A93">
        <w:rPr>
          <w:sz w:val="18"/>
          <w:szCs w:val="18"/>
        </w:rPr>
        <w:t xml:space="preserve">” </w:t>
      </w:r>
      <w:r w:rsidRPr="00751A93">
        <w:rPr>
          <w:rStyle w:val="en"/>
          <w:b/>
          <w:bCs/>
          <w:color w:val="0000FF"/>
          <w:sz w:val="18"/>
          <w:szCs w:val="18"/>
          <w:u w:val="single"/>
        </w:rPr>
        <w:t>P. A. 21a</w:t>
      </w:r>
      <w:r w:rsidRPr="00751A93">
        <w:rPr>
          <w:sz w:val="18"/>
          <w:szCs w:val="18"/>
        </w:rPr>
        <w:t xml:space="preserve"> (in direct discourse </w:t>
      </w:r>
      <w:r w:rsidRPr="00751A93">
        <w:rPr>
          <w:rStyle w:val="greek"/>
          <w:sz w:val="18"/>
          <w:szCs w:val="18"/>
        </w:rPr>
        <w:t>οὐδεὶς σοφώτερός ἐστι</w:t>
      </w:r>
      <w:r w:rsidRPr="00751A93">
        <w:rPr>
          <w:sz w:val="18"/>
          <w:szCs w:val="18"/>
        </w:rPr>
        <w:t xml:space="preserve">). So after </w:t>
      </w:r>
      <w:r w:rsidRPr="00751A93">
        <w:rPr>
          <w:rStyle w:val="greek"/>
          <w:sz w:val="18"/>
          <w:szCs w:val="18"/>
        </w:rPr>
        <w:t>κρίνω […].</w:t>
      </w:r>
    </w:p>
  </w:footnote>
  <w:footnote w:id="18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[69a]</w:t>
      </w:r>
      <w:r w:rsidRPr="00751A93">
        <w:rPr>
          <w:caps/>
          <w:sz w:val="18"/>
          <w:szCs w:val="18"/>
        </w:rPr>
        <w:t xml:space="preserve"> </w:t>
      </w:r>
      <w:r w:rsidRPr="00751A93">
        <w:rPr>
          <w:b/>
          <w:caps/>
          <w:color w:val="336699"/>
          <w:sz w:val="18"/>
          <w:szCs w:val="18"/>
        </w:rPr>
        <w:t>κ</w:t>
      </w:r>
      <w:r w:rsidRPr="00751A93">
        <w:rPr>
          <w:b/>
          <w:color w:val="336699"/>
          <w:sz w:val="18"/>
          <w:szCs w:val="18"/>
        </w:rPr>
        <w:t>αὶ τούτων πέρι ὁ ἀδελφὸς ὑμῖν αὐτοῦ οὑτοσὶ μαρτυρήσει</w:t>
      </w:r>
      <w:r w:rsidRPr="00751A93">
        <w:rPr>
          <w:sz w:val="18"/>
          <w:szCs w:val="18"/>
        </w:rPr>
        <w:t xml:space="preserve">.    </w:t>
      </w:r>
      <w:r w:rsidRPr="00751A93">
        <w:rPr>
          <w:b/>
          <w:caps/>
          <w:sz w:val="18"/>
          <w:szCs w:val="18"/>
          <w:lang w:val="el-GR"/>
        </w:rPr>
        <w:t>π</w:t>
      </w:r>
      <w:r w:rsidRPr="00751A93">
        <w:rPr>
          <w:b/>
          <w:sz w:val="18"/>
          <w:szCs w:val="18"/>
          <w:lang w:val="el-GR"/>
        </w:rPr>
        <w:t>ερί</w:t>
      </w:r>
      <w:r w:rsidRPr="00751A93">
        <w:rPr>
          <w:b/>
          <w:sz w:val="18"/>
          <w:szCs w:val="18"/>
        </w:rPr>
        <w:t xml:space="preserve"> + gén : </w:t>
      </w:r>
      <w:r w:rsidRPr="00751A93">
        <w:rPr>
          <w:sz w:val="18"/>
          <w:szCs w:val="18"/>
        </w:rPr>
        <w:t xml:space="preserve">au sujet de    </w:t>
      </w:r>
      <w:r w:rsidRPr="00751A93">
        <w:rPr>
          <w:b/>
          <w:caps/>
          <w:sz w:val="18"/>
          <w:szCs w:val="18"/>
          <w:lang w:val="el-GR"/>
        </w:rPr>
        <w:t>τ</w:t>
      </w:r>
      <w:r w:rsidRPr="00751A93">
        <w:rPr>
          <w:b/>
          <w:sz w:val="18"/>
          <w:szCs w:val="18"/>
          <w:lang w:val="el-GR"/>
        </w:rPr>
        <w:t>ούτων</w:t>
      </w:r>
      <w:r w:rsidRPr="00751A93">
        <w:rPr>
          <w:b/>
          <w:sz w:val="18"/>
          <w:szCs w:val="18"/>
        </w:rPr>
        <w:t xml:space="preserve"> </w:t>
      </w:r>
      <w:r w:rsidRPr="00751A93">
        <w:rPr>
          <w:b/>
          <w:sz w:val="18"/>
          <w:szCs w:val="18"/>
          <w:lang w:val="el-GR"/>
        </w:rPr>
        <w:t>πέρι</w:t>
      </w:r>
      <w:r w:rsidRPr="00751A93">
        <w:rPr>
          <w:b/>
          <w:sz w:val="18"/>
          <w:szCs w:val="18"/>
        </w:rPr>
        <w:t xml:space="preserve">  = </w:t>
      </w:r>
      <w:r w:rsidRPr="00751A93">
        <w:rPr>
          <w:b/>
          <w:sz w:val="18"/>
          <w:szCs w:val="18"/>
          <w:lang w:val="el-GR"/>
        </w:rPr>
        <w:t>περὶ</w:t>
      </w:r>
      <w:r w:rsidRPr="00751A93">
        <w:rPr>
          <w:b/>
          <w:sz w:val="18"/>
          <w:szCs w:val="18"/>
        </w:rPr>
        <w:t xml:space="preserve"> </w:t>
      </w:r>
      <w:r w:rsidRPr="00751A93">
        <w:rPr>
          <w:b/>
          <w:sz w:val="18"/>
          <w:szCs w:val="18"/>
          <w:lang w:val="el-GR"/>
        </w:rPr>
        <w:t>τούτων</w:t>
      </w:r>
      <w:r w:rsidRPr="00751A93">
        <w:rPr>
          <w:sz w:val="18"/>
          <w:szCs w:val="18"/>
        </w:rPr>
        <w:t xml:space="preserve"> ; noter le chgt d’accent avec l’inversion ; </w:t>
      </w:r>
      <w:r w:rsidRPr="00751A93">
        <w:rPr>
          <w:b/>
          <w:sz w:val="18"/>
          <w:szCs w:val="18"/>
          <w:lang w:val="el-GR"/>
        </w:rPr>
        <w:t>τούτων</w:t>
      </w:r>
      <w:r w:rsidRPr="00751A93">
        <w:rPr>
          <w:b/>
          <w:sz w:val="18"/>
          <w:szCs w:val="18"/>
        </w:rPr>
        <w:t xml:space="preserve"> </w:t>
      </w:r>
      <w:r w:rsidRPr="00751A93">
        <w:rPr>
          <w:sz w:val="18"/>
          <w:szCs w:val="18"/>
        </w:rPr>
        <w:t>est au n. pl.</w:t>
      </w:r>
      <w:r w:rsidRPr="00751A93">
        <w:rPr>
          <w:b/>
          <w:sz w:val="18"/>
          <w:szCs w:val="18"/>
        </w:rPr>
        <w:t xml:space="preserve"> </w:t>
      </w:r>
      <w:r w:rsidRPr="00751A93">
        <w:rPr>
          <w:sz w:val="18"/>
          <w:szCs w:val="18"/>
        </w:rPr>
        <w:t xml:space="preserve">    </w:t>
      </w:r>
      <w:r w:rsidRPr="00751A93">
        <w:rPr>
          <w:b/>
          <w:sz w:val="18"/>
          <w:szCs w:val="18"/>
        </w:rPr>
        <w:t xml:space="preserve">Ἀδελφός, ου (ὁ) : </w:t>
      </w:r>
      <w:r w:rsidRPr="00751A93">
        <w:rPr>
          <w:sz w:val="18"/>
          <w:szCs w:val="18"/>
        </w:rPr>
        <w:t xml:space="preserve">frère     </w:t>
      </w:r>
      <w:r w:rsidRPr="00751A93">
        <w:rPr>
          <w:b/>
          <w:sz w:val="18"/>
          <w:szCs w:val="18"/>
        </w:rPr>
        <w:t xml:space="preserve">Οὑτοσί : </w:t>
      </w:r>
      <w:r w:rsidRPr="00751A93">
        <w:rPr>
          <w:i/>
          <w:sz w:val="18"/>
          <w:szCs w:val="18"/>
        </w:rPr>
        <w:t>forme attique pour</w:t>
      </w:r>
      <w:r w:rsidRPr="00751A93">
        <w:rPr>
          <w:b/>
          <w:sz w:val="18"/>
          <w:szCs w:val="18"/>
        </w:rPr>
        <w:t xml:space="preserve"> οὗτος ; 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b/>
          <w:sz w:val="18"/>
          <w:szCs w:val="18"/>
        </w:rPr>
        <w:t xml:space="preserve">Μαρτυρέω  </w:t>
      </w:r>
      <w:r w:rsidRPr="00751A93">
        <w:rPr>
          <w:rFonts w:cs="Arial"/>
          <w:b/>
          <w:sz w:val="18"/>
          <w:szCs w:val="18"/>
        </w:rPr>
        <w:t>—[</w:t>
      </w:r>
      <w:r w:rsidRPr="00751A93">
        <w:rPr>
          <w:rFonts w:cs="Arial"/>
          <w:b/>
          <w:i/>
          <w:sz w:val="18"/>
          <w:szCs w:val="18"/>
        </w:rPr>
        <w:t>fut.:</w:t>
      </w:r>
      <w:r w:rsidRPr="00751A93">
        <w:rPr>
          <w:rFonts w:cs="Arial"/>
          <w:b/>
          <w:sz w:val="18"/>
          <w:szCs w:val="18"/>
        </w:rPr>
        <w:t xml:space="preserve"> </w:t>
      </w:r>
      <w:r w:rsidRPr="00751A93">
        <w:rPr>
          <w:sz w:val="18"/>
          <w:szCs w:val="18"/>
        </w:rPr>
        <w:t xml:space="preserve">μαρτυρήσω ; </w:t>
      </w:r>
      <w:r w:rsidRPr="00751A93">
        <w:rPr>
          <w:i/>
          <w:sz w:val="18"/>
          <w:szCs w:val="18"/>
        </w:rPr>
        <w:t>aor.:</w:t>
      </w:r>
      <w:r w:rsidRPr="00751A93">
        <w:rPr>
          <w:sz w:val="18"/>
          <w:szCs w:val="18"/>
        </w:rPr>
        <w:t xml:space="preserve"> ἐμαρτύρησα ; </w:t>
      </w:r>
      <w:r w:rsidRPr="00751A93">
        <w:rPr>
          <w:i/>
          <w:sz w:val="18"/>
          <w:szCs w:val="18"/>
        </w:rPr>
        <w:t>pft</w:t>
      </w:r>
      <w:r w:rsidRPr="00751A93">
        <w:rPr>
          <w:sz w:val="18"/>
          <w:szCs w:val="18"/>
        </w:rPr>
        <w:t>.: μεμαρτύρηκα </w:t>
      </w:r>
      <w:r w:rsidRPr="00751A93">
        <w:rPr>
          <w:rFonts w:cs="Arial"/>
          <w:b/>
          <w:sz w:val="18"/>
          <w:szCs w:val="18"/>
        </w:rPr>
        <w:t xml:space="preserve">]—: </w:t>
      </w:r>
      <w:r w:rsidRPr="00751A93">
        <w:rPr>
          <w:sz w:val="18"/>
          <w:szCs w:val="18"/>
        </w:rPr>
        <w:t xml:space="preserve">(intr.) être témoin ;  (tr.) attester, assurer, témoigner.  </w:t>
      </w:r>
    </w:p>
  </w:footnote>
  <w:footnote w:id="18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[69b] </w:t>
      </w:r>
      <w:r w:rsidRPr="00751A93">
        <w:rPr>
          <w:sz w:val="18"/>
          <w:szCs w:val="18"/>
        </w:rPr>
        <w:t xml:space="preserve"> </w:t>
      </w:r>
      <w:r w:rsidRPr="00751A93">
        <w:rPr>
          <w:b/>
          <w:color w:val="336699"/>
          <w:sz w:val="18"/>
          <w:szCs w:val="18"/>
          <w:lang w:val="el-GR"/>
        </w:rPr>
        <w:t>Ἐ</w:t>
      </w:r>
      <w:r w:rsidRPr="00751A93">
        <w:rPr>
          <w:b/>
          <w:color w:val="336699"/>
          <w:sz w:val="18"/>
          <w:szCs w:val="18"/>
        </w:rPr>
        <w:t>πειδὴ ἐκεῖνος τετελεύτηκεν</w:t>
      </w:r>
      <w:r w:rsidRPr="00751A93">
        <w:rPr>
          <w:sz w:val="18"/>
          <w:szCs w:val="18"/>
        </w:rPr>
        <w:t xml:space="preserve">.  </w:t>
      </w:r>
      <w:r w:rsidRPr="00751A93">
        <w:rPr>
          <w:b/>
          <w:sz w:val="18"/>
          <w:szCs w:val="18"/>
        </w:rPr>
        <w:t>Ἐ</w:t>
      </w:r>
      <w:r w:rsidRPr="00751A93">
        <w:rPr>
          <w:b/>
          <w:bCs/>
          <w:sz w:val="18"/>
          <w:szCs w:val="18"/>
        </w:rPr>
        <w:t>πειδή</w:t>
      </w:r>
      <w:r w:rsidRPr="00751A93">
        <w:rPr>
          <w:sz w:val="18"/>
          <w:szCs w:val="18"/>
        </w:rPr>
        <w:t xml:space="preserve"> </w:t>
      </w:r>
      <w:r w:rsidRPr="00751A93">
        <w:rPr>
          <w:i/>
          <w:iCs/>
          <w:sz w:val="18"/>
          <w:szCs w:val="18"/>
        </w:rPr>
        <w:t>conj.:</w:t>
      </w:r>
      <w:r w:rsidRPr="00751A93">
        <w:rPr>
          <w:sz w:val="18"/>
          <w:szCs w:val="18"/>
        </w:rPr>
        <w:t xml:space="preserve"> après que, […] ; puisque       </w:t>
      </w:r>
      <w:r w:rsidRPr="00751A93">
        <w:rPr>
          <w:b/>
          <w:sz w:val="18"/>
          <w:szCs w:val="18"/>
        </w:rPr>
        <w:t>Ἐκεῖνος, η, ο :</w:t>
      </w:r>
      <w:r w:rsidRPr="00751A93">
        <w:rPr>
          <w:sz w:val="18"/>
          <w:szCs w:val="18"/>
        </w:rPr>
        <w:t xml:space="preserve"> celui-là, celle-là, cela (</w:t>
      </w:r>
      <w:r w:rsidRPr="00751A93">
        <w:rPr>
          <w:i/>
          <w:sz w:val="18"/>
          <w:szCs w:val="18"/>
        </w:rPr>
        <w:t>pr et adj. dém</w:t>
      </w:r>
      <w:r w:rsidRPr="00751A93">
        <w:rPr>
          <w:sz w:val="18"/>
          <w:szCs w:val="18"/>
        </w:rPr>
        <w:t>. désignant en gén. ce qui est le plus éloigné tps et lieu)</w:t>
      </w:r>
      <w:r w:rsidRPr="00751A93">
        <w:rPr>
          <w:sz w:val="18"/>
          <w:szCs w:val="18"/>
          <w:lang w:val="el-GR"/>
        </w:rPr>
        <w:t>;</w:t>
      </w:r>
      <w:r w:rsidRPr="00751A93">
        <w:rPr>
          <w:sz w:val="18"/>
          <w:szCs w:val="18"/>
        </w:rPr>
        <w:t xml:space="preserve"> </w:t>
      </w:r>
      <w:r w:rsidRPr="00751A93">
        <w:rPr>
          <w:b/>
          <w:sz w:val="18"/>
          <w:szCs w:val="18"/>
        </w:rPr>
        <w:t>Ἐκεῖνος</w:t>
      </w:r>
      <w:r w:rsidRPr="00751A93">
        <w:rPr>
          <w:sz w:val="18"/>
          <w:szCs w:val="18"/>
        </w:rPr>
        <w:t xml:space="preserve"> désigne Chaeréphon</w:t>
      </w:r>
      <w:r w:rsidRPr="00751A93">
        <w:rPr>
          <w:b/>
          <w:sz w:val="18"/>
          <w:szCs w:val="18"/>
        </w:rPr>
        <w:t xml:space="preserve">  </w:t>
      </w:r>
      <w:r w:rsidRPr="00751A93">
        <w:rPr>
          <w:sz w:val="18"/>
          <w:szCs w:val="18"/>
        </w:rPr>
        <w:t xml:space="preserve">   </w:t>
      </w:r>
      <w:r w:rsidRPr="00751A93">
        <w:rPr>
          <w:b/>
          <w:sz w:val="18"/>
          <w:szCs w:val="18"/>
        </w:rPr>
        <w:t>Τ</w:t>
      </w:r>
      <w:r w:rsidRPr="00751A93">
        <w:rPr>
          <w:b/>
          <w:sz w:val="18"/>
          <w:szCs w:val="18"/>
          <w:lang w:val="el-GR"/>
        </w:rPr>
        <w:t>ελευτάω</w:t>
      </w:r>
      <w:r w:rsidRPr="00751A93">
        <w:rPr>
          <w:sz w:val="18"/>
          <w:szCs w:val="18"/>
        </w:rPr>
        <w:t xml:space="preserve"> [</w:t>
      </w:r>
      <w:r w:rsidRPr="00751A93">
        <w:rPr>
          <w:b/>
          <w:sz w:val="18"/>
          <w:szCs w:val="18"/>
          <w:lang w:val="el-GR"/>
        </w:rPr>
        <w:t>τελευτᾶν</w:t>
      </w:r>
      <w:r w:rsidRPr="00751A93">
        <w:rPr>
          <w:sz w:val="18"/>
          <w:szCs w:val="18"/>
        </w:rPr>
        <w:t xml:space="preserve"> ; </w:t>
      </w:r>
      <w:r w:rsidRPr="00751A93">
        <w:rPr>
          <w:i/>
          <w:sz w:val="18"/>
          <w:szCs w:val="18"/>
        </w:rPr>
        <w:t>fut.:</w:t>
      </w:r>
      <w:r w:rsidRPr="00751A93">
        <w:rPr>
          <w:sz w:val="18"/>
          <w:szCs w:val="18"/>
        </w:rPr>
        <w:t xml:space="preserve"> </w:t>
      </w:r>
      <w:r w:rsidRPr="00751A93">
        <w:rPr>
          <w:sz w:val="18"/>
          <w:szCs w:val="18"/>
          <w:lang w:val="el-GR"/>
        </w:rPr>
        <w:t>τελευτήσω</w:t>
      </w:r>
      <w:r w:rsidRPr="00751A93">
        <w:rPr>
          <w:sz w:val="18"/>
          <w:szCs w:val="18"/>
        </w:rPr>
        <w:t xml:space="preserve"> ; </w:t>
      </w:r>
      <w:r w:rsidRPr="00751A93">
        <w:rPr>
          <w:i/>
          <w:sz w:val="18"/>
          <w:szCs w:val="18"/>
        </w:rPr>
        <w:t>aor.:</w:t>
      </w:r>
      <w:r w:rsidRPr="00751A93">
        <w:rPr>
          <w:sz w:val="18"/>
          <w:szCs w:val="18"/>
        </w:rPr>
        <w:t xml:space="preserve"> </w:t>
      </w:r>
      <w:r w:rsidRPr="00751A93">
        <w:rPr>
          <w:sz w:val="18"/>
          <w:szCs w:val="18"/>
          <w:lang w:val="el-GR"/>
        </w:rPr>
        <w:t>ἐτελεύτησα</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τετέλευκα</w:t>
      </w:r>
      <w:r w:rsidRPr="00751A93">
        <w:rPr>
          <w:sz w:val="18"/>
          <w:szCs w:val="18"/>
        </w:rPr>
        <w:t xml:space="preserve"> ] : (</w:t>
      </w:r>
      <w:r w:rsidRPr="00751A93">
        <w:rPr>
          <w:sz w:val="18"/>
          <w:szCs w:val="18"/>
          <w:u w:val="single"/>
        </w:rPr>
        <w:t>tr</w:t>
      </w:r>
      <w:r w:rsidRPr="00751A93">
        <w:rPr>
          <w:sz w:val="18"/>
          <w:szCs w:val="18"/>
        </w:rPr>
        <w:t xml:space="preserve">.) : finir, achever  ; II (intr.) prendre fin ; mourir […]. </w:t>
      </w:r>
      <w:r w:rsidRPr="00751A93">
        <w:rPr>
          <w:b/>
          <w:sz w:val="18"/>
          <w:szCs w:val="18"/>
        </w:rPr>
        <w:t xml:space="preserve"> </w:t>
      </w:r>
    </w:p>
  </w:footnote>
  <w:footnote w:id="18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[70a]</w:t>
      </w:r>
      <w:r w:rsidRPr="00751A93">
        <w:rPr>
          <w:sz w:val="18"/>
          <w:szCs w:val="18"/>
        </w:rPr>
        <w:t xml:space="preserve"> </w:t>
      </w:r>
      <w:r w:rsidRPr="00751A93">
        <w:rPr>
          <w:b/>
          <w:caps/>
          <w:color w:val="336699"/>
          <w:sz w:val="18"/>
          <w:szCs w:val="18"/>
        </w:rPr>
        <w:t>σ</w:t>
      </w:r>
      <w:r w:rsidRPr="00751A93">
        <w:rPr>
          <w:b/>
          <w:color w:val="336699"/>
          <w:sz w:val="18"/>
          <w:szCs w:val="18"/>
        </w:rPr>
        <w:t>κέψασθε δὴ ὧν ἕνεκα ταῦτα λέγω</w:t>
      </w:r>
      <w:r w:rsidRPr="00751A93">
        <w:rPr>
          <w:sz w:val="18"/>
          <w:szCs w:val="18"/>
        </w:rPr>
        <w:t xml:space="preserve">·   </w:t>
      </w:r>
      <w:r w:rsidRPr="00751A93">
        <w:rPr>
          <w:b/>
          <w:color w:val="C00000"/>
          <w:sz w:val="18"/>
          <w:szCs w:val="18"/>
        </w:rPr>
        <w:t>Cst</w:t>
      </w:r>
      <w:r w:rsidRPr="00751A93">
        <w:rPr>
          <w:sz w:val="18"/>
          <w:szCs w:val="18"/>
        </w:rPr>
        <w:t xml:space="preserve">. Principale à l’impératif et interrogative indirecte (introduite par le  relatif simple ὧν).    </w:t>
      </w:r>
      <w:r w:rsidRPr="00751A93">
        <w:rPr>
          <w:b/>
          <w:sz w:val="18"/>
          <w:szCs w:val="18"/>
        </w:rPr>
        <w:t xml:space="preserve">Ἕνεκα, </w:t>
      </w:r>
      <w:r w:rsidRPr="00751A93">
        <w:rPr>
          <w:i/>
          <w:sz w:val="18"/>
          <w:szCs w:val="18"/>
        </w:rPr>
        <w:t>précédé du gén.:</w:t>
      </w:r>
      <w:r w:rsidRPr="00751A93">
        <w:rPr>
          <w:sz w:val="18"/>
          <w:szCs w:val="18"/>
        </w:rPr>
        <w:t xml:space="preserve"> à cause de, en raison de, pour (but ou cause)  </w:t>
      </w:r>
      <w:r w:rsidRPr="00751A93">
        <w:rPr>
          <w:caps/>
          <w:sz w:val="18"/>
          <w:szCs w:val="18"/>
        </w:rPr>
        <w:t xml:space="preserve"> </w:t>
      </w:r>
      <w:r w:rsidRPr="00751A93">
        <w:rPr>
          <w:b/>
          <w:caps/>
          <w:sz w:val="18"/>
          <w:szCs w:val="18"/>
        </w:rPr>
        <w:t>τ</w:t>
      </w:r>
      <w:r w:rsidRPr="00751A93">
        <w:rPr>
          <w:b/>
          <w:sz w:val="18"/>
          <w:szCs w:val="18"/>
        </w:rPr>
        <w:t xml:space="preserve">αῦτα : </w:t>
      </w:r>
      <w:r w:rsidRPr="00751A93">
        <w:rPr>
          <w:sz w:val="18"/>
          <w:szCs w:val="18"/>
        </w:rPr>
        <w:t xml:space="preserve"> voir ph. 69a    </w:t>
      </w:r>
      <w:r w:rsidRPr="00751A93">
        <w:rPr>
          <w:b/>
          <w:bCs/>
          <w:caps/>
          <w:sz w:val="18"/>
          <w:szCs w:val="18"/>
          <w:lang w:val="el-GR"/>
        </w:rPr>
        <w:t>σ</w:t>
      </w:r>
      <w:r w:rsidRPr="00751A93">
        <w:rPr>
          <w:b/>
          <w:bCs/>
          <w:sz w:val="18"/>
          <w:szCs w:val="18"/>
          <w:lang w:val="el-GR"/>
        </w:rPr>
        <w:t>κέπτομαι</w:t>
      </w:r>
      <w:r w:rsidRPr="00751A93">
        <w:rPr>
          <w:sz w:val="18"/>
          <w:szCs w:val="18"/>
        </w:rPr>
        <w:t> (</w:t>
      </w:r>
      <w:r w:rsidRPr="00751A93">
        <w:rPr>
          <w:sz w:val="18"/>
          <w:szCs w:val="18"/>
          <w:lang w:val="el-GR"/>
        </w:rPr>
        <w:t>σκέψομαι</w:t>
      </w:r>
      <w:r w:rsidRPr="00751A93">
        <w:rPr>
          <w:sz w:val="18"/>
          <w:szCs w:val="18"/>
        </w:rPr>
        <w:t xml:space="preserve"> ; </w:t>
      </w:r>
      <w:r w:rsidRPr="00751A93">
        <w:rPr>
          <w:sz w:val="18"/>
          <w:szCs w:val="18"/>
          <w:lang w:val="el-GR"/>
        </w:rPr>
        <w:t>ἐσκεψάμην</w:t>
      </w:r>
      <w:r w:rsidRPr="00751A93">
        <w:rPr>
          <w:sz w:val="18"/>
          <w:szCs w:val="18"/>
        </w:rPr>
        <w:t xml:space="preserve"> ; </w:t>
      </w:r>
      <w:r w:rsidRPr="00751A93">
        <w:rPr>
          <w:sz w:val="18"/>
          <w:szCs w:val="18"/>
          <w:lang w:val="el-GR"/>
        </w:rPr>
        <w:t>ἔσκεμμαι</w:t>
      </w:r>
      <w:r w:rsidRPr="00751A93">
        <w:rPr>
          <w:sz w:val="18"/>
          <w:szCs w:val="18"/>
        </w:rPr>
        <w:t xml:space="preserve">)  </w:t>
      </w:r>
      <w:r w:rsidRPr="00751A93">
        <w:rPr>
          <w:b/>
          <w:bCs/>
          <w:sz w:val="18"/>
          <w:szCs w:val="18"/>
        </w:rPr>
        <w:t>:</w:t>
      </w:r>
      <w:r w:rsidRPr="00751A93">
        <w:rPr>
          <w:sz w:val="18"/>
          <w:szCs w:val="18"/>
        </w:rPr>
        <w:t xml:space="preserve"> examiner ; considérer ; réfléchir.</w:t>
      </w:r>
      <w:r w:rsidRPr="00751A93">
        <w:rPr>
          <w:sz w:val="18"/>
          <w:szCs w:val="18"/>
        </w:rPr>
        <w:tab/>
        <w:t xml:space="preserve">      </w:t>
      </w:r>
      <w:r w:rsidRPr="00751A93">
        <w:rPr>
          <w:sz w:val="18"/>
          <w:szCs w:val="18"/>
        </w:rPr>
        <w:br/>
        <w:t xml:space="preserve">          </w:t>
      </w:r>
      <w:r w:rsidRPr="00751A93">
        <w:rPr>
          <w:b/>
          <w:color w:val="C00000"/>
          <w:sz w:val="18"/>
          <w:szCs w:val="18"/>
        </w:rPr>
        <w:t>Syntaxe</w:t>
      </w:r>
      <w:r w:rsidRPr="00751A93">
        <w:rPr>
          <w:sz w:val="18"/>
          <w:szCs w:val="18"/>
        </w:rPr>
        <w:t xml:space="preserve">.   L’interrogative indirecte est une prop. complétive. A la différence du frçs et du latin, les temps et modes de cette subordonnée ne suivent pas de concordance des temps </w:t>
      </w:r>
      <w:r w:rsidRPr="00751A93">
        <w:rPr>
          <w:i/>
          <w:sz w:val="18"/>
          <w:szCs w:val="18"/>
        </w:rPr>
        <w:t>c-à-d.</w:t>
      </w:r>
      <w:r w:rsidRPr="00751A93">
        <w:rPr>
          <w:sz w:val="18"/>
          <w:szCs w:val="18"/>
        </w:rPr>
        <w:t xml:space="preserve"> qu’elle garde les temps de la prop. interr. directe  qui lui correspondrait. Toutefois, si le verbe principal est à un temps secondaire, l’ind. et le subj. délibératif peuvent être remplacés par l’optatif oblique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297 &amp; 310). </w:t>
      </w:r>
      <w:r w:rsidRPr="00751A93">
        <w:rPr>
          <w:b/>
          <w:sz w:val="18"/>
          <w:szCs w:val="18"/>
        </w:rPr>
        <w:t>Les pronoms relatifs simples introduisent aussi une interr. indirecte</w:t>
      </w:r>
      <w:r w:rsidRPr="00751A93">
        <w:rPr>
          <w:sz w:val="18"/>
          <w:szCs w:val="18"/>
        </w:rPr>
        <w:t>.</w:t>
      </w:r>
    </w:p>
  </w:footnote>
  <w:footnote w:id="187">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[71a]</w:t>
      </w:r>
      <w:r w:rsidRPr="00751A93">
        <w:t xml:space="preserve"> </w:t>
      </w:r>
      <w:r w:rsidRPr="00751A93">
        <w:rPr>
          <w:b/>
          <w:caps/>
          <w:color w:val="336699"/>
        </w:rPr>
        <w:t>μ</w:t>
      </w:r>
      <w:r w:rsidRPr="00751A93">
        <w:rPr>
          <w:b/>
          <w:color w:val="336699"/>
        </w:rPr>
        <w:t>έλλω γὰρ ὑμᾶς διδάξειν</w:t>
      </w:r>
      <w:r w:rsidRPr="00751A93">
        <w:t xml:space="preserve">.    </w:t>
      </w:r>
      <w:r w:rsidRPr="00751A93">
        <w:rPr>
          <w:b/>
          <w:bCs/>
        </w:rPr>
        <w:t>Μ</w:t>
      </w:r>
      <w:r w:rsidRPr="00751A93">
        <w:rPr>
          <w:b/>
        </w:rPr>
        <w:t>έλλω</w:t>
      </w:r>
      <w:r w:rsidRPr="00751A93">
        <w:t xml:space="preserve"> : être sur le point de (avec inf. pst, futur, ou aor.), je vais + inf. futur proche </w:t>
      </w:r>
      <w:r w:rsidRPr="00751A93">
        <w:rPr>
          <w:b/>
          <w:bCs/>
        </w:rPr>
        <w:t xml:space="preserve">Διδάσκω </w:t>
      </w:r>
      <w:r w:rsidRPr="00751A93">
        <w:rPr>
          <w:rFonts w:cs="Arial"/>
          <w:b/>
          <w:bCs/>
        </w:rPr>
        <w:t>—[</w:t>
      </w:r>
      <w:r w:rsidRPr="00751A93">
        <w:rPr>
          <w:b/>
          <w:bCs/>
        </w:rPr>
        <w:t> </w:t>
      </w:r>
      <w:r w:rsidRPr="00751A93">
        <w:t xml:space="preserve">διδάξω ; ἐδίδαξα ; δεδίδαχα </w:t>
      </w:r>
      <w:r w:rsidRPr="00751A93">
        <w:rPr>
          <w:rFonts w:cs="Arial"/>
          <w:b/>
        </w:rPr>
        <w:t xml:space="preserve"> ]—:</w:t>
      </w:r>
      <w:r w:rsidRPr="00751A93">
        <w:rPr>
          <w:rFonts w:cs="Arial"/>
        </w:rPr>
        <w:t xml:space="preserve"> </w:t>
      </w:r>
      <w:r w:rsidRPr="00751A93">
        <w:t xml:space="preserve">enseigner, instruire, apprendre ( qc. à qn : double acc.); avec acc. et interr. indirecte). </w:t>
      </w:r>
    </w:p>
  </w:footnote>
  <w:footnote w:id="18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lang w:val="el-GR"/>
        </w:rPr>
        <w:t xml:space="preserve">. </w:t>
      </w:r>
      <w:r w:rsidRPr="00751A93">
        <w:rPr>
          <w:b/>
          <w:color w:val="C00000"/>
          <w:sz w:val="18"/>
          <w:szCs w:val="18"/>
          <w:lang w:val="el-GR"/>
        </w:rPr>
        <w:t>[71</w:t>
      </w:r>
      <w:r w:rsidRPr="00751A93">
        <w:rPr>
          <w:b/>
          <w:color w:val="C00000"/>
          <w:sz w:val="18"/>
          <w:szCs w:val="18"/>
        </w:rPr>
        <w:t>b</w:t>
      </w:r>
      <w:r w:rsidRPr="00751A93">
        <w:rPr>
          <w:b/>
          <w:color w:val="C00000"/>
          <w:sz w:val="18"/>
          <w:szCs w:val="18"/>
          <w:lang w:val="el-GR"/>
        </w:rPr>
        <w:t xml:space="preserve">] </w:t>
      </w:r>
      <w:r w:rsidRPr="00751A93">
        <w:rPr>
          <w:b/>
          <w:color w:val="336699"/>
          <w:sz w:val="18"/>
          <w:szCs w:val="18"/>
          <w:lang w:val="el-GR"/>
        </w:rPr>
        <w:t>Ὅθεν μοι ἡ διαβολὴ γέγονεν</w:t>
      </w:r>
      <w:r w:rsidRPr="00751A93">
        <w:rPr>
          <w:sz w:val="18"/>
          <w:szCs w:val="18"/>
          <w:lang w:val="el-GR"/>
        </w:rPr>
        <w:t xml:space="preserve">.  </w:t>
      </w:r>
      <w:r w:rsidRPr="00751A93">
        <w:rPr>
          <w:sz w:val="18"/>
          <w:szCs w:val="18"/>
        </w:rPr>
        <w:t xml:space="preserve">Interrogative indirecte dépendant de διδάξειν.   </w:t>
      </w:r>
      <w:r w:rsidRPr="00751A93">
        <w:rPr>
          <w:b/>
          <w:sz w:val="18"/>
          <w:szCs w:val="18"/>
        </w:rPr>
        <w:t xml:space="preserve">Ὅθεν, </w:t>
      </w:r>
      <w:r w:rsidRPr="00751A93">
        <w:rPr>
          <w:i/>
          <w:sz w:val="18"/>
          <w:szCs w:val="18"/>
        </w:rPr>
        <w:t>adv</w:t>
      </w:r>
      <w:r w:rsidRPr="00751A93">
        <w:rPr>
          <w:b/>
          <w:i/>
          <w:sz w:val="18"/>
          <w:szCs w:val="18"/>
        </w:rPr>
        <w:t xml:space="preserve">. </w:t>
      </w:r>
      <w:r w:rsidRPr="00751A93">
        <w:rPr>
          <w:i/>
          <w:sz w:val="18"/>
          <w:szCs w:val="18"/>
        </w:rPr>
        <w:t>rel</w:t>
      </w:r>
      <w:r w:rsidRPr="00751A93">
        <w:rPr>
          <w:sz w:val="18"/>
          <w:szCs w:val="18"/>
        </w:rPr>
        <w:t>.</w:t>
      </w:r>
      <w:r w:rsidRPr="00751A93">
        <w:rPr>
          <w:i/>
          <w:sz w:val="18"/>
          <w:szCs w:val="18"/>
        </w:rPr>
        <w:t xml:space="preserve"> ou interr</w:t>
      </w:r>
      <w:r w:rsidRPr="00751A93">
        <w:rPr>
          <w:sz w:val="18"/>
          <w:szCs w:val="18"/>
        </w:rPr>
        <w:t>.: d’où, de quel lieu? (</w:t>
      </w:r>
      <w:r w:rsidRPr="00751A93">
        <w:rPr>
          <w:i/>
          <w:sz w:val="18"/>
          <w:szCs w:val="18"/>
        </w:rPr>
        <w:t>fig</w:t>
      </w:r>
      <w:r w:rsidRPr="00751A93">
        <w:rPr>
          <w:sz w:val="18"/>
          <w:szCs w:val="18"/>
        </w:rPr>
        <w:t>.) à cause de quoi, pourquoi         Δ</w:t>
      </w:r>
      <w:r w:rsidRPr="00751A93">
        <w:rPr>
          <w:b/>
          <w:sz w:val="18"/>
          <w:szCs w:val="18"/>
        </w:rPr>
        <w:t>ιαβολή</w:t>
      </w:r>
      <w:r w:rsidRPr="00751A93">
        <w:rPr>
          <w:sz w:val="18"/>
          <w:szCs w:val="18"/>
        </w:rPr>
        <w:t xml:space="preserve">, ῆς (ἡ) : brouille ; aversion ; […] ; accusation fondée ou non, calomnie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
          <w:bCs/>
          <w:sz w:val="18"/>
          <w:szCs w:val="18"/>
        </w:rPr>
        <w:t xml:space="preserve"> (/</w:t>
      </w:r>
      <w:r w:rsidRPr="00751A93">
        <w:rPr>
          <w:sz w:val="18"/>
          <w:szCs w:val="18"/>
          <w:lang w:val="el-GR"/>
        </w:rPr>
        <w:t>γίνομαι</w:t>
      </w:r>
      <w:r w:rsidRPr="00751A93">
        <w:rPr>
          <w:sz w:val="18"/>
          <w:szCs w:val="18"/>
        </w:rPr>
        <w:t>, après Aristote)</w:t>
      </w:r>
      <w:r w:rsidRPr="00751A93">
        <w:rPr>
          <w:b/>
          <w:bCs/>
          <w:sz w:val="18"/>
          <w:szCs w:val="18"/>
        </w:rPr>
        <w:t xml:space="preserve"> ; </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xml:space="preserve"> (/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xml:space="preserve">) ]— : devenir, naître ; se produire, avoir lieu ; devenir (suite à un changement).  </w:t>
      </w:r>
    </w:p>
  </w:footnote>
  <w:footnote w:id="18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[72a]</w:t>
      </w:r>
      <w:r w:rsidRPr="00751A93">
        <w:rPr>
          <w:caps/>
          <w:sz w:val="18"/>
          <w:szCs w:val="18"/>
        </w:rPr>
        <w:t xml:space="preserve"> </w:t>
      </w:r>
      <w:r w:rsidRPr="00751A93">
        <w:rPr>
          <w:b/>
          <w:caps/>
          <w:color w:val="336699"/>
          <w:sz w:val="18"/>
          <w:szCs w:val="18"/>
          <w:lang w:val="el-GR"/>
        </w:rPr>
        <w:t>τ</w:t>
      </w:r>
      <w:r w:rsidRPr="00751A93">
        <w:rPr>
          <w:b/>
          <w:color w:val="336699"/>
          <w:sz w:val="18"/>
          <w:szCs w:val="18"/>
          <w:lang w:val="el-GR"/>
        </w:rPr>
        <w:t>αῦτα</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ἐγὼ</w:t>
      </w:r>
      <w:r w:rsidRPr="00751A93">
        <w:rPr>
          <w:b/>
          <w:color w:val="336699"/>
          <w:sz w:val="18"/>
          <w:szCs w:val="18"/>
        </w:rPr>
        <w:t xml:space="preserve"> </w:t>
      </w:r>
      <w:r w:rsidRPr="00751A93">
        <w:rPr>
          <w:b/>
          <w:color w:val="336699"/>
          <w:sz w:val="18"/>
          <w:szCs w:val="18"/>
          <w:lang w:val="el-GR"/>
        </w:rPr>
        <w:t>ἀκούσας</w:t>
      </w:r>
      <w:r w:rsidRPr="00751A93">
        <w:rPr>
          <w:b/>
          <w:color w:val="336699"/>
          <w:sz w:val="18"/>
          <w:szCs w:val="18"/>
        </w:rPr>
        <w:t xml:space="preserve"> </w:t>
      </w:r>
      <w:r w:rsidRPr="00751A93">
        <w:rPr>
          <w:b/>
          <w:color w:val="336699"/>
          <w:sz w:val="18"/>
          <w:szCs w:val="18"/>
          <w:lang w:val="el-GR"/>
        </w:rPr>
        <w:t>ἐνεθυμούμην</w:t>
      </w:r>
      <w:r w:rsidRPr="00751A93">
        <w:rPr>
          <w:b/>
          <w:color w:val="336699"/>
          <w:sz w:val="18"/>
          <w:szCs w:val="18"/>
        </w:rPr>
        <w:t xml:space="preserve"> </w:t>
      </w:r>
      <w:r w:rsidRPr="00751A93">
        <w:rPr>
          <w:b/>
          <w:color w:val="336699"/>
          <w:sz w:val="18"/>
          <w:szCs w:val="18"/>
          <w:lang w:val="el-GR"/>
        </w:rPr>
        <w:t>οὑτωσί</w:t>
      </w:r>
      <w:r w:rsidRPr="00751A93">
        <w:rPr>
          <w:sz w:val="18"/>
          <w:szCs w:val="18"/>
        </w:rPr>
        <w:t xml:space="preserve">.    </w:t>
      </w:r>
      <w:r w:rsidRPr="00751A93">
        <w:rPr>
          <w:b/>
          <w:caps/>
          <w:sz w:val="18"/>
          <w:szCs w:val="18"/>
        </w:rPr>
        <w:t>τ</w:t>
      </w:r>
      <w:r w:rsidRPr="00751A93">
        <w:rPr>
          <w:b/>
          <w:sz w:val="18"/>
          <w:szCs w:val="18"/>
        </w:rPr>
        <w:t xml:space="preserve">αῦτα : </w:t>
      </w:r>
      <w:r w:rsidRPr="00751A93">
        <w:rPr>
          <w:sz w:val="18"/>
          <w:szCs w:val="18"/>
        </w:rPr>
        <w:t xml:space="preserve">voir ph. 69a      </w:t>
      </w:r>
      <w:r w:rsidRPr="00751A93">
        <w:rPr>
          <w:rFonts w:eastAsia="Arial Unicode MS"/>
          <w:b/>
          <w:sz w:val="18"/>
          <w:szCs w:val="18"/>
        </w:rPr>
        <w:t>Ἀ</w:t>
      </w:r>
      <w:r w:rsidRPr="00751A93">
        <w:rPr>
          <w:b/>
          <w:sz w:val="18"/>
          <w:szCs w:val="18"/>
        </w:rPr>
        <w:t>κούω </w:t>
      </w:r>
      <w:r w:rsidRPr="00751A93">
        <w:rPr>
          <w:rFonts w:eastAsia="Arial Unicode MS" w:cs="Arial"/>
          <w:b/>
          <w:sz w:val="18"/>
          <w:szCs w:val="18"/>
        </w:rPr>
        <w:t>—[</w:t>
      </w:r>
      <w:r w:rsidRPr="00751A93">
        <w:rPr>
          <w:rFonts w:eastAsia="Arial Unicode MS"/>
          <w:i/>
          <w:sz w:val="18"/>
          <w:szCs w:val="18"/>
        </w:rPr>
        <w:t>fut.</w:t>
      </w:r>
      <w:r w:rsidRPr="00751A93">
        <w:rPr>
          <w:rFonts w:eastAsia="Arial Unicode MS"/>
          <w:sz w:val="18"/>
          <w:szCs w:val="18"/>
        </w:rPr>
        <w:t xml:space="preserve">: ἀκούσομαι ; </w:t>
      </w:r>
      <w:r w:rsidRPr="00751A93">
        <w:rPr>
          <w:rFonts w:eastAsia="Arial Unicode MS"/>
          <w:i/>
          <w:sz w:val="18"/>
          <w:szCs w:val="18"/>
        </w:rPr>
        <w:t>aor</w:t>
      </w:r>
      <w:r w:rsidRPr="00751A93">
        <w:rPr>
          <w:rFonts w:eastAsia="Arial Unicode MS"/>
          <w:sz w:val="18"/>
          <w:szCs w:val="18"/>
        </w:rPr>
        <w:t xml:space="preserve">.: ἤκουσα ; </w:t>
      </w:r>
      <w:r w:rsidRPr="00751A93">
        <w:rPr>
          <w:rFonts w:eastAsia="Arial Unicode MS"/>
          <w:i/>
          <w:sz w:val="18"/>
          <w:szCs w:val="18"/>
        </w:rPr>
        <w:t>pft</w:t>
      </w:r>
      <w:r w:rsidRPr="00751A93">
        <w:rPr>
          <w:rFonts w:eastAsia="Arial Unicode MS"/>
          <w:sz w:val="18"/>
          <w:szCs w:val="18"/>
        </w:rPr>
        <w:t>.: ἀκήκοα</w:t>
      </w:r>
      <w:r w:rsidRPr="00751A93">
        <w:rPr>
          <w:sz w:val="18"/>
          <w:szCs w:val="18"/>
        </w:rPr>
        <w:t xml:space="preserve"> </w:t>
      </w:r>
      <w:r w:rsidRPr="00751A93">
        <w:rPr>
          <w:rFonts w:cs="Arial"/>
          <w:b/>
          <w:sz w:val="18"/>
          <w:szCs w:val="18"/>
        </w:rPr>
        <w:t>]—:</w:t>
      </w:r>
      <w:r w:rsidRPr="00751A93">
        <w:rPr>
          <w:rFonts w:eastAsia="Arial Unicode MS"/>
          <w:sz w:val="18"/>
          <w:szCs w:val="18"/>
        </w:rPr>
        <w:t> </w:t>
      </w:r>
      <w:r w:rsidRPr="00751A93">
        <w:rPr>
          <w:b/>
          <w:sz w:val="18"/>
          <w:szCs w:val="18"/>
        </w:rPr>
        <w:t xml:space="preserve">: </w:t>
      </w:r>
      <w:r w:rsidRPr="00751A93">
        <w:rPr>
          <w:sz w:val="18"/>
          <w:szCs w:val="18"/>
        </w:rPr>
        <w:t>entendre (</w:t>
      </w:r>
      <w:r w:rsidRPr="00751A93">
        <w:rPr>
          <w:i/>
          <w:iCs/>
          <w:sz w:val="18"/>
          <w:szCs w:val="18"/>
        </w:rPr>
        <w:t xml:space="preserve">en gén. avec un gén. de pers. et un gén. ou un acc. de chose) </w:t>
      </w:r>
      <w:r w:rsidRPr="00751A93">
        <w:rPr>
          <w:sz w:val="18"/>
          <w:szCs w:val="18"/>
        </w:rPr>
        <w:t xml:space="preserve">; entendre dire  […]     </w:t>
      </w:r>
      <w:r w:rsidRPr="00751A93">
        <w:rPr>
          <w:b/>
          <w:bCs/>
          <w:sz w:val="18"/>
          <w:szCs w:val="18"/>
        </w:rPr>
        <w:t>Ἐνθυμε</w:t>
      </w:r>
      <w:r w:rsidRPr="00751A93">
        <w:rPr>
          <w:b/>
          <w:bCs/>
          <w:sz w:val="18"/>
          <w:szCs w:val="18"/>
          <w:lang w:val="el-GR"/>
        </w:rPr>
        <w:t>ομαι</w:t>
      </w:r>
      <w:r w:rsidRPr="00751A93">
        <w:rPr>
          <w:b/>
          <w:bCs/>
          <w:sz w:val="18"/>
          <w:szCs w:val="18"/>
        </w:rPr>
        <w:t xml:space="preserve"> </w:t>
      </w:r>
      <w:r w:rsidRPr="00751A93">
        <w:rPr>
          <w:rFonts w:cs="Arial"/>
          <w:b/>
          <w:bCs/>
          <w:sz w:val="18"/>
          <w:szCs w:val="18"/>
        </w:rPr>
        <w:t>—[</w:t>
      </w:r>
      <w:r w:rsidRPr="00751A93">
        <w:rPr>
          <w:b/>
          <w:bCs/>
          <w:sz w:val="18"/>
          <w:szCs w:val="18"/>
        </w:rPr>
        <w:t xml:space="preserve">Ἐνθυμεῖσθαι ; </w:t>
      </w:r>
      <w:r w:rsidRPr="00751A93">
        <w:rPr>
          <w:b/>
          <w:bCs/>
          <w:i/>
          <w:sz w:val="18"/>
          <w:szCs w:val="18"/>
        </w:rPr>
        <w:t>fut.</w:t>
      </w:r>
      <w:r w:rsidRPr="00751A93">
        <w:rPr>
          <w:b/>
          <w:bCs/>
          <w:sz w:val="18"/>
          <w:szCs w:val="18"/>
        </w:rPr>
        <w:t xml:space="preserve">: </w:t>
      </w:r>
      <w:r w:rsidRPr="00751A93">
        <w:rPr>
          <w:sz w:val="18"/>
          <w:szCs w:val="18"/>
        </w:rPr>
        <w:t xml:space="preserve">ἐνθυμήσομαι ; </w:t>
      </w:r>
      <w:r w:rsidRPr="00751A93">
        <w:rPr>
          <w:i/>
          <w:sz w:val="18"/>
          <w:szCs w:val="18"/>
        </w:rPr>
        <w:t>aor.</w:t>
      </w:r>
      <w:r w:rsidRPr="00751A93">
        <w:rPr>
          <w:sz w:val="18"/>
          <w:szCs w:val="18"/>
        </w:rPr>
        <w:t xml:space="preserve">: ἐνεθυμήθην ; </w:t>
      </w:r>
      <w:r w:rsidRPr="00751A93">
        <w:rPr>
          <w:i/>
          <w:sz w:val="18"/>
          <w:szCs w:val="18"/>
        </w:rPr>
        <w:t>pft</w:t>
      </w:r>
      <w:r w:rsidRPr="00751A93">
        <w:rPr>
          <w:sz w:val="18"/>
          <w:szCs w:val="18"/>
        </w:rPr>
        <w:t xml:space="preserve">.: ἐντεθύμημαι </w:t>
      </w:r>
      <w:r w:rsidRPr="00751A93">
        <w:rPr>
          <w:rFonts w:cs="Arial"/>
          <w:b/>
          <w:sz w:val="18"/>
          <w:szCs w:val="18"/>
        </w:rPr>
        <w:t>]—:</w:t>
      </w:r>
      <w:r w:rsidRPr="00751A93">
        <w:rPr>
          <w:sz w:val="18"/>
          <w:szCs w:val="18"/>
        </w:rPr>
        <w:t xml:space="preserve"> songer, réfléchir   </w:t>
      </w:r>
      <w:r w:rsidRPr="00751A93">
        <w:rPr>
          <w:b/>
          <w:sz w:val="18"/>
          <w:szCs w:val="18"/>
        </w:rPr>
        <w:t xml:space="preserve">Οὕτως /  οὑτωσί / οὕτω : </w:t>
      </w:r>
      <w:r w:rsidRPr="00751A93">
        <w:rPr>
          <w:sz w:val="18"/>
          <w:szCs w:val="18"/>
        </w:rPr>
        <w:t>ainsi ; de cette façon.</w:t>
      </w:r>
      <w:r w:rsidRPr="00751A93">
        <w:rPr>
          <w:sz w:val="18"/>
          <w:szCs w:val="18"/>
        </w:rPr>
        <w:tab/>
        <w:t xml:space="preserve">   </w:t>
      </w:r>
      <w:r w:rsidRPr="00751A93">
        <w:rPr>
          <w:sz w:val="18"/>
          <w:szCs w:val="18"/>
        </w:rPr>
        <w:br/>
      </w:r>
      <w:r w:rsidRPr="00751A93">
        <w:rPr>
          <w:b/>
          <w:color w:val="C00000"/>
          <w:sz w:val="18"/>
          <w:szCs w:val="18"/>
        </w:rPr>
        <w:t>         Syntaxe  Participe en apposition, sans article.</w:t>
      </w:r>
      <w:r w:rsidRPr="00751A93">
        <w:rPr>
          <w:color w:val="C00000"/>
          <w:sz w:val="18"/>
          <w:szCs w:val="18"/>
        </w:rPr>
        <w:t xml:space="preserve"> </w:t>
      </w:r>
      <w:r w:rsidRPr="00751A93">
        <w:rPr>
          <w:b/>
          <w:sz w:val="18"/>
          <w:szCs w:val="18"/>
        </w:rPr>
        <w:t>L’apposition au sujet</w:t>
      </w:r>
      <w:r w:rsidRPr="00751A93">
        <w:rPr>
          <w:sz w:val="18"/>
          <w:szCs w:val="18"/>
        </w:rPr>
        <w:t> : soit elle décrit une modalité de l’action : le participe se traduit alors par un gérondif (</w:t>
      </w:r>
      <w:r w:rsidRPr="00751A93">
        <w:rPr>
          <w:b/>
          <w:sz w:val="18"/>
          <w:szCs w:val="18"/>
          <w:lang w:val="el-GR"/>
        </w:rPr>
        <w:t>Εἶπε</w:t>
      </w:r>
      <w:r w:rsidRPr="00751A93">
        <w:rPr>
          <w:b/>
          <w:sz w:val="18"/>
          <w:szCs w:val="18"/>
        </w:rPr>
        <w:t xml:space="preserve"> </w:t>
      </w:r>
      <w:r w:rsidRPr="00751A93">
        <w:rPr>
          <w:b/>
          <w:sz w:val="18"/>
          <w:szCs w:val="18"/>
          <w:lang w:val="el-GR"/>
        </w:rPr>
        <w:t>γελάσας</w:t>
      </w:r>
      <w:r w:rsidRPr="00751A93">
        <w:rPr>
          <w:sz w:val="18"/>
          <w:szCs w:val="18"/>
        </w:rPr>
        <w:t xml:space="preserve"> : il dit </w:t>
      </w:r>
      <w:r w:rsidRPr="00751A93">
        <w:rPr>
          <w:b/>
          <w:sz w:val="18"/>
          <w:szCs w:val="18"/>
        </w:rPr>
        <w:t>en riant</w:t>
      </w:r>
      <w:r w:rsidRPr="00751A93">
        <w:rPr>
          <w:sz w:val="18"/>
          <w:szCs w:val="18"/>
        </w:rPr>
        <w:t>), soit elle apporte une précision circonstancielle au verbe principal (le participe en apposition comporte même souvent l’idée principale). En général le temps du participe circonstanciel exprime l’aspect et non le temps. Ainsi Le participe présent équivaut à une circonstancielle au pst ou à l’impft exprimant la durée. Le participe futur en apposition exprime le but. L’aoriste exprime l’action verbale pure sans considération de durée. Cependant le part. aor. exprime très souvent le passé relatif lorsqu’il tient lieu d’une prop. compl</w:t>
      </w:r>
      <w:r w:rsidRPr="00751A93">
        <w:rPr>
          <w:sz w:val="18"/>
          <w:szCs w:val="18"/>
        </w:rPr>
        <w:t>é</w:t>
      </w:r>
      <w:r w:rsidRPr="00751A93">
        <w:rPr>
          <w:sz w:val="18"/>
          <w:szCs w:val="18"/>
        </w:rPr>
        <w:t>tive ou d’une circonstancielle à l’indicatif (301) ou à l’éventuel (303) La négation du part. apposé (au sujet)   est en g</w:t>
      </w:r>
      <w:r w:rsidRPr="00751A93">
        <w:rPr>
          <w:sz w:val="18"/>
          <w:szCs w:val="18"/>
          <w:u w:val="single"/>
        </w:rPr>
        <w:t>al</w:t>
      </w:r>
      <w:r w:rsidRPr="00751A93">
        <w:rPr>
          <w:sz w:val="18"/>
          <w:szCs w:val="18"/>
        </w:rPr>
        <w:t xml:space="preserve"> </w:t>
      </w:r>
      <w:r w:rsidRPr="00751A93">
        <w:rPr>
          <w:b/>
          <w:sz w:val="18"/>
          <w:szCs w:val="18"/>
          <w:lang w:val="el-GR"/>
        </w:rPr>
        <w:t>οὐ</w:t>
      </w:r>
      <w:r w:rsidRPr="00751A93">
        <w:rPr>
          <w:sz w:val="18"/>
          <w:szCs w:val="18"/>
        </w:rPr>
        <w:t>.</w:t>
      </w:r>
    </w:p>
  </w:footnote>
  <w:footnote w:id="19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[73a] </w:t>
      </w:r>
      <w:r w:rsidRPr="00751A93">
        <w:rPr>
          <w:b/>
          <w:color w:val="336699"/>
          <w:sz w:val="18"/>
          <w:szCs w:val="18"/>
        </w:rPr>
        <w:t>« </w:t>
      </w:r>
      <w:r w:rsidRPr="00751A93">
        <w:rPr>
          <w:b/>
          <w:caps/>
          <w:color w:val="336699"/>
          <w:sz w:val="18"/>
          <w:szCs w:val="18"/>
          <w:lang w:val="el-GR"/>
        </w:rPr>
        <w:t>τ</w:t>
      </w:r>
      <w:r w:rsidRPr="00751A93">
        <w:rPr>
          <w:b/>
          <w:color w:val="336699"/>
          <w:sz w:val="18"/>
          <w:szCs w:val="18"/>
          <w:lang w:val="el-GR"/>
        </w:rPr>
        <w:t>ί</w:t>
      </w:r>
      <w:r w:rsidRPr="00751A93">
        <w:rPr>
          <w:b/>
          <w:color w:val="336699"/>
          <w:sz w:val="18"/>
          <w:szCs w:val="18"/>
        </w:rPr>
        <w:t xml:space="preserve"> </w:t>
      </w:r>
      <w:r w:rsidRPr="00751A93">
        <w:rPr>
          <w:b/>
          <w:color w:val="336699"/>
          <w:sz w:val="18"/>
          <w:szCs w:val="18"/>
          <w:lang w:val="el-GR"/>
        </w:rPr>
        <w:t>ποτε</w:t>
      </w:r>
      <w:r w:rsidRPr="00751A93">
        <w:rPr>
          <w:b/>
          <w:color w:val="336699"/>
          <w:sz w:val="18"/>
          <w:szCs w:val="18"/>
        </w:rPr>
        <w:t xml:space="preserve"> </w:t>
      </w:r>
      <w:r w:rsidRPr="00751A93">
        <w:rPr>
          <w:b/>
          <w:color w:val="336699"/>
          <w:sz w:val="18"/>
          <w:szCs w:val="18"/>
          <w:lang w:val="el-GR"/>
        </w:rPr>
        <w:t>λέγει</w:t>
      </w:r>
      <w:r w:rsidRPr="00751A93">
        <w:rPr>
          <w:b/>
          <w:color w:val="336699"/>
          <w:sz w:val="18"/>
          <w:szCs w:val="18"/>
        </w:rPr>
        <w:t xml:space="preserve"> </w:t>
      </w:r>
      <w:r w:rsidRPr="00751A93">
        <w:rPr>
          <w:b/>
          <w:color w:val="336699"/>
          <w:sz w:val="18"/>
          <w:szCs w:val="18"/>
          <w:lang w:val="el-GR"/>
        </w:rPr>
        <w:t>ὁ</w:t>
      </w:r>
      <w:r w:rsidRPr="00751A93">
        <w:rPr>
          <w:b/>
          <w:color w:val="336699"/>
          <w:sz w:val="18"/>
          <w:szCs w:val="18"/>
        </w:rPr>
        <w:t xml:space="preserve"> </w:t>
      </w:r>
      <w:r w:rsidRPr="00751A93">
        <w:rPr>
          <w:b/>
          <w:color w:val="336699"/>
          <w:sz w:val="18"/>
          <w:szCs w:val="18"/>
          <w:lang w:val="el-GR"/>
        </w:rPr>
        <w:t>θεός</w:t>
      </w:r>
      <w:r w:rsidRPr="00751A93">
        <w:rPr>
          <w:b/>
          <w:color w:val="336699"/>
          <w:sz w:val="18"/>
          <w:szCs w:val="18"/>
        </w:rPr>
        <w:t xml:space="preserve">, </w:t>
      </w:r>
      <w:r w:rsidRPr="00751A93">
        <w:rPr>
          <w:b/>
          <w:color w:val="336699"/>
          <w:sz w:val="18"/>
          <w:szCs w:val="18"/>
          <w:lang w:val="el-GR"/>
        </w:rPr>
        <w:t>καὶ</w:t>
      </w:r>
      <w:r w:rsidRPr="00751A93">
        <w:rPr>
          <w:b/>
          <w:color w:val="336699"/>
          <w:sz w:val="18"/>
          <w:szCs w:val="18"/>
        </w:rPr>
        <w:t xml:space="preserve"> </w:t>
      </w:r>
      <w:r w:rsidRPr="00751A93">
        <w:rPr>
          <w:b/>
          <w:color w:val="336699"/>
          <w:sz w:val="18"/>
          <w:szCs w:val="18"/>
          <w:lang w:val="el-GR"/>
        </w:rPr>
        <w:t>τί</w:t>
      </w:r>
      <w:r w:rsidRPr="00751A93">
        <w:rPr>
          <w:b/>
          <w:color w:val="336699"/>
          <w:sz w:val="18"/>
          <w:szCs w:val="18"/>
        </w:rPr>
        <w:t xml:space="preserve"> </w:t>
      </w:r>
      <w:r w:rsidRPr="00751A93">
        <w:rPr>
          <w:b/>
          <w:color w:val="336699"/>
          <w:sz w:val="18"/>
          <w:szCs w:val="18"/>
          <w:lang w:val="el-GR"/>
        </w:rPr>
        <w:t>ποτε</w:t>
      </w:r>
      <w:r w:rsidRPr="00751A93">
        <w:rPr>
          <w:b/>
          <w:color w:val="336699"/>
          <w:sz w:val="18"/>
          <w:szCs w:val="18"/>
        </w:rPr>
        <w:t xml:space="preserve"> </w:t>
      </w:r>
      <w:r w:rsidRPr="00751A93">
        <w:rPr>
          <w:b/>
          <w:color w:val="336699"/>
          <w:sz w:val="18"/>
          <w:szCs w:val="18"/>
          <w:lang w:val="el-GR"/>
        </w:rPr>
        <w:t>αἰνίττεται</w:t>
      </w:r>
      <w:r w:rsidRPr="00751A93">
        <w:rPr>
          <w:b/>
          <w:color w:val="336699"/>
          <w:sz w:val="18"/>
          <w:szCs w:val="18"/>
        </w:rPr>
        <w:t> </w:t>
      </w:r>
      <w:r w:rsidRPr="00751A93">
        <w:rPr>
          <w:b/>
          <w:color w:val="336699"/>
          <w:sz w:val="18"/>
          <w:szCs w:val="18"/>
          <w:lang w:val="el-GR"/>
        </w:rPr>
        <w:t>;</w:t>
      </w:r>
      <w:r w:rsidRPr="00751A93">
        <w:rPr>
          <w:sz w:val="18"/>
          <w:szCs w:val="18"/>
        </w:rPr>
        <w:t xml:space="preserve">   </w:t>
      </w:r>
      <w:r w:rsidRPr="00751A93">
        <w:rPr>
          <w:b/>
          <w:sz w:val="18"/>
          <w:szCs w:val="18"/>
        </w:rPr>
        <w:t>Ne pas confondre 1) τίς, τίς, τί  (</w:t>
      </w:r>
      <w:r w:rsidRPr="00751A93">
        <w:rPr>
          <w:i/>
          <w:sz w:val="18"/>
          <w:szCs w:val="18"/>
        </w:rPr>
        <w:t>Pr/adj interrogatif, accentué de l’aigu sur la 1ere syllabe</w:t>
      </w:r>
      <w:r w:rsidRPr="00751A93">
        <w:rPr>
          <w:sz w:val="18"/>
          <w:szCs w:val="18"/>
        </w:rPr>
        <w:t xml:space="preserve"> ) : qui? quoi? lequel? quel? (interr. dir. et indir.) avec </w:t>
      </w:r>
      <w:r w:rsidRPr="00751A93">
        <w:rPr>
          <w:rFonts w:cs="Arial"/>
          <w:b/>
          <w:sz w:val="18"/>
          <w:szCs w:val="18"/>
        </w:rPr>
        <w:t>2) τὶς, τὶς, τὶ</w:t>
      </w:r>
      <w:r w:rsidRPr="00751A93">
        <w:rPr>
          <w:rFonts w:cs="Arial"/>
          <w:sz w:val="18"/>
          <w:szCs w:val="18"/>
        </w:rPr>
        <w:t xml:space="preserve"> (Pr. / adj indéfini, </w:t>
      </w:r>
      <w:r w:rsidRPr="00751A93">
        <w:rPr>
          <w:rFonts w:cs="Arial"/>
          <w:i/>
          <w:sz w:val="18"/>
          <w:szCs w:val="18"/>
        </w:rPr>
        <w:t>enclitique</w:t>
      </w:r>
      <w:r w:rsidRPr="00751A93">
        <w:rPr>
          <w:rFonts w:cs="Arial"/>
          <w:sz w:val="18"/>
          <w:szCs w:val="18"/>
        </w:rPr>
        <w:t xml:space="preserve">) : quelqu'un, quelque chose, quelque       </w:t>
      </w:r>
      <w:r w:rsidRPr="00751A93">
        <w:rPr>
          <w:b/>
          <w:caps/>
          <w:sz w:val="18"/>
          <w:szCs w:val="18"/>
        </w:rPr>
        <w:t xml:space="preserve"> </w:t>
      </w:r>
      <w:r w:rsidRPr="00751A93">
        <w:rPr>
          <w:b/>
          <w:caps/>
          <w:sz w:val="18"/>
          <w:szCs w:val="18"/>
          <w:lang w:val="el-GR"/>
        </w:rPr>
        <w:t>π</w:t>
      </w:r>
      <w:r w:rsidRPr="00751A93">
        <w:rPr>
          <w:b/>
          <w:sz w:val="18"/>
          <w:szCs w:val="18"/>
          <w:lang w:val="el-GR"/>
        </w:rPr>
        <w:t>οτε</w:t>
      </w:r>
      <w:r w:rsidRPr="00751A93">
        <w:rPr>
          <w:sz w:val="18"/>
          <w:szCs w:val="18"/>
        </w:rPr>
        <w:t xml:space="preserve"> : donc, enfin  renforce une question   </w:t>
      </w:r>
      <w:r w:rsidRPr="00751A93">
        <w:rPr>
          <w:caps/>
          <w:sz w:val="18"/>
          <w:szCs w:val="18"/>
          <w:lang w:val="el-GR"/>
        </w:rPr>
        <w:t>λ</w:t>
      </w:r>
      <w:r w:rsidRPr="00751A93">
        <w:rPr>
          <w:sz w:val="18"/>
          <w:szCs w:val="18"/>
          <w:lang w:val="el-GR"/>
        </w:rPr>
        <w:t>έγω</w:t>
      </w:r>
      <w:r w:rsidRPr="00751A93">
        <w:rPr>
          <w:sz w:val="18"/>
          <w:szCs w:val="18"/>
        </w:rPr>
        <w:t> : dire ; vouloir dire       Α</w:t>
      </w:r>
      <w:r w:rsidRPr="00751A93">
        <w:rPr>
          <w:b/>
          <w:sz w:val="18"/>
          <w:szCs w:val="18"/>
        </w:rPr>
        <w:t>ἰνίσσομαι</w:t>
      </w:r>
      <w:r w:rsidRPr="00751A93">
        <w:rPr>
          <w:sz w:val="18"/>
          <w:szCs w:val="18"/>
        </w:rPr>
        <w:t xml:space="preserve"> </w:t>
      </w:r>
      <w:r w:rsidRPr="00751A93">
        <w:rPr>
          <w:b/>
          <w:sz w:val="18"/>
          <w:szCs w:val="18"/>
        </w:rPr>
        <w:t xml:space="preserve">—[ </w:t>
      </w:r>
      <w:r w:rsidRPr="00751A93">
        <w:rPr>
          <w:i/>
          <w:sz w:val="18"/>
          <w:szCs w:val="18"/>
        </w:rPr>
        <w:t>att</w:t>
      </w:r>
      <w:r w:rsidRPr="00751A93">
        <w:rPr>
          <w:sz w:val="18"/>
          <w:szCs w:val="18"/>
        </w:rPr>
        <w:t>. : αἰνί</w:t>
      </w:r>
      <w:r w:rsidRPr="00751A93">
        <w:rPr>
          <w:sz w:val="18"/>
          <w:szCs w:val="18"/>
          <w:lang w:val="el-GR"/>
        </w:rPr>
        <w:t>ττ</w:t>
      </w:r>
      <w:r w:rsidRPr="00751A93">
        <w:rPr>
          <w:sz w:val="18"/>
          <w:szCs w:val="18"/>
        </w:rPr>
        <w:t xml:space="preserve">ομαι ; </w:t>
      </w:r>
      <w:r w:rsidRPr="00751A93">
        <w:rPr>
          <w:i/>
          <w:sz w:val="18"/>
          <w:szCs w:val="18"/>
        </w:rPr>
        <w:t>fut.</w:t>
      </w:r>
      <w:r w:rsidRPr="00751A93">
        <w:rPr>
          <w:sz w:val="18"/>
          <w:szCs w:val="18"/>
        </w:rPr>
        <w:t xml:space="preserve">: ἀνίξομαι ; </w:t>
      </w:r>
      <w:r w:rsidRPr="00751A93">
        <w:rPr>
          <w:i/>
          <w:sz w:val="18"/>
          <w:szCs w:val="18"/>
        </w:rPr>
        <w:t>aor.</w:t>
      </w:r>
      <w:r w:rsidRPr="00751A93">
        <w:rPr>
          <w:sz w:val="18"/>
          <w:szCs w:val="18"/>
        </w:rPr>
        <w:t xml:space="preserve">: ᾐνιξάμην; </w:t>
      </w:r>
      <w:r w:rsidRPr="00751A93">
        <w:rPr>
          <w:rFonts w:ascii="Times New Roman" w:hAnsi="Times New Roman" w:cs="Times New Roman"/>
          <w:sz w:val="18"/>
          <w:szCs w:val="18"/>
        </w:rPr>
        <w:t>▬</w:t>
      </w:r>
      <w:r w:rsidRPr="00751A93">
        <w:rPr>
          <w:sz w:val="18"/>
          <w:szCs w:val="18"/>
        </w:rPr>
        <w:t xml:space="preserve"> P. ᾐνίχθην, ᾔνιγμαι </w:t>
      </w:r>
      <w:r w:rsidRPr="00751A93">
        <w:rPr>
          <w:b/>
          <w:sz w:val="18"/>
          <w:szCs w:val="18"/>
        </w:rPr>
        <w:t xml:space="preserve"> ]—: </w:t>
      </w:r>
      <w:r w:rsidRPr="00751A93">
        <w:rPr>
          <w:sz w:val="18"/>
          <w:szCs w:val="18"/>
        </w:rPr>
        <w:t>dire à mots couverts, laisser entendre.</w:t>
      </w:r>
    </w:p>
  </w:footnote>
  <w:footnote w:id="19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[73b]</w:t>
      </w:r>
      <w:r w:rsidRPr="00751A93">
        <w:rPr>
          <w:sz w:val="18"/>
          <w:szCs w:val="18"/>
        </w:rPr>
        <w:t xml:space="preserve"> </w:t>
      </w:r>
      <w:r w:rsidRPr="00751A93">
        <w:rPr>
          <w:b/>
          <w:color w:val="336699"/>
          <w:sz w:val="18"/>
          <w:szCs w:val="18"/>
          <w:lang w:val="el-GR"/>
        </w:rPr>
        <w:t>Ἐγὼ</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δὴ</w:t>
      </w:r>
      <w:r w:rsidRPr="00751A93">
        <w:rPr>
          <w:b/>
          <w:color w:val="336699"/>
          <w:sz w:val="18"/>
          <w:szCs w:val="18"/>
        </w:rPr>
        <w:t xml:space="preserve"> </w:t>
      </w:r>
      <w:r w:rsidRPr="00751A93">
        <w:rPr>
          <w:b/>
          <w:color w:val="336699"/>
          <w:sz w:val="18"/>
          <w:szCs w:val="18"/>
          <w:lang w:val="el-GR"/>
        </w:rPr>
        <w:t>οὔτε</w:t>
      </w:r>
      <w:r w:rsidRPr="00751A93">
        <w:rPr>
          <w:b/>
          <w:color w:val="336699"/>
          <w:sz w:val="18"/>
          <w:szCs w:val="18"/>
        </w:rPr>
        <w:t xml:space="preserve"> </w:t>
      </w:r>
      <w:r w:rsidRPr="00751A93">
        <w:rPr>
          <w:b/>
          <w:color w:val="336699"/>
          <w:sz w:val="18"/>
          <w:szCs w:val="18"/>
          <w:lang w:val="el-GR"/>
        </w:rPr>
        <w:t>μέγα</w:t>
      </w:r>
      <w:r w:rsidRPr="00751A93">
        <w:rPr>
          <w:b/>
          <w:color w:val="336699"/>
          <w:sz w:val="18"/>
          <w:szCs w:val="18"/>
        </w:rPr>
        <w:t xml:space="preserve"> </w:t>
      </w:r>
      <w:r w:rsidRPr="00751A93">
        <w:rPr>
          <w:b/>
          <w:color w:val="336699"/>
          <w:sz w:val="18"/>
          <w:szCs w:val="18"/>
          <w:lang w:val="el-GR"/>
        </w:rPr>
        <w:t>οὔτε</w:t>
      </w:r>
      <w:r w:rsidRPr="00751A93">
        <w:rPr>
          <w:b/>
          <w:color w:val="336699"/>
          <w:sz w:val="18"/>
          <w:szCs w:val="18"/>
        </w:rPr>
        <w:t xml:space="preserve"> </w:t>
      </w:r>
      <w:r w:rsidRPr="00751A93">
        <w:rPr>
          <w:b/>
          <w:color w:val="336699"/>
          <w:sz w:val="18"/>
          <w:szCs w:val="18"/>
          <w:lang w:val="el-GR"/>
        </w:rPr>
        <w:t>σμικρὸν</w:t>
      </w:r>
      <w:r w:rsidRPr="00751A93">
        <w:rPr>
          <w:b/>
          <w:color w:val="336699"/>
          <w:sz w:val="18"/>
          <w:szCs w:val="18"/>
        </w:rPr>
        <w:t xml:space="preserve"> </w:t>
      </w:r>
      <w:r w:rsidRPr="00751A93">
        <w:rPr>
          <w:b/>
          <w:color w:val="336699"/>
          <w:sz w:val="18"/>
          <w:szCs w:val="18"/>
          <w:lang w:val="el-GR"/>
        </w:rPr>
        <w:t>σύνοιδα</w:t>
      </w:r>
      <w:r w:rsidRPr="00751A93">
        <w:rPr>
          <w:b/>
          <w:color w:val="336699"/>
          <w:sz w:val="18"/>
          <w:szCs w:val="18"/>
        </w:rPr>
        <w:t xml:space="preserve"> </w:t>
      </w:r>
      <w:r w:rsidRPr="00751A93">
        <w:rPr>
          <w:b/>
          <w:color w:val="336699"/>
          <w:sz w:val="18"/>
          <w:szCs w:val="18"/>
          <w:lang w:val="el-GR"/>
        </w:rPr>
        <w:t>ἐμαυτῷ</w:t>
      </w:r>
      <w:r w:rsidRPr="00751A93">
        <w:rPr>
          <w:b/>
          <w:color w:val="336699"/>
          <w:sz w:val="18"/>
          <w:szCs w:val="18"/>
        </w:rPr>
        <w:t xml:space="preserve"> </w:t>
      </w:r>
      <w:r w:rsidRPr="00751A93">
        <w:rPr>
          <w:b/>
          <w:color w:val="336699"/>
          <w:sz w:val="18"/>
          <w:szCs w:val="18"/>
          <w:lang w:val="el-GR"/>
        </w:rPr>
        <w:t>σοφὸς</w:t>
      </w:r>
      <w:r w:rsidRPr="00751A93">
        <w:rPr>
          <w:b/>
          <w:color w:val="336699"/>
          <w:sz w:val="18"/>
          <w:szCs w:val="18"/>
        </w:rPr>
        <w:t xml:space="preserve"> </w:t>
      </w:r>
      <w:r w:rsidRPr="00751A93">
        <w:rPr>
          <w:b/>
          <w:color w:val="336699"/>
          <w:sz w:val="18"/>
          <w:szCs w:val="18"/>
          <w:lang w:val="el-GR"/>
        </w:rPr>
        <w:t>ὤν</w:t>
      </w:r>
      <w:r w:rsidRPr="00751A93">
        <w:rPr>
          <w:sz w:val="18"/>
          <w:szCs w:val="18"/>
        </w:rPr>
        <w:t xml:space="preserve">.    </w:t>
      </w:r>
      <w:r w:rsidRPr="00751A93">
        <w:rPr>
          <w:b/>
          <w:caps/>
          <w:sz w:val="18"/>
          <w:szCs w:val="18"/>
        </w:rPr>
        <w:t>γ</w:t>
      </w:r>
      <w:r w:rsidRPr="00751A93">
        <w:rPr>
          <w:b/>
          <w:sz w:val="18"/>
          <w:szCs w:val="18"/>
        </w:rPr>
        <w:t xml:space="preserve">ὰρ : </w:t>
      </w:r>
      <w:r w:rsidRPr="00751A93">
        <w:rPr>
          <w:sz w:val="18"/>
          <w:szCs w:val="18"/>
        </w:rPr>
        <w:t>car</w:t>
      </w:r>
      <w:r w:rsidRPr="00751A93">
        <w:rPr>
          <w:b/>
          <w:sz w:val="18"/>
          <w:szCs w:val="18"/>
        </w:rPr>
        <w:t> </w:t>
      </w:r>
      <w:r w:rsidRPr="00751A93">
        <w:rPr>
          <w:sz w:val="18"/>
          <w:szCs w:val="18"/>
        </w:rPr>
        <w:t xml:space="preserve">  </w:t>
      </w:r>
      <w:r w:rsidRPr="00751A93">
        <w:rPr>
          <w:b/>
          <w:sz w:val="18"/>
          <w:szCs w:val="18"/>
          <w:lang w:val="el-GR"/>
        </w:rPr>
        <w:t>οὔτε</w:t>
      </w:r>
      <w:r w:rsidRPr="00751A93">
        <w:rPr>
          <w:b/>
          <w:sz w:val="18"/>
          <w:szCs w:val="18"/>
        </w:rPr>
        <w:t xml:space="preserve">… </w:t>
      </w:r>
      <w:r w:rsidRPr="00751A93">
        <w:rPr>
          <w:b/>
          <w:sz w:val="18"/>
          <w:szCs w:val="18"/>
          <w:lang w:val="el-GR"/>
        </w:rPr>
        <w:t>οὔτε</w:t>
      </w:r>
      <w:r w:rsidRPr="00751A93">
        <w:rPr>
          <w:sz w:val="18"/>
          <w:szCs w:val="18"/>
        </w:rPr>
        <w:t xml:space="preserve"> : ni… ni      </w:t>
      </w:r>
      <w:r w:rsidRPr="00751A93">
        <w:rPr>
          <w:b/>
          <w:sz w:val="18"/>
          <w:szCs w:val="18"/>
        </w:rPr>
        <w:t xml:space="preserve">Μέγα, </w:t>
      </w:r>
      <w:r w:rsidRPr="00751A93">
        <w:rPr>
          <w:i/>
          <w:sz w:val="18"/>
          <w:szCs w:val="18"/>
        </w:rPr>
        <w:t>n. sg. adv</w:t>
      </w:r>
      <w:r w:rsidRPr="00751A93">
        <w:rPr>
          <w:sz w:val="18"/>
          <w:szCs w:val="18"/>
        </w:rPr>
        <w:t xml:space="preserve">.: fort ; grandement ; </w:t>
      </w:r>
      <w:r w:rsidRPr="00751A93">
        <w:rPr>
          <w:i/>
          <w:sz w:val="18"/>
          <w:szCs w:val="18"/>
        </w:rPr>
        <w:t>devant un adj. ou un adv.:</w:t>
      </w:r>
      <w:r w:rsidRPr="00751A93">
        <w:rPr>
          <w:sz w:val="18"/>
          <w:szCs w:val="18"/>
        </w:rPr>
        <w:t xml:space="preserve"> tout à fait, très, bien ; avec hauteur, jactance, orgueil       </w:t>
      </w:r>
      <w:r w:rsidRPr="00751A93">
        <w:rPr>
          <w:b/>
          <w:sz w:val="18"/>
          <w:szCs w:val="18"/>
        </w:rPr>
        <w:t>Σ</w:t>
      </w:r>
      <w:r w:rsidRPr="00751A93">
        <w:rPr>
          <w:b/>
          <w:sz w:val="18"/>
          <w:szCs w:val="18"/>
          <w:lang w:val="el-GR"/>
        </w:rPr>
        <w:t>μικρός</w:t>
      </w:r>
      <w:r w:rsidRPr="00751A93">
        <w:rPr>
          <w:b/>
          <w:sz w:val="18"/>
          <w:szCs w:val="18"/>
        </w:rPr>
        <w:t xml:space="preserve"> = </w:t>
      </w:r>
      <w:r w:rsidRPr="00751A93">
        <w:rPr>
          <w:b/>
          <w:sz w:val="18"/>
          <w:szCs w:val="18"/>
          <w:lang w:val="el-GR"/>
        </w:rPr>
        <w:t>μικρός</w:t>
      </w:r>
      <w:r w:rsidRPr="00751A93">
        <w:rPr>
          <w:b/>
          <w:sz w:val="18"/>
          <w:szCs w:val="18"/>
        </w:rPr>
        <w:t> : petit ; μικρόν,</w:t>
      </w:r>
      <w:r w:rsidRPr="00751A93">
        <w:rPr>
          <w:sz w:val="18"/>
          <w:szCs w:val="18"/>
        </w:rPr>
        <w:t xml:space="preserve"> </w:t>
      </w:r>
      <w:r w:rsidRPr="00751A93">
        <w:rPr>
          <w:i/>
          <w:sz w:val="18"/>
          <w:szCs w:val="18"/>
        </w:rPr>
        <w:t>acc. n. sg., adv </w:t>
      </w:r>
      <w:r w:rsidRPr="00751A93">
        <w:rPr>
          <w:sz w:val="18"/>
          <w:szCs w:val="18"/>
        </w:rPr>
        <w:t>: un peu</w:t>
      </w:r>
      <w:r w:rsidRPr="00751A93">
        <w:rPr>
          <w:b/>
          <w:sz w:val="18"/>
          <w:szCs w:val="18"/>
        </w:rPr>
        <w:t xml:space="preserve">    </w:t>
      </w:r>
      <w:r w:rsidRPr="00751A93">
        <w:rPr>
          <w:sz w:val="18"/>
          <w:szCs w:val="18"/>
        </w:rPr>
        <w:t>Σ</w:t>
      </w:r>
      <w:r w:rsidRPr="00751A93">
        <w:rPr>
          <w:b/>
          <w:sz w:val="18"/>
          <w:szCs w:val="18"/>
        </w:rPr>
        <w:t>ύνοιδα :</w:t>
      </w:r>
      <w:r w:rsidRPr="00751A93">
        <w:rPr>
          <w:sz w:val="18"/>
          <w:szCs w:val="18"/>
        </w:rPr>
        <w:t xml:space="preserve"> savoir avec un autre ;  […] ;  </w:t>
      </w:r>
      <w:r w:rsidRPr="00751A93">
        <w:rPr>
          <w:sz w:val="18"/>
          <w:szCs w:val="18"/>
          <w:lang w:val="el-GR"/>
        </w:rPr>
        <w:t>σ</w:t>
      </w:r>
      <w:r w:rsidRPr="00751A93">
        <w:rPr>
          <w:sz w:val="18"/>
          <w:szCs w:val="18"/>
        </w:rPr>
        <w:t xml:space="preserve">ύνοιδα ἐμαυτῷ + part. au </w:t>
      </w:r>
      <w:r w:rsidRPr="00751A93">
        <w:rPr>
          <w:caps/>
          <w:sz w:val="18"/>
          <w:szCs w:val="18"/>
        </w:rPr>
        <w:t>n</w:t>
      </w:r>
      <w:r w:rsidRPr="00751A93">
        <w:rPr>
          <w:sz w:val="18"/>
          <w:szCs w:val="18"/>
        </w:rPr>
        <w:t xml:space="preserve">-tif : savoir en soi-même, être conscient de. </w:t>
      </w:r>
      <w:r w:rsidRPr="00751A93">
        <w:rPr>
          <w:sz w:val="18"/>
          <w:szCs w:val="18"/>
        </w:rPr>
        <w:tab/>
        <w:t xml:space="preserve">   </w:t>
      </w:r>
      <w:r w:rsidRPr="00751A93">
        <w:rPr>
          <w:sz w:val="18"/>
          <w:szCs w:val="18"/>
        </w:rPr>
        <w:br/>
      </w:r>
      <w:r w:rsidRPr="00751A93">
        <w:rPr>
          <w:b/>
          <w:color w:val="C00000"/>
          <w:sz w:val="18"/>
          <w:szCs w:val="18"/>
        </w:rPr>
        <w:t>         Particule  Δή :</w:t>
      </w:r>
      <w:r w:rsidRPr="00751A93">
        <w:rPr>
          <w:b/>
          <w:sz w:val="18"/>
          <w:szCs w:val="18"/>
        </w:rPr>
        <w:t xml:space="preserve"> p</w:t>
      </w:r>
      <w:r w:rsidRPr="00751A93">
        <w:rPr>
          <w:sz w:val="18"/>
          <w:szCs w:val="18"/>
        </w:rPr>
        <w:t xml:space="preserve">articule intensive forte ; elle n’assure pas la transition. Annonce l’arrivée d’un personnage sur scène : et voici que ; et voilà que ; prend à témoin un interlocuteur : n’est-ce pas ? ; renforce l’intensité  (de mots eux-mêmes intensifs ; d’impératifs ; d’interrogatifs ; d’adverbe de temps) ; charge  d’ironie les propos (Car moi, n’est-ce-pas ?).  </w:t>
      </w:r>
    </w:p>
  </w:footnote>
  <w:footnote w:id="19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[73c]</w:t>
      </w:r>
      <w:r w:rsidRPr="00751A93">
        <w:rPr>
          <w:sz w:val="18"/>
          <w:szCs w:val="18"/>
        </w:rPr>
        <w:t xml:space="preserve"> </w:t>
      </w:r>
      <w:r w:rsidRPr="00751A93">
        <w:rPr>
          <w:b/>
          <w:caps/>
          <w:color w:val="336699"/>
          <w:sz w:val="18"/>
          <w:szCs w:val="18"/>
          <w:lang w:val="el-GR"/>
        </w:rPr>
        <w:t>τ</w:t>
      </w:r>
      <w:r w:rsidRPr="00751A93">
        <w:rPr>
          <w:b/>
          <w:color w:val="336699"/>
          <w:sz w:val="18"/>
          <w:szCs w:val="18"/>
          <w:lang w:val="el-GR"/>
        </w:rPr>
        <w:t>ί</w:t>
      </w:r>
      <w:r w:rsidRPr="00751A93">
        <w:rPr>
          <w:b/>
          <w:color w:val="336699"/>
          <w:sz w:val="18"/>
          <w:szCs w:val="18"/>
        </w:rPr>
        <w:t xml:space="preserve"> </w:t>
      </w:r>
      <w:r w:rsidRPr="00751A93">
        <w:rPr>
          <w:b/>
          <w:color w:val="336699"/>
          <w:sz w:val="18"/>
          <w:szCs w:val="18"/>
          <w:lang w:val="el-GR"/>
        </w:rPr>
        <w:t>οὖν</w:t>
      </w:r>
      <w:r w:rsidRPr="00751A93">
        <w:rPr>
          <w:b/>
          <w:color w:val="336699"/>
          <w:sz w:val="18"/>
          <w:szCs w:val="18"/>
        </w:rPr>
        <w:t xml:space="preserve"> </w:t>
      </w:r>
      <w:r w:rsidRPr="00751A93">
        <w:rPr>
          <w:b/>
          <w:color w:val="336699"/>
          <w:sz w:val="18"/>
          <w:szCs w:val="18"/>
          <w:lang w:val="el-GR"/>
        </w:rPr>
        <w:t>ποτε</w:t>
      </w:r>
      <w:r w:rsidRPr="00751A93">
        <w:rPr>
          <w:b/>
          <w:color w:val="336699"/>
          <w:sz w:val="18"/>
          <w:szCs w:val="18"/>
        </w:rPr>
        <w:t xml:space="preserve"> </w:t>
      </w:r>
      <w:r w:rsidRPr="00751A93">
        <w:rPr>
          <w:b/>
          <w:color w:val="336699"/>
          <w:sz w:val="18"/>
          <w:szCs w:val="18"/>
          <w:lang w:val="el-GR"/>
        </w:rPr>
        <w:t>λέγει</w:t>
      </w:r>
      <w:r w:rsidRPr="00751A93">
        <w:rPr>
          <w:b/>
          <w:color w:val="336699"/>
          <w:sz w:val="18"/>
          <w:szCs w:val="18"/>
        </w:rPr>
        <w:t xml:space="preserve"> </w:t>
      </w:r>
      <w:r w:rsidRPr="00751A93">
        <w:rPr>
          <w:b/>
          <w:color w:val="336699"/>
          <w:sz w:val="18"/>
          <w:szCs w:val="18"/>
          <w:lang w:val="el-GR"/>
        </w:rPr>
        <w:t>φάσκων</w:t>
      </w:r>
      <w:r w:rsidRPr="00751A93">
        <w:rPr>
          <w:b/>
          <w:color w:val="336699"/>
          <w:sz w:val="18"/>
          <w:szCs w:val="18"/>
        </w:rPr>
        <w:t xml:space="preserve"> </w:t>
      </w:r>
      <w:r w:rsidRPr="00751A93">
        <w:rPr>
          <w:b/>
          <w:color w:val="336699"/>
          <w:sz w:val="18"/>
          <w:szCs w:val="18"/>
          <w:lang w:val="el-GR"/>
        </w:rPr>
        <w:t>ἐμὲ</w:t>
      </w:r>
      <w:r w:rsidRPr="00751A93">
        <w:rPr>
          <w:b/>
          <w:color w:val="336699"/>
          <w:sz w:val="18"/>
          <w:szCs w:val="18"/>
        </w:rPr>
        <w:t xml:space="preserve"> </w:t>
      </w:r>
      <w:r w:rsidRPr="00751A93">
        <w:rPr>
          <w:b/>
          <w:color w:val="336699"/>
          <w:sz w:val="18"/>
          <w:szCs w:val="18"/>
          <w:lang w:val="el-GR"/>
        </w:rPr>
        <w:t>σοφώτατον</w:t>
      </w:r>
      <w:r w:rsidRPr="00751A93">
        <w:rPr>
          <w:b/>
          <w:color w:val="336699"/>
          <w:sz w:val="18"/>
          <w:szCs w:val="18"/>
        </w:rPr>
        <w:t xml:space="preserve"> </w:t>
      </w:r>
      <w:r w:rsidRPr="00751A93">
        <w:rPr>
          <w:b/>
          <w:color w:val="336699"/>
          <w:sz w:val="18"/>
          <w:szCs w:val="18"/>
          <w:lang w:val="el-GR"/>
        </w:rPr>
        <w:t>εἶναι</w:t>
      </w:r>
      <w:r w:rsidRPr="00751A93">
        <w:rPr>
          <w:b/>
          <w:color w:val="336699"/>
          <w:sz w:val="18"/>
          <w:szCs w:val="18"/>
        </w:rPr>
        <w:t xml:space="preserve"> </w:t>
      </w:r>
      <w:r w:rsidRPr="00751A93">
        <w:rPr>
          <w:b/>
          <w:color w:val="336699"/>
          <w:sz w:val="18"/>
          <w:szCs w:val="18"/>
          <w:lang w:val="el-GR"/>
        </w:rPr>
        <w:t>;</w:t>
      </w:r>
      <w:r w:rsidRPr="00751A93">
        <w:rPr>
          <w:sz w:val="18"/>
          <w:szCs w:val="18"/>
        </w:rPr>
        <w:t xml:space="preserve"> </w:t>
      </w:r>
      <w:r w:rsidRPr="00751A93">
        <w:rPr>
          <w:b/>
          <w:caps/>
          <w:sz w:val="18"/>
          <w:szCs w:val="18"/>
          <w:lang w:val="el-GR"/>
        </w:rPr>
        <w:t>τ</w:t>
      </w:r>
      <w:r w:rsidRPr="00751A93">
        <w:rPr>
          <w:b/>
          <w:sz w:val="18"/>
          <w:szCs w:val="18"/>
          <w:lang w:val="el-GR"/>
        </w:rPr>
        <w:t>ί</w:t>
      </w:r>
      <w:r w:rsidRPr="00751A93">
        <w:rPr>
          <w:b/>
          <w:sz w:val="18"/>
          <w:szCs w:val="18"/>
        </w:rPr>
        <w:t xml:space="preserve"> </w:t>
      </w:r>
      <w:r w:rsidRPr="00751A93">
        <w:rPr>
          <w:b/>
          <w:sz w:val="18"/>
          <w:szCs w:val="18"/>
          <w:lang w:val="el-GR"/>
        </w:rPr>
        <w:t>οὖν</w:t>
      </w:r>
      <w:r w:rsidRPr="00751A93">
        <w:rPr>
          <w:b/>
          <w:sz w:val="18"/>
          <w:szCs w:val="18"/>
        </w:rPr>
        <w:t xml:space="preserve"> </w:t>
      </w:r>
      <w:r w:rsidRPr="00751A93">
        <w:rPr>
          <w:b/>
          <w:sz w:val="18"/>
          <w:szCs w:val="18"/>
          <w:lang w:val="el-GR"/>
        </w:rPr>
        <w:t>ποτε</w:t>
      </w:r>
      <w:r w:rsidRPr="00751A93">
        <w:rPr>
          <w:b/>
          <w:sz w:val="18"/>
          <w:szCs w:val="18"/>
        </w:rPr>
        <w:t> :</w:t>
      </w:r>
      <w:r w:rsidRPr="00751A93">
        <w:rPr>
          <w:sz w:val="18"/>
          <w:szCs w:val="18"/>
        </w:rPr>
        <w:t xml:space="preserve"> quoi donc enfin      </w:t>
      </w:r>
      <w:r w:rsidRPr="00751A93">
        <w:rPr>
          <w:rFonts w:cs="Arial"/>
          <w:b/>
          <w:sz w:val="18"/>
          <w:szCs w:val="18"/>
        </w:rPr>
        <w:t>Φάσκω :</w:t>
      </w:r>
      <w:r w:rsidRPr="00751A93">
        <w:rPr>
          <w:rFonts w:cs="Arial"/>
          <w:sz w:val="18"/>
          <w:szCs w:val="18"/>
        </w:rPr>
        <w:t xml:space="preserve"> dire, déclarer.   </w:t>
      </w:r>
    </w:p>
  </w:footnote>
  <w:footnote w:id="19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[73d]</w:t>
      </w:r>
      <w:r w:rsidRPr="00751A93">
        <w:rPr>
          <w:b/>
          <w:color w:val="336699"/>
          <w:sz w:val="18"/>
          <w:szCs w:val="18"/>
        </w:rPr>
        <w:t xml:space="preserve"> </w:t>
      </w:r>
      <w:r w:rsidRPr="00751A93">
        <w:rPr>
          <w:b/>
          <w:caps/>
          <w:color w:val="336699"/>
          <w:sz w:val="18"/>
          <w:szCs w:val="18"/>
          <w:lang w:val="el-GR"/>
        </w:rPr>
        <w:t>ο</w:t>
      </w:r>
      <w:r w:rsidRPr="00751A93">
        <w:rPr>
          <w:b/>
          <w:color w:val="336699"/>
          <w:sz w:val="18"/>
          <w:szCs w:val="18"/>
          <w:lang w:val="el-GR"/>
        </w:rPr>
        <w:t>ὐ</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δήπου</w:t>
      </w:r>
      <w:r w:rsidRPr="00751A93">
        <w:rPr>
          <w:b/>
          <w:color w:val="336699"/>
          <w:sz w:val="18"/>
          <w:szCs w:val="18"/>
        </w:rPr>
        <w:t xml:space="preserve"> </w:t>
      </w:r>
      <w:r w:rsidRPr="00751A93">
        <w:rPr>
          <w:b/>
          <w:color w:val="336699"/>
          <w:sz w:val="18"/>
          <w:szCs w:val="18"/>
          <w:lang w:val="el-GR"/>
        </w:rPr>
        <w:t>ψεύδεταί</w:t>
      </w:r>
      <w:r w:rsidRPr="00751A93">
        <w:rPr>
          <w:b/>
          <w:color w:val="336699"/>
          <w:sz w:val="18"/>
          <w:szCs w:val="18"/>
        </w:rPr>
        <w:t xml:space="preserve"> </w:t>
      </w:r>
      <w:r w:rsidRPr="00751A93">
        <w:rPr>
          <w:b/>
          <w:color w:val="336699"/>
          <w:sz w:val="18"/>
          <w:szCs w:val="18"/>
          <w:lang w:val="el-GR"/>
        </w:rPr>
        <w:t>γε·</w:t>
      </w:r>
      <w:r w:rsidRPr="00751A93">
        <w:rPr>
          <w:b/>
          <w:color w:val="336699"/>
          <w:sz w:val="18"/>
          <w:szCs w:val="18"/>
        </w:rPr>
        <w:t xml:space="preserve"> </w:t>
      </w:r>
      <w:r w:rsidRPr="00751A93">
        <w:rPr>
          <w:b/>
          <w:caps/>
          <w:color w:val="336699"/>
          <w:sz w:val="18"/>
          <w:szCs w:val="18"/>
          <w:lang w:val="el-GR"/>
        </w:rPr>
        <w:t>ο</w:t>
      </w:r>
      <w:r w:rsidRPr="00751A93">
        <w:rPr>
          <w:b/>
          <w:color w:val="336699"/>
          <w:sz w:val="18"/>
          <w:szCs w:val="18"/>
          <w:lang w:val="el-GR"/>
        </w:rPr>
        <w:t>ὐ</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θέμις</w:t>
      </w:r>
      <w:r w:rsidRPr="00751A93">
        <w:rPr>
          <w:b/>
          <w:color w:val="336699"/>
          <w:sz w:val="18"/>
          <w:szCs w:val="18"/>
        </w:rPr>
        <w:t xml:space="preserve"> </w:t>
      </w:r>
      <w:r w:rsidRPr="00751A93">
        <w:rPr>
          <w:b/>
          <w:color w:val="336699"/>
          <w:sz w:val="18"/>
          <w:szCs w:val="18"/>
          <w:lang w:val="el-GR"/>
        </w:rPr>
        <w:t>αὐτῷ</w:t>
      </w:r>
      <w:r w:rsidRPr="00751A93">
        <w:rPr>
          <w:b/>
          <w:color w:val="336699"/>
          <w:sz w:val="18"/>
          <w:szCs w:val="18"/>
        </w:rPr>
        <w:t> »</w:t>
      </w:r>
      <w:r w:rsidRPr="00751A93">
        <w:rPr>
          <w:sz w:val="18"/>
          <w:szCs w:val="18"/>
        </w:rPr>
        <w:t xml:space="preserve">. </w:t>
      </w:r>
      <w:r w:rsidRPr="00751A93">
        <w:rPr>
          <w:b/>
          <w:caps/>
          <w:sz w:val="18"/>
          <w:szCs w:val="18"/>
          <w:lang w:val="el-GR"/>
        </w:rPr>
        <w:t>δ</w:t>
      </w:r>
      <w:r w:rsidRPr="00751A93">
        <w:rPr>
          <w:b/>
          <w:sz w:val="18"/>
          <w:szCs w:val="18"/>
          <w:lang w:val="el-GR"/>
        </w:rPr>
        <w:t>ήπου</w:t>
      </w:r>
      <w:r w:rsidRPr="00751A93">
        <w:rPr>
          <w:sz w:val="18"/>
          <w:szCs w:val="18"/>
        </w:rPr>
        <w:t xml:space="preserve"> : assurmént, je suppose     </w:t>
      </w:r>
      <w:r w:rsidRPr="00751A93">
        <w:rPr>
          <w:rFonts w:cs="Arial"/>
          <w:sz w:val="18"/>
          <w:szCs w:val="18"/>
        </w:rPr>
        <w:t>Ψ</w:t>
      </w:r>
      <w:r w:rsidRPr="00751A93">
        <w:rPr>
          <w:rFonts w:cs="Arial"/>
          <w:b/>
          <w:sz w:val="18"/>
          <w:szCs w:val="18"/>
        </w:rPr>
        <w:t>εύδω</w:t>
      </w:r>
      <w:r w:rsidRPr="00751A93">
        <w:rPr>
          <w:rFonts w:cs="Arial"/>
          <w:sz w:val="18"/>
          <w:szCs w:val="18"/>
        </w:rPr>
        <w:t> :</w:t>
      </w:r>
      <w:r w:rsidRPr="00751A93">
        <w:rPr>
          <w:rFonts w:cs="Arial"/>
          <w:b/>
          <w:sz w:val="18"/>
          <w:szCs w:val="18"/>
        </w:rPr>
        <w:t xml:space="preserve">—[ </w:t>
      </w:r>
      <w:r w:rsidRPr="00751A93">
        <w:rPr>
          <w:rFonts w:cs="Arial"/>
          <w:sz w:val="18"/>
          <w:szCs w:val="18"/>
        </w:rPr>
        <w:t xml:space="preserve">ψεύσω, ἔψευσα, ἔψευκα </w:t>
      </w:r>
      <w:r w:rsidRPr="00751A93">
        <w:rPr>
          <w:rFonts w:cs="Arial"/>
          <w:b/>
          <w:sz w:val="18"/>
          <w:szCs w:val="18"/>
        </w:rPr>
        <w:t>]—:</w:t>
      </w:r>
      <w:r w:rsidRPr="00751A93">
        <w:rPr>
          <w:rFonts w:cs="Arial"/>
          <w:sz w:val="18"/>
          <w:szCs w:val="18"/>
        </w:rPr>
        <w:t xml:space="preserve"> tromper ; </w:t>
      </w:r>
      <w:r w:rsidRPr="00751A93">
        <w:rPr>
          <w:rFonts w:ascii="Times New Roman" w:hAnsi="Times New Roman" w:cs="Times New Roman"/>
          <w:sz w:val="18"/>
          <w:szCs w:val="18"/>
        </w:rPr>
        <w:t>▬</w:t>
      </w:r>
      <w:r w:rsidRPr="00751A93">
        <w:rPr>
          <w:sz w:val="18"/>
          <w:szCs w:val="18"/>
        </w:rPr>
        <w:t xml:space="preserve"> </w:t>
      </w:r>
      <w:r w:rsidRPr="00751A93">
        <w:rPr>
          <w:rFonts w:cs="Arial"/>
          <w:sz w:val="18"/>
          <w:szCs w:val="18"/>
        </w:rPr>
        <w:t xml:space="preserve"> M. </w:t>
      </w:r>
      <w:r w:rsidRPr="00751A93">
        <w:rPr>
          <w:rFonts w:cs="Arial"/>
          <w:caps/>
          <w:sz w:val="18"/>
          <w:szCs w:val="18"/>
        </w:rPr>
        <w:t>ψ</w:t>
      </w:r>
      <w:r w:rsidRPr="00751A93">
        <w:rPr>
          <w:rFonts w:cs="Arial"/>
          <w:sz w:val="18"/>
          <w:szCs w:val="18"/>
        </w:rPr>
        <w:t>εύ</w:t>
      </w:r>
      <w:r w:rsidRPr="00751A93">
        <w:rPr>
          <w:rFonts w:cs="Arial"/>
          <w:sz w:val="18"/>
          <w:szCs w:val="18"/>
          <w:lang w:val="el-GR"/>
        </w:rPr>
        <w:t>δ</w:t>
      </w:r>
      <w:r w:rsidRPr="00751A93">
        <w:rPr>
          <w:rFonts w:cs="Arial"/>
          <w:sz w:val="18"/>
          <w:szCs w:val="18"/>
        </w:rPr>
        <w:t xml:space="preserve">ομαι-my  </w:t>
      </w:r>
      <w:r w:rsidRPr="00751A93">
        <w:rPr>
          <w:rFonts w:cs="Arial"/>
          <w:b/>
          <w:sz w:val="18"/>
          <w:szCs w:val="18"/>
        </w:rPr>
        <w:t>—[</w:t>
      </w:r>
      <w:r w:rsidRPr="00751A93">
        <w:rPr>
          <w:rFonts w:cs="Arial"/>
          <w:sz w:val="18"/>
          <w:szCs w:val="18"/>
        </w:rPr>
        <w:t xml:space="preserve"> </w:t>
      </w:r>
      <w:r w:rsidRPr="00751A93">
        <w:rPr>
          <w:rFonts w:cs="Arial"/>
          <w:i/>
          <w:sz w:val="18"/>
          <w:szCs w:val="18"/>
        </w:rPr>
        <w:t>fut.</w:t>
      </w:r>
      <w:r w:rsidRPr="00751A93">
        <w:rPr>
          <w:rFonts w:cs="Arial"/>
          <w:sz w:val="18"/>
          <w:szCs w:val="18"/>
        </w:rPr>
        <w:t xml:space="preserve">: ψεύσομαι ; </w:t>
      </w:r>
      <w:r w:rsidRPr="00751A93">
        <w:rPr>
          <w:rFonts w:cs="Arial"/>
          <w:i/>
          <w:sz w:val="18"/>
          <w:szCs w:val="18"/>
        </w:rPr>
        <w:t>aor.</w:t>
      </w:r>
      <w:r w:rsidRPr="00751A93">
        <w:rPr>
          <w:rFonts w:cs="Arial"/>
          <w:sz w:val="18"/>
          <w:szCs w:val="18"/>
        </w:rPr>
        <w:t xml:space="preserve">: ἔψευσάμην ; </w:t>
      </w:r>
      <w:r w:rsidRPr="00751A93">
        <w:rPr>
          <w:rFonts w:cs="Arial"/>
          <w:i/>
          <w:sz w:val="18"/>
          <w:szCs w:val="18"/>
        </w:rPr>
        <w:t>pft</w:t>
      </w:r>
      <w:r w:rsidRPr="00751A93">
        <w:rPr>
          <w:rFonts w:cs="Arial"/>
          <w:sz w:val="18"/>
          <w:szCs w:val="18"/>
        </w:rPr>
        <w:t xml:space="preserve">.: ἔψευσμαι </w:t>
      </w:r>
      <w:r w:rsidRPr="00751A93">
        <w:rPr>
          <w:rFonts w:cs="Arial"/>
          <w:b/>
          <w:sz w:val="18"/>
          <w:szCs w:val="18"/>
        </w:rPr>
        <w:t>]—:</w:t>
      </w:r>
      <w:r w:rsidRPr="00751A93">
        <w:rPr>
          <w:rFonts w:cs="Arial"/>
          <w:sz w:val="18"/>
          <w:szCs w:val="18"/>
        </w:rPr>
        <w:t xml:space="preserve"> mentir  ;  </w:t>
      </w:r>
      <w:r w:rsidRPr="00751A93">
        <w:rPr>
          <w:rFonts w:ascii="Times New Roman" w:hAnsi="Times New Roman" w:cs="Times New Roman"/>
          <w:sz w:val="18"/>
          <w:szCs w:val="18"/>
        </w:rPr>
        <w:t>▬</w:t>
      </w:r>
      <w:r w:rsidRPr="00751A93">
        <w:rPr>
          <w:sz w:val="18"/>
          <w:szCs w:val="18"/>
        </w:rPr>
        <w:t xml:space="preserve"> </w:t>
      </w:r>
      <w:r w:rsidRPr="00751A93">
        <w:rPr>
          <w:rFonts w:cs="Arial"/>
          <w:sz w:val="18"/>
          <w:szCs w:val="18"/>
        </w:rPr>
        <w:t xml:space="preserve">P. </w:t>
      </w:r>
      <w:r w:rsidRPr="00751A93">
        <w:rPr>
          <w:rFonts w:cs="Arial"/>
          <w:caps/>
          <w:sz w:val="18"/>
          <w:szCs w:val="18"/>
        </w:rPr>
        <w:t>ψ</w:t>
      </w:r>
      <w:r w:rsidRPr="00751A93">
        <w:rPr>
          <w:rFonts w:cs="Arial"/>
          <w:sz w:val="18"/>
          <w:szCs w:val="18"/>
        </w:rPr>
        <w:t>εύ</w:t>
      </w:r>
      <w:r w:rsidRPr="00751A93">
        <w:rPr>
          <w:rFonts w:cs="Arial"/>
          <w:sz w:val="18"/>
          <w:szCs w:val="18"/>
          <w:lang w:val="el-GR"/>
        </w:rPr>
        <w:t>δ</w:t>
      </w:r>
      <w:r w:rsidRPr="00751A93">
        <w:rPr>
          <w:rFonts w:cs="Arial"/>
          <w:sz w:val="18"/>
          <w:szCs w:val="18"/>
        </w:rPr>
        <w:t xml:space="preserve">ομαι  </w:t>
      </w:r>
      <w:r w:rsidRPr="00751A93">
        <w:rPr>
          <w:rFonts w:cs="Arial"/>
          <w:b/>
          <w:sz w:val="18"/>
          <w:szCs w:val="18"/>
        </w:rPr>
        <w:t>—[</w:t>
      </w:r>
      <w:r w:rsidRPr="00751A93">
        <w:rPr>
          <w:rFonts w:cs="Arial"/>
          <w:sz w:val="18"/>
          <w:szCs w:val="18"/>
        </w:rPr>
        <w:t xml:space="preserve"> ψευσθήσομαι, ψεύσομαι, ἐψεύσθην, ἔψευσμαι </w:t>
      </w:r>
      <w:r w:rsidRPr="00751A93">
        <w:rPr>
          <w:rFonts w:cs="Arial"/>
          <w:b/>
          <w:sz w:val="18"/>
          <w:szCs w:val="18"/>
        </w:rPr>
        <w:t xml:space="preserve"> ]—:</w:t>
      </w:r>
      <w:r w:rsidRPr="00751A93">
        <w:rPr>
          <w:rFonts w:cs="Arial"/>
          <w:sz w:val="18"/>
          <w:szCs w:val="18"/>
        </w:rPr>
        <w:t xml:space="preserve"> être trompé; se tromper      </w:t>
      </w:r>
      <w:r w:rsidRPr="00751A93">
        <w:rPr>
          <w:sz w:val="18"/>
          <w:szCs w:val="18"/>
        </w:rPr>
        <w:t>Θ</w:t>
      </w:r>
      <w:r w:rsidRPr="00751A93">
        <w:rPr>
          <w:b/>
          <w:sz w:val="18"/>
          <w:szCs w:val="18"/>
        </w:rPr>
        <w:t xml:space="preserve">έμις : I. </w:t>
      </w:r>
      <w:r w:rsidRPr="00751A93">
        <w:rPr>
          <w:sz w:val="18"/>
          <w:szCs w:val="18"/>
        </w:rPr>
        <w:t>(</w:t>
      </w:r>
      <w:r w:rsidRPr="00751A93">
        <w:rPr>
          <w:i/>
          <w:sz w:val="18"/>
          <w:szCs w:val="18"/>
        </w:rPr>
        <w:t>primit</w:t>
      </w:r>
      <w:r w:rsidRPr="00751A93">
        <w:rPr>
          <w:sz w:val="18"/>
          <w:szCs w:val="18"/>
        </w:rPr>
        <w:t xml:space="preserve">. neutre et invariable) ; 1a) loi  divine ou morale  (= lat. </w:t>
      </w:r>
      <w:r w:rsidRPr="00751A93">
        <w:rPr>
          <w:i/>
          <w:sz w:val="18"/>
          <w:szCs w:val="18"/>
        </w:rPr>
        <w:t>fas)  par opposition la loi humaine, νόμος, (lat. jus et lex</w:t>
      </w:r>
      <w:r w:rsidRPr="00751A93">
        <w:rPr>
          <w:sz w:val="18"/>
          <w:szCs w:val="18"/>
        </w:rPr>
        <w:t xml:space="preserve">)  1b) </w:t>
      </w:r>
      <w:r w:rsidRPr="00751A93">
        <w:rPr>
          <w:i/>
          <w:sz w:val="18"/>
          <w:szCs w:val="18"/>
          <w:u w:val="single"/>
        </w:rPr>
        <w:t>d’où</w:t>
      </w:r>
      <w:r w:rsidRPr="00751A93">
        <w:rPr>
          <w:sz w:val="18"/>
          <w:szCs w:val="18"/>
        </w:rPr>
        <w:t xml:space="preserve"> loi, droit, justice ; </w:t>
      </w:r>
      <w:r w:rsidRPr="00751A93">
        <w:rPr>
          <w:i/>
          <w:sz w:val="18"/>
          <w:szCs w:val="18"/>
        </w:rPr>
        <w:t>tournure impersonnelle</w:t>
      </w:r>
      <w:r w:rsidRPr="00751A93">
        <w:rPr>
          <w:b/>
          <w:sz w:val="18"/>
          <w:szCs w:val="18"/>
        </w:rPr>
        <w:t xml:space="preserve">  θέμις ἐστί : </w:t>
      </w:r>
      <w:r w:rsidRPr="00751A93">
        <w:rPr>
          <w:sz w:val="18"/>
          <w:szCs w:val="18"/>
        </w:rPr>
        <w:t xml:space="preserve">il est permis par le destin, ou par les dieux = fas est […].   </w:t>
      </w:r>
    </w:p>
  </w:footnote>
  <w:footnote w:id="19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[74a]</w:t>
      </w:r>
      <w:r w:rsidRPr="00751A93">
        <w:rPr>
          <w:caps/>
          <w:sz w:val="18"/>
          <w:szCs w:val="18"/>
        </w:rPr>
        <w:t xml:space="preserve"> </w:t>
      </w:r>
      <w:r w:rsidRPr="00751A93">
        <w:rPr>
          <w:b/>
          <w:caps/>
          <w:color w:val="336699"/>
          <w:sz w:val="18"/>
          <w:szCs w:val="18"/>
        </w:rPr>
        <w:t>κ</w:t>
      </w:r>
      <w:r w:rsidRPr="00751A93">
        <w:rPr>
          <w:b/>
          <w:color w:val="336699"/>
          <w:sz w:val="18"/>
          <w:szCs w:val="18"/>
        </w:rPr>
        <w:t>αὶ πολὺν μὲν χρόνον ἠπόρουν τί ποτε λέγει</w:t>
      </w:r>
      <w:r w:rsidRPr="00751A93">
        <w:rPr>
          <w:sz w:val="18"/>
          <w:szCs w:val="18"/>
        </w:rPr>
        <w:t xml:space="preserve">.   </w:t>
      </w:r>
      <w:r w:rsidRPr="00751A93">
        <w:rPr>
          <w:b/>
          <w:color w:val="C00000"/>
          <w:sz w:val="18"/>
          <w:szCs w:val="18"/>
        </w:rPr>
        <w:t xml:space="preserve">Cst. 74a+b. </w:t>
      </w:r>
      <w:r w:rsidRPr="00751A93">
        <w:rPr>
          <w:sz w:val="18"/>
          <w:szCs w:val="18"/>
        </w:rPr>
        <w:t xml:space="preserve"> Au balancement </w:t>
      </w:r>
      <w:r w:rsidRPr="00751A93">
        <w:rPr>
          <w:b/>
          <w:sz w:val="18"/>
          <w:szCs w:val="18"/>
          <w:lang w:val="el-GR"/>
        </w:rPr>
        <w:t>μέν</w:t>
      </w:r>
      <w:r w:rsidRPr="00751A93">
        <w:rPr>
          <w:b/>
          <w:sz w:val="18"/>
          <w:szCs w:val="18"/>
        </w:rPr>
        <w:t xml:space="preserve">... </w:t>
      </w:r>
      <w:r w:rsidRPr="00751A93">
        <w:rPr>
          <w:b/>
          <w:sz w:val="18"/>
          <w:szCs w:val="18"/>
          <w:lang w:val="el-GR"/>
        </w:rPr>
        <w:t>δέ</w:t>
      </w:r>
      <w:r w:rsidRPr="00751A93">
        <w:rPr>
          <w:sz w:val="18"/>
          <w:szCs w:val="18"/>
        </w:rPr>
        <w:t xml:space="preserve"> se substitue  </w:t>
      </w:r>
      <w:r w:rsidRPr="00751A93">
        <w:rPr>
          <w:b/>
          <w:sz w:val="18"/>
          <w:szCs w:val="18"/>
          <w:lang w:val="el-GR"/>
        </w:rPr>
        <w:t>μέν</w:t>
      </w:r>
      <w:r w:rsidRPr="00751A93">
        <w:rPr>
          <w:b/>
          <w:sz w:val="18"/>
          <w:szCs w:val="18"/>
        </w:rPr>
        <w:t xml:space="preserve">... ἔπειτα.     </w:t>
      </w:r>
      <w:r w:rsidRPr="00751A93">
        <w:rPr>
          <w:b/>
          <w:caps/>
          <w:sz w:val="18"/>
          <w:szCs w:val="18"/>
        </w:rPr>
        <w:t>π</w:t>
      </w:r>
      <w:r w:rsidRPr="00751A93">
        <w:rPr>
          <w:b/>
          <w:sz w:val="18"/>
          <w:szCs w:val="18"/>
        </w:rPr>
        <w:t>ολὺν μὲν χρόνον</w:t>
      </w:r>
      <w:r w:rsidRPr="00751A93">
        <w:rPr>
          <w:sz w:val="18"/>
          <w:szCs w:val="18"/>
        </w:rPr>
        <w:t> : accusatif de durée (</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w:t>
      </w:r>
      <w:r w:rsidRPr="00751A93">
        <w:rPr>
          <w:sz w:val="18"/>
          <w:szCs w:val="18"/>
        </w:rPr>
        <w:t>223)</w:t>
      </w:r>
      <w:r w:rsidRPr="00751A93">
        <w:rPr>
          <w:b/>
          <w:sz w:val="18"/>
          <w:szCs w:val="18"/>
        </w:rPr>
        <w:t xml:space="preserve">     </w:t>
      </w:r>
      <w:r w:rsidRPr="00751A93">
        <w:rPr>
          <w:rFonts w:cs="Arial"/>
          <w:b/>
          <w:sz w:val="18"/>
          <w:szCs w:val="18"/>
        </w:rPr>
        <w:t>Χρόνος, ου (ὁ) :</w:t>
      </w:r>
      <w:r w:rsidRPr="00751A93">
        <w:rPr>
          <w:rFonts w:cs="Arial"/>
          <w:sz w:val="18"/>
          <w:szCs w:val="18"/>
        </w:rPr>
        <w:t xml:space="preserve"> temps; durée; époque; âge     </w:t>
      </w:r>
      <w:r w:rsidRPr="00751A93">
        <w:rPr>
          <w:b/>
          <w:sz w:val="18"/>
          <w:szCs w:val="18"/>
        </w:rPr>
        <w:t xml:space="preserve">Πολύς, πολλή, πολύ  </w:t>
      </w:r>
      <w:r w:rsidRPr="00751A93">
        <w:rPr>
          <w:rFonts w:cs="Arial"/>
          <w:b/>
          <w:sz w:val="18"/>
          <w:szCs w:val="18"/>
        </w:rPr>
        <w:t>—[</w:t>
      </w:r>
      <w:r w:rsidRPr="00751A93">
        <w:rPr>
          <w:i/>
          <w:iCs/>
          <w:sz w:val="18"/>
          <w:szCs w:val="18"/>
        </w:rPr>
        <w:t>gén.</w:t>
      </w:r>
      <w:r w:rsidRPr="00751A93">
        <w:rPr>
          <w:sz w:val="18"/>
          <w:szCs w:val="18"/>
        </w:rPr>
        <w:t xml:space="preserve"> πολλοῦ, πολλῆς, πολλοῦ ; </w:t>
      </w:r>
      <w:r w:rsidRPr="00751A93">
        <w:rPr>
          <w:i/>
          <w:iCs/>
          <w:sz w:val="18"/>
          <w:szCs w:val="18"/>
        </w:rPr>
        <w:t>dat.</w:t>
      </w:r>
      <w:r w:rsidRPr="00751A93">
        <w:rPr>
          <w:sz w:val="18"/>
          <w:szCs w:val="18"/>
        </w:rPr>
        <w:t xml:space="preserve"> πολλῷ, πολλῇ, πολλῷ ; </w:t>
      </w:r>
      <w:r w:rsidRPr="00751A93">
        <w:rPr>
          <w:i/>
          <w:iCs/>
          <w:sz w:val="18"/>
          <w:szCs w:val="18"/>
        </w:rPr>
        <w:t>acc.</w:t>
      </w:r>
      <w:r w:rsidRPr="00751A93">
        <w:rPr>
          <w:sz w:val="18"/>
          <w:szCs w:val="18"/>
        </w:rPr>
        <w:t xml:space="preserve"> πολύν, πολλήν, πολύ ; </w:t>
      </w:r>
      <w:r w:rsidRPr="00751A93">
        <w:rPr>
          <w:i/>
          <w:iCs/>
          <w:sz w:val="18"/>
          <w:szCs w:val="18"/>
        </w:rPr>
        <w:t>plur. nom.</w:t>
      </w:r>
      <w:r w:rsidRPr="00751A93">
        <w:rPr>
          <w:sz w:val="18"/>
          <w:szCs w:val="18"/>
        </w:rPr>
        <w:t xml:space="preserve"> πολλοί, πολλαί, πολλά, </w:t>
      </w:r>
      <w:r w:rsidRPr="00751A93">
        <w:rPr>
          <w:i/>
          <w:iCs/>
          <w:sz w:val="18"/>
          <w:szCs w:val="18"/>
        </w:rPr>
        <w:t>etc.</w:t>
      </w:r>
      <w:r w:rsidRPr="00751A93">
        <w:rPr>
          <w:sz w:val="18"/>
          <w:szCs w:val="18"/>
        </w:rPr>
        <w:t xml:space="preserve"> ; Cp-tif : </w:t>
      </w:r>
      <w:r w:rsidRPr="00751A93">
        <w:rPr>
          <w:b/>
          <w:sz w:val="18"/>
          <w:szCs w:val="18"/>
        </w:rPr>
        <w:t>πλείων</w:t>
      </w:r>
      <w:r w:rsidRPr="00751A93">
        <w:rPr>
          <w:sz w:val="18"/>
          <w:szCs w:val="18"/>
        </w:rPr>
        <w:t xml:space="preserve"> / /  sup-tif : </w:t>
      </w:r>
      <w:r w:rsidRPr="00751A93">
        <w:rPr>
          <w:b/>
          <w:sz w:val="18"/>
          <w:szCs w:val="18"/>
        </w:rPr>
        <w:t>πλεῖστος</w:t>
      </w:r>
      <w:r w:rsidRPr="00751A93">
        <w:rPr>
          <w:sz w:val="18"/>
          <w:szCs w:val="18"/>
        </w:rPr>
        <w:t xml:space="preserve">  </w:t>
      </w:r>
      <w:r w:rsidRPr="00751A93">
        <w:rPr>
          <w:rFonts w:cs="Arial"/>
          <w:b/>
          <w:sz w:val="18"/>
          <w:szCs w:val="18"/>
        </w:rPr>
        <w:t>]—:</w:t>
      </w:r>
      <w:r w:rsidRPr="00751A93">
        <w:rPr>
          <w:sz w:val="18"/>
          <w:szCs w:val="18"/>
        </w:rPr>
        <w:t xml:space="preserve"> nombreux, beaucoup de ; abondant ;  grand, vaste ; long ; de grande valeur ;  fréquent  </w:t>
      </w:r>
      <w:r w:rsidRPr="00751A93">
        <w:rPr>
          <w:b/>
          <w:sz w:val="18"/>
          <w:szCs w:val="18"/>
        </w:rPr>
        <w:t>Ἀπορέω</w:t>
      </w:r>
      <w:r w:rsidRPr="00751A93">
        <w:rPr>
          <w:sz w:val="18"/>
          <w:szCs w:val="18"/>
        </w:rPr>
        <w:t xml:space="preserve"> [</w:t>
      </w:r>
      <w:r w:rsidRPr="00751A93">
        <w:rPr>
          <w:b/>
          <w:sz w:val="18"/>
          <w:szCs w:val="18"/>
        </w:rPr>
        <w:t>ἀπορ</w:t>
      </w:r>
      <w:r w:rsidRPr="00751A93">
        <w:rPr>
          <w:b/>
          <w:sz w:val="18"/>
          <w:szCs w:val="18"/>
          <w:lang w:val="el-GR"/>
        </w:rPr>
        <w:t>εῖν</w:t>
      </w:r>
      <w:r w:rsidRPr="00751A93">
        <w:rPr>
          <w:sz w:val="18"/>
          <w:szCs w:val="18"/>
        </w:rPr>
        <w:t xml:space="preserve"> ; </w:t>
      </w:r>
      <w:r w:rsidRPr="00751A93">
        <w:rPr>
          <w:i/>
          <w:sz w:val="18"/>
          <w:szCs w:val="18"/>
        </w:rPr>
        <w:t>fut.:</w:t>
      </w:r>
      <w:r w:rsidRPr="00751A93">
        <w:rPr>
          <w:sz w:val="18"/>
          <w:szCs w:val="18"/>
        </w:rPr>
        <w:t xml:space="preserve"> ἀπορήσω ; </w:t>
      </w:r>
      <w:r w:rsidRPr="00751A93">
        <w:rPr>
          <w:i/>
          <w:sz w:val="18"/>
          <w:szCs w:val="18"/>
        </w:rPr>
        <w:t>aor.:</w:t>
      </w:r>
      <w:r w:rsidRPr="00751A93">
        <w:rPr>
          <w:sz w:val="18"/>
          <w:szCs w:val="18"/>
        </w:rPr>
        <w:t xml:space="preserve"> ἠπόρησα ; </w:t>
      </w:r>
      <w:r w:rsidRPr="00751A93">
        <w:rPr>
          <w:i/>
          <w:sz w:val="18"/>
          <w:szCs w:val="18"/>
        </w:rPr>
        <w:t>pft</w:t>
      </w:r>
      <w:r w:rsidRPr="00751A93">
        <w:rPr>
          <w:sz w:val="18"/>
          <w:szCs w:val="18"/>
        </w:rPr>
        <w:t xml:space="preserve">.: ἠπόρηκα ] : embarrassé , ne pas savoir (avec interr.ind.)     </w:t>
      </w:r>
      <w:r w:rsidRPr="00751A93">
        <w:rPr>
          <w:b/>
          <w:caps/>
          <w:sz w:val="18"/>
          <w:szCs w:val="18"/>
        </w:rPr>
        <w:t>τ</w:t>
      </w:r>
      <w:r w:rsidRPr="00751A93">
        <w:rPr>
          <w:b/>
          <w:sz w:val="18"/>
          <w:szCs w:val="18"/>
        </w:rPr>
        <w:t>ί ποτε</w:t>
      </w:r>
      <w:r w:rsidRPr="00751A93">
        <w:rPr>
          <w:i/>
          <w:sz w:val="18"/>
          <w:szCs w:val="18"/>
        </w:rPr>
        <w:t xml:space="preserve"> voir supra</w:t>
      </w:r>
      <w:r w:rsidRPr="00751A93">
        <w:rPr>
          <w:sz w:val="18"/>
          <w:szCs w:val="18"/>
        </w:rPr>
        <w:t xml:space="preserve"> ph. 73.  Le sujet de  λέγει est le dieu.</w:t>
      </w:r>
    </w:p>
  </w:footnote>
  <w:footnote w:id="19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[74b]</w:t>
      </w:r>
      <w:r w:rsidRPr="00751A93">
        <w:rPr>
          <w:sz w:val="18"/>
          <w:szCs w:val="18"/>
        </w:rPr>
        <w:t xml:space="preserve"> </w:t>
      </w:r>
      <w:r w:rsidRPr="00751A93">
        <w:rPr>
          <w:b/>
          <w:color w:val="336699"/>
          <w:sz w:val="18"/>
          <w:szCs w:val="18"/>
          <w:lang w:val="el-GR"/>
        </w:rPr>
        <w:t>Ἔ</w:t>
      </w:r>
      <w:r w:rsidRPr="00751A93">
        <w:rPr>
          <w:b/>
          <w:color w:val="336699"/>
          <w:sz w:val="18"/>
          <w:szCs w:val="18"/>
        </w:rPr>
        <w:t>πειτα μόγις πάνυ ἐπὶ ζήτησιν αὐτοῦ τοιαύτην τινὰ ἐτραπόμην</w:t>
      </w:r>
      <w:r w:rsidRPr="00751A93">
        <w:rPr>
          <w:sz w:val="18"/>
          <w:szCs w:val="18"/>
        </w:rPr>
        <w:t xml:space="preserve">.     </w:t>
      </w:r>
      <w:r w:rsidRPr="00751A93">
        <w:rPr>
          <w:b/>
          <w:sz w:val="18"/>
          <w:szCs w:val="18"/>
        </w:rPr>
        <w:t xml:space="preserve">Ἔπειτα : </w:t>
      </w:r>
      <w:r w:rsidRPr="00751A93">
        <w:rPr>
          <w:sz w:val="18"/>
          <w:szCs w:val="18"/>
        </w:rPr>
        <w:t xml:space="preserve">ensuite, puis […]   </w:t>
      </w:r>
      <w:r w:rsidRPr="00751A93">
        <w:rPr>
          <w:iCs/>
          <w:sz w:val="18"/>
          <w:szCs w:val="18"/>
        </w:rPr>
        <w:t xml:space="preserve">   </w:t>
      </w:r>
      <w:r w:rsidRPr="00751A93">
        <w:rPr>
          <w:b/>
          <w:sz w:val="18"/>
          <w:szCs w:val="18"/>
        </w:rPr>
        <w:t>Πάνυ</w:t>
      </w:r>
      <w:r w:rsidRPr="00751A93">
        <w:rPr>
          <w:sz w:val="18"/>
          <w:szCs w:val="18"/>
        </w:rPr>
        <w:t xml:space="preserve">, </w:t>
      </w:r>
      <w:r w:rsidRPr="00751A93">
        <w:rPr>
          <w:i/>
          <w:sz w:val="18"/>
          <w:szCs w:val="18"/>
        </w:rPr>
        <w:t>adv,</w:t>
      </w:r>
      <w:r w:rsidRPr="00751A93">
        <w:rPr>
          <w:sz w:val="18"/>
          <w:szCs w:val="18"/>
        </w:rPr>
        <w:t xml:space="preserve"> </w:t>
      </w:r>
      <w:r w:rsidRPr="00751A93">
        <w:rPr>
          <w:i/>
          <w:sz w:val="18"/>
          <w:szCs w:val="18"/>
        </w:rPr>
        <w:t>en g</w:t>
      </w:r>
      <w:r w:rsidRPr="00751A93">
        <w:rPr>
          <w:i/>
          <w:sz w:val="18"/>
          <w:szCs w:val="18"/>
          <w:u w:val="single"/>
        </w:rPr>
        <w:t>al</w:t>
      </w:r>
      <w:r w:rsidRPr="00751A93">
        <w:rPr>
          <w:i/>
          <w:sz w:val="18"/>
          <w:szCs w:val="18"/>
        </w:rPr>
        <w:t xml:space="preserve"> </w:t>
      </w:r>
      <w:r w:rsidRPr="00751A93">
        <w:rPr>
          <w:sz w:val="18"/>
          <w:szCs w:val="18"/>
        </w:rPr>
        <w:t>: tout à fait, très fort ; très     Μ</w:t>
      </w:r>
      <w:r w:rsidRPr="00751A93">
        <w:rPr>
          <w:b/>
          <w:sz w:val="18"/>
          <w:szCs w:val="18"/>
        </w:rPr>
        <w:t xml:space="preserve">όγις, </w:t>
      </w:r>
      <w:r w:rsidRPr="00751A93">
        <w:rPr>
          <w:i/>
          <w:sz w:val="18"/>
          <w:szCs w:val="18"/>
        </w:rPr>
        <w:t>adv</w:t>
      </w:r>
      <w:r w:rsidRPr="00751A93">
        <w:rPr>
          <w:sz w:val="18"/>
          <w:szCs w:val="18"/>
        </w:rPr>
        <w:t>.</w:t>
      </w:r>
      <w:r w:rsidRPr="00751A93">
        <w:rPr>
          <w:b/>
          <w:sz w:val="18"/>
          <w:szCs w:val="18"/>
        </w:rPr>
        <w:t xml:space="preserve"> : </w:t>
      </w:r>
      <w:r w:rsidRPr="00751A93">
        <w:rPr>
          <w:sz w:val="18"/>
          <w:szCs w:val="18"/>
        </w:rPr>
        <w:t>avec peine, à peine</w:t>
      </w:r>
      <w:r w:rsidRPr="00751A93">
        <w:rPr>
          <w:b/>
          <w:sz w:val="18"/>
          <w:szCs w:val="18"/>
        </w:rPr>
        <w:t xml:space="preserve">     </w:t>
      </w:r>
      <w:r w:rsidRPr="00751A93">
        <w:rPr>
          <w:caps/>
          <w:sz w:val="18"/>
          <w:szCs w:val="18"/>
        </w:rPr>
        <w:t>π</w:t>
      </w:r>
      <w:r w:rsidRPr="00751A93">
        <w:rPr>
          <w:sz w:val="18"/>
          <w:szCs w:val="18"/>
        </w:rPr>
        <w:t>άνυ μ</w:t>
      </w:r>
      <w:r w:rsidRPr="00751A93">
        <w:rPr>
          <w:sz w:val="18"/>
          <w:szCs w:val="18"/>
          <w:lang w:val="el-GR"/>
        </w:rPr>
        <w:t>όγις</w:t>
      </w:r>
      <w:r w:rsidRPr="00751A93">
        <w:rPr>
          <w:sz w:val="18"/>
          <w:szCs w:val="18"/>
        </w:rPr>
        <w:t> : avec bcp de peine, à contre cœur      Ζ</w:t>
      </w:r>
      <w:r w:rsidRPr="00751A93">
        <w:rPr>
          <w:b/>
          <w:sz w:val="18"/>
          <w:szCs w:val="18"/>
          <w:lang w:val="el-GR"/>
        </w:rPr>
        <w:t>ήτησις</w:t>
      </w:r>
      <w:r w:rsidRPr="00751A93">
        <w:rPr>
          <w:b/>
          <w:sz w:val="18"/>
          <w:szCs w:val="18"/>
        </w:rPr>
        <w:t xml:space="preserve">, </w:t>
      </w:r>
      <w:r w:rsidRPr="00751A93">
        <w:rPr>
          <w:rFonts w:cs="Arial"/>
          <w:b/>
          <w:sz w:val="18"/>
          <w:szCs w:val="18"/>
          <w:lang w:val="el-GR"/>
        </w:rPr>
        <w:t>εως</w:t>
      </w:r>
      <w:r w:rsidRPr="00751A93">
        <w:rPr>
          <w:rFonts w:cs="Arial"/>
          <w:b/>
          <w:sz w:val="18"/>
          <w:szCs w:val="18"/>
        </w:rPr>
        <w:t xml:space="preserve">  (</w:t>
      </w:r>
      <w:r w:rsidRPr="00751A93">
        <w:rPr>
          <w:rFonts w:cs="Arial"/>
          <w:b/>
          <w:sz w:val="18"/>
          <w:szCs w:val="18"/>
          <w:lang w:val="el-GR"/>
        </w:rPr>
        <w:t>ἡ</w:t>
      </w:r>
      <w:r w:rsidRPr="00751A93">
        <w:rPr>
          <w:rFonts w:cs="Arial"/>
          <w:b/>
          <w:sz w:val="18"/>
          <w:szCs w:val="18"/>
        </w:rPr>
        <w:t>) :</w:t>
      </w:r>
      <w:r w:rsidRPr="00751A93">
        <w:rPr>
          <w:b/>
          <w:sz w:val="18"/>
          <w:szCs w:val="18"/>
        </w:rPr>
        <w:t xml:space="preserve"> </w:t>
      </w:r>
      <w:r w:rsidRPr="00751A93">
        <w:rPr>
          <w:sz w:val="18"/>
          <w:szCs w:val="18"/>
        </w:rPr>
        <w:t>action de chercher  —</w:t>
      </w:r>
      <w:r w:rsidRPr="00751A93">
        <w:rPr>
          <w:i/>
          <w:sz w:val="18"/>
          <w:szCs w:val="18"/>
        </w:rPr>
        <w:t>d’où</w:t>
      </w:r>
      <w:r w:rsidRPr="00751A93">
        <w:rPr>
          <w:sz w:val="18"/>
          <w:szCs w:val="18"/>
        </w:rPr>
        <w:t> : recherche, enquête  en g</w:t>
      </w:r>
      <w:r w:rsidRPr="00751A93">
        <w:rPr>
          <w:sz w:val="18"/>
          <w:szCs w:val="18"/>
          <w:u w:val="single"/>
        </w:rPr>
        <w:t>al</w:t>
      </w:r>
      <w:r w:rsidRPr="00751A93">
        <w:rPr>
          <w:sz w:val="18"/>
          <w:szCs w:val="18"/>
        </w:rPr>
        <w:t>      Τ</w:t>
      </w:r>
      <w:r w:rsidRPr="00751A93">
        <w:rPr>
          <w:b/>
          <w:sz w:val="18"/>
          <w:szCs w:val="18"/>
        </w:rPr>
        <w:t>ρέπω</w:t>
      </w:r>
      <w:r w:rsidRPr="00751A93">
        <w:rPr>
          <w:sz w:val="18"/>
          <w:szCs w:val="18"/>
        </w:rPr>
        <w:t xml:space="preserve"> Actif  (I.tr.) : 1) tourner, diriger vers, contre ;  </w:t>
      </w:r>
      <w:r w:rsidRPr="00751A93">
        <w:rPr>
          <w:b/>
          <w:sz w:val="18"/>
          <w:szCs w:val="18"/>
        </w:rPr>
        <w:t>Τρέπομαι-my</w:t>
      </w:r>
      <w:r w:rsidRPr="00751A93">
        <w:rPr>
          <w:sz w:val="18"/>
          <w:szCs w:val="18"/>
        </w:rPr>
        <w:t xml:space="preserve"> </w:t>
      </w:r>
      <w:r w:rsidRPr="00751A93">
        <w:rPr>
          <w:rFonts w:cs="Arial"/>
          <w:b/>
          <w:sz w:val="18"/>
          <w:szCs w:val="18"/>
        </w:rPr>
        <w:t>—[</w:t>
      </w:r>
      <w:r w:rsidRPr="00751A93">
        <w:rPr>
          <w:sz w:val="18"/>
          <w:szCs w:val="18"/>
        </w:rPr>
        <w:t xml:space="preserve">τρέψομαι ; </w:t>
      </w:r>
      <w:r w:rsidRPr="00751A93">
        <w:rPr>
          <w:i/>
          <w:sz w:val="18"/>
          <w:szCs w:val="18"/>
        </w:rPr>
        <w:t>aor1</w:t>
      </w:r>
      <w:r w:rsidRPr="00751A93">
        <w:rPr>
          <w:sz w:val="18"/>
          <w:szCs w:val="18"/>
        </w:rPr>
        <w:t xml:space="preserve"> ἐτρεψάμην, </w:t>
      </w:r>
      <w:r w:rsidRPr="00751A93">
        <w:rPr>
          <w:i/>
          <w:sz w:val="18"/>
          <w:szCs w:val="18"/>
        </w:rPr>
        <w:t>aor2</w:t>
      </w:r>
      <w:r w:rsidRPr="00751A93">
        <w:rPr>
          <w:sz w:val="18"/>
          <w:szCs w:val="18"/>
        </w:rPr>
        <w:t xml:space="preserve"> ἐτραπόμην </w:t>
      </w:r>
      <w:r w:rsidRPr="00751A93">
        <w:rPr>
          <w:rFonts w:cs="Arial"/>
          <w:b/>
          <w:sz w:val="18"/>
          <w:szCs w:val="18"/>
        </w:rPr>
        <w:t>]—:</w:t>
      </w:r>
      <w:r w:rsidRPr="00751A93">
        <w:rPr>
          <w:sz w:val="18"/>
          <w:szCs w:val="18"/>
        </w:rPr>
        <w:t xml:space="preserve">  (</w:t>
      </w:r>
      <w:r w:rsidRPr="00751A93">
        <w:rPr>
          <w:b/>
          <w:sz w:val="18"/>
          <w:szCs w:val="18"/>
        </w:rPr>
        <w:t>I.</w:t>
      </w:r>
      <w:r w:rsidRPr="00751A93">
        <w:rPr>
          <w:sz w:val="18"/>
          <w:szCs w:val="18"/>
        </w:rPr>
        <w:t xml:space="preserve"> tr.) : faire tourner, faire se retourner, mettre en fuite ;  (</w:t>
      </w:r>
      <w:r w:rsidRPr="00751A93">
        <w:rPr>
          <w:b/>
          <w:sz w:val="18"/>
          <w:szCs w:val="18"/>
        </w:rPr>
        <w:t>II.</w:t>
      </w:r>
      <w:r w:rsidRPr="00751A93">
        <w:rPr>
          <w:sz w:val="18"/>
          <w:szCs w:val="18"/>
        </w:rPr>
        <w:t xml:space="preserve"> intr.) se tourner vers ; se diriger vers ; (fig.) se mettre à, s'adonner à      </w:t>
      </w:r>
      <w:r w:rsidRPr="00751A93">
        <w:rPr>
          <w:b/>
          <w:sz w:val="18"/>
          <w:szCs w:val="18"/>
        </w:rPr>
        <w:t xml:space="preserve">Τοιοῦτος, τοιαύτη, τοιοῦτο/τοιοῦτον ; </w:t>
      </w:r>
      <w:r w:rsidRPr="00751A93">
        <w:rPr>
          <w:i/>
          <w:iCs/>
          <w:sz w:val="18"/>
          <w:szCs w:val="18"/>
        </w:rPr>
        <w:t>gén. pl.</w:t>
      </w:r>
      <w:r w:rsidRPr="00751A93">
        <w:rPr>
          <w:sz w:val="18"/>
          <w:szCs w:val="18"/>
        </w:rPr>
        <w:t xml:space="preserve"> : </w:t>
      </w:r>
      <w:r w:rsidRPr="00751A93">
        <w:rPr>
          <w:b/>
          <w:sz w:val="18"/>
          <w:szCs w:val="18"/>
        </w:rPr>
        <w:t>τοιούτων</w:t>
      </w:r>
      <w:r w:rsidRPr="00751A93">
        <w:rPr>
          <w:sz w:val="18"/>
          <w:szCs w:val="18"/>
        </w:rPr>
        <w:t xml:space="preserve"> </w:t>
      </w:r>
      <w:r w:rsidRPr="00751A93">
        <w:rPr>
          <w:i/>
          <w:iCs/>
          <w:sz w:val="18"/>
          <w:szCs w:val="18"/>
        </w:rPr>
        <w:t xml:space="preserve">pour les trois genres, </w:t>
      </w:r>
      <w:r w:rsidRPr="00751A93">
        <w:rPr>
          <w:i/>
          <w:sz w:val="18"/>
          <w:szCs w:val="18"/>
        </w:rPr>
        <w:t>pr. et adj.:</w:t>
      </w:r>
      <w:r w:rsidRPr="00751A93">
        <w:rPr>
          <w:sz w:val="18"/>
          <w:szCs w:val="18"/>
        </w:rPr>
        <w:t xml:space="preserve"> tel, avec de tels sentiments, de telles qualités ; caractéristiques ; </w:t>
      </w:r>
      <w:r w:rsidRPr="00751A93">
        <w:rPr>
          <w:b/>
          <w:iCs/>
          <w:caps/>
          <w:sz w:val="18"/>
          <w:szCs w:val="18"/>
        </w:rPr>
        <w:t>τ</w:t>
      </w:r>
      <w:r w:rsidRPr="00751A93">
        <w:rPr>
          <w:b/>
          <w:iCs/>
          <w:sz w:val="18"/>
          <w:szCs w:val="18"/>
        </w:rPr>
        <w:t>οιοῦτός τις</w:t>
      </w:r>
      <w:r w:rsidRPr="00751A93">
        <w:rPr>
          <w:iCs/>
          <w:sz w:val="18"/>
          <w:szCs w:val="18"/>
        </w:rPr>
        <w:t> </w:t>
      </w:r>
      <w:r w:rsidRPr="00751A93">
        <w:rPr>
          <w:i/>
          <w:iCs/>
          <w:sz w:val="18"/>
          <w:szCs w:val="18"/>
        </w:rPr>
        <w:t>ou</w:t>
      </w:r>
      <w:r w:rsidRPr="00751A93">
        <w:rPr>
          <w:iCs/>
          <w:sz w:val="18"/>
          <w:szCs w:val="18"/>
        </w:rPr>
        <w:t xml:space="preserve"> </w:t>
      </w:r>
      <w:r w:rsidRPr="00751A93">
        <w:rPr>
          <w:rStyle w:val="greek"/>
          <w:b/>
          <w:sz w:val="18"/>
          <w:szCs w:val="18"/>
        </w:rPr>
        <w:t>τις τοιοῦτος</w:t>
      </w:r>
      <w:r w:rsidRPr="00751A93">
        <w:rPr>
          <w:rStyle w:val="greek"/>
          <w:sz w:val="18"/>
          <w:szCs w:val="18"/>
        </w:rPr>
        <w:t xml:space="preserve"> </w:t>
      </w:r>
      <w:r w:rsidRPr="00751A93">
        <w:rPr>
          <w:iCs/>
          <w:sz w:val="18"/>
          <w:szCs w:val="18"/>
        </w:rPr>
        <w:t xml:space="preserve">: un quelconque tel, qn. de tel, de cette sorte,  un (hoe) pareil (Bailly) ; </w:t>
      </w:r>
      <w:r w:rsidRPr="00751A93">
        <w:rPr>
          <w:rStyle w:val="greek"/>
          <w:b/>
          <w:caps/>
          <w:sz w:val="18"/>
          <w:szCs w:val="18"/>
        </w:rPr>
        <w:t>τ</w:t>
      </w:r>
      <w:r w:rsidRPr="00751A93">
        <w:rPr>
          <w:rStyle w:val="greek"/>
          <w:b/>
          <w:sz w:val="18"/>
          <w:szCs w:val="18"/>
        </w:rPr>
        <w:t>οιαύτη τις</w:t>
      </w:r>
      <w:r w:rsidRPr="00751A93">
        <w:rPr>
          <w:rStyle w:val="greek"/>
          <w:sz w:val="18"/>
          <w:szCs w:val="18"/>
        </w:rPr>
        <w:t xml:space="preserve"> : une (telle ou telle) chose de cette sorte   </w:t>
      </w:r>
      <w:r w:rsidRPr="00751A93">
        <w:rPr>
          <w:b/>
          <w:sz w:val="18"/>
          <w:szCs w:val="18"/>
        </w:rPr>
        <w:t>τοιοῦτόν τ</w:t>
      </w:r>
      <w:r w:rsidRPr="00751A93">
        <w:rPr>
          <w:b/>
          <w:sz w:val="18"/>
          <w:szCs w:val="18"/>
          <w:lang w:val="el-GR"/>
        </w:rPr>
        <w:t>ι</w:t>
      </w:r>
      <w:r w:rsidRPr="00751A93">
        <w:rPr>
          <w:sz w:val="18"/>
          <w:szCs w:val="18"/>
        </w:rPr>
        <w:t> : quelque.</w:t>
      </w:r>
    </w:p>
  </w:footnote>
  <w:footnote w:id="19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[75a] </w:t>
      </w:r>
      <w:r w:rsidRPr="00751A93">
        <w:rPr>
          <w:b/>
          <w:color w:val="336699"/>
          <w:sz w:val="18"/>
          <w:szCs w:val="18"/>
          <w:lang w:val="el-GR"/>
        </w:rPr>
        <w:t>Ἦ</w:t>
      </w:r>
      <w:r w:rsidRPr="00751A93">
        <w:rPr>
          <w:b/>
          <w:color w:val="336699"/>
          <w:sz w:val="18"/>
          <w:szCs w:val="18"/>
        </w:rPr>
        <w:t>λθον ἐπί τινα τῶν δοκούντων σοφῶν εἶναι</w:t>
      </w:r>
      <w:r w:rsidRPr="00751A93">
        <w:rPr>
          <w:color w:val="336699"/>
          <w:sz w:val="18"/>
          <w:szCs w:val="18"/>
        </w:rPr>
        <w:t>.</w:t>
      </w:r>
      <w:r w:rsidRPr="00751A93">
        <w:rPr>
          <w:sz w:val="18"/>
          <w:szCs w:val="18"/>
        </w:rPr>
        <w:t xml:space="preserve">     </w:t>
      </w:r>
      <w:r w:rsidRPr="00751A93">
        <w:rPr>
          <w:b/>
          <w:bCs/>
          <w:sz w:val="18"/>
          <w:szCs w:val="18"/>
        </w:rPr>
        <w:t>Ἔρχομαι (</w:t>
      </w:r>
      <w:r w:rsidRPr="00751A93">
        <w:rPr>
          <w:i/>
          <w:sz w:val="18"/>
          <w:szCs w:val="18"/>
        </w:rPr>
        <w:t>fut</w:t>
      </w:r>
      <w:r w:rsidRPr="00751A93">
        <w:rPr>
          <w:sz w:val="18"/>
          <w:szCs w:val="18"/>
        </w:rPr>
        <w:t xml:space="preserve"> : εἶμι / ἐλεύσομαι ; </w:t>
      </w:r>
      <w:r w:rsidRPr="00751A93">
        <w:rPr>
          <w:i/>
          <w:sz w:val="18"/>
          <w:szCs w:val="18"/>
        </w:rPr>
        <w:t>aor</w:t>
      </w:r>
      <w:r w:rsidRPr="00751A93">
        <w:rPr>
          <w:sz w:val="18"/>
          <w:szCs w:val="18"/>
        </w:rPr>
        <w:t> : ἦλθον, (</w:t>
      </w:r>
      <w:r w:rsidRPr="00751A93">
        <w:rPr>
          <w:i/>
          <w:sz w:val="18"/>
          <w:szCs w:val="18"/>
        </w:rPr>
        <w:t>aor.poét</w:t>
      </w:r>
      <w:r w:rsidRPr="00751A93">
        <w:rPr>
          <w:sz w:val="18"/>
          <w:szCs w:val="18"/>
        </w:rPr>
        <w:t xml:space="preserve">. ἤλυθον) ; </w:t>
      </w:r>
      <w:r w:rsidRPr="00751A93">
        <w:rPr>
          <w:i/>
          <w:sz w:val="18"/>
          <w:szCs w:val="18"/>
        </w:rPr>
        <w:t>pft</w:t>
      </w:r>
      <w:r w:rsidRPr="00751A93">
        <w:rPr>
          <w:sz w:val="18"/>
          <w:szCs w:val="18"/>
        </w:rPr>
        <w:t> : ἐλήλυθα) : aller, arriver </w:t>
      </w:r>
      <w:r w:rsidRPr="00751A93">
        <w:rPr>
          <w:rFonts w:cs="Arial"/>
          <w:sz w:val="18"/>
          <w:szCs w:val="18"/>
        </w:rPr>
        <w:t xml:space="preserve">       </w:t>
      </w:r>
      <w:r w:rsidRPr="00751A93">
        <w:rPr>
          <w:b/>
          <w:sz w:val="18"/>
          <w:szCs w:val="18"/>
        </w:rPr>
        <w:t>Ἐπί </w:t>
      </w:r>
      <w:r w:rsidRPr="00751A93">
        <w:rPr>
          <w:sz w:val="18"/>
          <w:szCs w:val="18"/>
        </w:rPr>
        <w:t xml:space="preserve">+ acc.: sur (avec mvt) ; (succession) en touchant à, en venant l'un après l'autre [part. avec num.] ;  jusqu'à ; vers ; en vue de ; en ce qui regarde […]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 xml:space="preserve">sembler, paraître ( NB. construction personnelle,  rart sans l’ inf.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307 voir </w:t>
      </w:r>
      <w:r w:rsidRPr="00751A93">
        <w:rPr>
          <w:i/>
          <w:sz w:val="18"/>
          <w:szCs w:val="18"/>
        </w:rPr>
        <w:t>infra</w:t>
      </w:r>
      <w:r w:rsidRPr="00751A93">
        <w:rPr>
          <w:sz w:val="18"/>
          <w:szCs w:val="18"/>
        </w:rPr>
        <w:t xml:space="preserve"> ph. 109 )     </w:t>
      </w:r>
      <w:r w:rsidRPr="00751A93">
        <w:rPr>
          <w:rFonts w:cs="Arial"/>
          <w:sz w:val="18"/>
          <w:szCs w:val="18"/>
        </w:rPr>
        <w:t>Σ</w:t>
      </w:r>
      <w:r w:rsidRPr="00751A93">
        <w:rPr>
          <w:rFonts w:cs="Arial"/>
          <w:b/>
          <w:sz w:val="18"/>
          <w:szCs w:val="18"/>
        </w:rPr>
        <w:t xml:space="preserve">οφός, ή, όν : </w:t>
      </w:r>
      <w:r w:rsidRPr="00751A93">
        <w:rPr>
          <w:rFonts w:cs="Arial"/>
          <w:sz w:val="18"/>
          <w:szCs w:val="18"/>
        </w:rPr>
        <w:t>habile dans la pratique d'un savoir-faire ; prudent, sage; savant.</w:t>
      </w:r>
    </w:p>
  </w:footnote>
  <w:footnote w:id="19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[75b] </w:t>
      </w:r>
      <w:r w:rsidRPr="00751A93">
        <w:rPr>
          <w:b/>
          <w:color w:val="336699"/>
          <w:sz w:val="18"/>
          <w:szCs w:val="18"/>
          <w:lang w:val="el-GR"/>
        </w:rPr>
        <w:t>Ὡ</w:t>
      </w:r>
      <w:r w:rsidRPr="00751A93">
        <w:rPr>
          <w:b/>
          <w:color w:val="336699"/>
          <w:sz w:val="18"/>
          <w:szCs w:val="18"/>
        </w:rPr>
        <w:t>ς ἐνταῦθα, εἴπερ που, ἐλέγξων τὸ μαντεῖον καὶ ἀποφανῶν τῷ χρησμῷ</w:t>
      </w:r>
      <w:r w:rsidRPr="00751A93">
        <w:rPr>
          <w:sz w:val="18"/>
          <w:szCs w:val="18"/>
        </w:rPr>
        <w:t xml:space="preserve">.    </w:t>
      </w:r>
      <w:r w:rsidRPr="00751A93">
        <w:rPr>
          <w:sz w:val="18"/>
          <w:szCs w:val="18"/>
          <w:lang w:val="el-GR"/>
        </w:rPr>
        <w:t>Ὡ</w:t>
      </w:r>
      <w:r w:rsidRPr="00751A93">
        <w:rPr>
          <w:sz w:val="18"/>
          <w:szCs w:val="18"/>
        </w:rPr>
        <w:t xml:space="preserve">ς +part. futur : dans l’intention de     </w:t>
      </w:r>
      <w:r w:rsidRPr="00751A93">
        <w:rPr>
          <w:b/>
          <w:sz w:val="18"/>
          <w:szCs w:val="18"/>
        </w:rPr>
        <w:t>Ἐνταῦθα</w:t>
      </w:r>
      <w:r w:rsidRPr="00751A93">
        <w:rPr>
          <w:sz w:val="18"/>
          <w:szCs w:val="18"/>
        </w:rPr>
        <w:t xml:space="preserve"> : là, là-même (avec mvt)      </w:t>
      </w:r>
      <w:r w:rsidRPr="00751A93">
        <w:rPr>
          <w:b/>
          <w:sz w:val="18"/>
          <w:szCs w:val="18"/>
        </w:rPr>
        <w:t>Π</w:t>
      </w:r>
      <w:r w:rsidRPr="00751A93">
        <w:rPr>
          <w:rFonts w:cs="Arial"/>
          <w:b/>
          <w:sz w:val="18"/>
          <w:szCs w:val="18"/>
        </w:rPr>
        <w:t>ού,</w:t>
      </w:r>
      <w:r w:rsidRPr="00751A93">
        <w:rPr>
          <w:rFonts w:cs="Arial"/>
          <w:sz w:val="18"/>
          <w:szCs w:val="18"/>
        </w:rPr>
        <w:t xml:space="preserve"> </w:t>
      </w:r>
      <w:r w:rsidRPr="00751A93">
        <w:rPr>
          <w:rFonts w:cs="Arial"/>
          <w:i/>
          <w:sz w:val="18"/>
          <w:szCs w:val="18"/>
        </w:rPr>
        <w:t>adv (encl.) </w:t>
      </w:r>
      <w:r w:rsidRPr="00751A93">
        <w:rPr>
          <w:rFonts w:cs="Arial"/>
          <w:sz w:val="18"/>
          <w:szCs w:val="18"/>
        </w:rPr>
        <w:t>:</w:t>
      </w:r>
      <w:r w:rsidRPr="00751A93">
        <w:rPr>
          <w:rFonts w:cs="Arial"/>
          <w:i/>
          <w:sz w:val="18"/>
          <w:szCs w:val="18"/>
        </w:rPr>
        <w:t xml:space="preserve"> </w:t>
      </w:r>
      <w:r w:rsidRPr="00751A93">
        <w:rPr>
          <w:rFonts w:cs="Arial"/>
          <w:sz w:val="18"/>
          <w:szCs w:val="18"/>
        </w:rPr>
        <w:t xml:space="preserve">quelque part    </w:t>
      </w:r>
      <w:r w:rsidRPr="00751A93">
        <w:rPr>
          <w:b/>
          <w:caps/>
          <w:sz w:val="18"/>
          <w:szCs w:val="18"/>
        </w:rPr>
        <w:t>ε</w:t>
      </w:r>
      <w:r w:rsidRPr="00751A93">
        <w:rPr>
          <w:b/>
          <w:sz w:val="18"/>
          <w:szCs w:val="18"/>
        </w:rPr>
        <w:t>ἴπερ που</w:t>
      </w:r>
      <w:r w:rsidRPr="00751A93">
        <w:rPr>
          <w:sz w:val="18"/>
          <w:szCs w:val="18"/>
        </w:rPr>
        <w:t xml:space="preserve"> : s’il y a bien un endroit (: c’est là !)   </w:t>
      </w:r>
      <w:r w:rsidRPr="00751A93">
        <w:rPr>
          <w:b/>
          <w:bCs/>
          <w:color w:val="000000"/>
          <w:sz w:val="18"/>
          <w:szCs w:val="18"/>
        </w:rPr>
        <w:t>Ἐλέγχω </w:t>
      </w:r>
      <w:r w:rsidRPr="00751A93">
        <w:rPr>
          <w:rFonts w:cs="Arial"/>
          <w:b/>
          <w:bCs/>
          <w:color w:val="000000"/>
          <w:sz w:val="18"/>
          <w:szCs w:val="18"/>
        </w:rPr>
        <w:t>—[</w:t>
      </w:r>
      <w:r w:rsidRPr="00751A93">
        <w:rPr>
          <w:b/>
          <w:bCs/>
          <w:color w:val="000000"/>
          <w:sz w:val="18"/>
          <w:szCs w:val="18"/>
        </w:rPr>
        <w:t xml:space="preserve"> </w:t>
      </w:r>
      <w:r w:rsidRPr="00751A93">
        <w:rPr>
          <w:b/>
          <w:bCs/>
          <w:i/>
          <w:color w:val="000000"/>
          <w:sz w:val="18"/>
          <w:szCs w:val="18"/>
        </w:rPr>
        <w:t>fut.</w:t>
      </w:r>
      <w:r w:rsidRPr="00751A93">
        <w:rPr>
          <w:b/>
          <w:bCs/>
          <w:color w:val="000000"/>
          <w:sz w:val="18"/>
          <w:szCs w:val="18"/>
        </w:rPr>
        <w:t xml:space="preserve">: </w:t>
      </w:r>
      <w:r w:rsidRPr="00751A93">
        <w:rPr>
          <w:color w:val="000000"/>
          <w:sz w:val="18"/>
          <w:szCs w:val="18"/>
        </w:rPr>
        <w:t>ἐλέγξω</w:t>
      </w:r>
      <w:r w:rsidRPr="00751A93">
        <w:rPr>
          <w:sz w:val="18"/>
          <w:szCs w:val="18"/>
        </w:rPr>
        <w:t xml:space="preserve"> ; </w:t>
      </w:r>
      <w:r w:rsidRPr="00751A93">
        <w:rPr>
          <w:i/>
          <w:sz w:val="18"/>
          <w:szCs w:val="18"/>
        </w:rPr>
        <w:t>aor.</w:t>
      </w:r>
      <w:r w:rsidRPr="00751A93">
        <w:rPr>
          <w:sz w:val="18"/>
          <w:szCs w:val="18"/>
        </w:rPr>
        <w:t xml:space="preserve">: </w:t>
      </w:r>
      <w:r w:rsidRPr="00751A93">
        <w:rPr>
          <w:color w:val="000000"/>
          <w:sz w:val="18"/>
          <w:szCs w:val="18"/>
        </w:rPr>
        <w:t>ἤλεγξα</w:t>
      </w:r>
      <w:r w:rsidRPr="00751A93">
        <w:rPr>
          <w:sz w:val="18"/>
          <w:szCs w:val="18"/>
        </w:rPr>
        <w:t xml:space="preserve"> ; </w:t>
      </w:r>
      <w:r w:rsidRPr="00751A93">
        <w:rPr>
          <w:color w:val="000000"/>
          <w:sz w:val="18"/>
          <w:szCs w:val="18"/>
        </w:rPr>
        <w:t xml:space="preserve">— </w:t>
      </w:r>
      <w:r w:rsidRPr="00751A93">
        <w:rPr>
          <w:rFonts w:cs="Arial"/>
          <w:b/>
          <w:color w:val="000000"/>
          <w:sz w:val="18"/>
          <w:szCs w:val="18"/>
        </w:rPr>
        <w:t xml:space="preserve">]—: </w:t>
      </w:r>
      <w:r w:rsidRPr="00751A93">
        <w:rPr>
          <w:color w:val="000000"/>
          <w:sz w:val="18"/>
          <w:szCs w:val="18"/>
        </w:rPr>
        <w:t xml:space="preserve">réfuter, convaincre d’erreur    </w:t>
      </w:r>
      <w:r w:rsidRPr="00751A93">
        <w:rPr>
          <w:sz w:val="18"/>
          <w:szCs w:val="18"/>
        </w:rPr>
        <w:t>Μ</w:t>
      </w:r>
      <w:r w:rsidRPr="00751A93">
        <w:rPr>
          <w:b/>
          <w:sz w:val="18"/>
          <w:szCs w:val="18"/>
        </w:rPr>
        <w:t xml:space="preserve">αντεῖον, ου (τό) : </w:t>
      </w:r>
      <w:r w:rsidRPr="00751A93">
        <w:rPr>
          <w:sz w:val="18"/>
          <w:szCs w:val="18"/>
        </w:rPr>
        <w:t xml:space="preserve">réponse d'un oracle, oracle      </w:t>
      </w:r>
      <w:r w:rsidRPr="00751A93">
        <w:rPr>
          <w:b/>
          <w:bCs/>
          <w:sz w:val="18"/>
          <w:szCs w:val="18"/>
        </w:rPr>
        <w:t>Ἀ</w:t>
      </w:r>
      <w:r w:rsidRPr="00751A93">
        <w:rPr>
          <w:b/>
          <w:sz w:val="18"/>
          <w:szCs w:val="18"/>
        </w:rPr>
        <w:t>ποφαίνω</w:t>
      </w:r>
      <w:r w:rsidRPr="00751A93">
        <w:rPr>
          <w:sz w:val="18"/>
          <w:szCs w:val="18"/>
        </w:rPr>
        <w:t xml:space="preserve"> [</w:t>
      </w:r>
      <w:r w:rsidRPr="00751A93">
        <w:rPr>
          <w:b/>
          <w:sz w:val="18"/>
          <w:szCs w:val="18"/>
        </w:rPr>
        <w:t>ἀποφαίνω</w:t>
      </w:r>
      <w:r w:rsidRPr="00751A93">
        <w:rPr>
          <w:sz w:val="18"/>
          <w:szCs w:val="18"/>
        </w:rPr>
        <w:t xml:space="preserve"> ; ἀποφανῶ, ἀπέφηνα] : faire voir, déclarer, dénoncer, prouver […]        </w:t>
      </w:r>
      <w:r w:rsidRPr="00751A93">
        <w:rPr>
          <w:b/>
          <w:sz w:val="18"/>
          <w:szCs w:val="18"/>
        </w:rPr>
        <w:t>Χρησμός, οῦ  (ὁ) :</w:t>
      </w:r>
      <w:r w:rsidRPr="00751A93">
        <w:rPr>
          <w:sz w:val="18"/>
          <w:szCs w:val="18"/>
        </w:rPr>
        <w:t xml:space="preserve"> réponse d’un oracle.</w:t>
      </w:r>
    </w:p>
  </w:footnote>
  <w:footnote w:id="198">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[75c]</w:t>
      </w:r>
      <w:r w:rsidRPr="00751A93">
        <w:t xml:space="preserve"> </w:t>
      </w:r>
      <w:r w:rsidRPr="00751A93">
        <w:rPr>
          <w:b/>
          <w:color w:val="336699"/>
          <w:lang w:val="el-GR"/>
        </w:rPr>
        <w:t>Ὁ</w:t>
      </w:r>
      <w:r w:rsidRPr="00751A93">
        <w:rPr>
          <w:b/>
          <w:color w:val="336699"/>
        </w:rPr>
        <w:t>τι « οὑτοσὶ ἐμοῦ σοφώτερός ἐστι, σὺ δ᾽ ἐμὲ ἔφησθα</w:t>
      </w:r>
      <w:r w:rsidRPr="00751A93">
        <w:t xml:space="preserve"> ». </w:t>
      </w:r>
      <w:r w:rsidRPr="00751A93">
        <w:rPr>
          <w:b/>
          <w:color w:val="C00000"/>
        </w:rPr>
        <w:t>Cst</w:t>
      </w:r>
      <w:r w:rsidRPr="00751A93">
        <w:t xml:space="preserve">.  </w:t>
      </w:r>
      <w:r w:rsidRPr="00751A93">
        <w:rPr>
          <w:b/>
          <w:color w:val="336699"/>
          <w:lang w:val="el-GR"/>
        </w:rPr>
        <w:t>Ὁ</w:t>
      </w:r>
      <w:r w:rsidRPr="00751A93">
        <w:rPr>
          <w:b/>
          <w:color w:val="336699"/>
        </w:rPr>
        <w:t>τι</w:t>
      </w:r>
      <w:r w:rsidRPr="00751A93">
        <w:t xml:space="preserve">  introduit  une phrase au discours direct en la faisant dépendre de </w:t>
      </w:r>
      <w:r w:rsidRPr="00751A93">
        <w:rPr>
          <w:b/>
        </w:rPr>
        <w:t>ἀποφανῶν</w:t>
      </w:r>
      <w:r w:rsidRPr="00751A93">
        <w:t xml:space="preserve">. Cette « souplesse » du discours indirect est assez fréquente en grec.       </w:t>
      </w:r>
      <w:r w:rsidRPr="00751A93">
        <w:rPr>
          <w:b/>
          <w:caps/>
        </w:rPr>
        <w:t>ο</w:t>
      </w:r>
      <w:r w:rsidRPr="00751A93">
        <w:rPr>
          <w:b/>
        </w:rPr>
        <w:t xml:space="preserve">ὑτοσὶ ( = Οὗτος) </w:t>
      </w:r>
      <w:r w:rsidRPr="00751A93">
        <w:t xml:space="preserve">désigne l’un des sages que socrate aurait questionné     </w:t>
      </w:r>
      <w:r w:rsidRPr="00751A93">
        <w:rPr>
          <w:b/>
          <w:caps/>
          <w:lang w:val="el-GR"/>
        </w:rPr>
        <w:t>σ</w:t>
      </w:r>
      <w:r w:rsidRPr="00751A93">
        <w:rPr>
          <w:b/>
          <w:lang w:val="el-GR"/>
        </w:rPr>
        <w:t>ύ</w:t>
      </w:r>
      <w:r w:rsidRPr="00751A93">
        <w:t xml:space="preserve"> : désigne l’oracle, le dieu de Delphes    </w:t>
      </w:r>
      <w:r w:rsidRPr="00751A93">
        <w:rPr>
          <w:b/>
        </w:rPr>
        <w:t>Φημί</w:t>
      </w:r>
      <w:r w:rsidRPr="00751A93">
        <w:t>,</w:t>
      </w:r>
      <w:r w:rsidRPr="00751A93">
        <w:rPr>
          <w:b/>
        </w:rPr>
        <w:t xml:space="preserve"> </w:t>
      </w:r>
      <w:r w:rsidRPr="00751A93">
        <w:rPr>
          <w:rFonts w:cs="Arial"/>
          <w:b/>
        </w:rPr>
        <w:t>—[</w:t>
      </w:r>
      <w:r w:rsidRPr="00751A93">
        <w:rPr>
          <w:i/>
        </w:rPr>
        <w:t>inf. pst</w:t>
      </w:r>
      <w:r w:rsidRPr="00751A93">
        <w:rPr>
          <w:b/>
        </w:rPr>
        <w:t xml:space="preserve"> : φάναι ; </w:t>
      </w:r>
      <w:r w:rsidRPr="00751A93">
        <w:rPr>
          <w:i/>
        </w:rPr>
        <w:t>impft</w:t>
      </w:r>
      <w:r w:rsidRPr="00751A93">
        <w:rPr>
          <w:b/>
        </w:rPr>
        <w:t xml:space="preserve"> : ἔφην ; </w:t>
      </w:r>
      <w:r w:rsidRPr="00751A93">
        <w:rPr>
          <w:i/>
        </w:rPr>
        <w:t>fut.:</w:t>
      </w:r>
      <w:r w:rsidRPr="00751A93">
        <w:rPr>
          <w:b/>
        </w:rPr>
        <w:t xml:space="preserve"> φήσω ; </w:t>
      </w:r>
      <w:r w:rsidRPr="00751A93">
        <w:rPr>
          <w:i/>
        </w:rPr>
        <w:t>aor-1 :</w:t>
      </w:r>
      <w:r w:rsidRPr="00751A93">
        <w:t xml:space="preserve"> </w:t>
      </w:r>
      <w:r w:rsidRPr="00751A93">
        <w:rPr>
          <w:b/>
        </w:rPr>
        <w:t xml:space="preserve">ἔφησα </w:t>
      </w:r>
      <w:r w:rsidRPr="00751A93">
        <w:rPr>
          <w:rFonts w:cs="Arial"/>
          <w:b/>
        </w:rPr>
        <w:t>]—:</w:t>
      </w:r>
      <w:r w:rsidRPr="00751A93">
        <w:rPr>
          <w:b/>
        </w:rPr>
        <w:t xml:space="preserve"> </w:t>
      </w:r>
      <w:r w:rsidRPr="00751A93">
        <w:t xml:space="preserve"> dire ;   </w:t>
      </w:r>
      <w:r w:rsidRPr="00751A93">
        <w:rPr>
          <w:i/>
          <w:u w:val="single"/>
        </w:rPr>
        <w:t>Ind. Pst</w:t>
      </w:r>
      <w:r w:rsidRPr="00751A93">
        <w:t xml:space="preserve">   [φημί ; φής (</w:t>
      </w:r>
      <w:r w:rsidRPr="00751A93">
        <w:rPr>
          <w:i/>
        </w:rPr>
        <w:t>ou</w:t>
      </w:r>
      <w:r w:rsidRPr="00751A93">
        <w:t xml:space="preserve"> φῄς) ; φησί (ν)</w:t>
      </w:r>
      <w:r w:rsidRPr="00751A93">
        <w:rPr>
          <w:b/>
        </w:rPr>
        <w:t>—</w:t>
      </w:r>
      <w:r w:rsidRPr="00751A93">
        <w:t xml:space="preserve"> φαμέν ; φατέ ; φασί(ν) </w:t>
      </w:r>
      <w:r w:rsidRPr="00751A93">
        <w:rPr>
          <w:b/>
        </w:rPr>
        <w:t>—</w:t>
      </w:r>
      <w:r w:rsidRPr="00751A93">
        <w:t xml:space="preserve"> φατόν ; φατόν ] L’ind. pst. de </w:t>
      </w:r>
      <w:r w:rsidRPr="00751A93">
        <w:rPr>
          <w:b/>
        </w:rPr>
        <w:t>φημί</w:t>
      </w:r>
      <w:r w:rsidRPr="00751A93">
        <w:t xml:space="preserve">  est enclitique sauf la 2° pers. ;   </w:t>
      </w:r>
      <w:r w:rsidRPr="00751A93">
        <w:rPr>
          <w:i/>
          <w:u w:val="single"/>
        </w:rPr>
        <w:t>Ind.Impft</w:t>
      </w:r>
      <w:r w:rsidRPr="00751A93">
        <w:t xml:space="preserve">  [ἔφην ; ἔφησθα (ou ἔφης) ; ἔφη </w:t>
      </w:r>
      <w:r w:rsidRPr="00751A93">
        <w:rPr>
          <w:b/>
        </w:rPr>
        <w:t>—</w:t>
      </w:r>
      <w:r w:rsidRPr="00751A93">
        <w:t>  ἔφαμεν ; ἔφατε ; ἔφασαν </w:t>
      </w:r>
      <w:r w:rsidRPr="00751A93">
        <w:rPr>
          <w:b/>
        </w:rPr>
        <w:t>—</w:t>
      </w:r>
      <w:r w:rsidRPr="00751A93">
        <w:t xml:space="preserve">  ἐφάτην; ἐφάτην]. </w:t>
      </w:r>
    </w:p>
  </w:footnote>
  <w:footnote w:id="19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[76a]</w:t>
      </w:r>
      <w:r w:rsidRPr="00751A93">
        <w:rPr>
          <w:caps/>
          <w:sz w:val="18"/>
          <w:szCs w:val="18"/>
        </w:rPr>
        <w:t xml:space="preserve"> </w:t>
      </w:r>
      <w:r w:rsidRPr="00751A93">
        <w:rPr>
          <w:b/>
          <w:caps/>
          <w:color w:val="336699"/>
          <w:sz w:val="18"/>
          <w:szCs w:val="18"/>
        </w:rPr>
        <w:t>δ</w:t>
      </w:r>
      <w:r w:rsidRPr="00751A93">
        <w:rPr>
          <w:b/>
          <w:color w:val="336699"/>
          <w:sz w:val="18"/>
          <w:szCs w:val="18"/>
        </w:rPr>
        <w:t>ιασκοπῶν οὖν τοῦτον</w:t>
      </w:r>
      <w:r w:rsidRPr="00751A93">
        <w:rPr>
          <w:sz w:val="18"/>
          <w:szCs w:val="18"/>
        </w:rPr>
        <w:t xml:space="preserve">.  </w:t>
      </w:r>
      <w:r w:rsidRPr="00751A93">
        <w:rPr>
          <w:b/>
          <w:color w:val="C00000"/>
          <w:sz w:val="18"/>
          <w:szCs w:val="18"/>
        </w:rPr>
        <w:t>Cst</w:t>
      </w:r>
      <w:r w:rsidRPr="00751A93">
        <w:rPr>
          <w:sz w:val="18"/>
          <w:szCs w:val="18"/>
        </w:rPr>
        <w:t xml:space="preserve"> de la ph.  76 : Le participe au nominatif </w:t>
      </w:r>
      <w:r w:rsidRPr="00751A93">
        <w:rPr>
          <w:b/>
          <w:caps/>
          <w:sz w:val="18"/>
          <w:szCs w:val="18"/>
        </w:rPr>
        <w:t>δ</w:t>
      </w:r>
      <w:r w:rsidRPr="00751A93">
        <w:rPr>
          <w:b/>
          <w:sz w:val="18"/>
          <w:szCs w:val="18"/>
        </w:rPr>
        <w:t>ιασκοπῶν</w:t>
      </w:r>
      <w:r w:rsidRPr="00751A93">
        <w:rPr>
          <w:sz w:val="18"/>
          <w:szCs w:val="18"/>
        </w:rPr>
        <w:t xml:space="preserve"> reste en suspens après la parenthèse  et la relative. Pour coïncider avec la principale </w:t>
      </w:r>
      <w:r w:rsidRPr="00751A93">
        <w:rPr>
          <w:b/>
          <w:sz w:val="18"/>
          <w:szCs w:val="18"/>
        </w:rPr>
        <w:t>ἔδοξέ μοι</w:t>
      </w:r>
      <w:r w:rsidRPr="00751A93">
        <w:rPr>
          <w:sz w:val="18"/>
          <w:szCs w:val="18"/>
        </w:rPr>
        <w:t xml:space="preserve"> il aurait fallu qu’il soit au datif, accordé à </w:t>
      </w:r>
      <w:r w:rsidRPr="00751A93">
        <w:rPr>
          <w:b/>
          <w:sz w:val="18"/>
          <w:szCs w:val="18"/>
        </w:rPr>
        <w:t>μοι</w:t>
      </w:r>
      <w:r w:rsidRPr="00751A93">
        <w:rPr>
          <w:sz w:val="18"/>
          <w:szCs w:val="18"/>
        </w:rPr>
        <w:t> ;  les grammairiens nomment ce cas d’anacoluthe, « nominativus pendens ».   Δ</w:t>
      </w:r>
      <w:r w:rsidRPr="00751A93">
        <w:rPr>
          <w:b/>
          <w:sz w:val="18"/>
          <w:szCs w:val="18"/>
        </w:rPr>
        <w:t xml:space="preserve">ιασκοπέω-ῶ : </w:t>
      </w:r>
      <w:r w:rsidRPr="00751A93">
        <w:rPr>
          <w:sz w:val="18"/>
          <w:szCs w:val="18"/>
        </w:rPr>
        <w:t>examiner à fond, observer, étudier  (</w:t>
      </w:r>
      <w:r w:rsidRPr="00751A93">
        <w:rPr>
          <w:smallCaps/>
          <w:sz w:val="18"/>
          <w:szCs w:val="18"/>
        </w:rPr>
        <w:t>Xen ; Plat. Arstt.</w:t>
      </w:r>
      <w:r w:rsidRPr="00751A93">
        <w:rPr>
          <w:sz w:val="18"/>
          <w:szCs w:val="18"/>
        </w:rPr>
        <w:t xml:space="preserve">)  </w:t>
      </w:r>
      <w:r w:rsidRPr="00751A93">
        <w:rPr>
          <w:b/>
          <w:color w:val="C00000"/>
          <w:sz w:val="18"/>
          <w:szCs w:val="18"/>
        </w:rPr>
        <w:t>Rappel</w:t>
      </w:r>
      <w:r w:rsidRPr="00751A93">
        <w:rPr>
          <w:sz w:val="18"/>
          <w:szCs w:val="18"/>
        </w:rPr>
        <w:t xml:space="preserv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w:t>
      </w:r>
    </w:p>
  </w:footnote>
  <w:footnote w:id="20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sz w:val="18"/>
          <w:szCs w:val="18"/>
        </w:rPr>
        <w:t xml:space="preserve"> —</w:t>
      </w:r>
      <w:r w:rsidRPr="00751A93">
        <w:rPr>
          <w:b/>
          <w:color w:val="C00000"/>
          <w:sz w:val="18"/>
          <w:szCs w:val="18"/>
        </w:rPr>
        <w:t>[76b]</w:t>
      </w:r>
      <w:r w:rsidRPr="00751A93">
        <w:rPr>
          <w:sz w:val="18"/>
          <w:szCs w:val="18"/>
        </w:rPr>
        <w:t xml:space="preserve"> —</w:t>
      </w:r>
      <w:r w:rsidRPr="00751A93">
        <w:rPr>
          <w:rFonts w:cs="Arial"/>
          <w:b/>
          <w:color w:val="336699"/>
          <w:sz w:val="18"/>
          <w:szCs w:val="18"/>
        </w:rPr>
        <w:t>Ὀ</w:t>
      </w:r>
      <w:r w:rsidRPr="00751A93">
        <w:rPr>
          <w:b/>
          <w:color w:val="336699"/>
          <w:sz w:val="18"/>
          <w:szCs w:val="18"/>
        </w:rPr>
        <w:t>νόματι γὰρ οὐδὲν δέομαι λέγειν, ἦν δέ τις τῶν πολιτικῶν</w:t>
      </w:r>
      <w:r w:rsidRPr="00751A93">
        <w:rPr>
          <w:sz w:val="18"/>
          <w:szCs w:val="18"/>
        </w:rPr>
        <w:t xml:space="preserve">—     </w:t>
      </w:r>
      <w:r w:rsidRPr="00751A93">
        <w:rPr>
          <w:rFonts w:cs="Arial"/>
          <w:b/>
          <w:sz w:val="18"/>
          <w:szCs w:val="18"/>
        </w:rPr>
        <w:t xml:space="preserve">Ὄνομα, ατος (τό) : </w:t>
      </w:r>
      <w:r w:rsidRPr="00751A93">
        <w:rPr>
          <w:rFonts w:cs="Arial"/>
          <w:sz w:val="18"/>
          <w:szCs w:val="18"/>
        </w:rPr>
        <w:t xml:space="preserve">nom ; renom, renommée […]     </w:t>
      </w:r>
      <w:r w:rsidRPr="00751A93">
        <w:rPr>
          <w:b/>
          <w:caps/>
          <w:sz w:val="18"/>
          <w:szCs w:val="18"/>
        </w:rPr>
        <w:t>ο</w:t>
      </w:r>
      <w:r w:rsidRPr="00751A93">
        <w:rPr>
          <w:b/>
          <w:sz w:val="18"/>
          <w:szCs w:val="18"/>
        </w:rPr>
        <w:t>ὐδὲν</w:t>
      </w:r>
      <w:r w:rsidRPr="00751A93">
        <w:rPr>
          <w:sz w:val="18"/>
          <w:szCs w:val="18"/>
        </w:rPr>
        <w:t xml:space="preserve">, </w:t>
      </w:r>
      <w:r w:rsidRPr="00751A93">
        <w:rPr>
          <w:i/>
          <w:sz w:val="18"/>
          <w:szCs w:val="18"/>
        </w:rPr>
        <w:t>acc. adv</w:t>
      </w:r>
      <w:r w:rsidRPr="00751A93">
        <w:rPr>
          <w:sz w:val="18"/>
          <w:szCs w:val="18"/>
        </w:rPr>
        <w:t xml:space="preserve">. : en rien, nullement     </w:t>
      </w:r>
      <w:r w:rsidRPr="00751A93">
        <w:rPr>
          <w:b/>
          <w:sz w:val="18"/>
          <w:szCs w:val="18"/>
        </w:rPr>
        <w:t xml:space="preserve"> Δ</w:t>
      </w:r>
      <w:r w:rsidRPr="00751A93">
        <w:rPr>
          <w:b/>
          <w:bCs/>
          <w:sz w:val="18"/>
          <w:szCs w:val="18"/>
        </w:rPr>
        <w:t>έομαι</w:t>
      </w:r>
      <w:r w:rsidRPr="00751A93">
        <w:rPr>
          <w:sz w:val="18"/>
          <w:szCs w:val="18"/>
        </w:rPr>
        <w:t xml:space="preserve"> : demander, réclamer,  avoir besoin de (gén.)   </w:t>
      </w:r>
      <w:r w:rsidRPr="00751A93">
        <w:rPr>
          <w:rFonts w:cs="Arial"/>
          <w:sz w:val="18"/>
          <w:szCs w:val="18"/>
        </w:rPr>
        <w:t xml:space="preserve">     </w:t>
      </w:r>
      <w:r w:rsidRPr="00751A93">
        <w:rPr>
          <w:caps/>
          <w:sz w:val="18"/>
          <w:szCs w:val="18"/>
        </w:rPr>
        <w:t>λ</w:t>
      </w:r>
      <w:r w:rsidRPr="00751A93">
        <w:rPr>
          <w:sz w:val="18"/>
          <w:szCs w:val="18"/>
        </w:rPr>
        <w:t xml:space="preserve">έγειν : dire ; […] ;  nommer (le c.o.d.  est </w:t>
      </w:r>
      <w:r w:rsidRPr="00751A93">
        <w:rPr>
          <w:b/>
          <w:sz w:val="18"/>
          <w:szCs w:val="18"/>
        </w:rPr>
        <w:t>τοῦτον</w:t>
      </w:r>
      <w:r w:rsidRPr="00751A93">
        <w:rPr>
          <w:sz w:val="18"/>
          <w:szCs w:val="18"/>
        </w:rPr>
        <w:t xml:space="preserve">)   </w:t>
      </w:r>
      <w:r w:rsidRPr="00751A93">
        <w:rPr>
          <w:rFonts w:cs="Arial"/>
          <w:sz w:val="18"/>
          <w:szCs w:val="18"/>
        </w:rPr>
        <w:t xml:space="preserve">    </w:t>
      </w:r>
      <w:r w:rsidRPr="00751A93">
        <w:rPr>
          <w:rFonts w:cs="Arial"/>
          <w:b/>
          <w:sz w:val="18"/>
          <w:szCs w:val="18"/>
        </w:rPr>
        <w:t>Πολιτικός, ή, όν :</w:t>
      </w:r>
      <w:r w:rsidRPr="00751A93">
        <w:rPr>
          <w:rFonts w:cs="Arial"/>
          <w:sz w:val="18"/>
          <w:szCs w:val="18"/>
        </w:rPr>
        <w:t xml:space="preserve"> de citoyen : civique ; civil; composé de citoyens; (m. sg. subst.) : homme d'État.     </w:t>
      </w:r>
      <w:r w:rsidRPr="00751A93">
        <w:rPr>
          <w:rFonts w:cs="Arial"/>
          <w:b/>
          <w:color w:val="C00000"/>
          <w:sz w:val="18"/>
          <w:szCs w:val="18"/>
        </w:rPr>
        <w:t>Rappels</w:t>
      </w:r>
      <w:r w:rsidRPr="00751A93">
        <w:rPr>
          <w:rFonts w:cs="Arial"/>
          <w:sz w:val="18"/>
          <w:szCs w:val="18"/>
        </w:rPr>
        <w:t xml:space="preserve">.  </w:t>
      </w:r>
      <w:r w:rsidRPr="00751A93">
        <w:rPr>
          <w:b/>
          <w:sz w:val="18"/>
          <w:szCs w:val="18"/>
        </w:rPr>
        <w:t>Ε</w:t>
      </w:r>
      <w:r w:rsidRPr="00751A93">
        <w:rPr>
          <w:b/>
          <w:color w:val="CC0000"/>
          <w:sz w:val="18"/>
          <w:szCs w:val="18"/>
        </w:rPr>
        <w:t>ἰμί</w:t>
      </w:r>
      <w:r w:rsidRPr="00751A93">
        <w:rPr>
          <w:b/>
          <w:sz w:val="18"/>
          <w:szCs w:val="18"/>
        </w:rPr>
        <w:t xml:space="preserve"> / εἶναι : </w:t>
      </w:r>
      <w:r w:rsidRPr="00751A93">
        <w:rPr>
          <w:sz w:val="18"/>
          <w:szCs w:val="18"/>
        </w:rPr>
        <w:t>être</w:t>
      </w:r>
      <w:r w:rsidRPr="00751A93">
        <w:rPr>
          <w:i/>
          <w:sz w:val="18"/>
          <w:szCs w:val="18"/>
        </w:rPr>
        <w:t xml:space="preserve">  Ind. pst.:</w:t>
      </w:r>
      <w:r w:rsidRPr="00751A93">
        <w:rPr>
          <w:sz w:val="18"/>
          <w:szCs w:val="18"/>
        </w:rPr>
        <w:t xml:space="preserve">  </w:t>
      </w:r>
      <w:r w:rsidRPr="00751A93">
        <w:rPr>
          <w:rFonts w:cs="Arial"/>
          <w:b/>
          <w:sz w:val="18"/>
          <w:szCs w:val="18"/>
        </w:rPr>
        <w:t>—[</w:t>
      </w:r>
      <w:r w:rsidRPr="00751A93">
        <w:rPr>
          <w:sz w:val="18"/>
          <w:szCs w:val="18"/>
        </w:rPr>
        <w:t xml:space="preserve"> </w:t>
      </w:r>
      <w:r w:rsidRPr="00751A93">
        <w:rPr>
          <w:sz w:val="18"/>
          <w:szCs w:val="18"/>
          <w:lang w:val="el-GR"/>
        </w:rPr>
        <w:t>εἰμί</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εἶ</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ἐστί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ἐσμέν;</w:t>
      </w:r>
      <w:r w:rsidRPr="00751A93">
        <w:rPr>
          <w:sz w:val="18"/>
          <w:szCs w:val="18"/>
        </w:rPr>
        <w:t xml:space="preserve"> </w:t>
      </w:r>
      <w:r w:rsidRPr="00751A93">
        <w:rPr>
          <w:sz w:val="18"/>
          <w:szCs w:val="18"/>
          <w:lang w:val="el-GR"/>
        </w:rPr>
        <w:t>ἐστέ;</w:t>
      </w:r>
      <w:r w:rsidRPr="00751A93">
        <w:rPr>
          <w:sz w:val="18"/>
          <w:szCs w:val="18"/>
        </w:rPr>
        <w:t xml:space="preserve"> </w:t>
      </w:r>
      <w:r w:rsidRPr="00751A93">
        <w:rPr>
          <w:sz w:val="18"/>
          <w:szCs w:val="18"/>
          <w:lang w:val="el-GR"/>
        </w:rPr>
        <w:t>εἰσί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Duel :  </w:t>
      </w:r>
      <w:r w:rsidRPr="00751A93">
        <w:rPr>
          <w:sz w:val="18"/>
          <w:szCs w:val="18"/>
          <w:lang w:val="el-GR"/>
        </w:rPr>
        <w:t>ἐστόν;</w:t>
      </w:r>
      <w:r w:rsidRPr="00751A93">
        <w:rPr>
          <w:sz w:val="18"/>
          <w:szCs w:val="18"/>
        </w:rPr>
        <w:t xml:space="preserve"> </w:t>
      </w:r>
      <w:r w:rsidRPr="00751A93">
        <w:rPr>
          <w:sz w:val="18"/>
          <w:szCs w:val="18"/>
          <w:lang w:val="el-GR"/>
        </w:rPr>
        <w:t>ἐστόν</w:t>
      </w:r>
      <w:r w:rsidRPr="00751A93">
        <w:rPr>
          <w:sz w:val="18"/>
          <w:szCs w:val="18"/>
        </w:rPr>
        <w:t xml:space="preserve"> ;  </w:t>
      </w:r>
      <w:r w:rsidRPr="00751A93">
        <w:rPr>
          <w:rFonts w:ascii="Times New Roman" w:hAnsi="Times New Roman" w:cs="Times New Roman"/>
          <w:sz w:val="18"/>
          <w:szCs w:val="18"/>
        </w:rPr>
        <w:t>▬</w:t>
      </w:r>
      <w:r w:rsidRPr="00751A93">
        <w:rPr>
          <w:sz w:val="18"/>
          <w:szCs w:val="18"/>
        </w:rPr>
        <w:t xml:space="preserve"> </w:t>
      </w:r>
      <w:r w:rsidRPr="00751A93">
        <w:rPr>
          <w:i/>
          <w:sz w:val="18"/>
          <w:szCs w:val="18"/>
        </w:rPr>
        <w:t xml:space="preserve">Ind. impft </w:t>
      </w:r>
      <w:r w:rsidRPr="00751A93">
        <w:rPr>
          <w:sz w:val="18"/>
          <w:szCs w:val="18"/>
        </w:rPr>
        <w:t xml:space="preserve"> : </w:t>
      </w:r>
      <w:r w:rsidRPr="00751A93">
        <w:rPr>
          <w:rFonts w:cs="Arial"/>
          <w:sz w:val="18"/>
          <w:szCs w:val="18"/>
        </w:rPr>
        <w:t>—[</w:t>
      </w:r>
      <w:r w:rsidRPr="00751A93">
        <w:rPr>
          <w:rFonts w:cs="Arial"/>
          <w:sz w:val="18"/>
          <w:szCs w:val="18"/>
          <w:lang w:val="el-GR"/>
        </w:rPr>
        <w:t>ἠ</w:t>
      </w:r>
      <w:r w:rsidRPr="00751A93">
        <w:rPr>
          <w:rFonts w:cs="Arial"/>
          <w:sz w:val="18"/>
          <w:szCs w:val="18"/>
        </w:rPr>
        <w:t xml:space="preserve"> </w:t>
      </w:r>
      <w:r w:rsidRPr="00751A93">
        <w:rPr>
          <w:rFonts w:cs="Arial"/>
          <w:i/>
          <w:sz w:val="18"/>
          <w:szCs w:val="18"/>
        </w:rPr>
        <w:t>ou</w:t>
      </w:r>
      <w:r w:rsidRPr="00751A93">
        <w:rPr>
          <w:rFonts w:cs="Arial"/>
          <w:sz w:val="18"/>
          <w:szCs w:val="18"/>
        </w:rPr>
        <w:t xml:space="preserve"> </w:t>
      </w:r>
      <w:r w:rsidRPr="00751A93">
        <w:rPr>
          <w:rFonts w:cs="Arial"/>
          <w:sz w:val="18"/>
          <w:szCs w:val="18"/>
          <w:lang w:val="el-GR"/>
        </w:rPr>
        <w:t>ἦν</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ἦσθα</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ἦν</w:t>
      </w:r>
      <w:r w:rsidRPr="00751A93">
        <w:rPr>
          <w:rFonts w:cs="Arial"/>
          <w:sz w:val="18"/>
          <w:szCs w:val="18"/>
        </w:rPr>
        <w:t xml:space="preserve">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ἦμεν</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ἦτε</w:t>
      </w:r>
      <w:r w:rsidRPr="00751A93">
        <w:rPr>
          <w:rFonts w:cs="Arial"/>
          <w:sz w:val="18"/>
          <w:szCs w:val="18"/>
        </w:rPr>
        <w:t xml:space="preserve"> </w:t>
      </w:r>
      <w:r w:rsidRPr="00751A93">
        <w:rPr>
          <w:rFonts w:cs="Arial"/>
          <w:i/>
          <w:sz w:val="18"/>
          <w:szCs w:val="18"/>
        </w:rPr>
        <w:t>ou</w:t>
      </w:r>
      <w:r w:rsidRPr="00751A93">
        <w:rPr>
          <w:rFonts w:cs="Arial"/>
          <w:sz w:val="18"/>
          <w:szCs w:val="18"/>
        </w:rPr>
        <w:t xml:space="preserve">  </w:t>
      </w:r>
      <w:r w:rsidRPr="00751A93">
        <w:rPr>
          <w:rFonts w:cs="Arial"/>
          <w:sz w:val="18"/>
          <w:szCs w:val="18"/>
          <w:lang w:val="el-GR"/>
        </w:rPr>
        <w:t>ἦστε</w:t>
      </w:r>
      <w:r w:rsidRPr="00751A93">
        <w:rPr>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ἦσαν;</w:t>
      </w:r>
      <w:r w:rsidRPr="00751A93">
        <w:rPr>
          <w:rFonts w:cs="Arial"/>
          <w:sz w:val="18"/>
          <w:szCs w:val="18"/>
        </w:rPr>
        <w:t xml:space="preserve"> – </w:t>
      </w:r>
      <w:r w:rsidRPr="00751A93">
        <w:rPr>
          <w:rFonts w:cs="Arial"/>
          <w:b/>
          <w:sz w:val="18"/>
          <w:szCs w:val="18"/>
        </w:rPr>
        <w:t>Duel</w:t>
      </w:r>
      <w:r w:rsidRPr="00751A93">
        <w:rPr>
          <w:rFonts w:cs="Arial"/>
          <w:sz w:val="18"/>
          <w:szCs w:val="18"/>
        </w:rPr>
        <w:t xml:space="preserve"> : </w:t>
      </w:r>
      <w:r w:rsidRPr="00751A93">
        <w:rPr>
          <w:rFonts w:cs="Arial"/>
          <w:sz w:val="18"/>
          <w:szCs w:val="18"/>
          <w:lang w:val="el-GR"/>
        </w:rPr>
        <w:t>ἤστην;</w:t>
      </w:r>
      <w:r w:rsidRPr="00751A93">
        <w:rPr>
          <w:rFonts w:cs="Arial"/>
          <w:sz w:val="18"/>
          <w:szCs w:val="18"/>
        </w:rPr>
        <w:t xml:space="preserve"> </w:t>
      </w:r>
      <w:r w:rsidRPr="00751A93">
        <w:rPr>
          <w:rFonts w:cs="Arial"/>
          <w:sz w:val="18"/>
          <w:szCs w:val="18"/>
          <w:lang w:val="el-GR"/>
        </w:rPr>
        <w:t>ἤστην</w:t>
      </w:r>
      <w:r w:rsidRPr="00751A93">
        <w:rPr>
          <w:sz w:val="18"/>
          <w:szCs w:val="18"/>
        </w:rPr>
        <w:t xml:space="preserve"> </w:t>
      </w:r>
      <w:r w:rsidRPr="00751A93">
        <w:rPr>
          <w:rFonts w:cs="Arial"/>
          <w:sz w:val="18"/>
          <w:szCs w:val="18"/>
        </w:rPr>
        <w:t xml:space="preserve">]—. </w:t>
      </w:r>
    </w:p>
  </w:footnote>
  <w:footnote w:id="20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[76c]</w:t>
      </w:r>
      <w:r w:rsidRPr="00751A93">
        <w:rPr>
          <w:sz w:val="18"/>
          <w:szCs w:val="18"/>
        </w:rPr>
        <w:t xml:space="preserve"> </w:t>
      </w:r>
      <w:r w:rsidRPr="00751A93">
        <w:rPr>
          <w:b/>
          <w:caps/>
          <w:color w:val="336699"/>
          <w:sz w:val="18"/>
          <w:szCs w:val="18"/>
        </w:rPr>
        <w:t>π</w:t>
      </w:r>
      <w:r w:rsidRPr="00751A93">
        <w:rPr>
          <w:b/>
          <w:color w:val="336699"/>
          <w:sz w:val="18"/>
          <w:szCs w:val="18"/>
        </w:rPr>
        <w:t>ρὸς ὃν ἐγὼ σκοπῶν τοιοῦτόν τι ἔπαθον, ὦ ἄνδρες Ἀθηναῖοι, καὶ διαλεγόμενος αὐτῷ</w:t>
      </w:r>
      <w:r w:rsidRPr="00751A93">
        <w:rPr>
          <w:sz w:val="18"/>
          <w:szCs w:val="18"/>
          <w:lang w:val="el-GR"/>
        </w:rPr>
        <w:t>·</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rPr>
        <w:t>τ</w:t>
      </w:r>
      <w:r w:rsidRPr="00751A93">
        <w:rPr>
          <w:b/>
          <w:sz w:val="18"/>
          <w:szCs w:val="18"/>
        </w:rPr>
        <w:t>οῦτον</w:t>
      </w:r>
      <w:r w:rsidRPr="00751A93">
        <w:rPr>
          <w:sz w:val="18"/>
          <w:szCs w:val="18"/>
        </w:rPr>
        <w:t xml:space="preserve">  est l’antécédent de la relative.  </w:t>
      </w:r>
      <w:r w:rsidRPr="00751A93">
        <w:rPr>
          <w:b/>
          <w:sz w:val="18"/>
          <w:szCs w:val="18"/>
        </w:rPr>
        <w:t xml:space="preserve"> </w:t>
      </w:r>
      <w:r w:rsidRPr="00751A93">
        <w:rPr>
          <w:b/>
          <w:caps/>
          <w:sz w:val="18"/>
          <w:szCs w:val="18"/>
        </w:rPr>
        <w:t>σ</w:t>
      </w:r>
      <w:r w:rsidRPr="00751A93">
        <w:rPr>
          <w:b/>
          <w:sz w:val="18"/>
          <w:szCs w:val="18"/>
        </w:rPr>
        <w:t>κοπῶν καὶ διαλεγόμενος</w:t>
      </w:r>
      <w:r w:rsidRPr="00751A93">
        <w:rPr>
          <w:sz w:val="18"/>
          <w:szCs w:val="18"/>
        </w:rPr>
        <w:t xml:space="preserve">  sont apposés au sujet (je) d’ἔπαθον.   </w:t>
      </w:r>
      <w:r w:rsidRPr="00751A93">
        <w:rPr>
          <w:b/>
          <w:caps/>
          <w:sz w:val="18"/>
          <w:szCs w:val="18"/>
        </w:rPr>
        <w:t>π</w:t>
      </w:r>
      <w:r w:rsidRPr="00751A93">
        <w:rPr>
          <w:b/>
          <w:sz w:val="18"/>
          <w:szCs w:val="18"/>
        </w:rPr>
        <w:t>ρὸς</w:t>
      </w:r>
      <w:r w:rsidRPr="00751A93">
        <w:rPr>
          <w:sz w:val="18"/>
          <w:szCs w:val="18"/>
        </w:rPr>
        <w:t xml:space="preserve"> + acc. : vers, en direction de ; à l’égard de ; </w:t>
      </w:r>
      <w:r w:rsidRPr="00751A93">
        <w:rPr>
          <w:b/>
          <w:sz w:val="18"/>
          <w:szCs w:val="18"/>
          <w:lang w:val="el-GR"/>
        </w:rPr>
        <w:t>π</w:t>
      </w:r>
      <w:r w:rsidRPr="00751A93">
        <w:rPr>
          <w:b/>
          <w:sz w:val="18"/>
          <w:szCs w:val="18"/>
        </w:rPr>
        <w:t>ρὸς ὃν</w:t>
      </w:r>
      <w:r w:rsidRPr="00751A93">
        <w:rPr>
          <w:sz w:val="18"/>
          <w:szCs w:val="18"/>
        </w:rPr>
        <w:t xml:space="preserve"> : cp de </w:t>
      </w:r>
      <w:r w:rsidRPr="00751A93">
        <w:rPr>
          <w:b/>
          <w:sz w:val="18"/>
          <w:szCs w:val="18"/>
        </w:rPr>
        <w:t>ἔπαθον (</w:t>
      </w:r>
      <w:r w:rsidRPr="00751A93">
        <w:rPr>
          <w:i/>
          <w:sz w:val="18"/>
          <w:szCs w:val="18"/>
        </w:rPr>
        <w:t>plutôt que de</w:t>
      </w:r>
      <w:r w:rsidRPr="00751A93">
        <w:rPr>
          <w:b/>
          <w:sz w:val="18"/>
          <w:szCs w:val="18"/>
        </w:rPr>
        <w:t xml:space="preserve"> σκοπῶν) </w:t>
      </w:r>
      <w:r w:rsidRPr="00751A93">
        <w:rPr>
          <w:sz w:val="18"/>
          <w:szCs w:val="18"/>
        </w:rPr>
        <w:t xml:space="preserve">    </w:t>
      </w:r>
      <w:r w:rsidRPr="00751A93">
        <w:rPr>
          <w:b/>
          <w:sz w:val="18"/>
          <w:szCs w:val="18"/>
          <w:lang w:val="el-GR"/>
        </w:rPr>
        <w:t>Ὅ</w:t>
      </w:r>
      <w:r w:rsidRPr="00751A93">
        <w:rPr>
          <w:b/>
          <w:sz w:val="18"/>
          <w:szCs w:val="18"/>
        </w:rPr>
        <w:t xml:space="preserve">ς, ἥ, ὅ ; </w:t>
      </w:r>
      <w:r w:rsidRPr="00751A93">
        <w:rPr>
          <w:i/>
          <w:sz w:val="18"/>
          <w:szCs w:val="18"/>
        </w:rPr>
        <w:t>gén.:</w:t>
      </w:r>
      <w:r w:rsidRPr="00751A93">
        <w:rPr>
          <w:b/>
          <w:sz w:val="18"/>
          <w:szCs w:val="18"/>
        </w:rPr>
        <w:t xml:space="preserve"> οὗ, ἧς, οὗ, </w:t>
      </w:r>
      <w:r w:rsidRPr="00751A93">
        <w:rPr>
          <w:i/>
          <w:sz w:val="18"/>
          <w:szCs w:val="18"/>
        </w:rPr>
        <w:t>relatif</w:t>
      </w:r>
      <w:r w:rsidRPr="00751A93">
        <w:rPr>
          <w:b/>
          <w:sz w:val="18"/>
          <w:szCs w:val="18"/>
        </w:rPr>
        <w:t xml:space="preserve"> : </w:t>
      </w:r>
      <w:r w:rsidRPr="00751A93">
        <w:rPr>
          <w:sz w:val="18"/>
          <w:szCs w:val="18"/>
        </w:rPr>
        <w:t>qui, que, dont, […]</w:t>
      </w:r>
      <w:r w:rsidRPr="00751A93">
        <w:rPr>
          <w:b/>
          <w:sz w:val="18"/>
          <w:szCs w:val="18"/>
        </w:rPr>
        <w:t xml:space="preserve">      </w:t>
      </w:r>
      <w:r w:rsidRPr="00751A93">
        <w:rPr>
          <w:b/>
          <w:bCs/>
          <w:sz w:val="18"/>
          <w:szCs w:val="18"/>
        </w:rPr>
        <w:t>Σ</w:t>
      </w:r>
      <w:r w:rsidRPr="00751A93">
        <w:rPr>
          <w:b/>
          <w:sz w:val="18"/>
          <w:szCs w:val="18"/>
        </w:rPr>
        <w:t>κοπέω</w:t>
      </w:r>
      <w:r w:rsidRPr="00751A93">
        <w:rPr>
          <w:sz w:val="18"/>
          <w:szCs w:val="18"/>
        </w:rPr>
        <w:t> </w:t>
      </w:r>
      <w:r w:rsidRPr="00751A93">
        <w:rPr>
          <w:b/>
          <w:sz w:val="18"/>
          <w:szCs w:val="18"/>
        </w:rPr>
        <w:t xml:space="preserve">: </w:t>
      </w:r>
      <w:r w:rsidRPr="00751A93">
        <w:rPr>
          <w:sz w:val="18"/>
          <w:szCs w:val="18"/>
        </w:rPr>
        <w:t xml:space="preserve">examiner, observer ; réfléchir à, peser, considérer ; cst avec </w:t>
      </w:r>
      <w:r w:rsidRPr="00751A93">
        <w:rPr>
          <w:b/>
          <w:sz w:val="18"/>
          <w:szCs w:val="18"/>
          <w:lang w:val="el-GR"/>
        </w:rPr>
        <w:t>πρός</w:t>
      </w:r>
      <w:r w:rsidRPr="00751A93">
        <w:rPr>
          <w:b/>
          <w:sz w:val="18"/>
          <w:szCs w:val="18"/>
        </w:rPr>
        <w:t>+ acc</w:t>
      </w:r>
      <w:r w:rsidRPr="00751A93">
        <w:rPr>
          <w:sz w:val="18"/>
          <w:szCs w:val="18"/>
        </w:rPr>
        <w:t xml:space="preserve">. (Plat </w:t>
      </w:r>
      <w:r w:rsidRPr="00751A93">
        <w:rPr>
          <w:i/>
          <w:sz w:val="18"/>
          <w:szCs w:val="18"/>
        </w:rPr>
        <w:t>Lois</w:t>
      </w:r>
      <w:r w:rsidRPr="00751A93">
        <w:rPr>
          <w:sz w:val="18"/>
          <w:szCs w:val="18"/>
        </w:rPr>
        <w:t xml:space="preserve">, 627 d) : tenir compte  de          </w:t>
      </w:r>
      <w:r w:rsidRPr="00751A93">
        <w:rPr>
          <w:b/>
          <w:caps/>
          <w:sz w:val="18"/>
          <w:szCs w:val="18"/>
        </w:rPr>
        <w:t>τ</w:t>
      </w:r>
      <w:r w:rsidRPr="00751A93">
        <w:rPr>
          <w:b/>
          <w:sz w:val="18"/>
          <w:szCs w:val="18"/>
        </w:rPr>
        <w:t xml:space="preserve">οιοῦτόν τι : </w:t>
      </w:r>
      <w:r w:rsidRPr="00751A93">
        <w:rPr>
          <w:sz w:val="18"/>
          <w:szCs w:val="18"/>
        </w:rPr>
        <w:t xml:space="preserve">quelque chose comme cela (annonce ici la suite : 76d.)     </w:t>
      </w:r>
      <w:r w:rsidRPr="00751A93">
        <w:rPr>
          <w:b/>
          <w:sz w:val="18"/>
          <w:szCs w:val="18"/>
        </w:rPr>
        <w:t>Πάσχω</w:t>
      </w:r>
      <w:r w:rsidRPr="00751A93">
        <w:rPr>
          <w:sz w:val="18"/>
          <w:szCs w:val="18"/>
          <w:lang w:val="en"/>
        </w:rPr>
        <w:t xml:space="preserve">  </w:t>
      </w:r>
      <w:r w:rsidRPr="00751A93">
        <w:rPr>
          <w:b/>
          <w:sz w:val="18"/>
          <w:szCs w:val="18"/>
          <w:lang w:val="en"/>
        </w:rPr>
        <w:t>– [</w:t>
      </w:r>
      <w:r w:rsidRPr="00751A93">
        <w:rPr>
          <w:i/>
          <w:sz w:val="18"/>
          <w:szCs w:val="18"/>
          <w:lang w:val="en"/>
        </w:rPr>
        <w:t>fut</w:t>
      </w:r>
      <w:r w:rsidRPr="00751A93">
        <w:rPr>
          <w:b/>
          <w:sz w:val="18"/>
          <w:szCs w:val="18"/>
          <w:lang w:val="en"/>
        </w:rPr>
        <w:t xml:space="preserve">. : </w:t>
      </w:r>
      <w:r w:rsidRPr="00751A93">
        <w:rPr>
          <w:sz w:val="18"/>
          <w:szCs w:val="18"/>
        </w:rPr>
        <w:t>πείσομαι</w:t>
      </w:r>
      <w:r w:rsidRPr="00751A93">
        <w:rPr>
          <w:sz w:val="18"/>
          <w:szCs w:val="18"/>
          <w:lang w:val="en"/>
        </w:rPr>
        <w:t xml:space="preserve"> ; </w:t>
      </w:r>
      <w:r w:rsidRPr="00751A93">
        <w:rPr>
          <w:i/>
          <w:sz w:val="18"/>
          <w:szCs w:val="18"/>
          <w:lang w:val="en"/>
        </w:rPr>
        <w:t>aor</w:t>
      </w:r>
      <w:r w:rsidRPr="00751A93">
        <w:rPr>
          <w:sz w:val="18"/>
          <w:szCs w:val="18"/>
          <w:lang w:val="en"/>
        </w:rPr>
        <w:t xml:space="preserve">. : </w:t>
      </w:r>
      <w:r w:rsidRPr="00751A93">
        <w:rPr>
          <w:sz w:val="18"/>
          <w:szCs w:val="18"/>
        </w:rPr>
        <w:t xml:space="preserve">ἔπαθον </w:t>
      </w:r>
      <w:r w:rsidRPr="00751A93">
        <w:rPr>
          <w:b/>
          <w:sz w:val="18"/>
          <w:szCs w:val="18"/>
          <w:lang w:val="en"/>
        </w:rPr>
        <w:t xml:space="preserve">; </w:t>
      </w:r>
      <w:r w:rsidRPr="00751A93">
        <w:rPr>
          <w:i/>
          <w:sz w:val="18"/>
          <w:szCs w:val="18"/>
          <w:lang w:val="en"/>
        </w:rPr>
        <w:t>pft</w:t>
      </w:r>
      <w:r w:rsidRPr="00751A93">
        <w:rPr>
          <w:b/>
          <w:sz w:val="18"/>
          <w:szCs w:val="18"/>
          <w:lang w:val="en"/>
        </w:rPr>
        <w:t xml:space="preserve">.: </w:t>
      </w:r>
      <w:r w:rsidRPr="00751A93">
        <w:rPr>
          <w:sz w:val="18"/>
          <w:szCs w:val="18"/>
        </w:rPr>
        <w:t>πέπονθα</w:t>
      </w:r>
      <w:r w:rsidRPr="00751A93">
        <w:rPr>
          <w:b/>
          <w:sz w:val="18"/>
          <w:szCs w:val="18"/>
          <w:lang w:val="en"/>
        </w:rPr>
        <w:t xml:space="preserve"> ] – : </w:t>
      </w:r>
      <w:r w:rsidRPr="00751A93">
        <w:rPr>
          <w:sz w:val="18"/>
          <w:szCs w:val="18"/>
        </w:rPr>
        <w:t>être affecté de telle ou telle façon ; éprouver telle ou telle affection, ressentir telle impression, telle sensation ou tel sentiment (par opposition à agir (</w:t>
      </w:r>
      <w:r w:rsidRPr="00751A93">
        <w:rPr>
          <w:b/>
          <w:i/>
          <w:sz w:val="18"/>
          <w:szCs w:val="18"/>
        </w:rPr>
        <w:t>δρᾶν</w:t>
      </w:r>
      <w:r w:rsidRPr="00751A93">
        <w:rPr>
          <w:sz w:val="18"/>
          <w:szCs w:val="18"/>
        </w:rPr>
        <w:t>)     Δ</w:t>
      </w:r>
      <w:r w:rsidRPr="00751A93">
        <w:rPr>
          <w:b/>
          <w:sz w:val="18"/>
          <w:szCs w:val="18"/>
        </w:rPr>
        <w:t>ιαλέγ</w:t>
      </w:r>
      <w:r w:rsidRPr="00751A93">
        <w:rPr>
          <w:b/>
          <w:sz w:val="18"/>
          <w:szCs w:val="18"/>
          <w:lang w:val="el-GR"/>
        </w:rPr>
        <w:t>ομαι</w:t>
      </w:r>
      <w:r w:rsidRPr="00751A93">
        <w:rPr>
          <w:b/>
          <w:sz w:val="18"/>
          <w:szCs w:val="18"/>
        </w:rPr>
        <w:t>-my</w:t>
      </w:r>
      <w:r w:rsidRPr="00751A93">
        <w:rPr>
          <w:sz w:val="18"/>
          <w:szCs w:val="18"/>
        </w:rPr>
        <w:t> : converser, s'entretenir, discuter (</w:t>
      </w:r>
      <w:r w:rsidRPr="00751A93">
        <w:rPr>
          <w:i/>
          <w:sz w:val="18"/>
          <w:szCs w:val="18"/>
        </w:rPr>
        <w:t>de qc </w:t>
      </w:r>
      <w:r w:rsidRPr="00751A93">
        <w:rPr>
          <w:sz w:val="18"/>
          <w:szCs w:val="18"/>
        </w:rPr>
        <w:t xml:space="preserve">: acc ; </w:t>
      </w:r>
      <w:r w:rsidRPr="00751A93">
        <w:rPr>
          <w:i/>
          <w:sz w:val="18"/>
          <w:szCs w:val="18"/>
        </w:rPr>
        <w:t>avec qn</w:t>
      </w:r>
      <w:r w:rsidRPr="00751A93">
        <w:rPr>
          <w:sz w:val="18"/>
          <w:szCs w:val="18"/>
        </w:rPr>
        <w:t> : dat.).</w:t>
      </w:r>
      <w:r w:rsidRPr="00751A93">
        <w:rPr>
          <w:color w:val="C00000"/>
          <w:sz w:val="18"/>
          <w:szCs w:val="18"/>
        </w:rPr>
        <w:t xml:space="preserve">  </w:t>
      </w:r>
      <w:r w:rsidRPr="00751A93">
        <w:rPr>
          <w:b/>
          <w:caps/>
          <w:color w:val="C00000"/>
          <w:sz w:val="18"/>
          <w:szCs w:val="18"/>
        </w:rPr>
        <w:t>τ</w:t>
      </w:r>
      <w:r w:rsidRPr="00751A93">
        <w:rPr>
          <w:b/>
          <w:color w:val="C00000"/>
          <w:sz w:val="18"/>
          <w:szCs w:val="18"/>
        </w:rPr>
        <w:t>οιοῦτόν τι ἔπαθον </w:t>
      </w:r>
      <w:r w:rsidRPr="00751A93">
        <w:rPr>
          <w:sz w:val="18"/>
          <w:szCs w:val="18"/>
        </w:rPr>
        <w:t>: relire la première phrase de l’Apologie : Ὅ τι μὲν ὑμεῖς, ὦ ἄνδρες Ἀθηναῖοι, πεπόνθατε ὑπὸ τῶν ἐμῶν κατηγόρων, οὐκ οἶδα.</w:t>
      </w:r>
    </w:p>
  </w:footnote>
  <w:footnote w:id="20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[76d]</w:t>
      </w:r>
      <w:r w:rsidRPr="00751A93">
        <w:rPr>
          <w:b/>
          <w:color w:val="336699"/>
          <w:sz w:val="18"/>
          <w:szCs w:val="18"/>
        </w:rPr>
        <w:t xml:space="preserve"> </w:t>
      </w:r>
      <w:r w:rsidRPr="00751A93">
        <w:rPr>
          <w:b/>
          <w:color w:val="336699"/>
          <w:sz w:val="18"/>
          <w:szCs w:val="18"/>
          <w:lang w:val="el-GR"/>
        </w:rPr>
        <w:t>Ἔ</w:t>
      </w:r>
      <w:r w:rsidRPr="00751A93">
        <w:rPr>
          <w:b/>
          <w:color w:val="336699"/>
          <w:sz w:val="18"/>
          <w:szCs w:val="18"/>
        </w:rPr>
        <w:t>δοξέ μοι οὗτος ὁ ἀνὴρ δοκεῖν μὲν εἶναι σοφὸς ἄλλοις τε πολλοῖς ἀνθρώποις καὶ μάλιστα ἑαυτῷ, εἶναι δ᾽ οὔ</w:t>
      </w:r>
      <w:r w:rsidRPr="00751A93">
        <w:rPr>
          <w:sz w:val="18"/>
          <w:szCs w:val="18"/>
        </w:rPr>
        <w:t xml:space="preserve">·  </w:t>
      </w:r>
      <w:r w:rsidRPr="00751A93">
        <w:rPr>
          <w:b/>
          <w:color w:val="C00000"/>
          <w:sz w:val="18"/>
          <w:szCs w:val="18"/>
        </w:rPr>
        <w:t>Cst</w:t>
      </w:r>
      <w:r w:rsidRPr="00751A93">
        <w:rPr>
          <w:sz w:val="18"/>
          <w:szCs w:val="18"/>
        </w:rPr>
        <w:t xml:space="preserve">.  </w:t>
      </w:r>
      <w:r w:rsidRPr="00751A93">
        <w:rPr>
          <w:sz w:val="18"/>
          <w:szCs w:val="18"/>
          <w:lang w:val="el-GR"/>
        </w:rPr>
        <w:t>Ἔ</w:t>
      </w:r>
      <w:r w:rsidRPr="00751A93">
        <w:rPr>
          <w:sz w:val="18"/>
          <w:szCs w:val="18"/>
        </w:rPr>
        <w:t xml:space="preserve">δοξέ μοι  gouverne deux infinitifs  </w:t>
      </w:r>
      <w:r w:rsidRPr="00751A93">
        <w:rPr>
          <w:b/>
          <w:i/>
          <w:sz w:val="18"/>
          <w:szCs w:val="18"/>
        </w:rPr>
        <w:t>δοκεῖν</w:t>
      </w:r>
      <w:r w:rsidRPr="00751A93">
        <w:rPr>
          <w:b/>
          <w:sz w:val="18"/>
          <w:szCs w:val="18"/>
        </w:rPr>
        <w:t xml:space="preserve"> </w:t>
      </w:r>
      <w:r w:rsidRPr="00751A93">
        <w:rPr>
          <w:sz w:val="18"/>
          <w:szCs w:val="18"/>
        </w:rPr>
        <w:t>et</w:t>
      </w:r>
      <w:r w:rsidRPr="00751A93">
        <w:rPr>
          <w:b/>
          <w:sz w:val="18"/>
          <w:szCs w:val="18"/>
        </w:rPr>
        <w:t xml:space="preserve"> </w:t>
      </w:r>
      <w:r w:rsidRPr="00751A93">
        <w:rPr>
          <w:b/>
          <w:i/>
          <w:sz w:val="18"/>
          <w:szCs w:val="18"/>
        </w:rPr>
        <w:t>εἶναι</w:t>
      </w:r>
      <w:r w:rsidRPr="00751A93">
        <w:rPr>
          <w:b/>
          <w:sz w:val="18"/>
          <w:szCs w:val="18"/>
        </w:rPr>
        <w:t xml:space="preserve">, </w:t>
      </w:r>
      <w:r w:rsidRPr="00751A93">
        <w:rPr>
          <w:sz w:val="18"/>
          <w:szCs w:val="18"/>
        </w:rPr>
        <w:t xml:space="preserve">nettement opposés par </w:t>
      </w:r>
      <w:r w:rsidRPr="00751A93">
        <w:rPr>
          <w:b/>
          <w:sz w:val="18"/>
          <w:szCs w:val="18"/>
          <w:lang w:val="el-GR"/>
        </w:rPr>
        <w:t>μέν</w:t>
      </w:r>
      <w:r w:rsidRPr="00751A93">
        <w:rPr>
          <w:b/>
          <w:sz w:val="18"/>
          <w:szCs w:val="18"/>
        </w:rPr>
        <w:t xml:space="preserve">... </w:t>
      </w:r>
      <w:r w:rsidRPr="00751A93">
        <w:rPr>
          <w:b/>
          <w:sz w:val="18"/>
          <w:szCs w:val="18"/>
          <w:lang w:val="el-GR"/>
        </w:rPr>
        <w:t>δέ</w:t>
      </w:r>
      <w:r w:rsidRPr="00751A93">
        <w:rPr>
          <w:b/>
          <w:sz w:val="18"/>
          <w:szCs w:val="18"/>
        </w:rPr>
        <w:t xml:space="preserve">.   </w:t>
      </w:r>
      <w:r w:rsidRPr="00751A93">
        <w:rPr>
          <w:sz w:val="18"/>
          <w:szCs w:val="18"/>
        </w:rPr>
        <w:t xml:space="preserve">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sembler, paraître (</w:t>
      </w:r>
      <w:r w:rsidRPr="00751A93">
        <w:rPr>
          <w:i/>
          <w:sz w:val="18"/>
          <w:szCs w:val="18"/>
        </w:rPr>
        <w:t>à qn</w:t>
      </w:r>
      <w:r w:rsidRPr="00751A93">
        <w:rPr>
          <w:sz w:val="18"/>
          <w:szCs w:val="18"/>
        </w:rPr>
        <w:t xml:space="preserve"> : dat. ; </w:t>
      </w:r>
      <w:r w:rsidRPr="00751A93">
        <w:rPr>
          <w:i/>
          <w:sz w:val="18"/>
          <w:szCs w:val="18"/>
        </w:rPr>
        <w:t>faire qc</w:t>
      </w:r>
      <w:r w:rsidRPr="00751A93">
        <w:rPr>
          <w:sz w:val="18"/>
          <w:szCs w:val="18"/>
        </w:rPr>
        <w:t xml:space="preserve">. : inf. ); avoir de l’air de (inf.)      </w:t>
      </w:r>
      <w:r w:rsidRPr="00751A93">
        <w:rPr>
          <w:rFonts w:eastAsia="Times New Roman" w:cs="Times New Roman"/>
          <w:b/>
          <w:caps/>
          <w:sz w:val="18"/>
          <w:szCs w:val="18"/>
          <w:lang w:eastAsia="fr-FR"/>
        </w:rPr>
        <w:t>ο</w:t>
      </w:r>
      <w:r w:rsidRPr="00751A93">
        <w:rPr>
          <w:rFonts w:eastAsia="Times New Roman" w:cs="Times New Roman"/>
          <w:b/>
          <w:sz w:val="18"/>
          <w:szCs w:val="18"/>
          <w:lang w:eastAsia="fr-FR"/>
        </w:rPr>
        <w:t>ὗτος :</w:t>
      </w:r>
      <w:r w:rsidRPr="00751A93">
        <w:rPr>
          <w:rFonts w:eastAsia="Times New Roman" w:cs="Times New Roman"/>
          <w:i/>
          <w:sz w:val="18"/>
          <w:szCs w:val="18"/>
          <w:lang w:eastAsia="fr-FR"/>
        </w:rPr>
        <w:t xml:space="preserve"> voir ph.</w:t>
      </w:r>
      <w:r w:rsidRPr="00751A93">
        <w:rPr>
          <w:rFonts w:eastAsia="Times New Roman" w:cs="Times New Roman"/>
          <w:sz w:val="18"/>
          <w:szCs w:val="18"/>
          <w:lang w:eastAsia="fr-FR"/>
        </w:rPr>
        <w:t xml:space="preserve"> 76a.  </w:t>
      </w:r>
      <w:r w:rsidRPr="00751A93">
        <w:rPr>
          <w:rFonts w:cs="Open Sans"/>
          <w:caps/>
          <w:sz w:val="18"/>
          <w:szCs w:val="18"/>
        </w:rPr>
        <w:t xml:space="preserve"> </w:t>
      </w:r>
      <w:r w:rsidRPr="00751A93">
        <w:rPr>
          <w:rFonts w:cs="Open Sans"/>
          <w:b/>
          <w:caps/>
          <w:sz w:val="18"/>
          <w:szCs w:val="18"/>
        </w:rPr>
        <w:t>ο</w:t>
      </w:r>
      <w:r w:rsidRPr="00751A93">
        <w:rPr>
          <w:rFonts w:cs="Arial"/>
          <w:b/>
          <w:sz w:val="18"/>
          <w:szCs w:val="18"/>
        </w:rPr>
        <w:t>ἵ</w:t>
      </w:r>
      <w:r w:rsidRPr="00751A93">
        <w:rPr>
          <w:rFonts w:cs="Open Sans"/>
          <w:b/>
          <w:sz w:val="18"/>
          <w:szCs w:val="18"/>
        </w:rPr>
        <w:t xml:space="preserve"> τε </w:t>
      </w:r>
      <w:r w:rsidRPr="00751A93">
        <w:rPr>
          <w:rFonts w:cs="Arial"/>
          <w:b/>
          <w:sz w:val="18"/>
          <w:szCs w:val="18"/>
        </w:rPr>
        <w:t>ἄ</w:t>
      </w:r>
      <w:r w:rsidRPr="00751A93">
        <w:rPr>
          <w:rFonts w:cs="Open Sans"/>
          <w:b/>
          <w:sz w:val="18"/>
          <w:szCs w:val="18"/>
        </w:rPr>
        <w:t>λλοι… καί :</w:t>
      </w:r>
      <w:r w:rsidRPr="00751A93">
        <w:rPr>
          <w:rFonts w:cs="Open Sans"/>
          <w:sz w:val="18"/>
          <w:szCs w:val="18"/>
        </w:rPr>
        <w:t xml:space="preserve"> les autres… et en particulier (celui-ci)     </w:t>
      </w:r>
      <w:r w:rsidRPr="00751A93">
        <w:rPr>
          <w:b/>
          <w:caps/>
          <w:sz w:val="18"/>
          <w:szCs w:val="18"/>
        </w:rPr>
        <w:t>μ</w:t>
      </w:r>
      <w:r w:rsidRPr="00751A93">
        <w:rPr>
          <w:b/>
          <w:sz w:val="18"/>
          <w:szCs w:val="18"/>
        </w:rPr>
        <w:t xml:space="preserve">άλιστα : </w:t>
      </w:r>
      <w:r w:rsidRPr="00751A93">
        <w:rPr>
          <w:sz w:val="18"/>
          <w:szCs w:val="18"/>
        </w:rPr>
        <w:t>surtout, particulièrement</w:t>
      </w:r>
      <w:r w:rsidRPr="00751A93">
        <w:rPr>
          <w:b/>
          <w:sz w:val="18"/>
          <w:szCs w:val="18"/>
        </w:rPr>
        <w:t xml:space="preserve">  </w:t>
      </w:r>
      <w:r w:rsidRPr="00751A93">
        <w:rPr>
          <w:rFonts w:cs="Open Sans"/>
          <w:sz w:val="18"/>
          <w:szCs w:val="18"/>
        </w:rPr>
        <w:t xml:space="preserve">     </w:t>
      </w:r>
      <w:r w:rsidRPr="00751A93">
        <w:rPr>
          <w:rFonts w:cs="Arial"/>
          <w:b/>
          <w:sz w:val="18"/>
          <w:szCs w:val="18"/>
          <w:lang w:val="el-GR"/>
        </w:rPr>
        <w:t>Ἑ</w:t>
      </w:r>
      <w:r w:rsidRPr="00751A93">
        <w:rPr>
          <w:rFonts w:cs="Arial"/>
          <w:b/>
          <w:sz w:val="18"/>
          <w:szCs w:val="18"/>
        </w:rPr>
        <w:t>αυτόν, ήν, ο ; </w:t>
      </w:r>
      <w:r w:rsidRPr="00751A93">
        <w:rPr>
          <w:rFonts w:cs="Arial"/>
          <w:i/>
          <w:sz w:val="18"/>
          <w:szCs w:val="18"/>
        </w:rPr>
        <w:t>gén</w:t>
      </w:r>
      <w:r w:rsidRPr="00751A93">
        <w:rPr>
          <w:rFonts w:cs="Arial"/>
          <w:b/>
          <w:sz w:val="18"/>
          <w:szCs w:val="18"/>
        </w:rPr>
        <w:t xml:space="preserve">.: </w:t>
      </w:r>
      <w:r w:rsidRPr="00751A93">
        <w:rPr>
          <w:b/>
          <w:bCs/>
          <w:sz w:val="18"/>
          <w:szCs w:val="18"/>
        </w:rPr>
        <w:t>ἑαυτοῦ,</w:t>
      </w:r>
      <w:r w:rsidRPr="00751A93">
        <w:rPr>
          <w:sz w:val="18"/>
          <w:szCs w:val="18"/>
        </w:rPr>
        <w:t xml:space="preserve"> ῆς, οῦ ; </w:t>
      </w:r>
      <w:r w:rsidRPr="00751A93">
        <w:rPr>
          <w:i/>
          <w:iCs/>
          <w:sz w:val="18"/>
          <w:szCs w:val="18"/>
        </w:rPr>
        <w:t>gén. pl.</w:t>
      </w:r>
      <w:r w:rsidRPr="00751A93">
        <w:rPr>
          <w:sz w:val="18"/>
          <w:szCs w:val="18"/>
        </w:rPr>
        <w:t xml:space="preserve"> </w:t>
      </w:r>
      <w:r w:rsidRPr="00751A93">
        <w:rPr>
          <w:b/>
          <w:sz w:val="18"/>
          <w:szCs w:val="18"/>
        </w:rPr>
        <w:t>ἑαυτῶν</w:t>
      </w:r>
      <w:r w:rsidRPr="00751A93">
        <w:rPr>
          <w:sz w:val="18"/>
          <w:szCs w:val="18"/>
        </w:rPr>
        <w:t xml:space="preserve"> (</w:t>
      </w:r>
      <w:r w:rsidRPr="00751A93">
        <w:rPr>
          <w:i/>
          <w:iCs/>
          <w:sz w:val="18"/>
          <w:szCs w:val="18"/>
        </w:rPr>
        <w:t>contr. att.</w:t>
      </w:r>
      <w:r w:rsidRPr="00751A93">
        <w:rPr>
          <w:sz w:val="18"/>
          <w:szCs w:val="18"/>
        </w:rPr>
        <w:t xml:space="preserve">  </w:t>
      </w:r>
      <w:r w:rsidRPr="00751A93">
        <w:rPr>
          <w:rFonts w:cs="Arial"/>
          <w:b/>
          <w:sz w:val="18"/>
          <w:szCs w:val="18"/>
        </w:rPr>
        <w:t>α</w:t>
      </w:r>
      <w:r w:rsidRPr="00751A93">
        <w:rPr>
          <w:rFonts w:cs="Arial"/>
          <w:b/>
          <w:sz w:val="18"/>
          <w:szCs w:val="18"/>
          <w:lang w:val="el-GR"/>
        </w:rPr>
        <w:t>ὑ</w:t>
      </w:r>
      <w:r w:rsidRPr="00751A93">
        <w:rPr>
          <w:rFonts w:cs="Arial"/>
          <w:b/>
          <w:sz w:val="18"/>
          <w:szCs w:val="18"/>
        </w:rPr>
        <w:t xml:space="preserve">τόν, </w:t>
      </w:r>
      <w:r w:rsidRPr="00751A93">
        <w:rPr>
          <w:sz w:val="18"/>
          <w:szCs w:val="18"/>
        </w:rPr>
        <w:t xml:space="preserve">etc.) </w:t>
      </w:r>
      <w:r w:rsidRPr="00751A93">
        <w:rPr>
          <w:rFonts w:cs="Arial"/>
          <w:sz w:val="18"/>
          <w:szCs w:val="18"/>
        </w:rPr>
        <w:t>: soi-même.  </w:t>
      </w:r>
    </w:p>
  </w:footnote>
  <w:footnote w:id="20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[77a]</w:t>
      </w:r>
      <w:r w:rsidRPr="00751A93">
        <w:rPr>
          <w:caps/>
          <w:sz w:val="18"/>
          <w:szCs w:val="18"/>
        </w:rPr>
        <w:t xml:space="preserve"> </w:t>
      </w:r>
      <w:r w:rsidRPr="00751A93">
        <w:rPr>
          <w:b/>
          <w:caps/>
          <w:color w:val="336699"/>
          <w:sz w:val="18"/>
          <w:szCs w:val="18"/>
        </w:rPr>
        <w:t>κ</w:t>
      </w:r>
      <w:r w:rsidRPr="00751A93">
        <w:rPr>
          <w:b/>
          <w:color w:val="336699"/>
          <w:sz w:val="18"/>
          <w:szCs w:val="18"/>
        </w:rPr>
        <w:t>ἄπειτα ἐπειρώμην αὐτῷ δεικνύναι</w:t>
      </w:r>
      <w:r w:rsidRPr="00751A93">
        <w:rPr>
          <w:sz w:val="18"/>
          <w:szCs w:val="18"/>
        </w:rPr>
        <w:t xml:space="preserve">.   </w:t>
      </w:r>
      <w:r w:rsidRPr="00751A93">
        <w:rPr>
          <w:b/>
          <w:caps/>
          <w:sz w:val="18"/>
          <w:szCs w:val="18"/>
          <w:lang w:val="el-GR"/>
        </w:rPr>
        <w:t>κ</w:t>
      </w:r>
      <w:r w:rsidRPr="00751A93">
        <w:rPr>
          <w:b/>
          <w:sz w:val="18"/>
          <w:szCs w:val="18"/>
          <w:lang w:val="el-GR"/>
        </w:rPr>
        <w:t>ἄπειτα</w:t>
      </w:r>
      <w:r w:rsidRPr="00751A93">
        <w:rPr>
          <w:b/>
          <w:sz w:val="18"/>
          <w:szCs w:val="18"/>
        </w:rPr>
        <w:t xml:space="preserve"> = </w:t>
      </w:r>
      <w:r w:rsidRPr="00751A93">
        <w:rPr>
          <w:b/>
          <w:sz w:val="18"/>
          <w:szCs w:val="18"/>
          <w:lang w:val="el-GR"/>
        </w:rPr>
        <w:t>καὶ</w:t>
      </w:r>
      <w:r w:rsidRPr="00751A93">
        <w:rPr>
          <w:b/>
          <w:sz w:val="18"/>
          <w:szCs w:val="18"/>
        </w:rPr>
        <w:t xml:space="preserve"> </w:t>
      </w:r>
      <w:r w:rsidRPr="00751A93">
        <w:rPr>
          <w:b/>
          <w:sz w:val="18"/>
          <w:szCs w:val="18"/>
          <w:lang w:val="el-GR"/>
        </w:rPr>
        <w:t>ἔπειτα</w:t>
      </w:r>
      <w:r w:rsidRPr="00751A93">
        <w:rPr>
          <w:b/>
          <w:sz w:val="18"/>
          <w:szCs w:val="18"/>
        </w:rPr>
        <w:t> :</w:t>
      </w:r>
      <w:r w:rsidRPr="00751A93">
        <w:rPr>
          <w:sz w:val="18"/>
          <w:szCs w:val="18"/>
        </w:rPr>
        <w:t xml:space="preserve"> et ensuite      </w:t>
      </w:r>
      <w:r w:rsidRPr="00751A93">
        <w:rPr>
          <w:rFonts w:cs="Arial"/>
          <w:b/>
          <w:caps/>
          <w:sz w:val="18"/>
          <w:szCs w:val="18"/>
        </w:rPr>
        <w:t>π</w:t>
      </w:r>
      <w:r w:rsidRPr="00751A93">
        <w:rPr>
          <w:rFonts w:cs="Arial"/>
          <w:b/>
          <w:sz w:val="18"/>
          <w:szCs w:val="18"/>
        </w:rPr>
        <w:t>ειράομαι</w:t>
      </w:r>
      <w:r w:rsidRPr="00751A93">
        <w:rPr>
          <w:rFonts w:cs="Arial"/>
          <w:sz w:val="18"/>
          <w:szCs w:val="18"/>
        </w:rPr>
        <w:t xml:space="preserve">-my  </w:t>
      </w:r>
      <w:r w:rsidRPr="00751A93">
        <w:rPr>
          <w:rFonts w:cs="Arial"/>
          <w:b/>
          <w:sz w:val="18"/>
          <w:szCs w:val="18"/>
        </w:rPr>
        <w:t>—[</w:t>
      </w:r>
      <w:r w:rsidRPr="00751A93">
        <w:rPr>
          <w:rFonts w:cs="Arial"/>
          <w:sz w:val="18"/>
          <w:szCs w:val="18"/>
        </w:rPr>
        <w:t xml:space="preserve">πειράσομαι, ἐπειρασάμην </w:t>
      </w:r>
      <w:r w:rsidRPr="00751A93">
        <w:rPr>
          <w:rFonts w:cs="Arial"/>
          <w:b/>
          <w:sz w:val="18"/>
          <w:szCs w:val="18"/>
        </w:rPr>
        <w:t>]—:</w:t>
      </w:r>
      <w:r w:rsidRPr="00751A93">
        <w:rPr>
          <w:rFonts w:cs="Arial"/>
          <w:sz w:val="18"/>
          <w:szCs w:val="18"/>
        </w:rPr>
        <w:t xml:space="preserve"> tenter de , essayer de       </w:t>
      </w:r>
      <w:r w:rsidRPr="00751A93">
        <w:rPr>
          <w:b/>
          <w:sz w:val="18"/>
          <w:szCs w:val="18"/>
        </w:rPr>
        <w:t>Δείκνυμι —[</w:t>
      </w:r>
      <w:r w:rsidRPr="00751A93">
        <w:rPr>
          <w:sz w:val="18"/>
          <w:szCs w:val="18"/>
        </w:rPr>
        <w:t xml:space="preserve"> δείκνυμι ; </w:t>
      </w:r>
      <w:r w:rsidRPr="00751A93">
        <w:rPr>
          <w:i/>
          <w:sz w:val="18"/>
          <w:szCs w:val="18"/>
        </w:rPr>
        <w:t>fut.</w:t>
      </w:r>
      <w:r w:rsidRPr="00751A93">
        <w:rPr>
          <w:sz w:val="18"/>
          <w:szCs w:val="18"/>
        </w:rPr>
        <w:t xml:space="preserve">: δείξω ; </w:t>
      </w:r>
      <w:r w:rsidRPr="00751A93">
        <w:rPr>
          <w:i/>
          <w:sz w:val="18"/>
          <w:szCs w:val="18"/>
        </w:rPr>
        <w:t>aor.</w:t>
      </w:r>
      <w:r w:rsidRPr="00751A93">
        <w:rPr>
          <w:sz w:val="18"/>
          <w:szCs w:val="18"/>
        </w:rPr>
        <w:t xml:space="preserve">: ἔδειξα ; </w:t>
      </w:r>
      <w:r w:rsidRPr="00751A93">
        <w:rPr>
          <w:i/>
          <w:sz w:val="18"/>
          <w:szCs w:val="18"/>
        </w:rPr>
        <w:t>pft</w:t>
      </w:r>
      <w:r w:rsidRPr="00751A93">
        <w:rPr>
          <w:sz w:val="18"/>
          <w:szCs w:val="18"/>
        </w:rPr>
        <w:t xml:space="preserve">.: δέδειχα </w:t>
      </w:r>
      <w:r w:rsidRPr="00751A93">
        <w:rPr>
          <w:b/>
          <w:sz w:val="18"/>
          <w:szCs w:val="18"/>
        </w:rPr>
        <w:t>]—:</w:t>
      </w:r>
      <w:r w:rsidRPr="00751A93">
        <w:rPr>
          <w:sz w:val="18"/>
          <w:szCs w:val="18"/>
        </w:rPr>
        <w:t xml:space="preserve">  montrer ;  […] expliquer; révéler.  </w:t>
      </w:r>
    </w:p>
  </w:footnote>
  <w:footnote w:id="20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[77b]</w:t>
      </w:r>
      <w:r w:rsidRPr="00751A93">
        <w:rPr>
          <w:caps/>
          <w:sz w:val="18"/>
          <w:szCs w:val="18"/>
        </w:rPr>
        <w:t xml:space="preserve"> </w:t>
      </w:r>
      <w:r w:rsidRPr="00751A93">
        <w:rPr>
          <w:b/>
          <w:caps/>
          <w:color w:val="336699"/>
          <w:sz w:val="18"/>
          <w:szCs w:val="18"/>
        </w:rPr>
        <w:t xml:space="preserve"> </w:t>
      </w:r>
      <w:r w:rsidRPr="00751A93">
        <w:rPr>
          <w:b/>
          <w:color w:val="336699"/>
          <w:sz w:val="18"/>
          <w:szCs w:val="18"/>
          <w:lang w:val="el-GR"/>
        </w:rPr>
        <w:t>Ὅ</w:t>
      </w:r>
      <w:r w:rsidRPr="00751A93">
        <w:rPr>
          <w:b/>
          <w:color w:val="336699"/>
          <w:sz w:val="18"/>
          <w:szCs w:val="18"/>
        </w:rPr>
        <w:t>τι οἴοιτο μὲν εἶναι σοφός, εἴη δ᾽ οὔ</w:t>
      </w:r>
      <w:r w:rsidRPr="00751A93">
        <w:rPr>
          <w:sz w:val="18"/>
          <w:szCs w:val="18"/>
        </w:rPr>
        <w:t xml:space="preserve">.   </w:t>
      </w:r>
      <w:r w:rsidRPr="00751A93">
        <w:rPr>
          <w:b/>
          <w:color w:val="C00000"/>
          <w:sz w:val="18"/>
          <w:szCs w:val="18"/>
        </w:rPr>
        <w:t>Cst</w:t>
      </w:r>
      <w:r w:rsidRPr="00751A93">
        <w:rPr>
          <w:sz w:val="18"/>
          <w:szCs w:val="18"/>
        </w:rPr>
        <w:t xml:space="preserve">. prop.complétive cod. Les verbes sont à l’optatif oblique     </w:t>
      </w:r>
      <w:r w:rsidRPr="00751A93">
        <w:rPr>
          <w:b/>
          <w:bCs/>
          <w:sz w:val="18"/>
          <w:szCs w:val="18"/>
          <w:lang w:val="el-GR"/>
        </w:rPr>
        <w:t>Οἴομαι</w:t>
      </w:r>
      <w:r w:rsidRPr="00751A93">
        <w:rPr>
          <w:b/>
          <w:bCs/>
          <w:sz w:val="18"/>
          <w:szCs w:val="18"/>
        </w:rPr>
        <w:t xml:space="preserve"> / </w:t>
      </w:r>
      <w:r w:rsidRPr="00751A93">
        <w:rPr>
          <w:b/>
          <w:bCs/>
          <w:sz w:val="18"/>
          <w:szCs w:val="18"/>
          <w:lang w:val="el-GR"/>
        </w:rPr>
        <w:t>οἶμαι</w:t>
      </w:r>
      <w:r w:rsidRPr="00751A93">
        <w:rPr>
          <w:b/>
          <w:bCs/>
          <w:sz w:val="18"/>
          <w:szCs w:val="18"/>
        </w:rPr>
        <w:t> :</w:t>
      </w:r>
      <w:r w:rsidRPr="00751A93">
        <w:rPr>
          <w:b/>
          <w:sz w:val="18"/>
          <w:szCs w:val="18"/>
        </w:rPr>
        <w:t xml:space="preserve">—[ </w:t>
      </w:r>
      <w:r w:rsidRPr="00751A93">
        <w:rPr>
          <w:b/>
          <w:bCs/>
          <w:sz w:val="18"/>
          <w:szCs w:val="18"/>
          <w:lang w:val="el-GR"/>
        </w:rPr>
        <w:t>οἴομαι</w:t>
      </w:r>
      <w:r w:rsidRPr="00751A93">
        <w:rPr>
          <w:b/>
          <w:bCs/>
          <w:sz w:val="18"/>
          <w:szCs w:val="18"/>
        </w:rPr>
        <w:t xml:space="preserve"> / </w:t>
      </w:r>
      <w:r w:rsidRPr="00751A93">
        <w:rPr>
          <w:b/>
          <w:bCs/>
          <w:sz w:val="18"/>
          <w:szCs w:val="18"/>
          <w:lang w:val="el-GR"/>
        </w:rPr>
        <w:t>οἶμαι</w:t>
      </w:r>
      <w:r w:rsidRPr="00751A93">
        <w:rPr>
          <w:b/>
          <w:bCs/>
          <w:sz w:val="18"/>
          <w:szCs w:val="18"/>
        </w:rPr>
        <w:t xml:space="preserve"> </w:t>
      </w:r>
      <w:r w:rsidRPr="00751A93">
        <w:rPr>
          <w:b/>
          <w:bCs/>
          <w:sz w:val="18"/>
          <w:szCs w:val="18"/>
          <w:lang w:val="el-GR"/>
        </w:rPr>
        <w:t>;</w:t>
      </w:r>
      <w:r w:rsidRPr="00751A93">
        <w:rPr>
          <w:b/>
          <w:bCs/>
          <w:sz w:val="18"/>
          <w:szCs w:val="18"/>
        </w:rPr>
        <w:t xml:space="preserve"> </w:t>
      </w:r>
      <w:r w:rsidRPr="00751A93">
        <w:rPr>
          <w:sz w:val="18"/>
          <w:szCs w:val="18"/>
        </w:rPr>
        <w:t xml:space="preserve">Imparfait : </w:t>
      </w:r>
      <w:r w:rsidRPr="00751A93">
        <w:rPr>
          <w:b/>
          <w:bCs/>
          <w:sz w:val="18"/>
          <w:szCs w:val="18"/>
          <w:lang w:val="el-GR"/>
        </w:rPr>
        <w:t>ᾠόμην</w:t>
      </w:r>
      <w:r w:rsidRPr="00751A93">
        <w:rPr>
          <w:b/>
          <w:bCs/>
          <w:sz w:val="18"/>
          <w:szCs w:val="18"/>
        </w:rPr>
        <w:t xml:space="preserve"> / </w:t>
      </w:r>
      <w:r w:rsidRPr="00751A93">
        <w:rPr>
          <w:b/>
          <w:bCs/>
          <w:sz w:val="18"/>
          <w:szCs w:val="18"/>
          <w:lang w:val="el-GR"/>
        </w:rPr>
        <w:t>ᾤμην</w:t>
      </w:r>
      <w:r w:rsidRPr="00751A93">
        <w:rPr>
          <w:b/>
          <w:bCs/>
          <w:sz w:val="18"/>
          <w:szCs w:val="18"/>
        </w:rPr>
        <w:t xml:space="preserve"> ; </w:t>
      </w:r>
      <w:r w:rsidRPr="00751A93">
        <w:rPr>
          <w:bCs/>
          <w:i/>
          <w:sz w:val="18"/>
          <w:szCs w:val="18"/>
          <w:u w:val="single"/>
        </w:rPr>
        <w:t>fut</w:t>
      </w:r>
      <w:r w:rsidRPr="00751A93">
        <w:rPr>
          <w:b/>
          <w:bCs/>
          <w:sz w:val="18"/>
          <w:szCs w:val="18"/>
        </w:rPr>
        <w:t xml:space="preserve"> : </w:t>
      </w:r>
      <w:r w:rsidRPr="00751A93">
        <w:rPr>
          <w:b/>
          <w:sz w:val="18"/>
          <w:szCs w:val="18"/>
          <w:lang w:val="el-GR"/>
        </w:rPr>
        <w:t>οἰήσομαι</w:t>
      </w:r>
      <w:r w:rsidRPr="00751A93">
        <w:rPr>
          <w:sz w:val="18"/>
          <w:szCs w:val="18"/>
        </w:rPr>
        <w:t xml:space="preserve"> ; </w:t>
      </w:r>
      <w:r w:rsidRPr="00751A93">
        <w:rPr>
          <w:i/>
          <w:sz w:val="18"/>
          <w:szCs w:val="18"/>
          <w:u w:val="single"/>
        </w:rPr>
        <w:t>aor</w:t>
      </w:r>
      <w:r w:rsidRPr="00751A93">
        <w:rPr>
          <w:sz w:val="18"/>
          <w:szCs w:val="18"/>
        </w:rPr>
        <w:t xml:space="preserve"> : </w:t>
      </w:r>
      <w:r w:rsidRPr="00751A93">
        <w:rPr>
          <w:sz w:val="18"/>
          <w:szCs w:val="18"/>
          <w:lang w:val="el-GR"/>
        </w:rPr>
        <w:t>ᾠήθην</w:t>
      </w:r>
      <w:r w:rsidRPr="00751A93">
        <w:rPr>
          <w:sz w:val="18"/>
          <w:szCs w:val="18"/>
        </w:rPr>
        <w:t xml:space="preserve"> </w:t>
      </w:r>
      <w:r w:rsidRPr="00751A93">
        <w:rPr>
          <w:b/>
          <w:sz w:val="18"/>
          <w:szCs w:val="18"/>
        </w:rPr>
        <w:t xml:space="preserve"> ]—:</w:t>
      </w:r>
      <w:r w:rsidRPr="00751A93">
        <w:rPr>
          <w:sz w:val="18"/>
          <w:szCs w:val="18"/>
        </w:rPr>
        <w:t xml:space="preserve"> s’imaginer, croire ; avec inf</w:t>
      </w:r>
      <w:r w:rsidRPr="00751A93">
        <w:rPr>
          <w:sz w:val="18"/>
          <w:szCs w:val="18"/>
          <w:u w:val="single"/>
          <w:vertAlign w:val="superscript"/>
        </w:rPr>
        <w:t>ve</w:t>
      </w:r>
      <w:r w:rsidRPr="00751A93">
        <w:rPr>
          <w:sz w:val="18"/>
          <w:szCs w:val="18"/>
        </w:rPr>
        <w:t>, penser que.</w:t>
      </w:r>
      <w:r w:rsidRPr="00751A93">
        <w:rPr>
          <w:sz w:val="18"/>
          <w:szCs w:val="18"/>
        </w:rPr>
        <w:tab/>
        <w:t xml:space="preserve"> </w:t>
      </w:r>
      <w:r w:rsidRPr="00751A93">
        <w:rPr>
          <w:sz w:val="18"/>
          <w:szCs w:val="18"/>
        </w:rPr>
        <w:br/>
      </w:r>
      <w:r w:rsidRPr="00751A93">
        <w:rPr>
          <w:b/>
          <w:color w:val="C00000"/>
          <w:sz w:val="18"/>
          <w:szCs w:val="18"/>
        </w:rPr>
        <w:t>         Syntaxe</w:t>
      </w:r>
      <w:r w:rsidRPr="00751A93">
        <w:rPr>
          <w:b/>
          <w:sz w:val="18"/>
          <w:szCs w:val="18"/>
        </w:rPr>
        <w:t xml:space="preserve">  Optatif oblique</w:t>
      </w:r>
      <w:r w:rsidRPr="00751A93">
        <w:rPr>
          <w:sz w:val="18"/>
          <w:szCs w:val="18"/>
        </w:rPr>
        <w:t xml:space="preserve"> est un mode de substitution ; il  n’est jamais accompagné de </w:t>
      </w:r>
      <w:r w:rsidRPr="00751A93">
        <w:rPr>
          <w:b/>
          <w:sz w:val="18"/>
          <w:szCs w:val="18"/>
          <w:lang w:val="el-GR"/>
        </w:rPr>
        <w:t>ἄν</w:t>
      </w:r>
      <w:r w:rsidRPr="00751A93">
        <w:rPr>
          <w:b/>
          <w:sz w:val="18"/>
          <w:szCs w:val="18"/>
        </w:rPr>
        <w:t> </w:t>
      </w:r>
      <w:r w:rsidRPr="00751A93">
        <w:rPr>
          <w:sz w:val="18"/>
          <w:szCs w:val="18"/>
        </w:rPr>
        <w:t xml:space="preserve">; il se met au temps du mode qu’il remplace ; il peut remplacer un indicatif (à condition qu’il soit sans </w:t>
      </w:r>
      <w:r w:rsidRPr="00751A93">
        <w:rPr>
          <w:b/>
          <w:sz w:val="18"/>
          <w:szCs w:val="18"/>
          <w:lang w:val="el-GR"/>
        </w:rPr>
        <w:t>ἄν</w:t>
      </w:r>
      <w:r w:rsidRPr="00751A93">
        <w:rPr>
          <w:sz w:val="18"/>
          <w:szCs w:val="18"/>
        </w:rPr>
        <w:t xml:space="preserve">), un sbj avec ou sans </w:t>
      </w:r>
      <w:r w:rsidRPr="00751A93">
        <w:rPr>
          <w:b/>
          <w:sz w:val="18"/>
          <w:szCs w:val="18"/>
          <w:lang w:val="el-GR"/>
        </w:rPr>
        <w:t>ἄν</w:t>
      </w:r>
      <w:r w:rsidRPr="00751A93">
        <w:rPr>
          <w:sz w:val="18"/>
          <w:szCs w:val="18"/>
        </w:rPr>
        <w:t>) </w:t>
      </w:r>
      <w:r w:rsidRPr="00751A93">
        <w:rPr>
          <w:sz w:val="18"/>
          <w:szCs w:val="18"/>
          <w:lang w:val="el-GR"/>
        </w:rPr>
        <w:t>;</w:t>
      </w:r>
      <w:r w:rsidRPr="00751A93">
        <w:rPr>
          <w:sz w:val="18"/>
          <w:szCs w:val="18"/>
        </w:rPr>
        <w:t xml:space="preserve"> on le trouve dans le discours indirect et dans un contexte au passé (le discours indirect dépendant d’un vb. conjugué au passé ou d’un inf. ou d’un part. au passé, ou encore d’un pst de narration) ; il n’est jamais obligatoire ;  On rencontre  </w:t>
      </w:r>
      <w:r w:rsidRPr="00751A93">
        <w:rPr>
          <w:rFonts w:cs="Arial"/>
          <w:b/>
          <w:sz w:val="18"/>
          <w:szCs w:val="18"/>
        </w:rPr>
        <w:t xml:space="preserve"> </w:t>
      </w:r>
      <w:r w:rsidRPr="00751A93">
        <w:rPr>
          <w:rFonts w:eastAsia="Calibri"/>
          <w:sz w:val="18"/>
          <w:szCs w:val="18"/>
        </w:rPr>
        <w:t>optatif oblique dans les complétives introduites par</w:t>
      </w:r>
      <w:r w:rsidRPr="00751A93">
        <w:rPr>
          <w:b/>
          <w:sz w:val="18"/>
          <w:szCs w:val="18"/>
        </w:rPr>
        <w:t xml:space="preserve"> ὅτι</w:t>
      </w:r>
      <w:r w:rsidRPr="00751A93">
        <w:rPr>
          <w:rFonts w:eastAsia="Calibri"/>
          <w:sz w:val="18"/>
          <w:szCs w:val="18"/>
        </w:rPr>
        <w:t xml:space="preserve"> et </w:t>
      </w:r>
      <w:r w:rsidRPr="00751A93">
        <w:rPr>
          <w:b/>
          <w:sz w:val="18"/>
          <w:szCs w:val="18"/>
        </w:rPr>
        <w:t xml:space="preserve">ὡς ; </w:t>
      </w:r>
      <w:r w:rsidRPr="00751A93">
        <w:rPr>
          <w:sz w:val="18"/>
          <w:szCs w:val="18"/>
        </w:rPr>
        <w:t>dans</w:t>
      </w:r>
      <w:r w:rsidRPr="00751A93">
        <w:rPr>
          <w:b/>
          <w:sz w:val="18"/>
          <w:szCs w:val="18"/>
        </w:rPr>
        <w:t xml:space="preserve">  </w:t>
      </w:r>
      <w:r w:rsidRPr="00751A93">
        <w:rPr>
          <w:rFonts w:eastAsia="Calibri"/>
          <w:sz w:val="18"/>
          <w:szCs w:val="18"/>
        </w:rPr>
        <w:t>l’interro. indirecte (</w:t>
      </w:r>
      <w:r w:rsidRPr="00751A93">
        <w:rPr>
          <w:rFonts w:eastAsia="Calibri"/>
          <w:i/>
          <w:sz w:val="18"/>
          <w:szCs w:val="18"/>
        </w:rPr>
        <w:t>cf</w:t>
      </w:r>
      <w:r w:rsidRPr="00751A93">
        <w:rPr>
          <w:rFonts w:eastAsia="Calibri"/>
          <w:sz w:val="18"/>
          <w:szCs w:val="18"/>
        </w:rPr>
        <w:t xml:space="preserve">. </w:t>
      </w:r>
      <w:r w:rsidRPr="00751A93">
        <w:rPr>
          <w:rFonts w:eastAsia="Calibri"/>
          <w:b/>
          <w:i/>
          <w:sz w:val="18"/>
          <w:szCs w:val="18"/>
        </w:rPr>
        <w:t>Rg</w:t>
      </w:r>
      <w:r w:rsidRPr="00751A93">
        <w:rPr>
          <w:rFonts w:eastAsia="Calibri"/>
          <w:sz w:val="18"/>
          <w:szCs w:val="18"/>
        </w:rPr>
        <w:t xml:space="preserve"> § 310) ;  dans les complétives de crainte  introduites par </w:t>
      </w:r>
      <w:r w:rsidRPr="00751A93">
        <w:rPr>
          <w:rFonts w:eastAsia="Calibri"/>
          <w:sz w:val="18"/>
          <w:szCs w:val="18"/>
          <w:lang w:val="el-GR"/>
        </w:rPr>
        <w:t>μή</w:t>
      </w:r>
      <w:r w:rsidRPr="00751A93">
        <w:rPr>
          <w:rFonts w:eastAsia="Calibri"/>
          <w:sz w:val="18"/>
          <w:szCs w:val="18"/>
        </w:rPr>
        <w:t xml:space="preserve"> (</w:t>
      </w:r>
      <w:r w:rsidRPr="00751A93">
        <w:rPr>
          <w:rFonts w:eastAsia="Calibri"/>
          <w:i/>
          <w:sz w:val="18"/>
          <w:szCs w:val="18"/>
        </w:rPr>
        <w:t>cf</w:t>
      </w:r>
      <w:r w:rsidRPr="00751A93">
        <w:rPr>
          <w:rFonts w:eastAsia="Calibri"/>
          <w:sz w:val="18"/>
          <w:szCs w:val="18"/>
        </w:rPr>
        <w:t xml:space="preserve">. </w:t>
      </w:r>
      <w:r w:rsidRPr="00751A93">
        <w:rPr>
          <w:rFonts w:eastAsia="Calibri"/>
          <w:b/>
          <w:i/>
          <w:sz w:val="18"/>
          <w:szCs w:val="18"/>
        </w:rPr>
        <w:t>Rg</w:t>
      </w:r>
      <w:r w:rsidRPr="00751A93">
        <w:rPr>
          <w:rFonts w:eastAsia="Calibri"/>
          <w:sz w:val="18"/>
          <w:szCs w:val="18"/>
        </w:rPr>
        <w:t xml:space="preserve"> § 312)</w:t>
      </w:r>
      <w:r w:rsidRPr="00751A93">
        <w:rPr>
          <w:b/>
          <w:sz w:val="18"/>
          <w:szCs w:val="18"/>
        </w:rPr>
        <w:t xml:space="preserve"> </w:t>
      </w:r>
      <w:r w:rsidRPr="00751A93">
        <w:rPr>
          <w:sz w:val="18"/>
          <w:szCs w:val="18"/>
        </w:rPr>
        <w:t xml:space="preserve">; dans les finales introduites par </w:t>
      </w:r>
      <w:r w:rsidRPr="00751A93">
        <w:rPr>
          <w:b/>
          <w:sz w:val="18"/>
          <w:szCs w:val="18"/>
          <w:lang w:val="el-GR"/>
        </w:rPr>
        <w:t>ἵνα</w:t>
      </w:r>
      <w:r w:rsidRPr="00751A93">
        <w:rPr>
          <w:b/>
          <w:sz w:val="18"/>
          <w:szCs w:val="18"/>
        </w:rPr>
        <w:t xml:space="preserve">, </w:t>
      </w:r>
      <w:r w:rsidRPr="00751A93">
        <w:rPr>
          <w:b/>
          <w:sz w:val="18"/>
          <w:szCs w:val="18"/>
          <w:lang w:val="el-GR"/>
        </w:rPr>
        <w:t>ὡς</w:t>
      </w:r>
      <w:r w:rsidRPr="00751A93">
        <w:rPr>
          <w:b/>
          <w:sz w:val="18"/>
          <w:szCs w:val="18"/>
        </w:rPr>
        <w:t xml:space="preserve"> </w:t>
      </w:r>
      <w:r w:rsidRPr="00751A93">
        <w:rPr>
          <w:i/>
          <w:sz w:val="18"/>
          <w:szCs w:val="18"/>
        </w:rPr>
        <w:t>ou</w:t>
      </w:r>
      <w:r w:rsidRPr="00751A93">
        <w:rPr>
          <w:b/>
          <w:sz w:val="18"/>
          <w:szCs w:val="18"/>
        </w:rPr>
        <w:t xml:space="preserve"> </w:t>
      </w:r>
      <w:r w:rsidRPr="00751A93">
        <w:rPr>
          <w:b/>
          <w:sz w:val="18"/>
          <w:szCs w:val="18"/>
          <w:lang w:val="el-GR"/>
        </w:rPr>
        <w:t>ὅπως</w:t>
      </w:r>
      <w:r w:rsidRPr="00751A93">
        <w:rPr>
          <w:b/>
          <w:sz w:val="18"/>
          <w:szCs w:val="18"/>
        </w:rPr>
        <w:t>,</w:t>
      </w:r>
      <w:r w:rsidRPr="00751A93">
        <w:rPr>
          <w:sz w:val="18"/>
          <w:szCs w:val="18"/>
        </w:rPr>
        <w:t xml:space="preserve"> et parfois, par contamination, dans des prop. dépendant des précédentes (voir par ex. </w:t>
      </w:r>
      <w:r w:rsidRPr="00751A93">
        <w:rPr>
          <w:i/>
          <w:sz w:val="18"/>
          <w:szCs w:val="18"/>
        </w:rPr>
        <w:t>supra</w:t>
      </w:r>
      <w:r w:rsidRPr="00751A93">
        <w:rPr>
          <w:sz w:val="18"/>
          <w:szCs w:val="18"/>
        </w:rPr>
        <w:t xml:space="preserve"> 66c). </w:t>
      </w:r>
      <w:r w:rsidRPr="00751A93">
        <w:rPr>
          <w:rFonts w:cs="Arial"/>
          <w:sz w:val="18"/>
          <w:szCs w:val="18"/>
        </w:rPr>
        <w:t xml:space="preserve"> </w:t>
      </w:r>
    </w:p>
  </w:footnote>
  <w:footnote w:id="20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[78a]</w:t>
      </w:r>
      <w:r w:rsidRPr="00751A93">
        <w:rPr>
          <w:sz w:val="18"/>
          <w:szCs w:val="18"/>
        </w:rPr>
        <w:t xml:space="preserve"> </w:t>
      </w:r>
      <w:r w:rsidRPr="00751A93">
        <w:rPr>
          <w:b/>
          <w:color w:val="336699"/>
          <w:sz w:val="18"/>
          <w:szCs w:val="18"/>
          <w:lang w:val="el-GR"/>
        </w:rPr>
        <w:t>Ἐ</w:t>
      </w:r>
      <w:r w:rsidRPr="00751A93">
        <w:rPr>
          <w:b/>
          <w:color w:val="336699"/>
          <w:sz w:val="18"/>
          <w:szCs w:val="18"/>
        </w:rPr>
        <w:t>ντεῦθεν οὖν τούτῳ τε ἀπηχθόμην καὶ πολλοῖς τῶν παρόντων</w:t>
      </w:r>
      <w:r w:rsidRPr="00751A93">
        <w:rPr>
          <w:sz w:val="18"/>
          <w:szCs w:val="18"/>
        </w:rPr>
        <w:t xml:space="preserve">.   </w:t>
      </w:r>
      <w:r w:rsidRPr="00751A93">
        <w:rPr>
          <w:b/>
          <w:sz w:val="18"/>
          <w:szCs w:val="18"/>
        </w:rPr>
        <w:t>Ἐντεῦθεν</w:t>
      </w:r>
      <w:r w:rsidRPr="00751A93">
        <w:rPr>
          <w:sz w:val="18"/>
          <w:szCs w:val="18"/>
        </w:rPr>
        <w:t xml:space="preserve"> : d'ici, de là ; à partir de maintenant, dès à présent, désormais ; </w:t>
      </w:r>
      <w:r w:rsidRPr="00751A93">
        <w:rPr>
          <w:i/>
          <w:sz w:val="18"/>
          <w:szCs w:val="18"/>
        </w:rPr>
        <w:t>d’où</w:t>
      </w:r>
      <w:r w:rsidRPr="00751A93">
        <w:rPr>
          <w:sz w:val="18"/>
          <w:szCs w:val="18"/>
        </w:rPr>
        <w:t xml:space="preserve"> suite à cela, en conséquence       </w:t>
      </w:r>
      <w:r w:rsidRPr="00751A93">
        <w:rPr>
          <w:b/>
          <w:caps/>
          <w:sz w:val="18"/>
          <w:szCs w:val="18"/>
        </w:rPr>
        <w:t>τ</w:t>
      </w:r>
      <w:r w:rsidRPr="00751A93">
        <w:rPr>
          <w:b/>
          <w:sz w:val="18"/>
          <w:szCs w:val="18"/>
        </w:rPr>
        <w:t>ούτ</w:t>
      </w:r>
      <w:r w:rsidRPr="00751A93">
        <w:rPr>
          <w:b/>
          <w:sz w:val="18"/>
          <w:szCs w:val="18"/>
          <w:lang w:val="el-GR"/>
        </w:rPr>
        <w:t>ῳ</w:t>
      </w:r>
      <w:r w:rsidRPr="00751A93">
        <w:rPr>
          <w:sz w:val="18"/>
          <w:szCs w:val="18"/>
        </w:rPr>
        <w:t xml:space="preserve"> </w:t>
      </w:r>
      <w:r w:rsidRPr="00751A93">
        <w:rPr>
          <w:i/>
          <w:sz w:val="18"/>
          <w:szCs w:val="18"/>
        </w:rPr>
        <w:t>voir Ph.</w:t>
      </w:r>
      <w:r w:rsidRPr="00751A93">
        <w:rPr>
          <w:sz w:val="18"/>
          <w:szCs w:val="18"/>
        </w:rPr>
        <w:t xml:space="preserve"> 76a.      </w:t>
      </w:r>
      <w:r w:rsidRPr="00751A93">
        <w:rPr>
          <w:b/>
          <w:sz w:val="18"/>
          <w:szCs w:val="18"/>
        </w:rPr>
        <w:t>Ἀπεχθάνομαι  (</w:t>
      </w:r>
      <w:r w:rsidRPr="00751A93">
        <w:rPr>
          <w:i/>
          <w:sz w:val="18"/>
          <w:szCs w:val="18"/>
        </w:rPr>
        <w:t>impft</w:t>
      </w:r>
      <w:r w:rsidRPr="00751A93">
        <w:rPr>
          <w:b/>
          <w:sz w:val="18"/>
          <w:szCs w:val="18"/>
        </w:rPr>
        <w:t xml:space="preserve"> : ἀπηχθανομην ; </w:t>
      </w:r>
      <w:r w:rsidRPr="00751A93">
        <w:rPr>
          <w:i/>
          <w:sz w:val="18"/>
          <w:szCs w:val="18"/>
        </w:rPr>
        <w:t>fut</w:t>
      </w:r>
      <w:r w:rsidRPr="00751A93">
        <w:rPr>
          <w:b/>
          <w:sz w:val="18"/>
          <w:szCs w:val="18"/>
        </w:rPr>
        <w:t xml:space="preserve"> : ἀπεχθήσομαι ; </w:t>
      </w:r>
      <w:r w:rsidRPr="00751A93">
        <w:rPr>
          <w:i/>
          <w:sz w:val="18"/>
          <w:szCs w:val="18"/>
        </w:rPr>
        <w:t>Aor2 </w:t>
      </w:r>
      <w:r w:rsidRPr="00751A93">
        <w:rPr>
          <w:b/>
          <w:sz w:val="18"/>
          <w:szCs w:val="18"/>
        </w:rPr>
        <w:t xml:space="preserve">: ἀπηχθόμην ; </w:t>
      </w:r>
      <w:r w:rsidRPr="00751A93">
        <w:rPr>
          <w:i/>
          <w:sz w:val="18"/>
          <w:szCs w:val="18"/>
        </w:rPr>
        <w:t>pft</w:t>
      </w:r>
      <w:r w:rsidRPr="00751A93">
        <w:rPr>
          <w:b/>
          <w:sz w:val="18"/>
          <w:szCs w:val="18"/>
        </w:rPr>
        <w:t> : ἀπήχθημαι) :</w:t>
      </w:r>
      <w:r w:rsidRPr="00751A93">
        <w:rPr>
          <w:sz w:val="18"/>
          <w:szCs w:val="18"/>
        </w:rPr>
        <w:t xml:space="preserve"> devenir odieux se faire haïr (de qn. dat. ; et parfois à cause d’une chose : dat.)  ; Aor-2 : être haï […]  </w:t>
      </w:r>
      <w:r w:rsidRPr="00751A93">
        <w:rPr>
          <w:b/>
          <w:caps/>
          <w:sz w:val="18"/>
          <w:szCs w:val="18"/>
        </w:rPr>
        <w:t>π</w:t>
      </w:r>
      <w:r w:rsidRPr="00751A93">
        <w:rPr>
          <w:b/>
          <w:sz w:val="18"/>
          <w:szCs w:val="18"/>
        </w:rPr>
        <w:t xml:space="preserve">άρειμι </w:t>
      </w:r>
      <w:r w:rsidRPr="00751A93">
        <w:rPr>
          <w:rFonts w:cs="Arial"/>
          <w:b/>
          <w:bCs/>
          <w:sz w:val="18"/>
          <w:szCs w:val="18"/>
        </w:rPr>
        <w:t xml:space="preserve">—[ inf.: </w:t>
      </w:r>
      <w:r w:rsidRPr="00751A93">
        <w:rPr>
          <w:b/>
          <w:sz w:val="18"/>
          <w:szCs w:val="18"/>
        </w:rPr>
        <w:t xml:space="preserve">παρεῖναι ; </w:t>
      </w:r>
      <w:r w:rsidRPr="00751A93">
        <w:rPr>
          <w:i/>
          <w:iCs/>
          <w:sz w:val="18"/>
          <w:szCs w:val="18"/>
        </w:rPr>
        <w:t>impf.</w:t>
      </w:r>
      <w:r w:rsidRPr="00751A93">
        <w:rPr>
          <w:sz w:val="18"/>
          <w:szCs w:val="18"/>
        </w:rPr>
        <w:t xml:space="preserve"> </w:t>
      </w:r>
      <w:r w:rsidRPr="00751A93">
        <w:rPr>
          <w:sz w:val="18"/>
          <w:szCs w:val="18"/>
          <w:lang w:val="el-GR"/>
        </w:rPr>
        <w:t>παρῆν</w:t>
      </w:r>
      <w:r w:rsidRPr="00751A93">
        <w:rPr>
          <w:sz w:val="18"/>
          <w:szCs w:val="18"/>
        </w:rPr>
        <w:t xml:space="preserve">, </w:t>
      </w:r>
      <w:r w:rsidRPr="00751A93">
        <w:rPr>
          <w:i/>
          <w:iCs/>
          <w:sz w:val="18"/>
          <w:szCs w:val="18"/>
        </w:rPr>
        <w:t>att.</w:t>
      </w:r>
      <w:r w:rsidRPr="00751A93">
        <w:rPr>
          <w:sz w:val="18"/>
          <w:szCs w:val="18"/>
        </w:rPr>
        <w:t xml:space="preserve"> </w:t>
      </w:r>
      <w:r w:rsidRPr="00751A93">
        <w:rPr>
          <w:sz w:val="18"/>
          <w:szCs w:val="18"/>
          <w:lang w:val="el-GR"/>
        </w:rPr>
        <w:t>παρῆ</w:t>
      </w:r>
      <w:r w:rsidRPr="00751A93">
        <w:rPr>
          <w:sz w:val="18"/>
          <w:szCs w:val="18"/>
        </w:rPr>
        <w:t xml:space="preserve">, </w:t>
      </w:r>
      <w:r w:rsidRPr="00751A93">
        <w:rPr>
          <w:i/>
          <w:iCs/>
          <w:sz w:val="18"/>
          <w:szCs w:val="18"/>
        </w:rPr>
        <w:t>f.</w:t>
      </w:r>
      <w:r w:rsidRPr="00751A93">
        <w:rPr>
          <w:sz w:val="18"/>
          <w:szCs w:val="18"/>
        </w:rPr>
        <w:t xml:space="preserve"> </w:t>
      </w:r>
      <w:r w:rsidRPr="00751A93">
        <w:rPr>
          <w:sz w:val="18"/>
          <w:szCs w:val="18"/>
          <w:lang w:val="el-GR"/>
        </w:rPr>
        <w:t>παρέσομαι</w:t>
      </w:r>
      <w:r w:rsidRPr="00751A93">
        <w:rPr>
          <w:sz w:val="18"/>
          <w:szCs w:val="18"/>
        </w:rPr>
        <w:t xml:space="preserve"> </w:t>
      </w:r>
      <w:r w:rsidRPr="00751A93">
        <w:rPr>
          <w:rFonts w:cs="Arial"/>
          <w:b/>
          <w:sz w:val="18"/>
          <w:szCs w:val="18"/>
        </w:rPr>
        <w:t>]—:</w:t>
      </w:r>
      <w:r w:rsidRPr="00751A93">
        <w:rPr>
          <w:sz w:val="18"/>
          <w:szCs w:val="18"/>
        </w:rPr>
        <w:t xml:space="preserve"> être présent, assister à ; être aux côtés de […].</w:t>
      </w:r>
    </w:p>
  </w:footnote>
  <w:footnote w:id="20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[79a]</w:t>
      </w:r>
      <w:r w:rsidRPr="00751A93">
        <w:rPr>
          <w:sz w:val="18"/>
          <w:szCs w:val="18"/>
        </w:rPr>
        <w:t xml:space="preserve"> </w:t>
      </w:r>
      <w:r w:rsidRPr="00751A93">
        <w:rPr>
          <w:b/>
          <w:caps/>
          <w:color w:val="336699"/>
          <w:sz w:val="18"/>
          <w:szCs w:val="18"/>
        </w:rPr>
        <w:t>π</w:t>
      </w:r>
      <w:r w:rsidRPr="00751A93">
        <w:rPr>
          <w:b/>
          <w:color w:val="336699"/>
          <w:sz w:val="18"/>
          <w:szCs w:val="18"/>
        </w:rPr>
        <w:t>ρὸς ἐμαυτὸν δ᾽ οὖν ἀπιὼν ἐλογιζόμην</w:t>
      </w:r>
      <w:r w:rsidRPr="00751A93">
        <w:rPr>
          <w:sz w:val="18"/>
          <w:szCs w:val="18"/>
        </w:rPr>
        <w:t xml:space="preserve">. </w:t>
      </w:r>
      <w:r w:rsidRPr="00751A93">
        <w:rPr>
          <w:b/>
          <w:color w:val="C00000"/>
          <w:sz w:val="18"/>
          <w:szCs w:val="18"/>
        </w:rPr>
        <w:t>Cst</w:t>
      </w:r>
      <w:r w:rsidRPr="00751A93">
        <w:rPr>
          <w:sz w:val="18"/>
          <w:szCs w:val="18"/>
        </w:rPr>
        <w:t xml:space="preserve">. principale    </w:t>
      </w:r>
      <w:r w:rsidRPr="00751A93">
        <w:rPr>
          <w:b/>
          <w:caps/>
          <w:sz w:val="18"/>
          <w:szCs w:val="18"/>
        </w:rPr>
        <w:t>π</w:t>
      </w:r>
      <w:r w:rsidRPr="00751A93">
        <w:rPr>
          <w:b/>
          <w:sz w:val="18"/>
          <w:szCs w:val="18"/>
        </w:rPr>
        <w:t>ρὸς ἐμαυτὸν</w:t>
      </w:r>
      <w:r w:rsidRPr="00751A93">
        <w:rPr>
          <w:b/>
          <w:bCs/>
          <w:sz w:val="18"/>
          <w:szCs w:val="18"/>
        </w:rPr>
        <w:t xml:space="preserve"> : </w:t>
      </w:r>
      <w:r w:rsidRPr="00751A93">
        <w:rPr>
          <w:bCs/>
          <w:sz w:val="18"/>
          <w:szCs w:val="18"/>
        </w:rPr>
        <w:t>en moi-même</w:t>
      </w:r>
      <w:r w:rsidRPr="00751A93">
        <w:rPr>
          <w:b/>
          <w:bCs/>
          <w:sz w:val="18"/>
          <w:szCs w:val="18"/>
        </w:rPr>
        <w:t xml:space="preserve">    </w:t>
      </w:r>
      <w:r w:rsidRPr="00751A93">
        <w:rPr>
          <w:b/>
          <w:sz w:val="18"/>
          <w:szCs w:val="18"/>
        </w:rPr>
        <w:t>Οὖν</w:t>
      </w:r>
      <w:r w:rsidRPr="00751A93">
        <w:rPr>
          <w:sz w:val="18"/>
          <w:szCs w:val="18"/>
        </w:rPr>
        <w:t> : (</w:t>
      </w:r>
      <w:r w:rsidRPr="00751A93">
        <w:rPr>
          <w:i/>
          <w:sz w:val="18"/>
          <w:szCs w:val="18"/>
        </w:rPr>
        <w:t>tjs après un mot</w:t>
      </w:r>
      <w:r w:rsidRPr="00751A93">
        <w:rPr>
          <w:sz w:val="18"/>
          <w:szCs w:val="18"/>
        </w:rPr>
        <w:t xml:space="preserve">) dans ces conditions, alors, donc ;  sans doute, réellement, donc ; eh bien, comme on l'a dit, dis-je ; par suite, d'après cela, en conséquence, donc     </w:t>
      </w:r>
      <w:r w:rsidRPr="00751A93">
        <w:rPr>
          <w:b/>
          <w:bCs/>
          <w:sz w:val="18"/>
          <w:szCs w:val="18"/>
        </w:rPr>
        <w:t xml:space="preserve"> </w:t>
      </w:r>
      <w:r w:rsidRPr="00751A93">
        <w:rPr>
          <w:b/>
          <w:bCs/>
          <w:sz w:val="18"/>
          <w:szCs w:val="18"/>
          <w:lang w:val="el-GR"/>
        </w:rPr>
        <w:t>Ἄ</w:t>
      </w:r>
      <w:r w:rsidRPr="00751A93">
        <w:rPr>
          <w:b/>
          <w:bCs/>
          <w:sz w:val="18"/>
          <w:szCs w:val="18"/>
        </w:rPr>
        <w:t xml:space="preserve">πειμι </w:t>
      </w:r>
      <w:r w:rsidRPr="00751A93">
        <w:rPr>
          <w:rFonts w:cs="Arial"/>
          <w:b/>
          <w:bCs/>
          <w:sz w:val="18"/>
          <w:szCs w:val="18"/>
        </w:rPr>
        <w:t>—[</w:t>
      </w:r>
      <w:r w:rsidRPr="00751A93">
        <w:rPr>
          <w:i/>
          <w:iCs/>
          <w:sz w:val="18"/>
          <w:szCs w:val="18"/>
        </w:rPr>
        <w:t>inf.</w:t>
      </w:r>
      <w:r w:rsidRPr="00751A93">
        <w:rPr>
          <w:sz w:val="18"/>
          <w:szCs w:val="18"/>
        </w:rPr>
        <w:t xml:space="preserve"> ἀπιέναι ; </w:t>
      </w:r>
      <w:r w:rsidRPr="00751A93">
        <w:rPr>
          <w:i/>
          <w:iCs/>
          <w:sz w:val="18"/>
          <w:szCs w:val="18"/>
        </w:rPr>
        <w:t>part. prés.</w:t>
      </w:r>
      <w:r w:rsidRPr="00751A93">
        <w:rPr>
          <w:sz w:val="18"/>
          <w:szCs w:val="18"/>
        </w:rPr>
        <w:t xml:space="preserve"> ἀπιών ;  </w:t>
      </w:r>
      <w:r w:rsidRPr="00751A93">
        <w:rPr>
          <w:i/>
          <w:iCs/>
          <w:sz w:val="18"/>
          <w:szCs w:val="18"/>
        </w:rPr>
        <w:t>impf.</w:t>
      </w:r>
      <w:r w:rsidRPr="00751A93">
        <w:rPr>
          <w:sz w:val="18"/>
          <w:szCs w:val="18"/>
        </w:rPr>
        <w:t xml:space="preserve"> ἀπῄειν ; </w:t>
      </w:r>
      <w:r w:rsidRPr="00751A93">
        <w:rPr>
          <w:i/>
          <w:sz w:val="18"/>
          <w:szCs w:val="18"/>
        </w:rPr>
        <w:t>fut.</w:t>
      </w:r>
      <w:r w:rsidRPr="00751A93">
        <w:rPr>
          <w:sz w:val="18"/>
          <w:szCs w:val="18"/>
        </w:rPr>
        <w:t xml:space="preserve">: ἄπειμι </w:t>
      </w:r>
      <w:r w:rsidRPr="00751A93">
        <w:rPr>
          <w:rFonts w:cs="Arial"/>
          <w:b/>
          <w:sz w:val="18"/>
          <w:szCs w:val="18"/>
        </w:rPr>
        <w:t xml:space="preserve">]—: </w:t>
      </w:r>
      <w:r w:rsidRPr="00751A93">
        <w:rPr>
          <w:sz w:val="18"/>
          <w:szCs w:val="18"/>
        </w:rPr>
        <w:t xml:space="preserve">s’en aller, partir      </w:t>
      </w:r>
      <w:r w:rsidRPr="00751A93">
        <w:rPr>
          <w:b/>
          <w:caps/>
          <w:sz w:val="18"/>
          <w:szCs w:val="18"/>
        </w:rPr>
        <w:t>λ</w:t>
      </w:r>
      <w:r w:rsidRPr="00751A93">
        <w:rPr>
          <w:b/>
          <w:sz w:val="18"/>
          <w:szCs w:val="18"/>
        </w:rPr>
        <w:t>ογίζομαι</w:t>
      </w:r>
      <w:r w:rsidRPr="00751A93">
        <w:rPr>
          <w:sz w:val="18"/>
          <w:szCs w:val="18"/>
        </w:rPr>
        <w:t xml:space="preserve"> </w:t>
      </w:r>
      <w:r w:rsidRPr="00751A93">
        <w:rPr>
          <w:b/>
          <w:sz w:val="18"/>
          <w:szCs w:val="18"/>
        </w:rPr>
        <w:t>—[</w:t>
      </w:r>
      <w:r w:rsidRPr="00751A93">
        <w:rPr>
          <w:sz w:val="18"/>
          <w:szCs w:val="18"/>
        </w:rPr>
        <w:t xml:space="preserve"> </w:t>
      </w:r>
      <w:r w:rsidRPr="00751A93">
        <w:rPr>
          <w:i/>
          <w:sz w:val="18"/>
          <w:szCs w:val="18"/>
        </w:rPr>
        <w:t>fut.:</w:t>
      </w:r>
      <w:r w:rsidRPr="00751A93">
        <w:rPr>
          <w:sz w:val="18"/>
          <w:szCs w:val="18"/>
        </w:rPr>
        <w:t xml:space="preserve">  λογίσομαι, (</w:t>
      </w:r>
      <w:r w:rsidRPr="00751A93">
        <w:rPr>
          <w:i/>
          <w:sz w:val="18"/>
          <w:szCs w:val="18"/>
        </w:rPr>
        <w:t>fut. att.</w:t>
      </w:r>
      <w:r w:rsidRPr="00751A93">
        <w:rPr>
          <w:sz w:val="18"/>
          <w:szCs w:val="18"/>
        </w:rPr>
        <w:t xml:space="preserve">) λογιοῦμαι ; </w:t>
      </w:r>
      <w:r w:rsidRPr="00751A93">
        <w:rPr>
          <w:i/>
          <w:sz w:val="18"/>
          <w:szCs w:val="18"/>
        </w:rPr>
        <w:t>aor.:</w:t>
      </w:r>
      <w:r w:rsidRPr="00751A93">
        <w:rPr>
          <w:sz w:val="18"/>
          <w:szCs w:val="18"/>
        </w:rPr>
        <w:t xml:space="preserve"> ἐλογισάμην ;  </w:t>
      </w:r>
      <w:r w:rsidRPr="00751A93">
        <w:rPr>
          <w:i/>
          <w:sz w:val="18"/>
          <w:szCs w:val="18"/>
        </w:rPr>
        <w:t>pft</w:t>
      </w:r>
      <w:r w:rsidRPr="00751A93">
        <w:rPr>
          <w:sz w:val="18"/>
          <w:szCs w:val="18"/>
        </w:rPr>
        <w:t>.: λελόγισμαι</w:t>
      </w:r>
      <w:r w:rsidRPr="00751A93">
        <w:rPr>
          <w:b/>
          <w:sz w:val="18"/>
          <w:szCs w:val="18"/>
        </w:rPr>
        <w:t xml:space="preserve"> ]—: </w:t>
      </w:r>
      <w:r w:rsidRPr="00751A93">
        <w:rPr>
          <w:sz w:val="18"/>
          <w:szCs w:val="18"/>
        </w:rPr>
        <w:t>calculer, compter ; réfléchir ; s'attendre à ; conclure par un raisonn</w:t>
      </w:r>
      <w:r w:rsidRPr="00751A93">
        <w:rPr>
          <w:sz w:val="18"/>
          <w:szCs w:val="18"/>
        </w:rPr>
        <w:t>e</w:t>
      </w:r>
      <w:r w:rsidRPr="00751A93">
        <w:rPr>
          <w:sz w:val="18"/>
          <w:szCs w:val="18"/>
        </w:rPr>
        <w:t xml:space="preserve">ment, inférer.    </w:t>
      </w:r>
    </w:p>
  </w:footnote>
  <w:footnote w:id="207">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[79b]</w:t>
      </w:r>
      <w:r w:rsidRPr="00751A93">
        <w:rPr>
          <w:b/>
          <w:color w:val="336699"/>
        </w:rPr>
        <w:t xml:space="preserve"> </w:t>
      </w:r>
      <w:r w:rsidRPr="00751A93">
        <w:rPr>
          <w:b/>
          <w:color w:val="336699"/>
          <w:lang w:val="el-GR"/>
        </w:rPr>
        <w:t>Ὅ</w:t>
      </w:r>
      <w:r w:rsidRPr="00751A93">
        <w:rPr>
          <w:b/>
          <w:color w:val="336699"/>
        </w:rPr>
        <w:t>τι τούτου μὲν τοῦ ἀνθρώπου ἐγὼ σοφώτερός εἰμι</w:t>
      </w:r>
      <w:r w:rsidRPr="00751A93">
        <w:t xml:space="preserve">·  </w:t>
      </w:r>
      <w:r w:rsidRPr="00751A93">
        <w:rPr>
          <w:b/>
          <w:color w:val="C00000"/>
        </w:rPr>
        <w:t>Cst</w:t>
      </w:r>
      <w:r w:rsidRPr="00751A93">
        <w:t xml:space="preserve">.  Sub. complétive dépendant de </w:t>
      </w:r>
      <w:r w:rsidRPr="00751A93">
        <w:rPr>
          <w:b/>
        </w:rPr>
        <w:t>ἐλογιζόμην</w:t>
      </w:r>
      <w:r w:rsidRPr="00751A93">
        <w:t xml:space="preserve">.  </w:t>
      </w:r>
      <w:r w:rsidRPr="00751A93">
        <w:rPr>
          <w:b/>
          <w:caps/>
        </w:rPr>
        <w:t>τ</w:t>
      </w:r>
      <w:r w:rsidRPr="00751A93">
        <w:rPr>
          <w:b/>
        </w:rPr>
        <w:t>ούτου</w:t>
      </w:r>
      <w:r w:rsidRPr="00751A93">
        <w:t xml:space="preserve"> voir Ph. 76a.      </w:t>
      </w:r>
      <w:r w:rsidRPr="00751A93">
        <w:rPr>
          <w:b/>
          <w:lang w:val="el-GR"/>
        </w:rPr>
        <w:t>Ἄνθρωπος</w:t>
      </w:r>
      <w:r w:rsidRPr="00751A93">
        <w:rPr>
          <w:b/>
        </w:rPr>
        <w:t xml:space="preserve">, </w:t>
      </w:r>
      <w:r w:rsidRPr="00751A93">
        <w:rPr>
          <w:b/>
          <w:lang w:val="el-GR"/>
        </w:rPr>
        <w:t>ου</w:t>
      </w:r>
      <w:r w:rsidRPr="00751A93">
        <w:rPr>
          <w:b/>
        </w:rPr>
        <w:t xml:space="preserve"> (</w:t>
      </w:r>
      <w:r w:rsidRPr="00751A93">
        <w:rPr>
          <w:b/>
          <w:lang w:val="el-GR"/>
        </w:rPr>
        <w:t>ὁ</w:t>
      </w:r>
      <w:r w:rsidRPr="00751A93">
        <w:rPr>
          <w:b/>
        </w:rPr>
        <w:t xml:space="preserve">, </w:t>
      </w:r>
      <w:r w:rsidRPr="00751A93">
        <w:rPr>
          <w:b/>
          <w:lang w:val="el-GR"/>
        </w:rPr>
        <w:t>ἡ</w:t>
      </w:r>
      <w:r w:rsidRPr="00751A93">
        <w:rPr>
          <w:b/>
        </w:rPr>
        <w:t>) </w:t>
      </w:r>
      <w:r w:rsidRPr="00751A93">
        <w:t xml:space="preserve">: homme ; femme.    </w:t>
      </w:r>
      <w:r w:rsidRPr="00751A93">
        <w:rPr>
          <w:rFonts w:cs="Arial"/>
        </w:rPr>
        <w:t>Σ</w:t>
      </w:r>
      <w:r w:rsidRPr="00751A93">
        <w:rPr>
          <w:rFonts w:cs="Arial"/>
          <w:b/>
        </w:rPr>
        <w:t xml:space="preserve">οφός, ή, όν : </w:t>
      </w:r>
      <w:r w:rsidRPr="00751A93">
        <w:rPr>
          <w:rFonts w:cs="Arial"/>
        </w:rPr>
        <w:t xml:space="preserve">habile dans la pratique d'un savoir-faire; prudent, sage ; savant, instruit ; </w:t>
      </w:r>
      <w:r w:rsidRPr="00751A93">
        <w:rPr>
          <w:rFonts w:cs="Arial"/>
          <w:i/>
        </w:rPr>
        <w:t>ironique</w:t>
      </w:r>
      <w:r w:rsidRPr="00751A93">
        <w:rPr>
          <w:rFonts w:cs="Arial"/>
        </w:rPr>
        <w:t xml:space="preserve"> : subtil, profond  </w:t>
      </w:r>
      <w:r w:rsidRPr="00751A93">
        <w:rPr>
          <w:rFonts w:cs="Arial"/>
          <w:i/>
        </w:rPr>
        <w:t>c-à-d.</w:t>
      </w:r>
      <w:r w:rsidRPr="00751A93">
        <w:rPr>
          <w:rFonts w:cs="Arial"/>
        </w:rPr>
        <w:t xml:space="preserve"> obscur; ingénieux, fin, rusé</w:t>
      </w:r>
      <w:r w:rsidRPr="00751A93">
        <w:rPr>
          <w:rFonts w:cs="Arial"/>
          <w:lang w:val="el-GR"/>
        </w:rPr>
        <w:t>;</w:t>
      </w:r>
      <w:r w:rsidRPr="00751A93">
        <w:rPr>
          <w:rFonts w:cs="Arial"/>
        </w:rPr>
        <w:t xml:space="preserve">  </w:t>
      </w:r>
      <w:r w:rsidRPr="00751A93">
        <w:rPr>
          <w:i/>
          <w:iCs/>
        </w:rPr>
        <w:t>Cp.</w:t>
      </w:r>
      <w:r w:rsidRPr="00751A93">
        <w:t xml:space="preserve"> σοφώτερος, </w:t>
      </w:r>
      <w:r w:rsidRPr="00751A93">
        <w:rPr>
          <w:i/>
          <w:iCs/>
        </w:rPr>
        <w:t>Sp.</w:t>
      </w:r>
      <w:r w:rsidRPr="00751A93">
        <w:t xml:space="preserve"> σοφώτατος. </w:t>
      </w:r>
      <w:r w:rsidRPr="00751A93">
        <w:tab/>
      </w:r>
      <w:r w:rsidRPr="00751A93">
        <w:br/>
      </w:r>
      <w:r w:rsidRPr="00751A93">
        <w:rPr>
          <w:b/>
          <w:color w:val="C00000"/>
        </w:rPr>
        <w:t xml:space="preserve">         Syntaxe : </w:t>
      </w:r>
      <w:r w:rsidRPr="00751A93">
        <w:t xml:space="preserve">Les complétives par  </w:t>
      </w:r>
      <w:r w:rsidRPr="00751A93">
        <w:rPr>
          <w:b/>
          <w:lang w:val="el-GR"/>
        </w:rPr>
        <w:t>ὅτι</w:t>
      </w:r>
      <w:r w:rsidRPr="00751A93">
        <w:rPr>
          <w:b/>
        </w:rPr>
        <w:t xml:space="preserve">  ou </w:t>
      </w:r>
      <w:r w:rsidRPr="00751A93">
        <w:rPr>
          <w:b/>
          <w:lang w:val="el-GR"/>
        </w:rPr>
        <w:t>ὡς</w:t>
      </w:r>
      <w:r w:rsidRPr="00751A93">
        <w:t xml:space="preserve"> gardent les temps, et parfois même la personne verbale, du discours direct, (Elles peuvent aussi passer à l’optatif oblique quand le vb. principal est au passé).</w:t>
      </w:r>
      <w:r w:rsidRPr="00751A93">
        <w:tab/>
        <w:t xml:space="preserve"> </w:t>
      </w:r>
      <w:r w:rsidRPr="00751A93">
        <w:br/>
      </w:r>
      <w:r w:rsidRPr="00751A93">
        <w:rPr>
          <w:b/>
          <w:color w:val="C00000"/>
        </w:rPr>
        <w:t>         Syntaxe</w:t>
      </w:r>
      <w:r w:rsidRPr="00751A93">
        <w:rPr>
          <w:b/>
        </w:rPr>
        <w:t>. Le cp du comparatif</w:t>
      </w:r>
      <w:r w:rsidRPr="00751A93">
        <w:t xml:space="preserve"> est soit au génitif (cas le plus fréquent)  soit, précédé de  </w:t>
      </w:r>
      <w:r w:rsidRPr="00751A93">
        <w:rPr>
          <w:b/>
          <w:lang w:val="el-GR"/>
        </w:rPr>
        <w:t>ἤ</w:t>
      </w:r>
      <w:r w:rsidRPr="00751A93">
        <w:t>, il est au même cas que le premier terme de la comparaison. (</w:t>
      </w:r>
      <w:r w:rsidRPr="00751A93">
        <w:rPr>
          <w:i/>
        </w:rPr>
        <w:t>cf</w:t>
      </w:r>
      <w:r w:rsidRPr="00751A93">
        <w:t xml:space="preserve">. </w:t>
      </w:r>
      <w:r w:rsidRPr="00751A93">
        <w:rPr>
          <w:i/>
        </w:rPr>
        <w:t>Rg</w:t>
      </w:r>
      <w:r w:rsidRPr="00751A93">
        <w:t xml:space="preserve"> § 240</w:t>
      </w:r>
      <w:r w:rsidRPr="00751A93">
        <w:rPr>
          <w:b/>
        </w:rPr>
        <w:t>).</w:t>
      </w:r>
    </w:p>
  </w:footnote>
  <w:footnote w:id="20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[80a]</w:t>
      </w:r>
      <w:r w:rsidRPr="00751A93">
        <w:rPr>
          <w:sz w:val="18"/>
          <w:szCs w:val="18"/>
        </w:rPr>
        <w:t xml:space="preserve"> </w:t>
      </w:r>
      <w:r w:rsidRPr="00751A93">
        <w:rPr>
          <w:b/>
          <w:caps/>
          <w:color w:val="336699"/>
          <w:sz w:val="18"/>
          <w:szCs w:val="18"/>
          <w:lang w:val="el-GR"/>
        </w:rPr>
        <w:t>κ</w:t>
      </w:r>
      <w:r w:rsidRPr="00751A93">
        <w:rPr>
          <w:b/>
          <w:color w:val="336699"/>
          <w:sz w:val="18"/>
          <w:szCs w:val="18"/>
          <w:lang w:val="el-GR"/>
        </w:rPr>
        <w:t>ινδυνεύει</w:t>
      </w:r>
      <w:r w:rsidRPr="00751A93">
        <w:rPr>
          <w:b/>
          <w:color w:val="336699"/>
          <w:sz w:val="18"/>
          <w:szCs w:val="18"/>
        </w:rPr>
        <w:t xml:space="preserve"> </w:t>
      </w:r>
      <w:r w:rsidRPr="00751A93">
        <w:rPr>
          <w:b/>
          <w:color w:val="336699"/>
          <w:sz w:val="18"/>
          <w:szCs w:val="18"/>
          <w:lang w:val="el-GR"/>
        </w:rPr>
        <w:t>μὲν</w:t>
      </w:r>
      <w:r w:rsidRPr="00751A93">
        <w:rPr>
          <w:b/>
          <w:color w:val="336699"/>
          <w:sz w:val="18"/>
          <w:szCs w:val="18"/>
        </w:rPr>
        <w:t xml:space="preserve"> </w:t>
      </w:r>
      <w:r w:rsidRPr="00751A93">
        <w:rPr>
          <w:b/>
          <w:color w:val="336699"/>
          <w:sz w:val="18"/>
          <w:szCs w:val="18"/>
          <w:lang w:val="el-GR"/>
        </w:rPr>
        <w:t>γὰρ</w:t>
      </w:r>
      <w:r w:rsidRPr="00751A93">
        <w:rPr>
          <w:b/>
          <w:color w:val="336699"/>
          <w:sz w:val="18"/>
          <w:szCs w:val="18"/>
        </w:rPr>
        <w:t xml:space="preserve"> </w:t>
      </w:r>
      <w:r w:rsidRPr="00751A93">
        <w:rPr>
          <w:b/>
          <w:color w:val="336699"/>
          <w:sz w:val="18"/>
          <w:szCs w:val="18"/>
          <w:lang w:val="el-GR"/>
        </w:rPr>
        <w:t>ἡμῶν</w:t>
      </w:r>
      <w:r w:rsidRPr="00751A93">
        <w:rPr>
          <w:b/>
          <w:color w:val="336699"/>
          <w:sz w:val="18"/>
          <w:szCs w:val="18"/>
        </w:rPr>
        <w:t xml:space="preserve"> </w:t>
      </w:r>
      <w:r w:rsidRPr="00751A93">
        <w:rPr>
          <w:b/>
          <w:color w:val="336699"/>
          <w:sz w:val="18"/>
          <w:szCs w:val="18"/>
          <w:lang w:val="el-GR"/>
        </w:rPr>
        <w:t>οὐδέτερος</w:t>
      </w:r>
      <w:r w:rsidRPr="00751A93">
        <w:rPr>
          <w:b/>
          <w:color w:val="336699"/>
          <w:sz w:val="18"/>
          <w:szCs w:val="18"/>
        </w:rPr>
        <w:t xml:space="preserve"> </w:t>
      </w:r>
      <w:r w:rsidRPr="00751A93">
        <w:rPr>
          <w:b/>
          <w:color w:val="336699"/>
          <w:sz w:val="18"/>
          <w:szCs w:val="18"/>
          <w:lang w:val="el-GR"/>
        </w:rPr>
        <w:t>οὐδὲν</w:t>
      </w:r>
      <w:r w:rsidRPr="00751A93">
        <w:rPr>
          <w:b/>
          <w:color w:val="336699"/>
          <w:sz w:val="18"/>
          <w:szCs w:val="18"/>
        </w:rPr>
        <w:t xml:space="preserve"> </w:t>
      </w:r>
      <w:r w:rsidRPr="00751A93">
        <w:rPr>
          <w:b/>
          <w:color w:val="336699"/>
          <w:sz w:val="18"/>
          <w:szCs w:val="18"/>
          <w:lang w:val="el-GR"/>
        </w:rPr>
        <w:t>καλὸν</w:t>
      </w:r>
      <w:r w:rsidRPr="00751A93">
        <w:rPr>
          <w:b/>
          <w:color w:val="336699"/>
          <w:sz w:val="18"/>
          <w:szCs w:val="18"/>
        </w:rPr>
        <w:t xml:space="preserve"> </w:t>
      </w:r>
      <w:r w:rsidRPr="00751A93">
        <w:rPr>
          <w:b/>
          <w:color w:val="336699"/>
          <w:sz w:val="18"/>
          <w:szCs w:val="18"/>
          <w:lang w:val="el-GR"/>
        </w:rPr>
        <w:t>κἀγαθὸν</w:t>
      </w:r>
      <w:r w:rsidRPr="00751A93">
        <w:rPr>
          <w:b/>
          <w:color w:val="336699"/>
          <w:sz w:val="18"/>
          <w:szCs w:val="18"/>
        </w:rPr>
        <w:t xml:space="preserve"> </w:t>
      </w:r>
      <w:r w:rsidRPr="00751A93">
        <w:rPr>
          <w:b/>
          <w:color w:val="336699"/>
          <w:sz w:val="18"/>
          <w:szCs w:val="18"/>
          <w:lang w:val="el-GR"/>
        </w:rPr>
        <w:t>εἰδέναι</w:t>
      </w:r>
      <w:r w:rsidRPr="00751A93">
        <w:rPr>
          <w:sz w:val="18"/>
          <w:szCs w:val="18"/>
        </w:rPr>
        <w:t xml:space="preserve">.   </w:t>
      </w:r>
      <w:r w:rsidRPr="00751A93">
        <w:rPr>
          <w:b/>
          <w:caps/>
          <w:sz w:val="18"/>
          <w:szCs w:val="18"/>
        </w:rPr>
        <w:t>Κ</w:t>
      </w:r>
      <w:r w:rsidRPr="00751A93">
        <w:rPr>
          <w:b/>
          <w:sz w:val="18"/>
          <w:szCs w:val="18"/>
          <w:lang w:val="el-GR"/>
        </w:rPr>
        <w:t>ινδυνεύω</w:t>
      </w:r>
      <w:r w:rsidRPr="00751A93">
        <w:rPr>
          <w:b/>
          <w:sz w:val="18"/>
          <w:szCs w:val="18"/>
        </w:rPr>
        <w:t xml:space="preserve"> : </w:t>
      </w:r>
      <w:r w:rsidRPr="00751A93">
        <w:rPr>
          <w:sz w:val="18"/>
          <w:szCs w:val="18"/>
        </w:rPr>
        <w:t xml:space="preserve">courir un danger ; avec inf. : je risque bien de, il y a des chances que je (le sujet, ici,  est </w:t>
      </w:r>
      <w:r w:rsidRPr="00751A93">
        <w:rPr>
          <w:b/>
          <w:sz w:val="18"/>
          <w:szCs w:val="18"/>
          <w:lang w:val="el-GR"/>
        </w:rPr>
        <w:t>οὐδέτερος</w:t>
      </w:r>
      <w:r w:rsidRPr="00751A93">
        <w:rPr>
          <w:sz w:val="18"/>
          <w:szCs w:val="18"/>
        </w:rPr>
        <w:t xml:space="preserve">)       </w:t>
      </w:r>
      <w:r w:rsidRPr="00751A93">
        <w:rPr>
          <w:b/>
          <w:sz w:val="18"/>
          <w:szCs w:val="18"/>
        </w:rPr>
        <w:t>Οὐδέτερος, α, ον :</w:t>
      </w:r>
      <w:r w:rsidRPr="00751A93">
        <w:rPr>
          <w:sz w:val="18"/>
          <w:szCs w:val="18"/>
        </w:rPr>
        <w:t xml:space="preserve"> ni l'un ni l'autre, aucun des deux   </w:t>
      </w:r>
      <w:r w:rsidRPr="00751A93">
        <w:rPr>
          <w:b/>
          <w:sz w:val="18"/>
          <w:szCs w:val="18"/>
        </w:rPr>
        <w:t xml:space="preserve">Οὐδείς, οὐδεμία, οὐδέν ; </w:t>
      </w:r>
      <w:r w:rsidRPr="00751A93">
        <w:rPr>
          <w:i/>
          <w:sz w:val="18"/>
          <w:szCs w:val="18"/>
        </w:rPr>
        <w:t>gén</w:t>
      </w:r>
      <w:r w:rsidRPr="00751A93">
        <w:rPr>
          <w:b/>
          <w:sz w:val="18"/>
          <w:szCs w:val="18"/>
        </w:rPr>
        <w:t>.: οὐδενός, οὐδεμιᾶς, οὐδενός (</w:t>
      </w:r>
      <w:r w:rsidRPr="00751A93">
        <w:rPr>
          <w:i/>
          <w:sz w:val="18"/>
          <w:szCs w:val="18"/>
        </w:rPr>
        <w:t>cf</w:t>
      </w:r>
      <w:r w:rsidRPr="00751A93">
        <w:rPr>
          <w:sz w:val="18"/>
          <w:szCs w:val="18"/>
        </w:rPr>
        <w:t>.</w:t>
      </w:r>
      <w:r w:rsidRPr="00751A93">
        <w:rPr>
          <w:b/>
          <w:sz w:val="18"/>
          <w:szCs w:val="18"/>
        </w:rPr>
        <w:t xml:space="preserve"> </w:t>
      </w:r>
      <w:r w:rsidRPr="00751A93">
        <w:rPr>
          <w:b/>
          <w:i/>
          <w:sz w:val="18"/>
          <w:szCs w:val="18"/>
        </w:rPr>
        <w:t>rg</w:t>
      </w:r>
      <w:r w:rsidRPr="00751A93">
        <w:rPr>
          <w:b/>
          <w:sz w:val="18"/>
          <w:szCs w:val="18"/>
        </w:rPr>
        <w:t xml:space="preserve"> </w:t>
      </w:r>
      <w:r w:rsidRPr="00751A93">
        <w:rPr>
          <w:sz w:val="18"/>
          <w:szCs w:val="18"/>
        </w:rPr>
        <w:t>§ 79</w:t>
      </w:r>
      <w:r w:rsidRPr="00751A93">
        <w:rPr>
          <w:b/>
          <w:sz w:val="18"/>
          <w:szCs w:val="18"/>
        </w:rPr>
        <w:t xml:space="preserve">) </w:t>
      </w:r>
      <w:r w:rsidRPr="00751A93">
        <w:rPr>
          <w:sz w:val="18"/>
          <w:szCs w:val="18"/>
        </w:rPr>
        <w:t>: aucun, aucune ; ne… personne, ne… rien  (</w:t>
      </w:r>
      <w:r w:rsidRPr="00751A93">
        <w:rPr>
          <w:b/>
          <w:caps/>
          <w:sz w:val="18"/>
          <w:szCs w:val="18"/>
          <w:lang w:val="el-GR"/>
        </w:rPr>
        <w:t>ο</w:t>
      </w:r>
      <w:r w:rsidRPr="00751A93">
        <w:rPr>
          <w:b/>
          <w:sz w:val="18"/>
          <w:szCs w:val="18"/>
          <w:lang w:val="el-GR"/>
        </w:rPr>
        <w:t>ὐδὲν</w:t>
      </w:r>
      <w:r w:rsidRPr="00751A93">
        <w:rPr>
          <w:sz w:val="18"/>
          <w:szCs w:val="18"/>
        </w:rPr>
        <w:t xml:space="preserve"> se cst avec deux adj. épithètes)     </w:t>
      </w:r>
      <w:r w:rsidRPr="00751A93">
        <w:rPr>
          <w:b/>
          <w:caps/>
          <w:sz w:val="18"/>
          <w:szCs w:val="18"/>
        </w:rPr>
        <w:t>Κ</w:t>
      </w:r>
      <w:r w:rsidRPr="00751A93">
        <w:rPr>
          <w:rFonts w:cs="Arial"/>
          <w:b/>
          <w:sz w:val="18"/>
          <w:szCs w:val="18"/>
        </w:rPr>
        <w:t>αλός, ή, όν </w:t>
      </w:r>
      <w:r w:rsidRPr="00751A93">
        <w:rPr>
          <w:rFonts w:cs="Arial"/>
          <w:sz w:val="18"/>
          <w:szCs w:val="18"/>
        </w:rPr>
        <w:t xml:space="preserve">: beau (aspect); (moral) noble, honnête, honorable, glorieux   </w:t>
      </w:r>
      <w:r w:rsidRPr="00751A93">
        <w:rPr>
          <w:sz w:val="18"/>
          <w:szCs w:val="18"/>
        </w:rPr>
        <w:t xml:space="preserve">   </w:t>
      </w:r>
      <w:r w:rsidRPr="00751A93">
        <w:rPr>
          <w:b/>
          <w:sz w:val="18"/>
          <w:szCs w:val="18"/>
        </w:rPr>
        <w:t>Ἀ</w:t>
      </w:r>
      <w:r w:rsidRPr="00751A93">
        <w:rPr>
          <w:b/>
          <w:sz w:val="18"/>
          <w:szCs w:val="18"/>
          <w:lang w:val="el-GR"/>
        </w:rPr>
        <w:t>γαθός</w:t>
      </w:r>
      <w:r w:rsidRPr="00751A93">
        <w:rPr>
          <w:b/>
          <w:sz w:val="18"/>
          <w:szCs w:val="18"/>
        </w:rPr>
        <w:t xml:space="preserve">, </w:t>
      </w:r>
      <w:r w:rsidRPr="00751A93">
        <w:rPr>
          <w:b/>
          <w:sz w:val="18"/>
          <w:szCs w:val="18"/>
          <w:lang w:val="el-GR"/>
        </w:rPr>
        <w:t>ή</w:t>
      </w:r>
      <w:r w:rsidRPr="00751A93">
        <w:rPr>
          <w:b/>
          <w:sz w:val="18"/>
          <w:szCs w:val="18"/>
        </w:rPr>
        <w:t xml:space="preserve">, </w:t>
      </w:r>
      <w:r w:rsidRPr="00751A93">
        <w:rPr>
          <w:b/>
          <w:sz w:val="18"/>
          <w:szCs w:val="18"/>
          <w:lang w:val="el-GR"/>
        </w:rPr>
        <w:t>όν</w:t>
      </w:r>
      <w:r w:rsidRPr="00751A93">
        <w:rPr>
          <w:b/>
          <w:sz w:val="18"/>
          <w:szCs w:val="18"/>
        </w:rPr>
        <w:t> </w:t>
      </w:r>
      <w:r w:rsidRPr="00751A93">
        <w:rPr>
          <w:sz w:val="18"/>
          <w:szCs w:val="18"/>
        </w:rPr>
        <w:t xml:space="preserve">: bon, vertueux, honnête ; brave, courageux ; noble, illustre ; habile à, apte à ; utile, avantageux, efficace ; doux, bienveillant         </w:t>
      </w:r>
      <w:r w:rsidRPr="00751A93">
        <w:rPr>
          <w:b/>
          <w:sz w:val="18"/>
          <w:szCs w:val="18"/>
        </w:rPr>
        <w:t>Οἶδα </w:t>
      </w:r>
      <w:r w:rsidRPr="00751A93">
        <w:rPr>
          <w:rFonts w:cs="Arial"/>
          <w:b/>
          <w:sz w:val="18"/>
          <w:szCs w:val="18"/>
        </w:rPr>
        <w:t>—[</w:t>
      </w:r>
      <w:r w:rsidRPr="00751A93">
        <w:rPr>
          <w:b/>
          <w:sz w:val="18"/>
          <w:szCs w:val="18"/>
        </w:rPr>
        <w:t>οἶδα</w:t>
      </w:r>
      <w:r w:rsidRPr="00751A93">
        <w:rPr>
          <w:sz w:val="18"/>
          <w:szCs w:val="18"/>
        </w:rPr>
        <w:t xml:space="preserve"> </w:t>
      </w:r>
      <w:r w:rsidRPr="00751A93">
        <w:rPr>
          <w:i/>
          <w:sz w:val="18"/>
          <w:szCs w:val="18"/>
        </w:rPr>
        <w:t>pft = pst) ; Ppft = Impft</w:t>
      </w:r>
      <w:r w:rsidRPr="00751A93">
        <w:rPr>
          <w:sz w:val="18"/>
          <w:szCs w:val="18"/>
        </w:rPr>
        <w:t xml:space="preserve"> : </w:t>
      </w:r>
      <w:r w:rsidRPr="00751A93">
        <w:rPr>
          <w:b/>
          <w:sz w:val="18"/>
          <w:szCs w:val="18"/>
        </w:rPr>
        <w:t>ᾔδη</w:t>
      </w:r>
      <w:r w:rsidRPr="00751A93">
        <w:rPr>
          <w:sz w:val="18"/>
          <w:szCs w:val="18"/>
        </w:rPr>
        <w:t xml:space="preserve"> ou </w:t>
      </w:r>
      <w:r w:rsidRPr="00751A93">
        <w:rPr>
          <w:b/>
          <w:sz w:val="18"/>
          <w:szCs w:val="18"/>
        </w:rPr>
        <w:t>ᾔδειν</w:t>
      </w:r>
      <w:r w:rsidRPr="00751A93">
        <w:rPr>
          <w:sz w:val="18"/>
          <w:szCs w:val="18"/>
        </w:rPr>
        <w:t xml:space="preserve"> ; </w:t>
      </w:r>
      <w:r w:rsidRPr="00751A93">
        <w:rPr>
          <w:i/>
          <w:sz w:val="18"/>
          <w:szCs w:val="18"/>
        </w:rPr>
        <w:t xml:space="preserve">Fut. </w:t>
      </w:r>
      <w:r w:rsidRPr="00751A93">
        <w:rPr>
          <w:b/>
          <w:sz w:val="18"/>
          <w:szCs w:val="18"/>
        </w:rPr>
        <w:t>εἴσομαι</w:t>
      </w:r>
      <w:r w:rsidRPr="00751A93">
        <w:rPr>
          <w:sz w:val="18"/>
          <w:szCs w:val="18"/>
        </w:rPr>
        <w:t xml:space="preserve"> ; </w:t>
      </w:r>
      <w:r w:rsidRPr="00751A93">
        <w:rPr>
          <w:i/>
          <w:sz w:val="18"/>
          <w:szCs w:val="18"/>
        </w:rPr>
        <w:t>Inf pst</w:t>
      </w:r>
      <w:r w:rsidRPr="00751A93">
        <w:rPr>
          <w:sz w:val="18"/>
          <w:szCs w:val="18"/>
        </w:rPr>
        <w:t xml:space="preserve"> : </w:t>
      </w:r>
      <w:r w:rsidRPr="00751A93">
        <w:rPr>
          <w:b/>
          <w:sz w:val="18"/>
          <w:szCs w:val="18"/>
          <w:lang w:val="el-GR"/>
        </w:rPr>
        <w:t>ε</w:t>
      </w:r>
      <w:r w:rsidRPr="00751A93">
        <w:rPr>
          <w:b/>
          <w:sz w:val="18"/>
          <w:szCs w:val="18"/>
        </w:rPr>
        <w:t>ἰδέναι</w:t>
      </w:r>
      <w:r w:rsidRPr="00751A93">
        <w:rPr>
          <w:sz w:val="18"/>
          <w:szCs w:val="18"/>
        </w:rPr>
        <w:t xml:space="preserve"> ; </w:t>
      </w:r>
      <w:r w:rsidRPr="00751A93">
        <w:rPr>
          <w:i/>
          <w:sz w:val="18"/>
          <w:szCs w:val="18"/>
        </w:rPr>
        <w:t>Inf. fut</w:t>
      </w:r>
      <w:r w:rsidRPr="00751A93">
        <w:rPr>
          <w:sz w:val="18"/>
          <w:szCs w:val="18"/>
        </w:rPr>
        <w:t xml:space="preserve">.: </w:t>
      </w:r>
      <w:r w:rsidRPr="00751A93">
        <w:rPr>
          <w:b/>
          <w:sz w:val="18"/>
          <w:szCs w:val="18"/>
        </w:rPr>
        <w:t>εἴσεσθαι</w:t>
      </w:r>
      <w:r w:rsidRPr="00751A93">
        <w:rPr>
          <w:b/>
          <w:sz w:val="18"/>
          <w:szCs w:val="18"/>
          <w:lang w:val="el-GR"/>
        </w:rPr>
        <w:t>;</w:t>
      </w:r>
      <w:r w:rsidRPr="00751A93">
        <w:rPr>
          <w:b/>
          <w:sz w:val="18"/>
          <w:szCs w:val="18"/>
        </w:rPr>
        <w:t xml:space="preserve"> </w:t>
      </w:r>
      <w:r w:rsidRPr="00751A93">
        <w:rPr>
          <w:i/>
          <w:sz w:val="18"/>
          <w:szCs w:val="18"/>
        </w:rPr>
        <w:t>Part pst</w:t>
      </w:r>
      <w:r w:rsidRPr="00751A93">
        <w:rPr>
          <w:sz w:val="18"/>
          <w:szCs w:val="18"/>
        </w:rPr>
        <w:t xml:space="preserve"> : εἰδώς, –ότος;  εἰδυῖα –ίας; εἰδός, –ότος ; </w:t>
      </w:r>
      <w:r w:rsidRPr="00751A93">
        <w:rPr>
          <w:rFonts w:cs="Arial"/>
          <w:b/>
          <w:sz w:val="18"/>
          <w:szCs w:val="18"/>
        </w:rPr>
        <w:t>]—:</w:t>
      </w:r>
      <w:r w:rsidRPr="00751A93">
        <w:rPr>
          <w:sz w:val="18"/>
          <w:szCs w:val="18"/>
        </w:rPr>
        <w:t xml:space="preserve"> savoir.</w:t>
      </w:r>
      <w:r w:rsidRPr="00751A93">
        <w:rPr>
          <w:sz w:val="18"/>
          <w:szCs w:val="18"/>
        </w:rPr>
        <w:tab/>
        <w:t xml:space="preserve">     </w:t>
      </w:r>
      <w:r w:rsidRPr="00751A93">
        <w:rPr>
          <w:sz w:val="18"/>
          <w:szCs w:val="18"/>
        </w:rPr>
        <w:br/>
      </w:r>
      <w:r w:rsidRPr="00751A93">
        <w:rPr>
          <w:b/>
          <w:color w:val="C00000"/>
          <w:sz w:val="18"/>
          <w:szCs w:val="18"/>
        </w:rPr>
        <w:t>         Syntaxe</w:t>
      </w:r>
      <w:r w:rsidRPr="00751A93">
        <w:rPr>
          <w:b/>
          <w:sz w:val="18"/>
          <w:szCs w:val="18"/>
        </w:rPr>
        <w:t>. Νégations successives.  (</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376) </w:t>
      </w:r>
      <w:r w:rsidRPr="00751A93">
        <w:rPr>
          <w:sz w:val="18"/>
          <w:szCs w:val="18"/>
        </w:rPr>
        <w:t xml:space="preserve">Dans une même proposition plusieurs négations se renforcent toujours, sauf si la dernière est une négation simple (οὐ; μή) on aboutit alors à une affirmation </w:t>
      </w:r>
      <w:r w:rsidRPr="00751A93">
        <w:rPr>
          <w:b/>
          <w:sz w:val="18"/>
          <w:szCs w:val="18"/>
        </w:rPr>
        <w:t>(</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376).</w:t>
      </w:r>
    </w:p>
  </w:footnote>
  <w:footnote w:id="20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[80b]</w:t>
      </w:r>
      <w:r w:rsidRPr="00751A93">
        <w:rPr>
          <w:sz w:val="18"/>
          <w:szCs w:val="18"/>
        </w:rPr>
        <w:t xml:space="preserve"> </w:t>
      </w:r>
      <w:r w:rsidRPr="00751A93">
        <w:rPr>
          <w:b/>
          <w:color w:val="336699"/>
          <w:sz w:val="18"/>
          <w:szCs w:val="18"/>
          <w:lang w:val="el-GR"/>
        </w:rPr>
        <w:t>Ἀλλ᾽</w:t>
      </w:r>
      <w:r w:rsidRPr="00751A93">
        <w:rPr>
          <w:b/>
          <w:color w:val="336699"/>
          <w:sz w:val="18"/>
          <w:szCs w:val="18"/>
        </w:rPr>
        <w:t xml:space="preserve"> </w:t>
      </w:r>
      <w:r w:rsidRPr="00751A93">
        <w:rPr>
          <w:b/>
          <w:color w:val="336699"/>
          <w:sz w:val="18"/>
          <w:szCs w:val="18"/>
          <w:lang w:val="el-GR"/>
        </w:rPr>
        <w:t>οὗτος</w:t>
      </w:r>
      <w:r w:rsidRPr="00751A93">
        <w:rPr>
          <w:b/>
          <w:color w:val="336699"/>
          <w:sz w:val="18"/>
          <w:szCs w:val="18"/>
        </w:rPr>
        <w:t xml:space="preserve"> </w:t>
      </w:r>
      <w:r w:rsidRPr="00751A93">
        <w:rPr>
          <w:b/>
          <w:color w:val="336699"/>
          <w:sz w:val="18"/>
          <w:szCs w:val="18"/>
          <w:lang w:val="el-GR"/>
        </w:rPr>
        <w:t>μὲν</w:t>
      </w:r>
      <w:r w:rsidRPr="00751A93">
        <w:rPr>
          <w:b/>
          <w:color w:val="336699"/>
          <w:sz w:val="18"/>
          <w:szCs w:val="18"/>
        </w:rPr>
        <w:t xml:space="preserve"> </w:t>
      </w:r>
      <w:r w:rsidRPr="00751A93">
        <w:rPr>
          <w:b/>
          <w:color w:val="336699"/>
          <w:sz w:val="18"/>
          <w:szCs w:val="18"/>
          <w:lang w:val="el-GR"/>
        </w:rPr>
        <w:t>οἴεταί</w:t>
      </w:r>
      <w:r w:rsidRPr="00751A93">
        <w:rPr>
          <w:b/>
          <w:color w:val="336699"/>
          <w:sz w:val="18"/>
          <w:szCs w:val="18"/>
        </w:rPr>
        <w:t xml:space="preserve"> </w:t>
      </w:r>
      <w:r w:rsidRPr="00751A93">
        <w:rPr>
          <w:b/>
          <w:color w:val="336699"/>
          <w:sz w:val="18"/>
          <w:szCs w:val="18"/>
          <w:lang w:val="el-GR"/>
        </w:rPr>
        <w:t>τι</w:t>
      </w:r>
      <w:r w:rsidRPr="00751A93">
        <w:rPr>
          <w:b/>
          <w:color w:val="336699"/>
          <w:sz w:val="18"/>
          <w:szCs w:val="18"/>
        </w:rPr>
        <w:t xml:space="preserve"> </w:t>
      </w:r>
      <w:r w:rsidRPr="00751A93">
        <w:rPr>
          <w:b/>
          <w:color w:val="336699"/>
          <w:sz w:val="18"/>
          <w:szCs w:val="18"/>
          <w:lang w:val="el-GR"/>
        </w:rPr>
        <w:t>εἰδέναι</w:t>
      </w:r>
      <w:r w:rsidRPr="00751A93">
        <w:rPr>
          <w:b/>
          <w:color w:val="336699"/>
          <w:sz w:val="18"/>
          <w:szCs w:val="18"/>
        </w:rPr>
        <w:t xml:space="preserve"> </w:t>
      </w:r>
      <w:r w:rsidRPr="00751A93">
        <w:rPr>
          <w:b/>
          <w:color w:val="336699"/>
          <w:sz w:val="18"/>
          <w:szCs w:val="18"/>
          <w:lang w:val="el-GR"/>
        </w:rPr>
        <w:t>οὐκ</w:t>
      </w:r>
      <w:r w:rsidRPr="00751A93">
        <w:rPr>
          <w:b/>
          <w:color w:val="336699"/>
          <w:sz w:val="18"/>
          <w:szCs w:val="18"/>
        </w:rPr>
        <w:t xml:space="preserve"> </w:t>
      </w:r>
      <w:r w:rsidRPr="00751A93">
        <w:rPr>
          <w:b/>
          <w:color w:val="336699"/>
          <w:sz w:val="18"/>
          <w:szCs w:val="18"/>
          <w:lang w:val="el-GR"/>
        </w:rPr>
        <w:t>εἰδώς</w:t>
      </w:r>
      <w:r w:rsidRPr="00751A93">
        <w:rPr>
          <w:b/>
          <w:color w:val="336699"/>
          <w:sz w:val="18"/>
          <w:szCs w:val="18"/>
        </w:rPr>
        <w:t xml:space="preserve">, </w:t>
      </w:r>
      <w:r w:rsidRPr="00751A93">
        <w:rPr>
          <w:b/>
          <w:color w:val="336699"/>
          <w:sz w:val="18"/>
          <w:szCs w:val="18"/>
          <w:lang w:val="el-GR"/>
        </w:rPr>
        <w:t>ἐγὼ</w:t>
      </w:r>
      <w:r w:rsidRPr="00751A93">
        <w:rPr>
          <w:b/>
          <w:color w:val="336699"/>
          <w:sz w:val="18"/>
          <w:szCs w:val="18"/>
        </w:rPr>
        <w:t xml:space="preserve"> </w:t>
      </w:r>
      <w:r w:rsidRPr="00751A93">
        <w:rPr>
          <w:b/>
          <w:color w:val="336699"/>
          <w:sz w:val="18"/>
          <w:szCs w:val="18"/>
          <w:lang w:val="el-GR"/>
        </w:rPr>
        <w:t>δέ</w:t>
      </w:r>
      <w:r w:rsidRPr="00751A93">
        <w:rPr>
          <w:b/>
          <w:color w:val="336699"/>
          <w:sz w:val="18"/>
          <w:szCs w:val="18"/>
        </w:rPr>
        <w:t xml:space="preserve">, </w:t>
      </w:r>
      <w:r w:rsidRPr="00751A93">
        <w:rPr>
          <w:b/>
          <w:color w:val="336699"/>
          <w:sz w:val="18"/>
          <w:szCs w:val="18"/>
          <w:lang w:val="el-GR"/>
        </w:rPr>
        <w:t>ὥσπερ</w:t>
      </w:r>
      <w:r w:rsidRPr="00751A93">
        <w:rPr>
          <w:b/>
          <w:color w:val="336699"/>
          <w:sz w:val="18"/>
          <w:szCs w:val="18"/>
        </w:rPr>
        <w:t xml:space="preserve"> </w:t>
      </w:r>
      <w:r w:rsidRPr="00751A93">
        <w:rPr>
          <w:b/>
          <w:color w:val="336699"/>
          <w:sz w:val="18"/>
          <w:szCs w:val="18"/>
          <w:lang w:val="el-GR"/>
        </w:rPr>
        <w:t>οὖν</w:t>
      </w:r>
      <w:r w:rsidRPr="00751A93">
        <w:rPr>
          <w:b/>
          <w:color w:val="336699"/>
          <w:sz w:val="18"/>
          <w:szCs w:val="18"/>
        </w:rPr>
        <w:t xml:space="preserve"> </w:t>
      </w:r>
      <w:r w:rsidRPr="00751A93">
        <w:rPr>
          <w:b/>
          <w:color w:val="336699"/>
          <w:sz w:val="18"/>
          <w:szCs w:val="18"/>
          <w:lang w:val="el-GR"/>
        </w:rPr>
        <w:t>οὐκ</w:t>
      </w:r>
      <w:r w:rsidRPr="00751A93">
        <w:rPr>
          <w:b/>
          <w:color w:val="336699"/>
          <w:sz w:val="18"/>
          <w:szCs w:val="18"/>
        </w:rPr>
        <w:t xml:space="preserve"> </w:t>
      </w:r>
      <w:r w:rsidRPr="00751A93">
        <w:rPr>
          <w:b/>
          <w:color w:val="336699"/>
          <w:sz w:val="18"/>
          <w:szCs w:val="18"/>
          <w:lang w:val="el-GR"/>
        </w:rPr>
        <w:t>οἶδα</w:t>
      </w:r>
      <w:r w:rsidRPr="00751A93">
        <w:rPr>
          <w:b/>
          <w:color w:val="336699"/>
          <w:sz w:val="18"/>
          <w:szCs w:val="18"/>
        </w:rPr>
        <w:t xml:space="preserve">, </w:t>
      </w:r>
      <w:r w:rsidRPr="00751A93">
        <w:rPr>
          <w:b/>
          <w:color w:val="336699"/>
          <w:sz w:val="18"/>
          <w:szCs w:val="18"/>
          <w:lang w:val="el-GR"/>
        </w:rPr>
        <w:t>οὐδὲ</w:t>
      </w:r>
      <w:r w:rsidRPr="00751A93">
        <w:rPr>
          <w:b/>
          <w:color w:val="336699"/>
          <w:sz w:val="18"/>
          <w:szCs w:val="18"/>
        </w:rPr>
        <w:t xml:space="preserve"> </w:t>
      </w:r>
      <w:r w:rsidRPr="00751A93">
        <w:rPr>
          <w:b/>
          <w:color w:val="336699"/>
          <w:sz w:val="18"/>
          <w:szCs w:val="18"/>
          <w:lang w:val="el-GR"/>
        </w:rPr>
        <w:t>οἴομαι</w:t>
      </w:r>
      <w:r w:rsidRPr="00751A93">
        <w:rPr>
          <w:b/>
          <w:color w:val="336699"/>
          <w:sz w:val="18"/>
          <w:szCs w:val="18"/>
        </w:rPr>
        <w:t xml:space="preserve"> &lt; </w:t>
      </w:r>
      <w:r w:rsidRPr="00751A93">
        <w:rPr>
          <w:b/>
          <w:color w:val="336699"/>
          <w:sz w:val="18"/>
          <w:szCs w:val="18"/>
          <w:lang w:val="el-GR"/>
        </w:rPr>
        <w:t>τι</w:t>
      </w:r>
      <w:r w:rsidRPr="00751A93">
        <w:rPr>
          <w:b/>
          <w:color w:val="336699"/>
          <w:sz w:val="18"/>
          <w:szCs w:val="18"/>
        </w:rPr>
        <w:t xml:space="preserve"> </w:t>
      </w:r>
      <w:r w:rsidRPr="00751A93">
        <w:rPr>
          <w:b/>
          <w:color w:val="336699"/>
          <w:sz w:val="18"/>
          <w:szCs w:val="18"/>
          <w:lang w:val="el-GR"/>
        </w:rPr>
        <w:t>εἰδέναι</w:t>
      </w:r>
      <w:r w:rsidRPr="00751A93">
        <w:rPr>
          <w:b/>
          <w:color w:val="336699"/>
          <w:sz w:val="18"/>
          <w:szCs w:val="18"/>
        </w:rPr>
        <w:t>&gt;</w:t>
      </w:r>
      <w:r w:rsidRPr="00751A93">
        <w:rPr>
          <w:sz w:val="18"/>
          <w:szCs w:val="18"/>
        </w:rPr>
        <w:t xml:space="preserve">  </w:t>
      </w:r>
      <w:r w:rsidRPr="00751A93">
        <w:rPr>
          <w:b/>
          <w:color w:val="C00000"/>
          <w:sz w:val="18"/>
          <w:szCs w:val="18"/>
        </w:rPr>
        <w:t>Cst</w:t>
      </w:r>
      <w:r w:rsidRPr="00751A93">
        <w:rPr>
          <w:sz w:val="18"/>
          <w:szCs w:val="18"/>
        </w:rPr>
        <w:t xml:space="preserve">. Structure d’opposition : </w:t>
      </w:r>
      <w:r w:rsidRPr="00751A93">
        <w:rPr>
          <w:b/>
          <w:sz w:val="18"/>
          <w:szCs w:val="18"/>
          <w:lang w:val="el-GR"/>
        </w:rPr>
        <w:t>οὗτος</w:t>
      </w:r>
      <w:r w:rsidRPr="00751A93">
        <w:rPr>
          <w:b/>
          <w:sz w:val="18"/>
          <w:szCs w:val="18"/>
        </w:rPr>
        <w:t xml:space="preserve"> </w:t>
      </w:r>
      <w:r w:rsidRPr="00751A93">
        <w:rPr>
          <w:b/>
          <w:sz w:val="18"/>
          <w:szCs w:val="18"/>
          <w:lang w:val="el-GR"/>
        </w:rPr>
        <w:t>μὲν</w:t>
      </w:r>
      <w:r w:rsidRPr="00751A93">
        <w:rPr>
          <w:b/>
          <w:sz w:val="18"/>
          <w:szCs w:val="18"/>
        </w:rPr>
        <w:t xml:space="preserve"> … </w:t>
      </w:r>
      <w:r w:rsidRPr="00751A93">
        <w:rPr>
          <w:b/>
          <w:sz w:val="18"/>
          <w:szCs w:val="18"/>
          <w:lang w:val="el-GR"/>
        </w:rPr>
        <w:t>ἐγὼ</w:t>
      </w:r>
      <w:r w:rsidRPr="00751A93">
        <w:rPr>
          <w:b/>
          <w:sz w:val="18"/>
          <w:szCs w:val="18"/>
        </w:rPr>
        <w:t xml:space="preserve"> </w:t>
      </w:r>
      <w:r w:rsidRPr="00751A93">
        <w:rPr>
          <w:b/>
          <w:sz w:val="18"/>
          <w:szCs w:val="18"/>
          <w:lang w:val="el-GR"/>
        </w:rPr>
        <w:t>δέ</w:t>
      </w:r>
      <w:r w:rsidRPr="00751A93">
        <w:rPr>
          <w:b/>
          <w:sz w:val="18"/>
          <w:szCs w:val="18"/>
        </w:rPr>
        <w:t xml:space="preserve">.        </w:t>
      </w:r>
      <w:r w:rsidRPr="00751A93">
        <w:rPr>
          <w:b/>
          <w:caps/>
          <w:sz w:val="18"/>
          <w:szCs w:val="18"/>
          <w:lang w:val="el-GR"/>
        </w:rPr>
        <w:t>ο</w:t>
      </w:r>
      <w:r w:rsidRPr="00751A93">
        <w:rPr>
          <w:b/>
          <w:sz w:val="18"/>
          <w:szCs w:val="18"/>
          <w:lang w:val="el-GR"/>
        </w:rPr>
        <w:t>ὗτος</w:t>
      </w:r>
      <w:r w:rsidRPr="00751A93">
        <w:rPr>
          <w:sz w:val="18"/>
          <w:szCs w:val="18"/>
        </w:rPr>
        <w:t xml:space="preserve"> : voir ph. 76a    </w:t>
      </w:r>
      <w:r w:rsidRPr="00751A93">
        <w:rPr>
          <w:b/>
          <w:caps/>
          <w:sz w:val="18"/>
          <w:szCs w:val="18"/>
          <w:lang w:val="el-GR"/>
        </w:rPr>
        <w:t>ε</w:t>
      </w:r>
      <w:r w:rsidRPr="00751A93">
        <w:rPr>
          <w:b/>
          <w:sz w:val="18"/>
          <w:szCs w:val="18"/>
          <w:lang w:val="el-GR"/>
        </w:rPr>
        <w:t>ἰδέναι</w:t>
      </w:r>
      <w:r w:rsidRPr="00751A93">
        <w:rPr>
          <w:b/>
          <w:sz w:val="18"/>
          <w:szCs w:val="18"/>
        </w:rPr>
        <w:t xml:space="preserve"> /</w:t>
      </w:r>
      <w:r w:rsidRPr="00751A93">
        <w:rPr>
          <w:b/>
          <w:sz w:val="18"/>
          <w:szCs w:val="18"/>
          <w:lang w:val="el-GR"/>
        </w:rPr>
        <w:t>εἰδώς</w:t>
      </w:r>
      <w:r w:rsidRPr="00751A93">
        <w:rPr>
          <w:b/>
          <w:sz w:val="18"/>
          <w:szCs w:val="18"/>
        </w:rPr>
        <w:t xml:space="preserve"> : </w:t>
      </w:r>
      <w:r w:rsidRPr="00751A93">
        <w:rPr>
          <w:sz w:val="18"/>
          <w:szCs w:val="18"/>
        </w:rPr>
        <w:t xml:space="preserve">voir ph. 80a     </w:t>
      </w:r>
      <w:r w:rsidRPr="00751A93">
        <w:rPr>
          <w:b/>
          <w:bCs/>
          <w:caps/>
          <w:sz w:val="18"/>
          <w:szCs w:val="18"/>
        </w:rPr>
        <w:t>ο</w:t>
      </w:r>
      <w:r w:rsidRPr="00751A93">
        <w:rPr>
          <w:b/>
          <w:bCs/>
          <w:sz w:val="18"/>
          <w:szCs w:val="18"/>
        </w:rPr>
        <w:t xml:space="preserve">ἴομαι / οἶμαι : </w:t>
      </w:r>
      <w:r w:rsidRPr="00751A93">
        <w:rPr>
          <w:sz w:val="18"/>
          <w:szCs w:val="18"/>
        </w:rPr>
        <w:t xml:space="preserve">s’imaginer, croire, penser    </w:t>
      </w:r>
      <w:r w:rsidRPr="00751A93">
        <w:rPr>
          <w:b/>
          <w:caps/>
          <w:sz w:val="18"/>
          <w:szCs w:val="18"/>
          <w:lang w:val="el-GR"/>
        </w:rPr>
        <w:t>ο</w:t>
      </w:r>
      <w:r w:rsidRPr="00751A93">
        <w:rPr>
          <w:b/>
          <w:sz w:val="18"/>
          <w:szCs w:val="18"/>
          <w:lang w:val="el-GR"/>
        </w:rPr>
        <w:t>ὐκ</w:t>
      </w:r>
      <w:r w:rsidRPr="00751A93">
        <w:rPr>
          <w:b/>
          <w:sz w:val="18"/>
          <w:szCs w:val="18"/>
        </w:rPr>
        <w:t xml:space="preserve"> </w:t>
      </w:r>
      <w:r w:rsidRPr="00751A93">
        <w:rPr>
          <w:b/>
          <w:sz w:val="18"/>
          <w:szCs w:val="18"/>
          <w:lang w:val="el-GR"/>
        </w:rPr>
        <w:t>εἰδώς</w:t>
      </w:r>
      <w:r w:rsidRPr="00751A93">
        <w:rPr>
          <w:sz w:val="18"/>
          <w:szCs w:val="18"/>
        </w:rPr>
        <w:t xml:space="preserve"> en apposition au sujet marque ici une opposition (= alors que)      </w:t>
      </w:r>
      <w:r w:rsidRPr="00751A93">
        <w:rPr>
          <w:b/>
          <w:caps/>
          <w:sz w:val="18"/>
          <w:szCs w:val="18"/>
        </w:rPr>
        <w:t>ο</w:t>
      </w:r>
      <w:r w:rsidRPr="00751A93">
        <w:rPr>
          <w:b/>
          <w:sz w:val="18"/>
          <w:szCs w:val="18"/>
        </w:rPr>
        <w:t xml:space="preserve">ὐδὲ : </w:t>
      </w:r>
      <w:r w:rsidRPr="00751A93">
        <w:rPr>
          <w:sz w:val="18"/>
          <w:szCs w:val="18"/>
        </w:rPr>
        <w:t xml:space="preserve"> et ne pas ; et ne pas même  </w:t>
      </w:r>
      <w:r w:rsidRPr="00751A93">
        <w:rPr>
          <w:b/>
          <w:bCs/>
          <w:sz w:val="18"/>
          <w:szCs w:val="18"/>
          <w:lang w:val="el-GR"/>
        </w:rPr>
        <w:t>Ὡ</w:t>
      </w:r>
      <w:r w:rsidRPr="00751A93">
        <w:rPr>
          <w:b/>
          <w:bCs/>
          <w:sz w:val="18"/>
          <w:szCs w:val="18"/>
        </w:rPr>
        <w:t>σπεροῦν (</w:t>
      </w:r>
      <w:r w:rsidRPr="00751A93">
        <w:rPr>
          <w:bCs/>
          <w:i/>
          <w:sz w:val="18"/>
          <w:szCs w:val="18"/>
        </w:rPr>
        <w:t>ou</w:t>
      </w:r>
      <w:r w:rsidRPr="00751A93">
        <w:rPr>
          <w:b/>
          <w:bCs/>
          <w:sz w:val="18"/>
          <w:szCs w:val="18"/>
        </w:rPr>
        <w:t xml:space="preserve"> </w:t>
      </w:r>
      <w:r w:rsidRPr="00751A93">
        <w:rPr>
          <w:b/>
          <w:sz w:val="18"/>
          <w:szCs w:val="18"/>
        </w:rPr>
        <w:t>ὥσπερ οὖν</w:t>
      </w:r>
      <w:r w:rsidRPr="00751A93">
        <w:rPr>
          <w:sz w:val="18"/>
          <w:szCs w:val="18"/>
        </w:rPr>
        <w:t xml:space="preserve">), </w:t>
      </w:r>
      <w:r w:rsidRPr="00751A93">
        <w:rPr>
          <w:i/>
          <w:iCs/>
          <w:sz w:val="18"/>
          <w:szCs w:val="18"/>
        </w:rPr>
        <w:t>conj.</w:t>
      </w:r>
      <w:r w:rsidRPr="00751A93">
        <w:rPr>
          <w:sz w:val="18"/>
          <w:szCs w:val="18"/>
        </w:rPr>
        <w:t xml:space="preserve"> : comme cela est évident, comme en fait, comme en réalité, comme il est vrai que.   </w:t>
      </w:r>
    </w:p>
  </w:footnote>
  <w:footnote w:id="21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[81a]</w:t>
      </w:r>
      <w:r w:rsidRPr="00751A93">
        <w:rPr>
          <w:sz w:val="18"/>
          <w:szCs w:val="18"/>
        </w:rPr>
        <w:t xml:space="preserve"> </w:t>
      </w:r>
      <w:r w:rsidRPr="00751A93">
        <w:rPr>
          <w:b/>
          <w:color w:val="003366"/>
          <w:sz w:val="18"/>
          <w:szCs w:val="18"/>
          <w:lang w:val="el-GR"/>
        </w:rPr>
        <w:t>Ἔοικα</w:t>
      </w:r>
      <w:r w:rsidRPr="00751A93">
        <w:rPr>
          <w:b/>
          <w:color w:val="003366"/>
          <w:sz w:val="18"/>
          <w:szCs w:val="18"/>
        </w:rPr>
        <w:t xml:space="preserve"> </w:t>
      </w:r>
      <w:r w:rsidRPr="00751A93">
        <w:rPr>
          <w:b/>
          <w:color w:val="003366"/>
          <w:sz w:val="18"/>
          <w:szCs w:val="18"/>
          <w:lang w:val="el-GR"/>
        </w:rPr>
        <w:t>γοῦν</w:t>
      </w:r>
      <w:r w:rsidRPr="00751A93">
        <w:rPr>
          <w:b/>
          <w:color w:val="003366"/>
          <w:sz w:val="18"/>
          <w:szCs w:val="18"/>
        </w:rPr>
        <w:t xml:space="preserve"> </w:t>
      </w:r>
      <w:r w:rsidRPr="00751A93">
        <w:rPr>
          <w:b/>
          <w:color w:val="003366"/>
          <w:sz w:val="18"/>
          <w:szCs w:val="18"/>
          <w:lang w:val="el-GR"/>
        </w:rPr>
        <w:t>τούτου</w:t>
      </w:r>
      <w:r w:rsidRPr="00751A93">
        <w:rPr>
          <w:b/>
          <w:color w:val="003366"/>
          <w:sz w:val="18"/>
          <w:szCs w:val="18"/>
        </w:rPr>
        <w:t xml:space="preserve"> </w:t>
      </w:r>
      <w:r w:rsidRPr="00751A93">
        <w:rPr>
          <w:b/>
          <w:color w:val="003366"/>
          <w:sz w:val="18"/>
          <w:szCs w:val="18"/>
          <w:lang w:val="el-GR"/>
        </w:rPr>
        <w:t>γε</w:t>
      </w:r>
      <w:r w:rsidRPr="00751A93">
        <w:rPr>
          <w:b/>
          <w:color w:val="003366"/>
          <w:sz w:val="18"/>
          <w:szCs w:val="18"/>
        </w:rPr>
        <w:t xml:space="preserve"> </w:t>
      </w:r>
      <w:r w:rsidRPr="00751A93">
        <w:rPr>
          <w:b/>
          <w:color w:val="003366"/>
          <w:sz w:val="18"/>
          <w:szCs w:val="18"/>
          <w:lang w:val="el-GR"/>
        </w:rPr>
        <w:t>σμικρῷ</w:t>
      </w:r>
      <w:r w:rsidRPr="00751A93">
        <w:rPr>
          <w:b/>
          <w:color w:val="003366"/>
          <w:sz w:val="18"/>
          <w:szCs w:val="18"/>
        </w:rPr>
        <w:t xml:space="preserve"> </w:t>
      </w:r>
      <w:r w:rsidRPr="00751A93">
        <w:rPr>
          <w:b/>
          <w:color w:val="003366"/>
          <w:sz w:val="18"/>
          <w:szCs w:val="18"/>
          <w:lang w:val="el-GR"/>
        </w:rPr>
        <w:t>τινι</w:t>
      </w:r>
      <w:r w:rsidRPr="00751A93">
        <w:rPr>
          <w:b/>
          <w:color w:val="003366"/>
          <w:sz w:val="18"/>
          <w:szCs w:val="18"/>
        </w:rPr>
        <w:t xml:space="preserve"> </w:t>
      </w:r>
      <w:r w:rsidRPr="00751A93">
        <w:rPr>
          <w:b/>
          <w:color w:val="003366"/>
          <w:sz w:val="18"/>
          <w:szCs w:val="18"/>
          <w:lang w:val="el-GR"/>
        </w:rPr>
        <w:t>αὐτῷ</w:t>
      </w:r>
      <w:r w:rsidRPr="00751A93">
        <w:rPr>
          <w:b/>
          <w:color w:val="003366"/>
          <w:sz w:val="18"/>
          <w:szCs w:val="18"/>
        </w:rPr>
        <w:t xml:space="preserve"> </w:t>
      </w:r>
      <w:r w:rsidRPr="00751A93">
        <w:rPr>
          <w:b/>
          <w:color w:val="003366"/>
          <w:sz w:val="18"/>
          <w:szCs w:val="18"/>
          <w:lang w:val="el-GR"/>
        </w:rPr>
        <w:t>τούτῳ</w:t>
      </w:r>
      <w:r w:rsidRPr="00751A93">
        <w:rPr>
          <w:b/>
          <w:color w:val="003366"/>
          <w:sz w:val="18"/>
          <w:szCs w:val="18"/>
        </w:rPr>
        <w:t xml:space="preserve"> </w:t>
      </w:r>
      <w:r w:rsidRPr="00751A93">
        <w:rPr>
          <w:b/>
          <w:color w:val="003366"/>
          <w:sz w:val="18"/>
          <w:szCs w:val="18"/>
          <w:lang w:val="el-GR"/>
        </w:rPr>
        <w:t>σοφώτερος</w:t>
      </w:r>
      <w:r w:rsidRPr="00751A93">
        <w:rPr>
          <w:b/>
          <w:color w:val="003366"/>
          <w:sz w:val="18"/>
          <w:szCs w:val="18"/>
        </w:rPr>
        <w:t xml:space="preserve"> </w:t>
      </w:r>
      <w:r w:rsidRPr="00751A93">
        <w:rPr>
          <w:b/>
          <w:color w:val="003366"/>
          <w:sz w:val="18"/>
          <w:szCs w:val="18"/>
          <w:lang w:val="el-GR"/>
        </w:rPr>
        <w:t>εἶναι</w:t>
      </w:r>
      <w:r w:rsidRPr="00751A93">
        <w:rPr>
          <w:sz w:val="18"/>
          <w:szCs w:val="18"/>
        </w:rPr>
        <w:t xml:space="preserve">.     </w:t>
      </w:r>
      <w:r w:rsidRPr="00751A93">
        <w:rPr>
          <w:rStyle w:val="greek3"/>
          <w:b/>
          <w:sz w:val="18"/>
          <w:szCs w:val="18"/>
        </w:rPr>
        <w:t>Ἔοικα</w:t>
      </w:r>
      <w:r w:rsidRPr="00751A93">
        <w:rPr>
          <w:sz w:val="18"/>
          <w:szCs w:val="18"/>
        </w:rPr>
        <w:t xml:space="preserve"> (pft. A. de </w:t>
      </w:r>
      <w:r w:rsidRPr="00751A93">
        <w:rPr>
          <w:b/>
          <w:sz w:val="18"/>
          <w:szCs w:val="18"/>
        </w:rPr>
        <w:t xml:space="preserve"> εἴκω*) :</w:t>
      </w:r>
      <w:r w:rsidRPr="00751A93">
        <w:rPr>
          <w:sz w:val="18"/>
          <w:szCs w:val="18"/>
        </w:rPr>
        <w:t xml:space="preserve"> être semblable à, ressembler ; avoir l'air de, paraître, sembler (cst personnelle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307) ; (impers.) il semble ; paraître à soi-même, </w:t>
      </w:r>
      <w:r w:rsidRPr="00751A93">
        <w:rPr>
          <w:i/>
          <w:sz w:val="18"/>
          <w:szCs w:val="18"/>
        </w:rPr>
        <w:t>d’où</w:t>
      </w:r>
      <w:r w:rsidRPr="00751A93">
        <w:rPr>
          <w:sz w:val="18"/>
          <w:szCs w:val="18"/>
        </w:rPr>
        <w:t xml:space="preserve"> (+ inf.) il me semble que ; paraître   </w:t>
      </w:r>
      <w:r w:rsidRPr="00751A93">
        <w:rPr>
          <w:b/>
          <w:sz w:val="18"/>
          <w:szCs w:val="18"/>
        </w:rPr>
        <w:t>Γοῦν</w:t>
      </w:r>
      <w:r w:rsidRPr="00751A93">
        <w:rPr>
          <w:sz w:val="18"/>
          <w:szCs w:val="18"/>
        </w:rPr>
        <w:t xml:space="preserve"> (</w:t>
      </w:r>
      <w:r w:rsidRPr="00751A93">
        <w:rPr>
          <w:i/>
          <w:sz w:val="18"/>
          <w:szCs w:val="18"/>
        </w:rPr>
        <w:t>tjs placé après un mot</w:t>
      </w:r>
      <w:r w:rsidRPr="00751A93">
        <w:rPr>
          <w:sz w:val="18"/>
          <w:szCs w:val="18"/>
        </w:rPr>
        <w:t xml:space="preserve">) : (restriction) du moins certes, oui du moins, au moins certes, ce qui est sûr au moins c'est que  […]       </w:t>
      </w:r>
      <w:r w:rsidRPr="00751A93">
        <w:rPr>
          <w:b/>
          <w:caps/>
          <w:sz w:val="18"/>
          <w:szCs w:val="18"/>
          <w:lang w:val="el-GR"/>
        </w:rPr>
        <w:t>τ</w:t>
      </w:r>
      <w:r w:rsidRPr="00751A93">
        <w:rPr>
          <w:b/>
          <w:sz w:val="18"/>
          <w:szCs w:val="18"/>
          <w:lang w:val="el-GR"/>
        </w:rPr>
        <w:t>ούτου</w:t>
      </w:r>
      <w:r w:rsidRPr="00751A93">
        <w:rPr>
          <w:sz w:val="18"/>
          <w:szCs w:val="18"/>
        </w:rPr>
        <w:t xml:space="preserve"> : tjs le politicien   </w:t>
      </w:r>
      <w:r w:rsidRPr="00751A93">
        <w:rPr>
          <w:b/>
          <w:caps/>
          <w:sz w:val="18"/>
          <w:szCs w:val="18"/>
        </w:rPr>
        <w:t xml:space="preserve">  </w:t>
      </w:r>
      <w:r w:rsidRPr="00751A93">
        <w:rPr>
          <w:b/>
          <w:caps/>
          <w:sz w:val="18"/>
          <w:szCs w:val="18"/>
          <w:lang w:val="el-GR"/>
        </w:rPr>
        <w:t>α</w:t>
      </w:r>
      <w:r w:rsidRPr="00751A93">
        <w:rPr>
          <w:b/>
          <w:sz w:val="18"/>
          <w:szCs w:val="18"/>
          <w:lang w:val="el-GR"/>
        </w:rPr>
        <w:t>ὐτῷ</w:t>
      </w:r>
      <w:r w:rsidRPr="00751A93">
        <w:rPr>
          <w:b/>
          <w:sz w:val="18"/>
          <w:szCs w:val="18"/>
        </w:rPr>
        <w:t xml:space="preserve"> </w:t>
      </w:r>
      <w:r w:rsidRPr="00751A93">
        <w:rPr>
          <w:b/>
          <w:sz w:val="18"/>
          <w:szCs w:val="18"/>
          <w:lang w:val="el-GR"/>
        </w:rPr>
        <w:t>τούτῳ</w:t>
      </w:r>
      <w:r w:rsidRPr="00751A93">
        <w:rPr>
          <w:sz w:val="18"/>
          <w:szCs w:val="18"/>
        </w:rPr>
        <w:t xml:space="preserve">, dat. cp de point de vue (en quel point), est développé par la complétive apposée 81b.    </w:t>
      </w:r>
      <w:r w:rsidRPr="00751A93">
        <w:rPr>
          <w:b/>
          <w:sz w:val="18"/>
          <w:szCs w:val="18"/>
        </w:rPr>
        <w:t>Μικρός/σμικρός, ά, όν :</w:t>
      </w:r>
      <w:r w:rsidRPr="00751A93">
        <w:rPr>
          <w:sz w:val="18"/>
          <w:szCs w:val="18"/>
        </w:rPr>
        <w:t xml:space="preserve"> petit  […] ; </w:t>
      </w:r>
      <w:r w:rsidRPr="00751A93">
        <w:rPr>
          <w:b/>
          <w:sz w:val="18"/>
          <w:szCs w:val="18"/>
          <w:lang w:val="el-GR"/>
        </w:rPr>
        <w:t>σμικρῷ</w:t>
      </w:r>
      <w:r w:rsidRPr="00751A93">
        <w:rPr>
          <w:b/>
          <w:sz w:val="18"/>
          <w:szCs w:val="18"/>
        </w:rPr>
        <w:t xml:space="preserve"> </w:t>
      </w:r>
      <w:r w:rsidRPr="00751A93">
        <w:rPr>
          <w:b/>
          <w:sz w:val="18"/>
          <w:szCs w:val="18"/>
          <w:lang w:val="el-GR"/>
        </w:rPr>
        <w:t>τινι</w:t>
      </w:r>
      <w:r w:rsidRPr="00751A93">
        <w:rPr>
          <w:b/>
          <w:sz w:val="18"/>
          <w:szCs w:val="18"/>
        </w:rPr>
        <w:t> :</w:t>
      </w:r>
      <w:r w:rsidRPr="00751A93">
        <w:rPr>
          <w:sz w:val="18"/>
          <w:szCs w:val="18"/>
        </w:rPr>
        <w:t xml:space="preserve"> quelque peu </w:t>
      </w:r>
      <w:r w:rsidRPr="00751A93">
        <w:rPr>
          <w:i/>
          <w:sz w:val="18"/>
          <w:szCs w:val="18"/>
        </w:rPr>
        <w:t>cf</w:t>
      </w:r>
      <w:r w:rsidRPr="00751A93">
        <w:rPr>
          <w:sz w:val="18"/>
          <w:szCs w:val="18"/>
        </w:rPr>
        <w:t xml:space="preserve">. </w:t>
      </w:r>
      <w:r w:rsidRPr="00751A93">
        <w:rPr>
          <w:b/>
          <w:sz w:val="18"/>
          <w:szCs w:val="18"/>
        </w:rPr>
        <w:t xml:space="preserve"> </w:t>
      </w:r>
      <w:r w:rsidRPr="00751A93">
        <w:rPr>
          <w:b/>
          <w:sz w:val="18"/>
          <w:szCs w:val="18"/>
          <w:lang w:val="el-GR"/>
        </w:rPr>
        <w:t>σμικρῷ</w:t>
      </w:r>
      <w:r w:rsidRPr="00751A93">
        <w:rPr>
          <w:sz w:val="18"/>
          <w:szCs w:val="18"/>
        </w:rPr>
        <w:t>,</w:t>
      </w:r>
      <w:r w:rsidRPr="00751A93">
        <w:rPr>
          <w:i/>
          <w:sz w:val="18"/>
          <w:szCs w:val="18"/>
        </w:rPr>
        <w:t xml:space="preserve"> dat. n. sg., adv.</w:t>
      </w:r>
      <w:r w:rsidRPr="00751A93">
        <w:rPr>
          <w:sz w:val="18"/>
          <w:szCs w:val="18"/>
        </w:rPr>
        <w:t> : peu, un peu (dvt adv. ou compar. pour marquer le degré).</w:t>
      </w:r>
    </w:p>
  </w:footnote>
  <w:footnote w:id="21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[81b]</w:t>
      </w:r>
      <w:r w:rsidRPr="00751A93">
        <w:rPr>
          <w:sz w:val="18"/>
          <w:szCs w:val="18"/>
        </w:rPr>
        <w:t xml:space="preserve"> </w:t>
      </w:r>
      <w:r w:rsidRPr="00751A93">
        <w:rPr>
          <w:b/>
          <w:color w:val="003366"/>
          <w:sz w:val="18"/>
          <w:szCs w:val="18"/>
          <w:lang w:val="el-GR"/>
        </w:rPr>
        <w:t>Ὅτι</w:t>
      </w:r>
      <w:r w:rsidRPr="00751A93">
        <w:rPr>
          <w:b/>
          <w:color w:val="003366"/>
          <w:sz w:val="18"/>
          <w:szCs w:val="18"/>
        </w:rPr>
        <w:t xml:space="preserve"> </w:t>
      </w:r>
      <w:r w:rsidRPr="00751A93">
        <w:rPr>
          <w:b/>
          <w:color w:val="003366"/>
          <w:sz w:val="18"/>
          <w:szCs w:val="18"/>
          <w:lang w:val="el-GR"/>
        </w:rPr>
        <w:t>ἃ</w:t>
      </w:r>
      <w:r w:rsidRPr="00751A93">
        <w:rPr>
          <w:b/>
          <w:color w:val="003366"/>
          <w:sz w:val="18"/>
          <w:szCs w:val="18"/>
        </w:rPr>
        <w:t xml:space="preserve"> </w:t>
      </w:r>
      <w:r w:rsidRPr="00751A93">
        <w:rPr>
          <w:b/>
          <w:color w:val="003366"/>
          <w:sz w:val="18"/>
          <w:szCs w:val="18"/>
          <w:lang w:val="el-GR"/>
        </w:rPr>
        <w:t>μὴ</w:t>
      </w:r>
      <w:r w:rsidRPr="00751A93">
        <w:rPr>
          <w:b/>
          <w:color w:val="003366"/>
          <w:sz w:val="18"/>
          <w:szCs w:val="18"/>
        </w:rPr>
        <w:t xml:space="preserve"> </w:t>
      </w:r>
      <w:r w:rsidRPr="00751A93">
        <w:rPr>
          <w:b/>
          <w:color w:val="003366"/>
          <w:sz w:val="18"/>
          <w:szCs w:val="18"/>
          <w:lang w:val="el-GR"/>
        </w:rPr>
        <w:t>οἶδα</w:t>
      </w:r>
      <w:r w:rsidRPr="00751A93">
        <w:rPr>
          <w:b/>
          <w:color w:val="003366"/>
          <w:sz w:val="18"/>
          <w:szCs w:val="18"/>
        </w:rPr>
        <w:t xml:space="preserve"> </w:t>
      </w:r>
      <w:r w:rsidRPr="00751A93">
        <w:rPr>
          <w:b/>
          <w:color w:val="003366"/>
          <w:sz w:val="18"/>
          <w:szCs w:val="18"/>
          <w:lang w:val="el-GR"/>
        </w:rPr>
        <w:t>οὐδὲ</w:t>
      </w:r>
      <w:r w:rsidRPr="00751A93">
        <w:rPr>
          <w:b/>
          <w:color w:val="003366"/>
          <w:sz w:val="18"/>
          <w:szCs w:val="18"/>
        </w:rPr>
        <w:t xml:space="preserve"> </w:t>
      </w:r>
      <w:r w:rsidRPr="00751A93">
        <w:rPr>
          <w:b/>
          <w:color w:val="003366"/>
          <w:sz w:val="18"/>
          <w:szCs w:val="18"/>
          <w:lang w:val="el-GR"/>
        </w:rPr>
        <w:t>οἴομαι</w:t>
      </w:r>
      <w:r w:rsidRPr="00751A93">
        <w:rPr>
          <w:b/>
          <w:color w:val="003366"/>
          <w:sz w:val="18"/>
          <w:szCs w:val="18"/>
        </w:rPr>
        <w:t xml:space="preserve"> </w:t>
      </w:r>
      <w:r w:rsidRPr="00751A93">
        <w:rPr>
          <w:b/>
          <w:color w:val="003366"/>
          <w:sz w:val="18"/>
          <w:szCs w:val="18"/>
          <w:lang w:val="el-GR"/>
        </w:rPr>
        <w:t>εἰδέναι</w:t>
      </w:r>
      <w:r w:rsidRPr="00751A93">
        <w:rPr>
          <w:sz w:val="18"/>
          <w:szCs w:val="18"/>
        </w:rPr>
        <w:t>.  Voc des phrases précédentes</w:t>
      </w:r>
      <w:r w:rsidRPr="00751A93">
        <w:rPr>
          <w:b/>
          <w:sz w:val="18"/>
          <w:szCs w:val="18"/>
        </w:rPr>
        <w:t xml:space="preserve">.  </w:t>
      </w:r>
      <w:r w:rsidRPr="00751A93">
        <w:rPr>
          <w:b/>
          <w:color w:val="C00000"/>
          <w:sz w:val="18"/>
          <w:szCs w:val="18"/>
        </w:rPr>
        <w:t xml:space="preserve">Syntaxe. </w:t>
      </w:r>
      <w:r w:rsidRPr="00751A93">
        <w:rPr>
          <w:sz w:val="18"/>
          <w:szCs w:val="18"/>
        </w:rPr>
        <w:t xml:space="preserve"> Les propositions relatives conditionnelles, dans lesquelles </w:t>
      </w:r>
      <w:r w:rsidRPr="00751A93">
        <w:rPr>
          <w:b/>
          <w:sz w:val="18"/>
          <w:szCs w:val="18"/>
          <w:lang w:val="el-GR"/>
        </w:rPr>
        <w:t>ὅς</w:t>
      </w:r>
      <w:r w:rsidRPr="00751A93">
        <w:rPr>
          <w:sz w:val="18"/>
          <w:szCs w:val="18"/>
        </w:rPr>
        <w:t xml:space="preserve"> </w:t>
      </w:r>
      <w:r w:rsidRPr="00751A93">
        <w:rPr>
          <w:i/>
          <w:sz w:val="18"/>
          <w:szCs w:val="18"/>
        </w:rPr>
        <w:t>ou</w:t>
      </w:r>
      <w:r w:rsidRPr="00751A93">
        <w:rPr>
          <w:sz w:val="18"/>
          <w:szCs w:val="18"/>
        </w:rPr>
        <w:t xml:space="preserve">  </w:t>
      </w:r>
      <w:r w:rsidRPr="00751A93">
        <w:rPr>
          <w:b/>
          <w:sz w:val="18"/>
          <w:szCs w:val="18"/>
          <w:lang w:val="el-GR"/>
        </w:rPr>
        <w:t>ὅστις</w:t>
      </w:r>
      <w:r w:rsidRPr="00751A93">
        <w:rPr>
          <w:b/>
          <w:sz w:val="18"/>
          <w:szCs w:val="18"/>
        </w:rPr>
        <w:t xml:space="preserve"> </w:t>
      </w:r>
      <w:r w:rsidRPr="00751A93">
        <w:rPr>
          <w:sz w:val="18"/>
          <w:szCs w:val="18"/>
        </w:rPr>
        <w:t>équivaut à</w:t>
      </w:r>
      <w:r w:rsidRPr="00751A93">
        <w:rPr>
          <w:b/>
          <w:sz w:val="18"/>
          <w:szCs w:val="18"/>
        </w:rPr>
        <w:t xml:space="preserve">  </w:t>
      </w:r>
      <w:r w:rsidRPr="00751A93">
        <w:rPr>
          <w:b/>
          <w:sz w:val="18"/>
          <w:szCs w:val="18"/>
          <w:lang w:val="el-GR"/>
        </w:rPr>
        <w:t>εἴ</w:t>
      </w:r>
      <w:r w:rsidRPr="00751A93">
        <w:rPr>
          <w:b/>
          <w:sz w:val="18"/>
          <w:szCs w:val="18"/>
        </w:rPr>
        <w:t xml:space="preserve"> </w:t>
      </w:r>
      <w:r w:rsidRPr="00751A93">
        <w:rPr>
          <w:b/>
          <w:sz w:val="18"/>
          <w:szCs w:val="18"/>
          <w:lang w:val="el-GR"/>
        </w:rPr>
        <w:t>τις</w:t>
      </w:r>
      <w:r w:rsidRPr="00751A93">
        <w:rPr>
          <w:sz w:val="18"/>
          <w:szCs w:val="18"/>
        </w:rPr>
        <w:t xml:space="preserve">, se construisent comme des prop. conditionnelles , </w:t>
      </w:r>
      <w:r w:rsidRPr="00751A93">
        <w:rPr>
          <w:i/>
          <w:sz w:val="18"/>
          <w:szCs w:val="18"/>
        </w:rPr>
        <w:t>c-à-d.</w:t>
      </w:r>
      <w:r w:rsidRPr="00751A93">
        <w:rPr>
          <w:rFonts w:cs="Arial"/>
          <w:sz w:val="18"/>
          <w:szCs w:val="18"/>
        </w:rPr>
        <w:t xml:space="preserve"> avec les modes du réel ( cō ici), de l’éventuel, du potentiel et de l’irréel, (nég. </w:t>
      </w:r>
      <w:r w:rsidRPr="00751A93">
        <w:rPr>
          <w:rFonts w:cs="Arial"/>
          <w:sz w:val="18"/>
          <w:szCs w:val="18"/>
          <w:lang w:val="el-GR"/>
        </w:rPr>
        <w:t>μή</w:t>
      </w:r>
      <w:r w:rsidRPr="00751A93">
        <w:rPr>
          <w:rFonts w:cs="Arial"/>
          <w:sz w:val="18"/>
          <w:szCs w:val="18"/>
        </w:rPr>
        <w:t xml:space="preserve"> ; </w:t>
      </w:r>
      <w:r w:rsidRPr="00751A93">
        <w:rPr>
          <w:rFonts w:cs="Arial"/>
          <w:i/>
          <w:sz w:val="18"/>
          <w:szCs w:val="18"/>
        </w:rPr>
        <w:t>cf</w:t>
      </w:r>
      <w:r w:rsidRPr="00751A93">
        <w:rPr>
          <w:rFonts w:cs="Arial"/>
          <w:sz w:val="18"/>
          <w:szCs w:val="18"/>
        </w:rPr>
        <w:t xml:space="preserve">. </w:t>
      </w:r>
      <w:r w:rsidRPr="00751A93">
        <w:rPr>
          <w:rFonts w:cs="Arial"/>
          <w:i/>
          <w:sz w:val="18"/>
          <w:szCs w:val="18"/>
        </w:rPr>
        <w:t>Rg</w:t>
      </w:r>
      <w:r w:rsidRPr="00751A93">
        <w:rPr>
          <w:rFonts w:cs="Arial"/>
          <w:sz w:val="18"/>
          <w:szCs w:val="18"/>
        </w:rPr>
        <w:t xml:space="preserve"> § 338).</w:t>
      </w:r>
      <w:r w:rsidRPr="00751A93">
        <w:rPr>
          <w:sz w:val="18"/>
          <w:szCs w:val="18"/>
        </w:rPr>
        <w:t xml:space="preserve"> </w:t>
      </w:r>
      <w:r w:rsidRPr="00751A93">
        <w:rPr>
          <w:b/>
          <w:color w:val="003366"/>
          <w:sz w:val="18"/>
          <w:szCs w:val="18"/>
          <w:lang w:val="el-GR"/>
        </w:rPr>
        <w:t>ἃ</w:t>
      </w:r>
      <w:r w:rsidRPr="00751A93">
        <w:rPr>
          <w:b/>
          <w:color w:val="003366"/>
          <w:sz w:val="18"/>
          <w:szCs w:val="18"/>
        </w:rPr>
        <w:t xml:space="preserve"> </w:t>
      </w:r>
      <w:r w:rsidRPr="00751A93">
        <w:rPr>
          <w:b/>
          <w:color w:val="003366"/>
          <w:sz w:val="18"/>
          <w:szCs w:val="18"/>
          <w:lang w:val="el-GR"/>
        </w:rPr>
        <w:t>μὴ</w:t>
      </w:r>
      <w:r w:rsidRPr="00751A93">
        <w:rPr>
          <w:b/>
          <w:color w:val="003366"/>
          <w:sz w:val="18"/>
          <w:szCs w:val="18"/>
        </w:rPr>
        <w:t xml:space="preserve"> </w:t>
      </w:r>
      <w:r w:rsidRPr="00751A93">
        <w:rPr>
          <w:b/>
          <w:color w:val="003366"/>
          <w:sz w:val="18"/>
          <w:szCs w:val="18"/>
          <w:lang w:val="el-GR"/>
        </w:rPr>
        <w:t>οἶδα</w:t>
      </w:r>
      <w:r w:rsidRPr="00751A93">
        <w:rPr>
          <w:sz w:val="18"/>
          <w:szCs w:val="18"/>
        </w:rPr>
        <w:t xml:space="preserve"> = le réel : ce que je ne sais pas, </w:t>
      </w:r>
      <w:r w:rsidRPr="00751A93">
        <w:rPr>
          <w:i/>
          <w:sz w:val="18"/>
          <w:szCs w:val="18"/>
        </w:rPr>
        <w:t>i.e.</w:t>
      </w:r>
      <w:r w:rsidRPr="00751A93">
        <w:rPr>
          <w:sz w:val="18"/>
          <w:szCs w:val="18"/>
        </w:rPr>
        <w:t xml:space="preserve"> si /puisque je ne le sais pas.</w:t>
      </w:r>
    </w:p>
  </w:footnote>
  <w:footnote w:id="212">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[82a]</w:t>
      </w:r>
      <w:r w:rsidRPr="00751A93">
        <w:t xml:space="preserve"> </w:t>
      </w:r>
      <w:r w:rsidRPr="00751A93">
        <w:rPr>
          <w:b/>
          <w:color w:val="003366"/>
          <w:lang w:val="el-GR"/>
        </w:rPr>
        <w:t>Ἐ</w:t>
      </w:r>
      <w:r w:rsidRPr="00751A93">
        <w:rPr>
          <w:b/>
          <w:color w:val="003366"/>
        </w:rPr>
        <w:t>ντεῦθεν ἐπ᾽ ἄλλον ᾖα τῶν ἐκείνου δοκούντων σοφωτέρων εἶναι</w:t>
      </w:r>
      <w:r w:rsidRPr="00751A93">
        <w:t xml:space="preserve">. Vocabulaire : </w:t>
      </w:r>
      <w:r w:rsidRPr="00751A93">
        <w:rPr>
          <w:b/>
        </w:rPr>
        <w:t>voir 75a.    Ἐντεῦθεν</w:t>
      </w:r>
      <w:r w:rsidRPr="00751A93">
        <w:t xml:space="preserve"> : d'ici, de là  […] ;  </w:t>
      </w:r>
      <w:r w:rsidRPr="00751A93">
        <w:rPr>
          <w:i/>
        </w:rPr>
        <w:t>d’où</w:t>
      </w:r>
      <w:r w:rsidRPr="00751A93">
        <w:t xml:space="preserve"> suite à cela, en onséquence  </w:t>
      </w:r>
      <w:r w:rsidRPr="00751A93">
        <w:rPr>
          <w:b/>
        </w:rPr>
        <w:t>Ἔρχομαι</w:t>
      </w:r>
      <w:r w:rsidRPr="00751A93">
        <w:t xml:space="preserve"> </w:t>
      </w:r>
      <w:r w:rsidRPr="00751A93">
        <w:rPr>
          <w:b/>
        </w:rPr>
        <w:t xml:space="preserve">—[ </w:t>
      </w:r>
      <w:r w:rsidRPr="00751A93">
        <w:t xml:space="preserve">ἔρχομαι ; ἐλεύσομαι, (att.) εἶμι, ἦλθον, (poét.) ἤλυθον, (dor.) ἦνθον, (lac.) ἦλσον, ἐλήλυθα, (épq) ἐλήλουθα / εἰλήλουθα </w:t>
      </w:r>
      <w:r w:rsidRPr="00751A93">
        <w:rPr>
          <w:b/>
        </w:rPr>
        <w:t xml:space="preserve"> ]—: </w:t>
      </w:r>
      <w:r w:rsidRPr="00751A93">
        <w:t>venir, arriver ; aller ; s'en aller.  [ind. impft.: (</w:t>
      </w:r>
      <w:r w:rsidRPr="00751A93">
        <w:rPr>
          <w:b/>
          <w:color w:val="FF0000"/>
        </w:rPr>
        <w:t>εἶμι</w:t>
      </w:r>
      <w:r w:rsidRPr="00751A93">
        <w:rPr>
          <w:b/>
        </w:rPr>
        <w:t xml:space="preserve"> / ἰέναι</w:t>
      </w:r>
      <w:r w:rsidRPr="00751A93">
        <w:t xml:space="preserve"> : aller ) :  </w:t>
      </w:r>
      <w:r w:rsidRPr="00751A93">
        <w:rPr>
          <w:lang w:val="el-GR"/>
        </w:rPr>
        <w:t>ᾖα</w:t>
      </w:r>
      <w:r w:rsidRPr="00751A93">
        <w:t xml:space="preserve"> (</w:t>
      </w:r>
      <w:r w:rsidRPr="00751A93">
        <w:rPr>
          <w:lang w:val="el-GR"/>
        </w:rPr>
        <w:t>ᾔειν</w:t>
      </w:r>
      <w:r w:rsidRPr="00751A93">
        <w:t xml:space="preserve">) </w:t>
      </w:r>
      <w:r w:rsidRPr="00751A93">
        <w:rPr>
          <w:lang w:val="el-GR"/>
        </w:rPr>
        <w:t>;</w:t>
      </w:r>
      <w:r w:rsidRPr="00751A93">
        <w:t xml:space="preserve"> </w:t>
      </w:r>
      <w:r w:rsidRPr="00751A93">
        <w:rPr>
          <w:lang w:val="el-GR"/>
        </w:rPr>
        <w:t>ᾔεισθα</w:t>
      </w:r>
      <w:r w:rsidRPr="00751A93">
        <w:t xml:space="preserve"> (</w:t>
      </w:r>
      <w:r w:rsidRPr="00751A93">
        <w:rPr>
          <w:lang w:val="el-GR"/>
        </w:rPr>
        <w:t>ᾔεις</w:t>
      </w:r>
      <w:r w:rsidRPr="00751A93">
        <w:t>) </w:t>
      </w:r>
      <w:r w:rsidRPr="00751A93">
        <w:rPr>
          <w:lang w:val="el-GR"/>
        </w:rPr>
        <w:t>;</w:t>
      </w:r>
      <w:r w:rsidRPr="00751A93">
        <w:t xml:space="preserve"> </w:t>
      </w:r>
      <w:r w:rsidRPr="00751A93">
        <w:rPr>
          <w:lang w:val="el-GR"/>
        </w:rPr>
        <w:t>ᾔει</w:t>
      </w:r>
      <w:r w:rsidRPr="00751A93">
        <w:t>(</w:t>
      </w:r>
      <w:r w:rsidRPr="00751A93">
        <w:rPr>
          <w:lang w:val="el-GR"/>
        </w:rPr>
        <w:t>ν</w:t>
      </w:r>
      <w:r w:rsidRPr="00751A93">
        <w:t>) </w:t>
      </w:r>
      <w:r w:rsidRPr="00751A93">
        <w:rPr>
          <w:lang w:val="el-GR"/>
        </w:rPr>
        <w:t>;</w:t>
      </w:r>
      <w:r w:rsidRPr="00751A93">
        <w:t xml:space="preserve">  </w:t>
      </w:r>
      <w:r w:rsidRPr="00751A93">
        <w:rPr>
          <w:lang w:val="el-GR"/>
        </w:rPr>
        <w:t>ᾖμεν</w:t>
      </w:r>
      <w:r w:rsidRPr="00751A93">
        <w:t xml:space="preserve"> (</w:t>
      </w:r>
      <w:r w:rsidRPr="00751A93">
        <w:rPr>
          <w:lang w:val="el-GR"/>
        </w:rPr>
        <w:t>ᾔειμεν</w:t>
      </w:r>
      <w:r w:rsidRPr="00751A93">
        <w:t>) </w:t>
      </w:r>
      <w:r w:rsidRPr="00751A93">
        <w:rPr>
          <w:lang w:val="el-GR"/>
        </w:rPr>
        <w:t>;</w:t>
      </w:r>
      <w:r w:rsidRPr="00751A93">
        <w:t xml:space="preserve">   </w:t>
      </w:r>
      <w:r w:rsidRPr="00751A93">
        <w:rPr>
          <w:lang w:val="el-GR"/>
        </w:rPr>
        <w:t>ᾖτε</w:t>
      </w:r>
      <w:r w:rsidRPr="00751A93">
        <w:t xml:space="preserve"> (</w:t>
      </w:r>
      <w:r w:rsidRPr="00751A93">
        <w:rPr>
          <w:lang w:val="el-GR"/>
        </w:rPr>
        <w:t>ᾔειτε</w:t>
      </w:r>
      <w:r w:rsidRPr="00751A93">
        <w:t>)</w:t>
      </w:r>
      <w:r w:rsidRPr="00751A93">
        <w:rPr>
          <w:lang w:val="el-GR"/>
        </w:rPr>
        <w:t>;</w:t>
      </w:r>
      <w:r w:rsidRPr="00751A93">
        <w:t xml:space="preserve"> </w:t>
      </w:r>
      <w:r w:rsidRPr="00751A93">
        <w:rPr>
          <w:lang w:val="el-GR"/>
        </w:rPr>
        <w:t>ᾔεσαν</w:t>
      </w:r>
      <w:r w:rsidRPr="00751A93">
        <w:t xml:space="preserve"> (ou </w:t>
      </w:r>
      <w:r w:rsidRPr="00751A93">
        <w:rPr>
          <w:i/>
        </w:rPr>
        <w:t>Att</w:t>
      </w:r>
      <w:r w:rsidRPr="00751A93">
        <w:t xml:space="preserve">. </w:t>
      </w:r>
      <w:r w:rsidRPr="00751A93">
        <w:rPr>
          <w:rStyle w:val="greek3"/>
        </w:rPr>
        <w:t xml:space="preserve">ᾖσαν) ; duel : </w:t>
      </w:r>
      <w:r w:rsidRPr="00751A93">
        <w:rPr>
          <w:rStyle w:val="greek3"/>
          <w:lang w:val="el-GR"/>
        </w:rPr>
        <w:t>ᾔτην</w:t>
      </w:r>
      <w:r w:rsidRPr="00751A93">
        <w:rPr>
          <w:rStyle w:val="greek3"/>
        </w:rPr>
        <w:t xml:space="preserve">, </w:t>
      </w:r>
      <w:r w:rsidRPr="00751A93">
        <w:rPr>
          <w:rStyle w:val="greek3"/>
          <w:lang w:val="el-GR"/>
        </w:rPr>
        <w:t>ᾔτην</w:t>
      </w:r>
      <w:r w:rsidRPr="00751A93">
        <w:rPr>
          <w:rStyle w:val="greek3"/>
        </w:rPr>
        <w:t xml:space="preserve">]—  </w:t>
      </w:r>
      <w:r w:rsidRPr="00751A93">
        <w:rPr>
          <w:b/>
          <w:lang w:val="el-GR"/>
        </w:rPr>
        <w:t>Ἐ</w:t>
      </w:r>
      <w:r w:rsidRPr="00751A93">
        <w:rPr>
          <w:b/>
        </w:rPr>
        <w:t>κείνου :</w:t>
      </w:r>
      <w:r w:rsidRPr="00751A93">
        <w:t xml:space="preserve"> le premier « faux sage » consulté.</w:t>
      </w:r>
    </w:p>
  </w:footnote>
  <w:footnote w:id="21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[82b]</w:t>
      </w:r>
      <w:r w:rsidRPr="00751A93">
        <w:rPr>
          <w:sz w:val="18"/>
          <w:szCs w:val="18"/>
        </w:rPr>
        <w:t xml:space="preserve"> </w:t>
      </w:r>
      <w:r w:rsidRPr="00751A93">
        <w:rPr>
          <w:b/>
          <w:caps/>
          <w:color w:val="003366"/>
          <w:sz w:val="18"/>
          <w:szCs w:val="18"/>
        </w:rPr>
        <w:t>κ</w:t>
      </w:r>
      <w:r w:rsidRPr="00751A93">
        <w:rPr>
          <w:b/>
          <w:color w:val="003366"/>
          <w:sz w:val="18"/>
          <w:szCs w:val="18"/>
        </w:rPr>
        <w:t>αί μοι ταὐτὰ ταῦτα ἔδοξε</w:t>
      </w:r>
      <w:r w:rsidRPr="00751A93">
        <w:rPr>
          <w:sz w:val="18"/>
          <w:szCs w:val="18"/>
        </w:rPr>
        <w:t xml:space="preserve">.  </w:t>
      </w:r>
      <w:r w:rsidRPr="00751A93">
        <w:rPr>
          <w:b/>
          <w:sz w:val="18"/>
          <w:szCs w:val="18"/>
          <w:lang w:val="el-GR"/>
        </w:rPr>
        <w:t>Δοκέω</w:t>
      </w:r>
      <w:r w:rsidRPr="00751A93">
        <w:rPr>
          <w:b/>
          <w:sz w:val="18"/>
          <w:szCs w:val="18"/>
        </w:rPr>
        <w:t> (+ dat):</w:t>
      </w:r>
      <w:r w:rsidRPr="00751A93">
        <w:rPr>
          <w:sz w:val="18"/>
          <w:szCs w:val="18"/>
        </w:rPr>
        <w:t xml:space="preserve"> sembler, paraître à qn.   </w:t>
      </w:r>
      <w:r w:rsidRPr="00751A93">
        <w:rPr>
          <w:b/>
          <w:sz w:val="18"/>
          <w:szCs w:val="18"/>
        </w:rPr>
        <w:t xml:space="preserve">  </w:t>
      </w:r>
      <w:r w:rsidRPr="00751A93">
        <w:rPr>
          <w:b/>
          <w:sz w:val="18"/>
          <w:szCs w:val="18"/>
          <w:lang w:val="el-GR"/>
        </w:rPr>
        <w:t>Ταὐτὰ</w:t>
      </w:r>
      <w:r w:rsidRPr="00751A93">
        <w:rPr>
          <w:sz w:val="18"/>
          <w:szCs w:val="18"/>
        </w:rPr>
        <w:t xml:space="preserve"> = </w:t>
      </w:r>
      <w:r w:rsidRPr="00751A93">
        <w:rPr>
          <w:b/>
          <w:sz w:val="18"/>
          <w:szCs w:val="18"/>
          <w:lang w:val="el-GR"/>
        </w:rPr>
        <w:t>τὰ</w:t>
      </w:r>
      <w:r w:rsidRPr="00751A93">
        <w:rPr>
          <w:b/>
          <w:sz w:val="18"/>
          <w:szCs w:val="18"/>
        </w:rPr>
        <w:t xml:space="preserve"> </w:t>
      </w:r>
      <w:r w:rsidRPr="00751A93">
        <w:rPr>
          <w:b/>
          <w:sz w:val="18"/>
          <w:szCs w:val="18"/>
          <w:lang w:val="el-GR"/>
        </w:rPr>
        <w:t>αὐτὰ</w:t>
      </w:r>
      <w:r w:rsidRPr="00751A93">
        <w:rPr>
          <w:sz w:val="18"/>
          <w:szCs w:val="18"/>
        </w:rPr>
        <w:t xml:space="preserve"> de </w:t>
      </w:r>
      <w:r w:rsidRPr="00751A93">
        <w:rPr>
          <w:b/>
          <w:sz w:val="18"/>
          <w:szCs w:val="18"/>
          <w:lang w:val="el-GR"/>
        </w:rPr>
        <w:t>αὐτός</w:t>
      </w:r>
      <w:r w:rsidRPr="00751A93">
        <w:rPr>
          <w:b/>
          <w:sz w:val="18"/>
          <w:szCs w:val="18"/>
        </w:rPr>
        <w:t xml:space="preserve">, </w:t>
      </w:r>
      <w:r w:rsidRPr="00751A93">
        <w:rPr>
          <w:b/>
          <w:sz w:val="18"/>
          <w:szCs w:val="18"/>
          <w:lang w:val="el-GR"/>
        </w:rPr>
        <w:t>ή</w:t>
      </w:r>
      <w:r w:rsidRPr="00751A93">
        <w:rPr>
          <w:b/>
          <w:sz w:val="18"/>
          <w:szCs w:val="18"/>
        </w:rPr>
        <w:t xml:space="preserve">, </w:t>
      </w:r>
      <w:r w:rsidRPr="00751A93">
        <w:rPr>
          <w:b/>
          <w:sz w:val="18"/>
          <w:szCs w:val="18"/>
          <w:lang w:val="el-GR"/>
        </w:rPr>
        <w:t>ό</w:t>
      </w:r>
      <w:r w:rsidRPr="00751A93">
        <w:rPr>
          <w:sz w:val="18"/>
          <w:szCs w:val="18"/>
        </w:rPr>
        <w:t xml:space="preserve"> : lui, eux, lui-même, le même    </w:t>
      </w:r>
      <w:r w:rsidRPr="00751A93">
        <w:rPr>
          <w:b/>
          <w:sz w:val="18"/>
          <w:szCs w:val="18"/>
          <w:lang w:val="el-GR"/>
        </w:rPr>
        <w:t>Οὗτος</w:t>
      </w:r>
      <w:r w:rsidRPr="00751A93">
        <w:rPr>
          <w:b/>
          <w:sz w:val="18"/>
          <w:szCs w:val="18"/>
        </w:rPr>
        <w:t xml:space="preserve">, </w:t>
      </w:r>
      <w:r w:rsidRPr="00751A93">
        <w:rPr>
          <w:b/>
          <w:sz w:val="18"/>
          <w:szCs w:val="18"/>
          <w:lang w:val="el-GR"/>
        </w:rPr>
        <w:t>αὕτη</w:t>
      </w:r>
      <w:r w:rsidRPr="00751A93">
        <w:rPr>
          <w:b/>
          <w:sz w:val="18"/>
          <w:szCs w:val="18"/>
        </w:rPr>
        <w:t xml:space="preserve">, </w:t>
      </w:r>
      <w:r w:rsidRPr="00751A93">
        <w:rPr>
          <w:b/>
          <w:sz w:val="18"/>
          <w:szCs w:val="18"/>
          <w:lang w:val="el-GR"/>
        </w:rPr>
        <w:t>τοῦτο</w:t>
      </w:r>
      <w:r w:rsidRPr="00751A93">
        <w:rPr>
          <w:b/>
          <w:sz w:val="18"/>
          <w:szCs w:val="18"/>
        </w:rPr>
        <w:t xml:space="preserve">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lang w:val="el-GR"/>
        </w:rPr>
        <w:t>οὗτοι</w:t>
      </w:r>
      <w:r w:rsidRPr="00751A93">
        <w:rPr>
          <w:b/>
          <w:sz w:val="18"/>
          <w:szCs w:val="18"/>
        </w:rPr>
        <w:t xml:space="preserve">, </w:t>
      </w:r>
      <w:r w:rsidRPr="00751A93">
        <w:rPr>
          <w:b/>
          <w:sz w:val="18"/>
          <w:szCs w:val="18"/>
          <w:lang w:val="el-GR"/>
        </w:rPr>
        <w:t>αὗται</w:t>
      </w:r>
      <w:r w:rsidRPr="00751A93">
        <w:rPr>
          <w:b/>
          <w:sz w:val="18"/>
          <w:szCs w:val="18"/>
        </w:rPr>
        <w:t xml:space="preserve">, </w:t>
      </w:r>
      <w:r w:rsidRPr="00751A93">
        <w:rPr>
          <w:b/>
          <w:sz w:val="18"/>
          <w:szCs w:val="18"/>
          <w:lang w:val="el-GR"/>
        </w:rPr>
        <w:t>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lang w:val="el-GR"/>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w:t>
      </w:r>
      <w:r w:rsidRPr="00751A93">
        <w:rPr>
          <w:sz w:val="18"/>
          <w:szCs w:val="18"/>
        </w:rPr>
        <w:tab/>
        <w:t xml:space="preserve">    </w:t>
      </w:r>
      <w:r w:rsidRPr="00751A93">
        <w:rPr>
          <w:b/>
          <w:sz w:val="18"/>
          <w:szCs w:val="18"/>
        </w:rPr>
        <w:t xml:space="preserve"> </w:t>
      </w:r>
      <w:r w:rsidRPr="00751A93">
        <w:rPr>
          <w:b/>
          <w:sz w:val="18"/>
          <w:szCs w:val="18"/>
        </w:rPr>
        <w:br/>
        <w:t>         </w:t>
      </w:r>
      <w:r w:rsidRPr="00751A93">
        <w:rPr>
          <w:b/>
          <w:color w:val="C00000"/>
          <w:sz w:val="18"/>
          <w:szCs w:val="18"/>
        </w:rPr>
        <w:t>Cst</w:t>
      </w:r>
      <w:r w:rsidRPr="00751A93">
        <w:rPr>
          <w:b/>
          <w:sz w:val="18"/>
          <w:szCs w:val="18"/>
        </w:rPr>
        <w:t xml:space="preserve">. </w:t>
      </w:r>
      <w:r w:rsidRPr="00751A93">
        <w:rPr>
          <w:b/>
          <w:caps/>
          <w:sz w:val="18"/>
          <w:szCs w:val="18"/>
        </w:rPr>
        <w:t>τ</w:t>
      </w:r>
      <w:r w:rsidRPr="00751A93">
        <w:rPr>
          <w:b/>
          <w:sz w:val="18"/>
          <w:szCs w:val="18"/>
        </w:rPr>
        <w:t>αὐτὰ ταῦτα</w:t>
      </w:r>
      <w:r w:rsidRPr="00751A93">
        <w:rPr>
          <w:sz w:val="18"/>
          <w:szCs w:val="18"/>
        </w:rPr>
        <w:t xml:space="preserve"> : ces mêmes choses, (cō en 19c1) sujet de </w:t>
      </w:r>
      <w:r w:rsidRPr="00751A93">
        <w:rPr>
          <w:b/>
          <w:sz w:val="18"/>
          <w:szCs w:val="18"/>
          <w:lang w:val="el-GR"/>
        </w:rPr>
        <w:t>ἔδοξε</w:t>
      </w:r>
      <w:r w:rsidRPr="00751A93">
        <w:rPr>
          <w:sz w:val="18"/>
          <w:szCs w:val="18"/>
          <w:lang w:val="el-GR"/>
        </w:rPr>
        <w:t>;</w:t>
      </w:r>
      <w:r w:rsidRPr="00751A93">
        <w:rPr>
          <w:sz w:val="18"/>
          <w:szCs w:val="18"/>
        </w:rPr>
        <w:t xml:space="preserve"> dans ce cas il faut probablement sous-entendre  </w:t>
      </w:r>
      <w:r w:rsidRPr="00751A93">
        <w:rPr>
          <w:b/>
          <w:sz w:val="18"/>
          <w:szCs w:val="18"/>
          <w:lang w:val="el-GR"/>
        </w:rPr>
        <w:t>εἶναι</w:t>
      </w:r>
      <w:r w:rsidRPr="00751A93">
        <w:rPr>
          <w:b/>
          <w:sz w:val="18"/>
          <w:szCs w:val="18"/>
        </w:rPr>
        <w:t xml:space="preserve"> </w:t>
      </w:r>
      <w:r w:rsidRPr="00751A93">
        <w:rPr>
          <w:sz w:val="18"/>
          <w:szCs w:val="18"/>
        </w:rPr>
        <w:t>au sens de : être, exister, être vrai</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color w:val="C00000"/>
          <w:sz w:val="18"/>
          <w:szCs w:val="18"/>
        </w:rPr>
        <w:t>autre cst.</w:t>
      </w:r>
      <w:r w:rsidRPr="00751A93">
        <w:rPr>
          <w:b/>
          <w:sz w:val="18"/>
          <w:szCs w:val="18"/>
        </w:rPr>
        <w:t xml:space="preserve">  ταῦτα</w:t>
      </w:r>
      <w:r w:rsidRPr="00751A93">
        <w:rPr>
          <w:sz w:val="18"/>
          <w:szCs w:val="18"/>
        </w:rPr>
        <w:t xml:space="preserve"> est sujet de</w:t>
      </w:r>
      <w:r w:rsidRPr="00751A93">
        <w:rPr>
          <w:b/>
          <w:sz w:val="18"/>
          <w:szCs w:val="18"/>
        </w:rPr>
        <w:t xml:space="preserve"> </w:t>
      </w:r>
      <w:r w:rsidRPr="00751A93">
        <w:rPr>
          <w:b/>
          <w:sz w:val="18"/>
          <w:szCs w:val="18"/>
          <w:lang w:val="el-GR"/>
        </w:rPr>
        <w:t>ἔδοξε</w:t>
      </w:r>
      <w:r w:rsidRPr="00751A93">
        <w:rPr>
          <w:b/>
          <w:sz w:val="18"/>
          <w:szCs w:val="18"/>
        </w:rPr>
        <w:t xml:space="preserve"> </w:t>
      </w:r>
      <w:r w:rsidRPr="00751A93">
        <w:rPr>
          <w:i/>
          <w:sz w:val="18"/>
          <w:szCs w:val="18"/>
        </w:rPr>
        <w:t>et</w:t>
      </w:r>
      <w:r w:rsidRPr="00751A93">
        <w:rPr>
          <w:b/>
          <w:sz w:val="18"/>
          <w:szCs w:val="18"/>
        </w:rPr>
        <w:t xml:space="preserve"> ταὐτὰ </w:t>
      </w:r>
      <w:r w:rsidRPr="00751A93">
        <w:rPr>
          <w:sz w:val="18"/>
          <w:szCs w:val="18"/>
        </w:rPr>
        <w:t>attribut</w:t>
      </w:r>
      <w:r w:rsidRPr="00751A93">
        <w:rPr>
          <w:b/>
          <w:sz w:val="18"/>
          <w:szCs w:val="18"/>
        </w:rPr>
        <w:t xml:space="preserve">  (</w:t>
      </w:r>
      <w:r w:rsidRPr="00751A93">
        <w:rPr>
          <w:b/>
          <w:sz w:val="18"/>
          <w:szCs w:val="18"/>
          <w:lang w:val="el-GR"/>
        </w:rPr>
        <w:t>αὐτός</w:t>
      </w:r>
      <w:r w:rsidRPr="00751A93">
        <w:rPr>
          <w:b/>
          <w:sz w:val="18"/>
          <w:szCs w:val="18"/>
        </w:rPr>
        <w:t xml:space="preserve"> garde l’article dans ce cas (</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196-197).  Trad. </w:t>
      </w:r>
      <w:r w:rsidRPr="00751A93">
        <w:rPr>
          <w:sz w:val="18"/>
          <w:szCs w:val="18"/>
        </w:rPr>
        <w:t>: et mon impression fut la même (M</w:t>
      </w:r>
      <w:r w:rsidRPr="00751A93">
        <w:rPr>
          <w:i/>
          <w:sz w:val="18"/>
          <w:szCs w:val="18"/>
        </w:rPr>
        <w:t>. Croiset in Budé</w:t>
      </w:r>
      <w:r w:rsidRPr="00751A93">
        <w:rPr>
          <w:sz w:val="18"/>
          <w:szCs w:val="18"/>
        </w:rPr>
        <w:t xml:space="preserve">) ;  And es schien mir eben dasselbe (Schleirmacher) ; and these same things seemed to me to be true (Harold North Fowler, 1966). </w:t>
      </w:r>
    </w:p>
  </w:footnote>
  <w:footnote w:id="21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[82c]</w:t>
      </w:r>
      <w:r w:rsidRPr="00751A93">
        <w:rPr>
          <w:sz w:val="18"/>
          <w:szCs w:val="18"/>
        </w:rPr>
        <w:t xml:space="preserve"> </w:t>
      </w:r>
      <w:r w:rsidRPr="00751A93">
        <w:rPr>
          <w:b/>
          <w:caps/>
          <w:color w:val="003366"/>
          <w:sz w:val="18"/>
          <w:szCs w:val="18"/>
        </w:rPr>
        <w:t>κ</w:t>
      </w:r>
      <w:r w:rsidRPr="00751A93">
        <w:rPr>
          <w:b/>
          <w:color w:val="003366"/>
          <w:sz w:val="18"/>
          <w:szCs w:val="18"/>
        </w:rPr>
        <w:t>αὶ ἐνταῦθα κἀκείνῳ καὶ ἄλλοις πολλοῖς ἀπηχθόμην</w:t>
      </w:r>
      <w:r w:rsidRPr="00751A93">
        <w:rPr>
          <w:sz w:val="18"/>
          <w:szCs w:val="18"/>
        </w:rPr>
        <w:t xml:space="preserve">.  </w:t>
      </w:r>
      <w:r w:rsidRPr="00751A93">
        <w:rPr>
          <w:b/>
          <w:sz w:val="18"/>
          <w:szCs w:val="18"/>
        </w:rPr>
        <w:t>Ἐνταῦθα</w:t>
      </w:r>
      <w:r w:rsidRPr="00751A93">
        <w:rPr>
          <w:sz w:val="18"/>
          <w:szCs w:val="18"/>
        </w:rPr>
        <w:t xml:space="preserve"> : là, là-même (avec mvt) ; à ce moment-là, alors       </w:t>
      </w:r>
      <w:r w:rsidRPr="00751A93">
        <w:rPr>
          <w:b/>
          <w:sz w:val="18"/>
          <w:szCs w:val="18"/>
        </w:rPr>
        <w:t>Ἀπεχθάνομαι  (</w:t>
      </w:r>
      <w:r w:rsidRPr="00751A93">
        <w:rPr>
          <w:i/>
          <w:sz w:val="18"/>
          <w:szCs w:val="18"/>
        </w:rPr>
        <w:t>impft</w:t>
      </w:r>
      <w:r w:rsidRPr="00751A93">
        <w:rPr>
          <w:b/>
          <w:sz w:val="18"/>
          <w:szCs w:val="18"/>
        </w:rPr>
        <w:t xml:space="preserve"> : ἀπηχθανομην ; </w:t>
      </w:r>
      <w:r w:rsidRPr="00751A93">
        <w:rPr>
          <w:i/>
          <w:sz w:val="18"/>
          <w:szCs w:val="18"/>
        </w:rPr>
        <w:t>fut</w:t>
      </w:r>
      <w:r w:rsidRPr="00751A93">
        <w:rPr>
          <w:b/>
          <w:sz w:val="18"/>
          <w:szCs w:val="18"/>
        </w:rPr>
        <w:t xml:space="preserve"> : ἀπεχθήσομαι ; </w:t>
      </w:r>
      <w:r w:rsidRPr="00751A93">
        <w:rPr>
          <w:b/>
          <w:i/>
          <w:sz w:val="18"/>
          <w:szCs w:val="18"/>
        </w:rPr>
        <w:t>a</w:t>
      </w:r>
      <w:r w:rsidRPr="00751A93">
        <w:rPr>
          <w:i/>
          <w:sz w:val="18"/>
          <w:szCs w:val="18"/>
        </w:rPr>
        <w:t>or-2 </w:t>
      </w:r>
      <w:r w:rsidRPr="00751A93">
        <w:rPr>
          <w:b/>
          <w:sz w:val="18"/>
          <w:szCs w:val="18"/>
        </w:rPr>
        <w:t xml:space="preserve">: ἀπηχθόμην ; </w:t>
      </w:r>
      <w:r w:rsidRPr="00751A93">
        <w:rPr>
          <w:i/>
          <w:sz w:val="18"/>
          <w:szCs w:val="18"/>
        </w:rPr>
        <w:t>pft</w:t>
      </w:r>
      <w:r w:rsidRPr="00751A93">
        <w:rPr>
          <w:b/>
          <w:sz w:val="18"/>
          <w:szCs w:val="18"/>
        </w:rPr>
        <w:t> : ἀπήχθημαι) :</w:t>
      </w:r>
      <w:r w:rsidRPr="00751A93">
        <w:rPr>
          <w:sz w:val="18"/>
          <w:szCs w:val="18"/>
        </w:rPr>
        <w:t xml:space="preserve"> devenir odieux,  se faire haïr (en g</w:t>
      </w:r>
      <w:r w:rsidRPr="00751A93">
        <w:rPr>
          <w:sz w:val="18"/>
          <w:szCs w:val="18"/>
          <w:u w:val="single"/>
        </w:rPr>
        <w:t>al</w:t>
      </w:r>
      <w:r w:rsidRPr="00751A93">
        <w:rPr>
          <w:sz w:val="18"/>
          <w:szCs w:val="18"/>
        </w:rPr>
        <w:t> : dat.de pers. ; qqfois : dat rei : à cause d’une chose (</w:t>
      </w:r>
      <w:r w:rsidRPr="00751A93">
        <w:rPr>
          <w:smallCaps/>
          <w:sz w:val="18"/>
          <w:szCs w:val="18"/>
        </w:rPr>
        <w:t>Plat</w:t>
      </w:r>
      <w:r w:rsidRPr="00751A93">
        <w:rPr>
          <w:sz w:val="18"/>
          <w:szCs w:val="18"/>
        </w:rPr>
        <w:t xml:space="preserve">.  </w:t>
      </w:r>
      <w:r w:rsidRPr="00751A93">
        <w:rPr>
          <w:i/>
          <w:sz w:val="18"/>
          <w:szCs w:val="18"/>
        </w:rPr>
        <w:t>Apol</w:t>
      </w:r>
      <w:r w:rsidRPr="00751A93">
        <w:rPr>
          <w:sz w:val="18"/>
          <w:szCs w:val="18"/>
        </w:rPr>
        <w:t xml:space="preserve">. 24 a) ; </w:t>
      </w:r>
      <w:r w:rsidRPr="00751A93">
        <w:rPr>
          <w:rFonts w:cs="Arial"/>
          <w:color w:val="333333"/>
          <w:sz w:val="18"/>
          <w:szCs w:val="18"/>
        </w:rPr>
        <w:t>—</w:t>
      </w:r>
      <w:r w:rsidRPr="00751A93">
        <w:rPr>
          <w:rFonts w:cs="Arial"/>
          <w:i/>
          <w:color w:val="333333"/>
          <w:sz w:val="18"/>
          <w:szCs w:val="18"/>
        </w:rPr>
        <w:t>particul</w:t>
      </w:r>
      <w:r w:rsidRPr="00751A93">
        <w:rPr>
          <w:rFonts w:cs="Arial"/>
          <w:color w:val="333333"/>
          <w:sz w:val="18"/>
          <w:szCs w:val="18"/>
        </w:rPr>
        <w:t>. </w:t>
      </w:r>
      <w:r w:rsidRPr="00751A93">
        <w:rPr>
          <w:rFonts w:cs="Open Sans"/>
          <w:color w:val="333333"/>
          <w:sz w:val="18"/>
          <w:szCs w:val="18"/>
        </w:rPr>
        <w:t xml:space="preserve"> a</w:t>
      </w:r>
      <w:r w:rsidRPr="00751A93">
        <w:rPr>
          <w:sz w:val="18"/>
          <w:szCs w:val="18"/>
        </w:rPr>
        <w:t xml:space="preserve">or. 2 : être haï ; […]       </w:t>
      </w:r>
      <w:r w:rsidRPr="00751A93">
        <w:rPr>
          <w:b/>
          <w:sz w:val="18"/>
          <w:szCs w:val="18"/>
        </w:rPr>
        <w:t>Ἄλλος, η, ο :</w:t>
      </w:r>
      <w:r w:rsidRPr="00751A93">
        <w:rPr>
          <w:sz w:val="18"/>
          <w:szCs w:val="18"/>
        </w:rPr>
        <w:t xml:space="preserve"> autre, un autre ; autre, différent ; </w:t>
      </w:r>
      <w:r w:rsidRPr="00751A93">
        <w:rPr>
          <w:rFonts w:cs="Open Sans"/>
          <w:color w:val="333333"/>
          <w:sz w:val="18"/>
          <w:szCs w:val="18"/>
        </w:rPr>
        <w:t>et de plus, et en outre (</w:t>
      </w:r>
      <w:r w:rsidRPr="00751A93">
        <w:rPr>
          <w:rFonts w:cs="Open Sans"/>
          <w:i/>
          <w:color w:val="333333"/>
          <w:sz w:val="18"/>
          <w:szCs w:val="18"/>
        </w:rPr>
        <w:t>dans le deuxième terme d’une énumération</w:t>
      </w:r>
      <w:r w:rsidRPr="00751A93">
        <w:rPr>
          <w:rFonts w:cs="Open Sans"/>
          <w:color w:val="333333"/>
          <w:sz w:val="18"/>
          <w:szCs w:val="18"/>
        </w:rPr>
        <w:t xml:space="preserve"> ; </w:t>
      </w:r>
      <w:r w:rsidRPr="00751A93">
        <w:rPr>
          <w:rFonts w:cs="Open Sans"/>
          <w:i/>
          <w:color w:val="333333"/>
          <w:sz w:val="18"/>
          <w:szCs w:val="18"/>
        </w:rPr>
        <w:t>cf</w:t>
      </w:r>
      <w:r w:rsidRPr="00751A93">
        <w:rPr>
          <w:rFonts w:cs="Open Sans"/>
          <w:color w:val="333333"/>
          <w:sz w:val="18"/>
          <w:szCs w:val="18"/>
        </w:rPr>
        <w:t xml:space="preserve">. </w:t>
      </w:r>
      <w:r w:rsidRPr="00751A93">
        <w:rPr>
          <w:rFonts w:cs="Open Sans"/>
          <w:b/>
          <w:i/>
          <w:color w:val="333333"/>
          <w:sz w:val="18"/>
          <w:szCs w:val="18"/>
        </w:rPr>
        <w:t>Rg</w:t>
      </w:r>
      <w:r w:rsidRPr="00751A93">
        <w:rPr>
          <w:rFonts w:cs="Open Sans"/>
          <w:color w:val="333333"/>
          <w:sz w:val="18"/>
          <w:szCs w:val="18"/>
        </w:rPr>
        <w:t xml:space="preserve"> § 236 ; R. II)  </w:t>
      </w:r>
      <w:r w:rsidRPr="00751A93">
        <w:rPr>
          <w:b/>
          <w:sz w:val="18"/>
          <w:szCs w:val="18"/>
        </w:rPr>
        <w:t xml:space="preserve">Πολύς, πολλή, πολύ  </w:t>
      </w:r>
      <w:r w:rsidRPr="00751A93">
        <w:rPr>
          <w:rFonts w:cs="Arial"/>
          <w:b/>
          <w:sz w:val="18"/>
          <w:szCs w:val="18"/>
        </w:rPr>
        <w:t>—[</w:t>
      </w:r>
      <w:r w:rsidRPr="00751A93">
        <w:rPr>
          <w:i/>
          <w:iCs/>
          <w:sz w:val="18"/>
          <w:szCs w:val="18"/>
        </w:rPr>
        <w:t>gén.</w:t>
      </w:r>
      <w:r w:rsidRPr="00751A93">
        <w:rPr>
          <w:sz w:val="18"/>
          <w:szCs w:val="18"/>
        </w:rPr>
        <w:t xml:space="preserve"> πολλοῦ, πολλῆς, πολλοῦ ; </w:t>
      </w:r>
      <w:r w:rsidRPr="00751A93">
        <w:rPr>
          <w:i/>
          <w:iCs/>
          <w:sz w:val="18"/>
          <w:szCs w:val="18"/>
        </w:rPr>
        <w:t>dat.</w:t>
      </w:r>
      <w:r w:rsidRPr="00751A93">
        <w:rPr>
          <w:sz w:val="18"/>
          <w:szCs w:val="18"/>
        </w:rPr>
        <w:t xml:space="preserve"> πολλῷ, πολλῇ, πολλῷ ; </w:t>
      </w:r>
      <w:r w:rsidRPr="00751A93">
        <w:rPr>
          <w:i/>
          <w:iCs/>
          <w:sz w:val="18"/>
          <w:szCs w:val="18"/>
        </w:rPr>
        <w:t>acc.</w:t>
      </w:r>
      <w:r w:rsidRPr="00751A93">
        <w:rPr>
          <w:sz w:val="18"/>
          <w:szCs w:val="18"/>
        </w:rPr>
        <w:t xml:space="preserve"> πολύν, πολλήν, πολύ ; </w:t>
      </w:r>
      <w:r w:rsidRPr="00751A93">
        <w:rPr>
          <w:i/>
          <w:iCs/>
          <w:sz w:val="18"/>
          <w:szCs w:val="18"/>
        </w:rPr>
        <w:t>plur. nom.</w:t>
      </w:r>
      <w:r w:rsidRPr="00751A93">
        <w:rPr>
          <w:sz w:val="18"/>
          <w:szCs w:val="18"/>
        </w:rPr>
        <w:t xml:space="preserve"> πολλοί, πολλαί, πολλά, </w:t>
      </w:r>
      <w:r w:rsidRPr="00751A93">
        <w:rPr>
          <w:i/>
          <w:iCs/>
          <w:sz w:val="18"/>
          <w:szCs w:val="18"/>
        </w:rPr>
        <w:t>etc.</w:t>
      </w:r>
      <w:r w:rsidRPr="00751A93">
        <w:rPr>
          <w:sz w:val="18"/>
          <w:szCs w:val="18"/>
        </w:rPr>
        <w:t xml:space="preserve"> ; Cp-tif : </w:t>
      </w:r>
      <w:r w:rsidRPr="00751A93">
        <w:rPr>
          <w:b/>
          <w:sz w:val="18"/>
          <w:szCs w:val="18"/>
        </w:rPr>
        <w:t>πλείων</w:t>
      </w:r>
      <w:r w:rsidRPr="00751A93">
        <w:rPr>
          <w:sz w:val="18"/>
          <w:szCs w:val="18"/>
        </w:rPr>
        <w:t xml:space="preserve"> / /  sup-tif : </w:t>
      </w:r>
      <w:r w:rsidRPr="00751A93">
        <w:rPr>
          <w:b/>
          <w:sz w:val="18"/>
          <w:szCs w:val="18"/>
        </w:rPr>
        <w:t>πλεῖστος</w:t>
      </w:r>
      <w:r w:rsidRPr="00751A93">
        <w:rPr>
          <w:sz w:val="18"/>
          <w:szCs w:val="18"/>
        </w:rPr>
        <w:t xml:space="preserve">  </w:t>
      </w:r>
      <w:r w:rsidRPr="00751A93">
        <w:rPr>
          <w:rFonts w:cs="Arial"/>
          <w:b/>
          <w:sz w:val="18"/>
          <w:szCs w:val="18"/>
        </w:rPr>
        <w:t>]—:</w:t>
      </w:r>
      <w:r w:rsidRPr="00751A93">
        <w:rPr>
          <w:sz w:val="18"/>
          <w:szCs w:val="18"/>
        </w:rPr>
        <w:t xml:space="preserve"> </w:t>
      </w:r>
      <w:r w:rsidRPr="00751A93">
        <w:rPr>
          <w:b/>
          <w:sz w:val="18"/>
          <w:szCs w:val="18"/>
        </w:rPr>
        <w:t xml:space="preserve"> </w:t>
      </w:r>
      <w:r w:rsidRPr="00751A93">
        <w:rPr>
          <w:sz w:val="18"/>
          <w:szCs w:val="18"/>
        </w:rPr>
        <w:t>nombreux, beaucoup de.</w:t>
      </w:r>
    </w:p>
  </w:footnote>
  <w:footnote w:id="21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[83a]</w:t>
      </w:r>
      <w:r w:rsidRPr="00751A93">
        <w:rPr>
          <w:caps/>
          <w:sz w:val="18"/>
          <w:szCs w:val="18"/>
        </w:rPr>
        <w:t xml:space="preserve"> </w:t>
      </w:r>
      <w:r w:rsidRPr="00751A93">
        <w:rPr>
          <w:b/>
          <w:caps/>
          <w:color w:val="003366"/>
          <w:sz w:val="18"/>
          <w:szCs w:val="18"/>
        </w:rPr>
        <w:t>μ</w:t>
      </w:r>
      <w:r w:rsidRPr="00751A93">
        <w:rPr>
          <w:b/>
          <w:color w:val="003366"/>
          <w:sz w:val="18"/>
          <w:szCs w:val="18"/>
        </w:rPr>
        <w:t>ετὰ ταῦτ᾽ οὖν ἤδη ἐφεξῆς ᾖα, αἰσθανόμενος μὲν</w:t>
      </w:r>
      <w:r w:rsidRPr="00751A93">
        <w:rPr>
          <w:sz w:val="18"/>
          <w:szCs w:val="18"/>
        </w:rPr>
        <w:t xml:space="preserve">.    </w:t>
      </w:r>
      <w:r w:rsidRPr="00751A93">
        <w:rPr>
          <w:color w:val="C00000"/>
          <w:sz w:val="18"/>
          <w:szCs w:val="18"/>
        </w:rPr>
        <w:t>Cst</w:t>
      </w:r>
      <w:r w:rsidRPr="00751A93">
        <w:rPr>
          <w:sz w:val="18"/>
          <w:szCs w:val="18"/>
        </w:rPr>
        <w:t xml:space="preserve">. </w:t>
      </w:r>
      <w:r w:rsidRPr="00751A93">
        <w:rPr>
          <w:b/>
          <w:sz w:val="18"/>
          <w:szCs w:val="18"/>
        </w:rPr>
        <w:t>αἰσθανόμενος</w:t>
      </w:r>
      <w:r w:rsidRPr="00751A93">
        <w:rPr>
          <w:sz w:val="18"/>
          <w:szCs w:val="18"/>
        </w:rPr>
        <w:t xml:space="preserve"> se cst directement avec </w:t>
      </w:r>
      <w:r w:rsidRPr="00751A93">
        <w:rPr>
          <w:b/>
          <w:sz w:val="18"/>
          <w:szCs w:val="18"/>
          <w:lang w:val="el-GR"/>
        </w:rPr>
        <w:t>Ὅ</w:t>
      </w:r>
      <w:r w:rsidRPr="00751A93">
        <w:rPr>
          <w:b/>
          <w:sz w:val="18"/>
          <w:szCs w:val="18"/>
        </w:rPr>
        <w:t xml:space="preserve">τι ἀπηχθανόμην </w:t>
      </w:r>
      <w:r w:rsidRPr="00751A93">
        <w:rPr>
          <w:sz w:val="18"/>
          <w:szCs w:val="18"/>
        </w:rPr>
        <w:t>en</w:t>
      </w:r>
      <w:r w:rsidRPr="00751A93">
        <w:rPr>
          <w:b/>
          <w:sz w:val="18"/>
          <w:szCs w:val="18"/>
        </w:rPr>
        <w:t xml:space="preserve"> </w:t>
      </w:r>
      <w:r w:rsidRPr="00751A93">
        <w:rPr>
          <w:sz w:val="18"/>
          <w:szCs w:val="18"/>
        </w:rPr>
        <w:t xml:space="preserve">83c.      </w:t>
      </w:r>
      <w:r w:rsidRPr="00751A93">
        <w:rPr>
          <w:b/>
          <w:caps/>
          <w:sz w:val="18"/>
          <w:szCs w:val="18"/>
        </w:rPr>
        <w:t>μ</w:t>
      </w:r>
      <w:r w:rsidRPr="00751A93">
        <w:rPr>
          <w:b/>
          <w:sz w:val="18"/>
          <w:szCs w:val="18"/>
        </w:rPr>
        <w:t>ετὰ</w:t>
      </w:r>
      <w:r w:rsidRPr="00751A93">
        <w:rPr>
          <w:sz w:val="18"/>
          <w:szCs w:val="18"/>
        </w:rPr>
        <w:t xml:space="preserve"> + acc. : après     </w:t>
      </w:r>
      <w:r w:rsidRPr="00751A93">
        <w:rPr>
          <w:b/>
          <w:caps/>
          <w:sz w:val="18"/>
          <w:szCs w:val="18"/>
        </w:rPr>
        <w:t>τ</w:t>
      </w:r>
      <w:r w:rsidRPr="00751A93">
        <w:rPr>
          <w:b/>
          <w:sz w:val="18"/>
          <w:szCs w:val="18"/>
        </w:rPr>
        <w:t>αῦτ</w:t>
      </w:r>
      <w:r w:rsidRPr="00751A93">
        <w:rPr>
          <w:b/>
          <w:caps/>
          <w:sz w:val="18"/>
          <w:szCs w:val="18"/>
        </w:rPr>
        <w:t xml:space="preserve">  = </w:t>
      </w:r>
      <w:r w:rsidRPr="00751A93">
        <w:rPr>
          <w:b/>
          <w:sz w:val="18"/>
          <w:szCs w:val="18"/>
        </w:rPr>
        <w:t>ταῦτ</w:t>
      </w:r>
      <w:r w:rsidRPr="00751A93">
        <w:rPr>
          <w:b/>
          <w:sz w:val="18"/>
          <w:szCs w:val="18"/>
          <w:lang w:val="el-GR"/>
        </w:rPr>
        <w:t>α</w:t>
      </w:r>
      <w:r w:rsidRPr="00751A93">
        <w:rPr>
          <w:b/>
          <w:sz w:val="18"/>
          <w:szCs w:val="18"/>
        </w:rPr>
        <w:t xml:space="preserve"> </w:t>
      </w:r>
      <w:r w:rsidRPr="00751A93">
        <w:rPr>
          <w:sz w:val="18"/>
          <w:szCs w:val="18"/>
        </w:rPr>
        <w:t xml:space="preserve">(ces chose)  </w:t>
      </w:r>
      <w:r w:rsidRPr="00751A93">
        <w:rPr>
          <w:caps/>
          <w:sz w:val="18"/>
          <w:szCs w:val="18"/>
        </w:rPr>
        <w:t xml:space="preserve"> </w:t>
      </w:r>
      <w:r w:rsidRPr="00751A93">
        <w:rPr>
          <w:b/>
          <w:caps/>
          <w:sz w:val="18"/>
          <w:szCs w:val="18"/>
        </w:rPr>
        <w:t>ο</w:t>
      </w:r>
      <w:r w:rsidRPr="00751A93">
        <w:rPr>
          <w:b/>
          <w:sz w:val="18"/>
          <w:szCs w:val="18"/>
        </w:rPr>
        <w:t>ὖν</w:t>
      </w:r>
      <w:r w:rsidRPr="00751A93">
        <w:rPr>
          <w:sz w:val="18"/>
          <w:szCs w:val="18"/>
        </w:rPr>
        <w:t xml:space="preserve"> : donc, alors ; par conséquent ; en fin de compte    </w:t>
      </w:r>
      <w:r w:rsidRPr="00751A93">
        <w:rPr>
          <w:b/>
          <w:sz w:val="18"/>
          <w:szCs w:val="18"/>
          <w:lang w:val="el-GR"/>
        </w:rPr>
        <w:t>Ἤ</w:t>
      </w:r>
      <w:r w:rsidRPr="00751A93">
        <w:rPr>
          <w:b/>
          <w:sz w:val="18"/>
          <w:szCs w:val="18"/>
        </w:rPr>
        <w:t>δη</w:t>
      </w:r>
      <w:r w:rsidRPr="00751A93">
        <w:rPr>
          <w:sz w:val="18"/>
          <w:szCs w:val="18"/>
        </w:rPr>
        <w:t xml:space="preserve"> : déjà ; maintenant ; à partir de maintenant      </w:t>
      </w:r>
      <w:r w:rsidRPr="00751A93">
        <w:rPr>
          <w:b/>
          <w:sz w:val="18"/>
          <w:szCs w:val="18"/>
        </w:rPr>
        <w:t xml:space="preserve">Ἐφεξῆς : </w:t>
      </w:r>
      <w:r w:rsidRPr="00751A93">
        <w:rPr>
          <w:sz w:val="18"/>
          <w:szCs w:val="18"/>
        </w:rPr>
        <w:t xml:space="preserve">avec suite, en ordre ; d’une façon continue, successivement, l'un après l'autre ; (temps) en suivant, de suite ; aussitôt     </w:t>
      </w:r>
      <w:r w:rsidRPr="00751A93">
        <w:rPr>
          <w:b/>
          <w:sz w:val="18"/>
          <w:szCs w:val="18"/>
        </w:rPr>
        <w:t>ᾖα</w:t>
      </w:r>
      <w:r w:rsidRPr="00751A93">
        <w:rPr>
          <w:sz w:val="18"/>
          <w:szCs w:val="18"/>
        </w:rPr>
        <w:t xml:space="preserve">  voir ph.  82a.   </w:t>
      </w:r>
      <w:r w:rsidRPr="00751A93">
        <w:rPr>
          <w:rFonts w:cs="Arial"/>
          <w:b/>
          <w:sz w:val="18"/>
          <w:szCs w:val="18"/>
        </w:rPr>
        <w:t>Αἰσθάνομαι :</w:t>
      </w:r>
      <w:r w:rsidRPr="00751A93">
        <w:rPr>
          <w:rFonts w:cs="Arial"/>
          <w:sz w:val="18"/>
          <w:szCs w:val="18"/>
        </w:rPr>
        <w:t xml:space="preserve"> percevoir par les sens ou  l’intelligence ; </w:t>
      </w:r>
      <w:r w:rsidRPr="00751A93">
        <w:rPr>
          <w:b/>
          <w:sz w:val="18"/>
          <w:szCs w:val="18"/>
          <w:lang w:val="el-GR"/>
        </w:rPr>
        <w:t>αἰσθ</w:t>
      </w:r>
      <w:r w:rsidRPr="00751A93">
        <w:rPr>
          <w:rFonts w:cs="Arial"/>
          <w:b/>
          <w:sz w:val="18"/>
          <w:szCs w:val="18"/>
        </w:rPr>
        <w:t>άνομαι</w:t>
      </w:r>
      <w:r w:rsidRPr="00751A93">
        <w:rPr>
          <w:b/>
          <w:sz w:val="18"/>
          <w:szCs w:val="18"/>
        </w:rPr>
        <w:t xml:space="preserve"> </w:t>
      </w:r>
      <w:r w:rsidRPr="00751A93">
        <w:rPr>
          <w:b/>
          <w:sz w:val="18"/>
          <w:szCs w:val="18"/>
          <w:lang w:val="el-GR"/>
        </w:rPr>
        <w:t>ὅτι</w:t>
      </w:r>
      <w:r w:rsidRPr="00751A93">
        <w:rPr>
          <w:b/>
          <w:sz w:val="18"/>
          <w:szCs w:val="18"/>
        </w:rPr>
        <w:t xml:space="preserve">, </w:t>
      </w:r>
      <w:r w:rsidRPr="00751A93">
        <w:rPr>
          <w:b/>
          <w:sz w:val="18"/>
          <w:szCs w:val="18"/>
          <w:lang w:val="el-GR"/>
        </w:rPr>
        <w:t>ὡς</w:t>
      </w:r>
      <w:r w:rsidRPr="00751A93">
        <w:rPr>
          <w:sz w:val="18"/>
          <w:szCs w:val="18"/>
        </w:rPr>
        <w:t xml:space="preserve"> s’apercevoir, comprendre que.</w:t>
      </w:r>
    </w:p>
  </w:footnote>
  <w:footnote w:id="21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[83b] — </w:t>
      </w:r>
      <w:r w:rsidRPr="00751A93">
        <w:rPr>
          <w:b/>
          <w:caps/>
          <w:color w:val="003366"/>
          <w:sz w:val="18"/>
          <w:szCs w:val="18"/>
        </w:rPr>
        <w:t>κ</w:t>
      </w:r>
      <w:r w:rsidRPr="00751A93">
        <w:rPr>
          <w:b/>
          <w:color w:val="003366"/>
          <w:sz w:val="18"/>
          <w:szCs w:val="18"/>
        </w:rPr>
        <w:t>αὶ λυπούμενος καὶ δεδιὼς</w:t>
      </w:r>
      <w:r w:rsidRPr="00751A93">
        <w:rPr>
          <w:sz w:val="18"/>
          <w:szCs w:val="18"/>
        </w:rPr>
        <w:t xml:space="preserve">—  La cst avec </w:t>
      </w:r>
      <w:r w:rsidRPr="00751A93">
        <w:rPr>
          <w:b/>
          <w:sz w:val="18"/>
          <w:szCs w:val="18"/>
          <w:lang w:val="el-GR"/>
        </w:rPr>
        <w:t>ὅτι</w:t>
      </w:r>
      <w:r w:rsidRPr="00751A93">
        <w:rPr>
          <w:sz w:val="18"/>
          <w:szCs w:val="18"/>
        </w:rPr>
        <w:t xml:space="preserve"> (au sens de que) ne convient pas à ces verbes, d’où la ponctuation  adoptée par les éditeurs.    </w:t>
      </w:r>
      <w:r w:rsidRPr="00751A93">
        <w:rPr>
          <w:b/>
          <w:sz w:val="18"/>
          <w:szCs w:val="18"/>
        </w:rPr>
        <w:t>Λυπέω-ῶ </w:t>
      </w:r>
      <w:r w:rsidRPr="00751A93">
        <w:rPr>
          <w:rFonts w:cs="Arial"/>
          <w:b/>
          <w:sz w:val="18"/>
          <w:szCs w:val="18"/>
        </w:rPr>
        <w:t>(</w:t>
      </w:r>
      <w:r w:rsidRPr="00751A93">
        <w:rPr>
          <w:rFonts w:cs="Arial"/>
          <w:b/>
          <w:sz w:val="18"/>
          <w:szCs w:val="18"/>
          <w:u w:val="single"/>
        </w:rPr>
        <w:t>tr</w:t>
      </w:r>
      <w:r w:rsidRPr="00751A93">
        <w:rPr>
          <w:rFonts w:cs="Arial"/>
          <w:b/>
          <w:sz w:val="18"/>
          <w:szCs w:val="18"/>
        </w:rPr>
        <w:t xml:space="preserve">.) : </w:t>
      </w:r>
      <w:r w:rsidRPr="00751A93">
        <w:rPr>
          <w:sz w:val="18"/>
          <w:szCs w:val="18"/>
        </w:rPr>
        <w:t>ch</w:t>
      </w:r>
      <w:r w:rsidRPr="00751A93">
        <w:rPr>
          <w:sz w:val="18"/>
          <w:szCs w:val="18"/>
        </w:rPr>
        <w:t>a</w:t>
      </w:r>
      <w:r w:rsidRPr="00751A93">
        <w:rPr>
          <w:sz w:val="18"/>
          <w:szCs w:val="18"/>
        </w:rPr>
        <w:t xml:space="preserve">griner, affliger ; gêner ; inquiéter    </w:t>
      </w:r>
      <w:r w:rsidRPr="00751A93">
        <w:rPr>
          <w:caps/>
          <w:sz w:val="18"/>
          <w:szCs w:val="18"/>
        </w:rPr>
        <w:t>δ</w:t>
      </w:r>
      <w:r w:rsidRPr="00751A93">
        <w:rPr>
          <w:sz w:val="18"/>
          <w:szCs w:val="18"/>
        </w:rPr>
        <w:t xml:space="preserve">εδιὼς, </w:t>
      </w:r>
      <w:r w:rsidRPr="00751A93">
        <w:rPr>
          <w:i/>
          <w:sz w:val="18"/>
          <w:szCs w:val="18"/>
        </w:rPr>
        <w:t>part. pft de</w:t>
      </w:r>
      <w:r w:rsidRPr="00751A93">
        <w:rPr>
          <w:sz w:val="18"/>
          <w:szCs w:val="18"/>
        </w:rPr>
        <w:t xml:space="preserve"> </w:t>
      </w:r>
      <w:r w:rsidRPr="00751A93">
        <w:rPr>
          <w:sz w:val="18"/>
          <w:szCs w:val="18"/>
          <w:lang w:val="el-GR"/>
        </w:rPr>
        <w:t>Δ</w:t>
      </w:r>
      <w:r w:rsidRPr="00751A93">
        <w:rPr>
          <w:b/>
          <w:bCs/>
          <w:sz w:val="18"/>
          <w:szCs w:val="18"/>
          <w:lang w:val="el-GR"/>
        </w:rPr>
        <w:t>έδοικα</w:t>
      </w:r>
      <w:r w:rsidRPr="00751A93">
        <w:rPr>
          <w:b/>
          <w:bCs/>
          <w:sz w:val="18"/>
          <w:szCs w:val="18"/>
        </w:rPr>
        <w:t xml:space="preserve"> [</w:t>
      </w:r>
      <w:r w:rsidRPr="00751A93">
        <w:rPr>
          <w:b/>
          <w:bCs/>
          <w:sz w:val="18"/>
          <w:szCs w:val="18"/>
          <w:lang w:val="el-GR"/>
        </w:rPr>
        <w:t>δέδια</w:t>
      </w:r>
      <w:r w:rsidRPr="00751A93">
        <w:rPr>
          <w:b/>
          <w:bCs/>
          <w:sz w:val="18"/>
          <w:szCs w:val="18"/>
        </w:rPr>
        <w:t xml:space="preserve"> ; </w:t>
      </w:r>
      <w:r w:rsidRPr="00751A93">
        <w:rPr>
          <w:bCs/>
          <w:i/>
          <w:sz w:val="18"/>
          <w:szCs w:val="18"/>
        </w:rPr>
        <w:t>impft. inus.</w:t>
      </w:r>
      <w:r w:rsidRPr="00751A93">
        <w:rPr>
          <w:b/>
          <w:bCs/>
          <w:sz w:val="18"/>
          <w:szCs w:val="18"/>
        </w:rPr>
        <w:t xml:space="preserve"> ; </w:t>
      </w:r>
      <w:r w:rsidRPr="00751A93">
        <w:rPr>
          <w:sz w:val="18"/>
          <w:szCs w:val="18"/>
        </w:rPr>
        <w:t xml:space="preserve"> </w:t>
      </w:r>
      <w:r w:rsidRPr="00751A93">
        <w:rPr>
          <w:i/>
          <w:sz w:val="18"/>
          <w:szCs w:val="18"/>
        </w:rPr>
        <w:t>fut</w:t>
      </w:r>
      <w:r w:rsidRPr="00751A93">
        <w:rPr>
          <w:sz w:val="18"/>
          <w:szCs w:val="18"/>
        </w:rPr>
        <w:t xml:space="preserve">. </w:t>
      </w:r>
      <w:r w:rsidRPr="00751A93">
        <w:rPr>
          <w:rFonts w:cs="Open Sans"/>
          <w:color w:val="333333"/>
          <w:sz w:val="18"/>
          <w:szCs w:val="18"/>
          <w:lang w:val="el-GR"/>
        </w:rPr>
        <w:t>δείσομαι</w:t>
      </w:r>
      <w:r w:rsidRPr="00751A93">
        <w:rPr>
          <w:sz w:val="18"/>
          <w:szCs w:val="18"/>
        </w:rPr>
        <w:t xml:space="preserve"> ;  </w:t>
      </w:r>
      <w:r w:rsidRPr="00751A93">
        <w:rPr>
          <w:i/>
          <w:sz w:val="18"/>
          <w:szCs w:val="18"/>
        </w:rPr>
        <w:t>aor</w:t>
      </w:r>
      <w:r w:rsidRPr="00751A93">
        <w:rPr>
          <w:sz w:val="18"/>
          <w:szCs w:val="18"/>
        </w:rPr>
        <w:t xml:space="preserve">.: </w:t>
      </w:r>
      <w:r w:rsidRPr="00751A93">
        <w:rPr>
          <w:sz w:val="18"/>
          <w:szCs w:val="18"/>
          <w:lang w:val="el-GR"/>
        </w:rPr>
        <w:t>ἔδεισα</w:t>
      </w:r>
      <w:r w:rsidRPr="00751A93">
        <w:rPr>
          <w:sz w:val="18"/>
          <w:szCs w:val="18"/>
        </w:rPr>
        <w:t xml:space="preserve"> ; </w:t>
      </w:r>
      <w:r w:rsidRPr="00751A93">
        <w:rPr>
          <w:rFonts w:cs="Open Sans"/>
          <w:i/>
          <w:iCs/>
          <w:color w:val="333333"/>
          <w:sz w:val="18"/>
          <w:szCs w:val="18"/>
        </w:rPr>
        <w:t>pft. au sens du prés.</w:t>
      </w:r>
      <w:r w:rsidRPr="00751A93">
        <w:rPr>
          <w:rFonts w:cs="Open Sans"/>
          <w:color w:val="333333"/>
          <w:sz w:val="18"/>
          <w:szCs w:val="18"/>
        </w:rPr>
        <w:t xml:space="preserve"> </w:t>
      </w:r>
      <w:r w:rsidRPr="00751A93">
        <w:rPr>
          <w:rFonts w:cs="Open Sans"/>
          <w:color w:val="333333"/>
          <w:sz w:val="18"/>
          <w:szCs w:val="18"/>
          <w:lang w:val="el-GR"/>
        </w:rPr>
        <w:t>δέδοικα</w:t>
      </w:r>
      <w:r w:rsidRPr="00751A93">
        <w:rPr>
          <w:rFonts w:cs="Open Sans"/>
          <w:color w:val="333333"/>
          <w:sz w:val="18"/>
          <w:szCs w:val="18"/>
        </w:rPr>
        <w:t xml:space="preserve"> </w:t>
      </w:r>
      <w:r w:rsidRPr="00751A93">
        <w:rPr>
          <w:rFonts w:cs="Open Sans"/>
          <w:i/>
          <w:iCs/>
          <w:color w:val="333333"/>
          <w:sz w:val="18"/>
          <w:szCs w:val="18"/>
        </w:rPr>
        <w:t>ou</w:t>
      </w:r>
      <w:r w:rsidRPr="00751A93">
        <w:rPr>
          <w:rFonts w:cs="Open Sans"/>
          <w:color w:val="333333"/>
          <w:sz w:val="18"/>
          <w:szCs w:val="18"/>
        </w:rPr>
        <w:t xml:space="preserve"> </w:t>
      </w:r>
      <w:r w:rsidRPr="00751A93">
        <w:rPr>
          <w:rFonts w:cs="Open Sans"/>
          <w:color w:val="333333"/>
          <w:sz w:val="18"/>
          <w:szCs w:val="18"/>
          <w:lang w:val="el-GR"/>
        </w:rPr>
        <w:t>δέδια</w:t>
      </w:r>
      <w:r w:rsidRPr="00751A93">
        <w:rPr>
          <w:rFonts w:cs="Open Sans"/>
          <w:color w:val="333333"/>
          <w:sz w:val="18"/>
          <w:szCs w:val="18"/>
        </w:rPr>
        <w:t xml:space="preserve">, </w:t>
      </w:r>
      <w:r w:rsidRPr="00751A93">
        <w:rPr>
          <w:rFonts w:cs="Open Sans"/>
          <w:i/>
          <w:iCs/>
          <w:color w:val="333333"/>
          <w:sz w:val="18"/>
          <w:szCs w:val="18"/>
        </w:rPr>
        <w:t xml:space="preserve">pqp. = impft </w:t>
      </w:r>
      <w:r w:rsidRPr="00751A93">
        <w:rPr>
          <w:rFonts w:cs="Open Sans"/>
          <w:color w:val="333333"/>
          <w:sz w:val="18"/>
          <w:szCs w:val="18"/>
        </w:rPr>
        <w:t xml:space="preserve"> </w:t>
      </w:r>
      <w:r w:rsidRPr="00751A93">
        <w:rPr>
          <w:sz w:val="18"/>
          <w:szCs w:val="18"/>
        </w:rPr>
        <w:t xml:space="preserve"> : </w:t>
      </w:r>
      <w:r w:rsidRPr="00751A93">
        <w:rPr>
          <w:sz w:val="18"/>
          <w:szCs w:val="18"/>
          <w:lang w:val="el-GR"/>
        </w:rPr>
        <w:t>ἐδεδοίκη</w:t>
      </w:r>
      <w:r w:rsidRPr="00751A93">
        <w:rPr>
          <w:sz w:val="18"/>
          <w:szCs w:val="18"/>
        </w:rPr>
        <w:t xml:space="preserve"> / </w:t>
      </w:r>
      <w:r w:rsidRPr="00751A93">
        <w:rPr>
          <w:sz w:val="18"/>
          <w:szCs w:val="18"/>
          <w:lang w:val="el-GR"/>
        </w:rPr>
        <w:t>ἐδεδίεν</w:t>
      </w:r>
      <w:r w:rsidRPr="00751A93">
        <w:rPr>
          <w:sz w:val="18"/>
          <w:szCs w:val="18"/>
        </w:rPr>
        <w:t> ; </w:t>
      </w:r>
      <w:r w:rsidRPr="00751A93">
        <w:rPr>
          <w:rFonts w:cs="Arial"/>
          <w:b/>
          <w:sz w:val="18"/>
          <w:szCs w:val="18"/>
        </w:rPr>
        <w:t>]—:</w:t>
      </w:r>
      <w:r w:rsidRPr="00751A93">
        <w:rPr>
          <w:rFonts w:cs="Arial"/>
          <w:sz w:val="18"/>
          <w:szCs w:val="18"/>
        </w:rPr>
        <w:t xml:space="preserve">  </w:t>
      </w:r>
      <w:r w:rsidRPr="00751A93">
        <w:rPr>
          <w:sz w:val="18"/>
          <w:szCs w:val="18"/>
        </w:rPr>
        <w:t xml:space="preserve">craindre  NB. Les verbes de crainte se construisent avec </w:t>
      </w:r>
      <w:r w:rsidRPr="00751A93">
        <w:rPr>
          <w:b/>
          <w:sz w:val="18"/>
          <w:szCs w:val="18"/>
        </w:rPr>
        <w:t>μη (</w:t>
      </w:r>
      <w:r w:rsidRPr="00751A93">
        <w:rPr>
          <w:i/>
          <w:sz w:val="18"/>
          <w:szCs w:val="18"/>
        </w:rPr>
        <w:t>que</w:t>
      </w:r>
      <w:r w:rsidRPr="00751A93">
        <w:rPr>
          <w:b/>
          <w:sz w:val="18"/>
          <w:szCs w:val="18"/>
        </w:rPr>
        <w:t xml:space="preserve">) </w:t>
      </w:r>
      <w:r w:rsidRPr="00751A93">
        <w:rPr>
          <w:sz w:val="18"/>
          <w:szCs w:val="18"/>
        </w:rPr>
        <w:t>et</w:t>
      </w:r>
      <w:r w:rsidRPr="00751A93">
        <w:rPr>
          <w:b/>
          <w:sz w:val="18"/>
          <w:szCs w:val="18"/>
        </w:rPr>
        <w:t xml:space="preserve"> μὴ οὐ (</w:t>
      </w:r>
      <w:r w:rsidRPr="00751A93">
        <w:rPr>
          <w:i/>
          <w:sz w:val="18"/>
          <w:szCs w:val="18"/>
        </w:rPr>
        <w:t>que ne pas</w:t>
      </w:r>
      <w:r w:rsidRPr="00751A93">
        <w:rPr>
          <w:b/>
          <w:sz w:val="18"/>
          <w:szCs w:val="18"/>
        </w:rPr>
        <w:t xml:space="preserve">) </w:t>
      </w:r>
      <w:r w:rsidRPr="00751A93">
        <w:rPr>
          <w:sz w:val="18"/>
          <w:szCs w:val="18"/>
        </w:rPr>
        <w:t>+ sbj.</w:t>
      </w:r>
    </w:p>
  </w:footnote>
  <w:footnote w:id="21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[83c]</w:t>
      </w:r>
      <w:r w:rsidRPr="00751A93">
        <w:rPr>
          <w:sz w:val="18"/>
          <w:szCs w:val="18"/>
        </w:rPr>
        <w:t xml:space="preserve"> </w:t>
      </w:r>
      <w:r w:rsidRPr="00751A93">
        <w:rPr>
          <w:b/>
          <w:color w:val="003366"/>
          <w:sz w:val="18"/>
          <w:szCs w:val="18"/>
          <w:lang w:val="el-GR"/>
        </w:rPr>
        <w:t>Ὅ</w:t>
      </w:r>
      <w:r w:rsidRPr="00751A93">
        <w:rPr>
          <w:b/>
          <w:color w:val="003366"/>
          <w:sz w:val="18"/>
          <w:szCs w:val="18"/>
        </w:rPr>
        <w:t>τι ἀπηχθανόμην</w:t>
      </w:r>
      <w:r w:rsidRPr="00751A93">
        <w:rPr>
          <w:sz w:val="18"/>
          <w:szCs w:val="18"/>
        </w:rPr>
        <w:t xml:space="preserve">.  Complétive dépendant de  </w:t>
      </w:r>
      <w:r w:rsidRPr="00751A93">
        <w:rPr>
          <w:b/>
          <w:sz w:val="18"/>
          <w:szCs w:val="18"/>
        </w:rPr>
        <w:t>αἰσθανόμενος</w:t>
      </w:r>
      <w:r w:rsidRPr="00751A93">
        <w:rPr>
          <w:sz w:val="18"/>
          <w:szCs w:val="18"/>
        </w:rPr>
        <w:t xml:space="preserve">.   </w:t>
      </w:r>
      <w:r w:rsidRPr="00751A93">
        <w:rPr>
          <w:b/>
          <w:sz w:val="18"/>
          <w:szCs w:val="18"/>
        </w:rPr>
        <w:t>Ἀπεχθάνομαι  (</w:t>
      </w:r>
      <w:r w:rsidRPr="00751A93">
        <w:rPr>
          <w:i/>
          <w:sz w:val="18"/>
          <w:szCs w:val="18"/>
        </w:rPr>
        <w:t>impft</w:t>
      </w:r>
      <w:r w:rsidRPr="00751A93">
        <w:rPr>
          <w:b/>
          <w:sz w:val="18"/>
          <w:szCs w:val="18"/>
        </w:rPr>
        <w:t xml:space="preserve"> : ἀπηχθανομην ; </w:t>
      </w:r>
      <w:r w:rsidRPr="00751A93">
        <w:rPr>
          <w:i/>
          <w:sz w:val="18"/>
          <w:szCs w:val="18"/>
        </w:rPr>
        <w:t>fut</w:t>
      </w:r>
      <w:r w:rsidRPr="00751A93">
        <w:rPr>
          <w:b/>
          <w:sz w:val="18"/>
          <w:szCs w:val="18"/>
        </w:rPr>
        <w:t xml:space="preserve"> : ἀπεχθήσομαι ; </w:t>
      </w:r>
      <w:r w:rsidRPr="00751A93">
        <w:rPr>
          <w:i/>
          <w:sz w:val="18"/>
          <w:szCs w:val="18"/>
        </w:rPr>
        <w:t>Aor2 </w:t>
      </w:r>
      <w:r w:rsidRPr="00751A93">
        <w:rPr>
          <w:b/>
          <w:sz w:val="18"/>
          <w:szCs w:val="18"/>
        </w:rPr>
        <w:t xml:space="preserve">: ἀπηχθόμην ; </w:t>
      </w:r>
      <w:r w:rsidRPr="00751A93">
        <w:rPr>
          <w:i/>
          <w:sz w:val="18"/>
          <w:szCs w:val="18"/>
        </w:rPr>
        <w:t>pft</w:t>
      </w:r>
      <w:r w:rsidRPr="00751A93">
        <w:rPr>
          <w:b/>
          <w:sz w:val="18"/>
          <w:szCs w:val="18"/>
        </w:rPr>
        <w:t> : ἀπήχθημαι) :</w:t>
      </w:r>
      <w:r w:rsidRPr="00751A93">
        <w:rPr>
          <w:sz w:val="18"/>
          <w:szCs w:val="18"/>
        </w:rPr>
        <w:t xml:space="preserve"> devenir odieux,  se faire haïr (</w:t>
      </w:r>
      <w:r w:rsidRPr="00751A93">
        <w:rPr>
          <w:i/>
          <w:sz w:val="18"/>
          <w:szCs w:val="18"/>
        </w:rPr>
        <w:t>en g</w:t>
      </w:r>
      <w:r w:rsidRPr="00751A93">
        <w:rPr>
          <w:i/>
          <w:sz w:val="18"/>
          <w:szCs w:val="18"/>
          <w:u w:val="single"/>
        </w:rPr>
        <w:t>al</w:t>
      </w:r>
      <w:r w:rsidRPr="00751A93">
        <w:rPr>
          <w:sz w:val="18"/>
          <w:szCs w:val="18"/>
        </w:rPr>
        <w:t> : dat.de pers.) ; aor-2 : être haï.  </w:t>
      </w:r>
    </w:p>
  </w:footnote>
  <w:footnote w:id="21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[83d] </w:t>
      </w:r>
      <w:r w:rsidRPr="00751A93">
        <w:rPr>
          <w:b/>
          <w:color w:val="003366"/>
          <w:sz w:val="18"/>
          <w:szCs w:val="18"/>
          <w:lang w:val="el-GR"/>
        </w:rPr>
        <w:t>Ὅ</w:t>
      </w:r>
      <w:r w:rsidRPr="00751A93">
        <w:rPr>
          <w:b/>
          <w:color w:val="003366"/>
          <w:sz w:val="18"/>
          <w:szCs w:val="18"/>
        </w:rPr>
        <w:t>μως δὲ ἀναγκαῖον ἐδόκει εἶναι τὸ τοῦ θεοῦ περὶ πλείστου ποιεῖσθαι</w:t>
      </w:r>
      <w:r w:rsidRPr="00751A93">
        <w:rPr>
          <w:sz w:val="18"/>
          <w:szCs w:val="18"/>
        </w:rPr>
        <w:t xml:space="preserve">.    </w:t>
      </w:r>
      <w:r w:rsidRPr="00751A93">
        <w:rPr>
          <w:b/>
          <w:color w:val="C00000"/>
          <w:sz w:val="18"/>
          <w:szCs w:val="18"/>
        </w:rPr>
        <w:t>Cst</w:t>
      </w:r>
      <w:r w:rsidRPr="00751A93">
        <w:rPr>
          <w:sz w:val="18"/>
          <w:szCs w:val="18"/>
        </w:rPr>
        <w:t xml:space="preserve">. L’infintif substantivé  </w:t>
      </w:r>
      <w:r w:rsidRPr="00751A93">
        <w:rPr>
          <w:b/>
          <w:caps/>
          <w:sz w:val="18"/>
          <w:szCs w:val="18"/>
        </w:rPr>
        <w:t>τ</w:t>
      </w:r>
      <w:r w:rsidRPr="00751A93">
        <w:rPr>
          <w:b/>
          <w:sz w:val="18"/>
          <w:szCs w:val="18"/>
        </w:rPr>
        <w:t xml:space="preserve">ὸ… ποιεῖσθαι </w:t>
      </w:r>
      <w:r w:rsidRPr="00751A93">
        <w:rPr>
          <w:sz w:val="18"/>
          <w:szCs w:val="18"/>
        </w:rPr>
        <w:t>est sujet de</w:t>
      </w:r>
      <w:r w:rsidRPr="00751A93">
        <w:rPr>
          <w:b/>
          <w:sz w:val="18"/>
          <w:szCs w:val="18"/>
        </w:rPr>
        <w:t xml:space="preserve"> ἐδόκει εἶναι ; ἀναγκαῖον </w:t>
      </w:r>
      <w:r w:rsidRPr="00751A93">
        <w:rPr>
          <w:sz w:val="18"/>
          <w:szCs w:val="18"/>
        </w:rPr>
        <w:t xml:space="preserve">en est l’attribut.    </w:t>
      </w:r>
      <w:r w:rsidRPr="00751A93">
        <w:rPr>
          <w:b/>
          <w:sz w:val="18"/>
          <w:szCs w:val="18"/>
          <w:lang w:val="el-GR"/>
        </w:rPr>
        <w:t>Ὅ</w:t>
      </w:r>
      <w:r w:rsidRPr="00751A93">
        <w:rPr>
          <w:b/>
          <w:sz w:val="18"/>
          <w:szCs w:val="18"/>
        </w:rPr>
        <w:t xml:space="preserve">μως : </w:t>
      </w:r>
      <w:r w:rsidRPr="00751A93">
        <w:rPr>
          <w:sz w:val="18"/>
          <w:szCs w:val="18"/>
        </w:rPr>
        <w:t>cependant</w:t>
      </w:r>
      <w:r w:rsidRPr="00751A93">
        <w:rPr>
          <w:b/>
          <w:sz w:val="18"/>
          <w:szCs w:val="18"/>
        </w:rPr>
        <w:t xml:space="preserve">     Ἀναγκαῖος, α, ον :</w:t>
      </w:r>
      <w:r w:rsidRPr="00751A93">
        <w:rPr>
          <w:sz w:val="18"/>
          <w:szCs w:val="18"/>
        </w:rPr>
        <w:t xml:space="preserve"> nécessaire ; </w:t>
      </w:r>
      <w:r w:rsidRPr="00751A93">
        <w:rPr>
          <w:b/>
          <w:sz w:val="18"/>
          <w:szCs w:val="18"/>
        </w:rPr>
        <w:t>ἀναγκαῖόν ἐστι avec l’inf. </w:t>
      </w:r>
      <w:r w:rsidRPr="00751A93">
        <w:rPr>
          <w:sz w:val="18"/>
          <w:szCs w:val="18"/>
        </w:rPr>
        <w:t xml:space="preserve">: il est nécessaire de     </w:t>
      </w:r>
      <w:r w:rsidRPr="00751A93">
        <w:rPr>
          <w:b/>
          <w:caps/>
          <w:sz w:val="18"/>
          <w:szCs w:val="18"/>
        </w:rPr>
        <w:t>π</w:t>
      </w:r>
      <w:r w:rsidRPr="00751A93">
        <w:rPr>
          <w:b/>
          <w:sz w:val="18"/>
          <w:szCs w:val="18"/>
        </w:rPr>
        <w:t>ερὶ πολλοῦ ποιεῖσθαι</w:t>
      </w:r>
      <w:r w:rsidRPr="00751A93">
        <w:rPr>
          <w:sz w:val="18"/>
          <w:szCs w:val="18"/>
        </w:rPr>
        <w:t xml:space="preserve"> : faire grand cas de (qn ou qc. : acc.)    </w:t>
      </w:r>
      <w:r w:rsidRPr="00751A93">
        <w:rPr>
          <w:b/>
          <w:caps/>
          <w:sz w:val="18"/>
          <w:szCs w:val="18"/>
        </w:rPr>
        <w:t>π</w:t>
      </w:r>
      <w:r w:rsidRPr="00751A93">
        <w:rPr>
          <w:b/>
          <w:sz w:val="18"/>
          <w:szCs w:val="18"/>
        </w:rPr>
        <w:t xml:space="preserve">ερὶ πλείστου ποιεῖσθαι : </w:t>
      </w:r>
      <w:r w:rsidRPr="00751A93">
        <w:rPr>
          <w:sz w:val="18"/>
          <w:szCs w:val="18"/>
        </w:rPr>
        <w:t>faire le plus grand cas de (qn ou qc. acc.).</w:t>
      </w:r>
      <w:r w:rsidRPr="00751A93">
        <w:rPr>
          <w:sz w:val="18"/>
          <w:szCs w:val="18"/>
        </w:rPr>
        <w:tab/>
        <w:t xml:space="preserve"> </w:t>
      </w:r>
      <w:r w:rsidRPr="00751A93">
        <w:rPr>
          <w:sz w:val="18"/>
          <w:szCs w:val="18"/>
        </w:rPr>
        <w:br/>
        <w:t xml:space="preserve">         </w:t>
      </w:r>
      <w:r w:rsidRPr="00751A93">
        <w:rPr>
          <w:color w:val="C00000"/>
          <w:sz w:val="18"/>
          <w:szCs w:val="18"/>
        </w:rPr>
        <w:t>Article</w:t>
      </w:r>
      <w:r w:rsidRPr="00751A93">
        <w:rPr>
          <w:sz w:val="18"/>
          <w:szCs w:val="18"/>
        </w:rPr>
        <w:t xml:space="preserve">  </w:t>
      </w:r>
      <w:r w:rsidRPr="00751A93">
        <w:rPr>
          <w:b/>
          <w:caps/>
          <w:sz w:val="18"/>
          <w:szCs w:val="18"/>
        </w:rPr>
        <w:t>τ</w:t>
      </w:r>
      <w:r w:rsidRPr="00751A93">
        <w:rPr>
          <w:b/>
          <w:sz w:val="18"/>
          <w:szCs w:val="18"/>
        </w:rPr>
        <w:t>ὸ τοῦ θεοῦ :</w:t>
      </w:r>
      <w:r w:rsidRPr="00751A93">
        <w:rPr>
          <w:sz w:val="18"/>
          <w:szCs w:val="18"/>
        </w:rPr>
        <w:t xml:space="preserve"> ce qui concerne le dieu, « le service du dieu » (Croiset).</w:t>
      </w:r>
      <w:r w:rsidRPr="00751A93">
        <w:rPr>
          <w:b/>
          <w:sz w:val="18"/>
          <w:szCs w:val="18"/>
        </w:rPr>
        <w:t xml:space="preserve">  </w:t>
      </w:r>
      <w:r w:rsidRPr="00751A93">
        <w:rPr>
          <w:sz w:val="18"/>
          <w:szCs w:val="18"/>
        </w:rPr>
        <w:t xml:space="preserve">L’article peut donner la valeur d’un nom à n’importe quelle locution : par ex. ici </w:t>
      </w:r>
      <w:r w:rsidRPr="00751A93">
        <w:rPr>
          <w:b/>
          <w:sz w:val="18"/>
          <w:szCs w:val="18"/>
        </w:rPr>
        <w:t xml:space="preserve"> un cp au génitif.</w:t>
      </w:r>
    </w:p>
  </w:footnote>
  <w:footnote w:id="21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[83ea]</w:t>
      </w:r>
      <w:r w:rsidRPr="00751A93">
        <w:rPr>
          <w:sz w:val="18"/>
          <w:szCs w:val="18"/>
        </w:rPr>
        <w:t xml:space="preserve"> </w:t>
      </w:r>
      <w:r w:rsidRPr="00751A93">
        <w:rPr>
          <w:b/>
          <w:color w:val="003366"/>
          <w:sz w:val="18"/>
          <w:szCs w:val="18"/>
          <w:lang w:val="el-GR"/>
        </w:rPr>
        <w:t>Ἰ</w:t>
      </w:r>
      <w:r w:rsidRPr="00751A93">
        <w:rPr>
          <w:b/>
          <w:color w:val="003366"/>
          <w:sz w:val="18"/>
          <w:szCs w:val="18"/>
        </w:rPr>
        <w:t>τέον οὖν, σκοποῦντι τὸν χρησμὸν τί λέγει, ἐπὶ ἅπαντας τούς τι δοκοῦντας εἰδέναι</w:t>
      </w:r>
      <w:r w:rsidRPr="00751A93">
        <w:rPr>
          <w:sz w:val="18"/>
          <w:szCs w:val="18"/>
        </w:rPr>
        <w:t xml:space="preserve">.  </w:t>
      </w:r>
      <w:r w:rsidRPr="00751A93">
        <w:rPr>
          <w:b/>
          <w:color w:val="C00000"/>
          <w:sz w:val="18"/>
          <w:szCs w:val="18"/>
        </w:rPr>
        <w:t>Cst</w:t>
      </w:r>
      <w:r w:rsidRPr="00751A93">
        <w:rPr>
          <w:sz w:val="18"/>
          <w:szCs w:val="18"/>
        </w:rPr>
        <w:t xml:space="preserve">. Principale : </w:t>
      </w:r>
      <w:r w:rsidRPr="00751A93">
        <w:rPr>
          <w:b/>
          <w:sz w:val="18"/>
          <w:szCs w:val="18"/>
        </w:rPr>
        <w:t>ἰτέον οὖν</w:t>
      </w:r>
      <w:r w:rsidRPr="00751A93">
        <w:rPr>
          <w:b/>
          <w:caps/>
          <w:sz w:val="18"/>
          <w:szCs w:val="18"/>
        </w:rPr>
        <w:t xml:space="preserve"> </w:t>
      </w:r>
      <w:r w:rsidRPr="00751A93">
        <w:rPr>
          <w:b/>
          <w:sz w:val="18"/>
          <w:szCs w:val="18"/>
        </w:rPr>
        <w:t>&lt;</w:t>
      </w:r>
      <w:r w:rsidRPr="00751A93">
        <w:rPr>
          <w:b/>
          <w:sz w:val="18"/>
          <w:szCs w:val="18"/>
          <w:lang w:val="el-GR"/>
        </w:rPr>
        <w:t>ἐστίν</w:t>
      </w:r>
      <w:r w:rsidRPr="00751A93">
        <w:rPr>
          <w:b/>
          <w:sz w:val="18"/>
          <w:szCs w:val="18"/>
        </w:rPr>
        <w:t>&gt;</w:t>
      </w:r>
      <w:r w:rsidRPr="00751A93">
        <w:rPr>
          <w:sz w:val="18"/>
          <w:szCs w:val="18"/>
        </w:rPr>
        <w:t xml:space="preserve">, adj. vb.d’obligation.   </w:t>
      </w:r>
      <w:r w:rsidRPr="00751A93">
        <w:rPr>
          <w:b/>
          <w:caps/>
          <w:sz w:val="18"/>
          <w:szCs w:val="18"/>
        </w:rPr>
        <w:t>σ</w:t>
      </w:r>
      <w:r w:rsidRPr="00751A93">
        <w:rPr>
          <w:b/>
          <w:sz w:val="18"/>
          <w:szCs w:val="18"/>
        </w:rPr>
        <w:t xml:space="preserve">κοποῦντι : </w:t>
      </w:r>
      <w:r w:rsidRPr="00751A93">
        <w:rPr>
          <w:sz w:val="18"/>
          <w:szCs w:val="18"/>
        </w:rPr>
        <w:t>dat. apposé au cp. &lt;</w:t>
      </w:r>
      <w:r w:rsidRPr="00751A93">
        <w:rPr>
          <w:sz w:val="18"/>
          <w:szCs w:val="18"/>
          <w:lang w:val="el-GR"/>
        </w:rPr>
        <w:t>μοι</w:t>
      </w:r>
      <w:r w:rsidRPr="00751A93">
        <w:rPr>
          <w:sz w:val="18"/>
          <w:szCs w:val="18"/>
        </w:rPr>
        <w:t xml:space="preserve">&gt; de </w:t>
      </w:r>
      <w:r w:rsidRPr="00751A93">
        <w:rPr>
          <w:b/>
          <w:sz w:val="18"/>
          <w:szCs w:val="18"/>
        </w:rPr>
        <w:t>ἰτέον</w:t>
      </w:r>
      <w:r w:rsidRPr="00751A93">
        <w:rPr>
          <w:sz w:val="18"/>
          <w:szCs w:val="18"/>
        </w:rPr>
        <w:t xml:space="preserve">.  </w:t>
      </w:r>
      <w:r w:rsidRPr="00751A93">
        <w:rPr>
          <w:b/>
          <w:caps/>
          <w:sz w:val="18"/>
          <w:szCs w:val="18"/>
        </w:rPr>
        <w:t>σ</w:t>
      </w:r>
      <w:r w:rsidRPr="00751A93">
        <w:rPr>
          <w:b/>
          <w:sz w:val="18"/>
          <w:szCs w:val="18"/>
        </w:rPr>
        <w:t>κοποῦντι</w:t>
      </w:r>
      <w:r w:rsidRPr="00751A93">
        <w:rPr>
          <w:sz w:val="18"/>
          <w:szCs w:val="18"/>
        </w:rPr>
        <w:t xml:space="preserve"> entraîne une interr. ind. avec prolepse du sujet : τὸν χρησμὸν apparaît comme c.o.d. de </w:t>
      </w:r>
      <w:r w:rsidRPr="00751A93">
        <w:rPr>
          <w:b/>
          <w:sz w:val="18"/>
          <w:szCs w:val="18"/>
        </w:rPr>
        <w:t>σκοποῦντι</w:t>
      </w:r>
      <w:r w:rsidRPr="00751A93">
        <w:rPr>
          <w:sz w:val="18"/>
          <w:szCs w:val="18"/>
        </w:rPr>
        <w:t xml:space="preserve"> avant d’être, en réalité, sujet de λέγει  </w:t>
      </w:r>
      <w:r w:rsidRPr="00751A93">
        <w:rPr>
          <w:rFonts w:ascii="Cambria Math" w:hAnsi="Cambria Math" w:cs="Cambria Math"/>
          <w:sz w:val="18"/>
          <w:szCs w:val="18"/>
        </w:rPr>
        <w:t>⇒</w:t>
      </w:r>
      <w:r w:rsidRPr="00751A93">
        <w:rPr>
          <w:sz w:val="18"/>
          <w:szCs w:val="18"/>
        </w:rPr>
        <w:t xml:space="preserve"> cst : σκοποῦντι  τί  </w:t>
      </w:r>
      <w:r w:rsidRPr="00751A93">
        <w:rPr>
          <w:sz w:val="18"/>
          <w:szCs w:val="18"/>
          <w:lang w:val="el-GR"/>
        </w:rPr>
        <w:t>ὁ</w:t>
      </w:r>
      <w:r w:rsidRPr="00751A93">
        <w:rPr>
          <w:sz w:val="18"/>
          <w:szCs w:val="18"/>
        </w:rPr>
        <w:t xml:space="preserve"> χρησμὸ</w:t>
      </w:r>
      <w:r w:rsidRPr="00751A93">
        <w:rPr>
          <w:sz w:val="18"/>
          <w:szCs w:val="18"/>
          <w:lang w:val="el-GR"/>
        </w:rPr>
        <w:t>ς</w:t>
      </w:r>
      <w:r w:rsidRPr="00751A93">
        <w:rPr>
          <w:sz w:val="18"/>
          <w:szCs w:val="18"/>
        </w:rPr>
        <w:t xml:space="preserve"> λέγει.    </w:t>
      </w:r>
      <w:r w:rsidRPr="00751A93">
        <w:rPr>
          <w:b/>
          <w:sz w:val="18"/>
          <w:szCs w:val="18"/>
          <w:lang w:val="el-GR"/>
        </w:rPr>
        <w:t>Ἰ</w:t>
      </w:r>
      <w:r w:rsidRPr="00751A93">
        <w:rPr>
          <w:b/>
          <w:sz w:val="18"/>
          <w:szCs w:val="18"/>
        </w:rPr>
        <w:t>τέον</w:t>
      </w:r>
      <w:r w:rsidRPr="00751A93">
        <w:rPr>
          <w:sz w:val="18"/>
          <w:szCs w:val="18"/>
        </w:rPr>
        <w:t xml:space="preserve">  adj. vb. de </w:t>
      </w:r>
      <w:r w:rsidRPr="00751A93">
        <w:rPr>
          <w:b/>
          <w:color w:val="FF0000"/>
          <w:sz w:val="18"/>
          <w:szCs w:val="18"/>
        </w:rPr>
        <w:t>εἶμι</w:t>
      </w:r>
      <w:r w:rsidRPr="00751A93">
        <w:rPr>
          <w:b/>
          <w:sz w:val="18"/>
          <w:szCs w:val="18"/>
        </w:rPr>
        <w:t xml:space="preserve"> / ἰέναι</w:t>
      </w:r>
      <w:r w:rsidRPr="00751A93">
        <w:rPr>
          <w:sz w:val="18"/>
          <w:szCs w:val="18"/>
        </w:rPr>
        <w:t> : aller (</w:t>
      </w:r>
      <w:r w:rsidRPr="00751A93">
        <w:rPr>
          <w:rFonts w:ascii="Times New Roman" w:hAnsi="Times New Roman" w:cs="Times New Roman"/>
          <w:sz w:val="18"/>
          <w:szCs w:val="18"/>
          <w:lang w:eastAsia="ja-JP"/>
        </w:rPr>
        <w:t>→</w:t>
      </w:r>
      <w:r w:rsidRPr="00751A93">
        <w:rPr>
          <w:sz w:val="18"/>
          <w:szCs w:val="18"/>
        </w:rPr>
        <w:t xml:space="preserve"> il fallait que j’aille) </w:t>
      </w:r>
      <w:r w:rsidRPr="00751A93">
        <w:rPr>
          <w:caps/>
          <w:sz w:val="18"/>
          <w:szCs w:val="18"/>
        </w:rPr>
        <w:t xml:space="preserve">     </w:t>
      </w:r>
      <w:r w:rsidRPr="00751A93">
        <w:rPr>
          <w:rFonts w:cs="Arial"/>
          <w:sz w:val="18"/>
          <w:szCs w:val="18"/>
        </w:rPr>
        <w:t xml:space="preserve"> </w:t>
      </w:r>
      <w:r w:rsidRPr="00751A93">
        <w:rPr>
          <w:b/>
          <w:sz w:val="18"/>
          <w:szCs w:val="18"/>
          <w:lang w:val="el-GR"/>
        </w:rPr>
        <w:t>Ἐπί</w:t>
      </w:r>
      <w:r w:rsidRPr="00751A93">
        <w:rPr>
          <w:b/>
          <w:sz w:val="18"/>
          <w:szCs w:val="18"/>
        </w:rPr>
        <w:t> </w:t>
      </w:r>
      <w:r w:rsidRPr="00751A93">
        <w:rPr>
          <w:sz w:val="18"/>
          <w:szCs w:val="18"/>
        </w:rPr>
        <w:t xml:space="preserve">+ acc.: sur (avec mvt) ; vers  […]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 xml:space="preserve">sembler, paraître      </w:t>
      </w:r>
      <w:r w:rsidRPr="00751A93">
        <w:rPr>
          <w:b/>
          <w:sz w:val="18"/>
          <w:szCs w:val="18"/>
        </w:rPr>
        <w:t>Οἶδα </w:t>
      </w:r>
      <w:r w:rsidRPr="00751A93">
        <w:rPr>
          <w:rFonts w:cs="Arial"/>
          <w:b/>
          <w:sz w:val="18"/>
          <w:szCs w:val="18"/>
        </w:rPr>
        <w:t>—[</w:t>
      </w:r>
      <w:r w:rsidRPr="00751A93">
        <w:rPr>
          <w:b/>
          <w:sz w:val="18"/>
          <w:szCs w:val="18"/>
        </w:rPr>
        <w:t>οἶδα</w:t>
      </w:r>
      <w:r w:rsidRPr="00751A93">
        <w:rPr>
          <w:sz w:val="18"/>
          <w:szCs w:val="18"/>
        </w:rPr>
        <w:t xml:space="preserve"> </w:t>
      </w:r>
      <w:r w:rsidRPr="00751A93">
        <w:rPr>
          <w:i/>
          <w:sz w:val="18"/>
          <w:szCs w:val="18"/>
        </w:rPr>
        <w:t>pft = pst) ; Ppft = Impft</w:t>
      </w:r>
      <w:r w:rsidRPr="00751A93">
        <w:rPr>
          <w:sz w:val="18"/>
          <w:szCs w:val="18"/>
        </w:rPr>
        <w:t xml:space="preserve"> : </w:t>
      </w:r>
      <w:r w:rsidRPr="00751A93">
        <w:rPr>
          <w:b/>
          <w:sz w:val="18"/>
          <w:szCs w:val="18"/>
        </w:rPr>
        <w:t>ᾔδη</w:t>
      </w:r>
      <w:r w:rsidRPr="00751A93">
        <w:rPr>
          <w:sz w:val="18"/>
          <w:szCs w:val="18"/>
        </w:rPr>
        <w:t xml:space="preserve"> ou </w:t>
      </w:r>
      <w:r w:rsidRPr="00751A93">
        <w:rPr>
          <w:b/>
          <w:sz w:val="18"/>
          <w:szCs w:val="18"/>
        </w:rPr>
        <w:t>ᾔδειν</w:t>
      </w:r>
      <w:r w:rsidRPr="00751A93">
        <w:rPr>
          <w:sz w:val="18"/>
          <w:szCs w:val="18"/>
        </w:rPr>
        <w:t xml:space="preserve"> ; </w:t>
      </w:r>
      <w:r w:rsidRPr="00751A93">
        <w:rPr>
          <w:i/>
          <w:sz w:val="18"/>
          <w:szCs w:val="18"/>
        </w:rPr>
        <w:t xml:space="preserve">Fut. </w:t>
      </w:r>
      <w:r w:rsidRPr="00751A93">
        <w:rPr>
          <w:b/>
          <w:sz w:val="18"/>
          <w:szCs w:val="18"/>
        </w:rPr>
        <w:t>εἴσομαι</w:t>
      </w:r>
      <w:r w:rsidRPr="00751A93">
        <w:rPr>
          <w:sz w:val="18"/>
          <w:szCs w:val="18"/>
        </w:rPr>
        <w:t xml:space="preserve"> ; </w:t>
      </w:r>
      <w:r w:rsidRPr="00751A93">
        <w:rPr>
          <w:i/>
          <w:sz w:val="18"/>
          <w:szCs w:val="18"/>
        </w:rPr>
        <w:t>Inf pst</w:t>
      </w:r>
      <w:r w:rsidRPr="00751A93">
        <w:rPr>
          <w:sz w:val="18"/>
          <w:szCs w:val="18"/>
        </w:rPr>
        <w:t xml:space="preserve"> : </w:t>
      </w:r>
      <w:r w:rsidRPr="00751A93">
        <w:rPr>
          <w:b/>
          <w:sz w:val="18"/>
          <w:szCs w:val="18"/>
          <w:lang w:val="el-GR"/>
        </w:rPr>
        <w:t>ε</w:t>
      </w:r>
      <w:r w:rsidRPr="00751A93">
        <w:rPr>
          <w:b/>
          <w:sz w:val="18"/>
          <w:szCs w:val="18"/>
        </w:rPr>
        <w:t>ἰδέναι</w:t>
      </w:r>
      <w:r w:rsidRPr="00751A93">
        <w:rPr>
          <w:sz w:val="18"/>
          <w:szCs w:val="18"/>
        </w:rPr>
        <w:t xml:space="preserve"> ; </w:t>
      </w:r>
      <w:r w:rsidRPr="00751A93">
        <w:rPr>
          <w:i/>
          <w:sz w:val="18"/>
          <w:szCs w:val="18"/>
        </w:rPr>
        <w:t>Inf. fut</w:t>
      </w:r>
      <w:r w:rsidRPr="00751A93">
        <w:rPr>
          <w:sz w:val="18"/>
          <w:szCs w:val="18"/>
        </w:rPr>
        <w:t xml:space="preserve">.: </w:t>
      </w:r>
      <w:r w:rsidRPr="00751A93">
        <w:rPr>
          <w:b/>
          <w:sz w:val="18"/>
          <w:szCs w:val="18"/>
        </w:rPr>
        <w:t>εἴσεσθαι</w:t>
      </w:r>
      <w:r w:rsidRPr="00751A93">
        <w:rPr>
          <w:sz w:val="18"/>
          <w:szCs w:val="18"/>
        </w:rPr>
        <w:t> </w:t>
      </w:r>
      <w:r w:rsidRPr="00751A93">
        <w:rPr>
          <w:rFonts w:cs="Arial"/>
          <w:b/>
          <w:sz w:val="18"/>
          <w:szCs w:val="18"/>
        </w:rPr>
        <w:t>]—:</w:t>
      </w:r>
      <w:r w:rsidRPr="00751A93">
        <w:rPr>
          <w:sz w:val="18"/>
          <w:szCs w:val="18"/>
        </w:rPr>
        <w:t xml:space="preserve"> savoir     </w:t>
      </w:r>
      <w:r w:rsidRPr="00751A93">
        <w:rPr>
          <w:b/>
          <w:bCs/>
          <w:iCs/>
          <w:caps/>
          <w:sz w:val="18"/>
          <w:szCs w:val="18"/>
          <w:lang w:val="el-GR"/>
        </w:rPr>
        <w:t>τ</w:t>
      </w:r>
      <w:r w:rsidRPr="00751A93">
        <w:rPr>
          <w:b/>
          <w:bCs/>
          <w:iCs/>
          <w:sz w:val="18"/>
          <w:szCs w:val="18"/>
          <w:lang w:val="el-GR"/>
        </w:rPr>
        <w:t>ις</w:t>
      </w:r>
      <w:r w:rsidRPr="00751A93">
        <w:rPr>
          <w:iCs/>
          <w:sz w:val="18"/>
          <w:szCs w:val="18"/>
        </w:rPr>
        <w:t xml:space="preserve"> </w:t>
      </w:r>
      <w:r w:rsidRPr="00751A93">
        <w:rPr>
          <w:iCs/>
          <w:sz w:val="18"/>
          <w:szCs w:val="18"/>
          <w:lang w:val="el-GR"/>
        </w:rPr>
        <w:t>τις</w:t>
      </w:r>
      <w:r w:rsidRPr="00751A93">
        <w:rPr>
          <w:iCs/>
          <w:sz w:val="18"/>
          <w:szCs w:val="18"/>
        </w:rPr>
        <w:t xml:space="preserve">, </w:t>
      </w:r>
      <w:r w:rsidRPr="00751A93">
        <w:rPr>
          <w:iCs/>
          <w:sz w:val="18"/>
          <w:szCs w:val="18"/>
          <w:lang w:val="el-GR"/>
        </w:rPr>
        <w:t>τι</w:t>
      </w:r>
      <w:r w:rsidRPr="00751A93">
        <w:rPr>
          <w:iCs/>
          <w:sz w:val="18"/>
          <w:szCs w:val="18"/>
        </w:rPr>
        <w:t xml:space="preserve"> ; </w:t>
      </w:r>
      <w:r w:rsidRPr="00751A93">
        <w:rPr>
          <w:i/>
          <w:iCs/>
          <w:sz w:val="18"/>
          <w:szCs w:val="18"/>
        </w:rPr>
        <w:t>gén</w:t>
      </w:r>
      <w:r w:rsidRPr="00751A93">
        <w:rPr>
          <w:iCs/>
          <w:sz w:val="18"/>
          <w:szCs w:val="18"/>
        </w:rPr>
        <w:t xml:space="preserve">. : </w:t>
      </w:r>
      <w:r w:rsidRPr="00751A93">
        <w:rPr>
          <w:iCs/>
          <w:sz w:val="18"/>
          <w:szCs w:val="18"/>
          <w:lang w:val="el-GR"/>
        </w:rPr>
        <w:t>τινός</w:t>
      </w:r>
      <w:r w:rsidRPr="00751A93">
        <w:rPr>
          <w:iCs/>
          <w:sz w:val="18"/>
          <w:szCs w:val="18"/>
        </w:rPr>
        <w:t>,</w:t>
      </w:r>
      <w:r w:rsidRPr="00751A93">
        <w:rPr>
          <w:rFonts w:cs="Arial"/>
          <w:sz w:val="18"/>
          <w:szCs w:val="18"/>
        </w:rPr>
        <w:t xml:space="preserve"> </w:t>
      </w:r>
      <w:r w:rsidRPr="00751A93">
        <w:rPr>
          <w:rFonts w:cs="Arial"/>
          <w:i/>
          <w:sz w:val="18"/>
          <w:szCs w:val="18"/>
        </w:rPr>
        <w:t>enclitique</w:t>
      </w:r>
      <w:r w:rsidRPr="00751A93">
        <w:rPr>
          <w:rFonts w:cs="Arial"/>
          <w:sz w:val="18"/>
          <w:szCs w:val="18"/>
        </w:rPr>
        <w:t xml:space="preserve"> : qn., qc., qq. ; </w:t>
      </w:r>
      <w:r w:rsidRPr="00751A93">
        <w:rPr>
          <w:sz w:val="18"/>
          <w:szCs w:val="18"/>
        </w:rPr>
        <w:t xml:space="preserve">τι : c.o.d. de </w:t>
      </w:r>
      <w:r w:rsidRPr="00751A93">
        <w:rPr>
          <w:b/>
          <w:sz w:val="18"/>
          <w:szCs w:val="18"/>
        </w:rPr>
        <w:t>εἰδέναι</w:t>
      </w:r>
      <w:r w:rsidRPr="00751A93">
        <w:rPr>
          <w:sz w:val="18"/>
          <w:szCs w:val="18"/>
        </w:rPr>
        <w:t>.</w:t>
      </w:r>
      <w:r w:rsidRPr="00751A93">
        <w:rPr>
          <w:sz w:val="18"/>
          <w:szCs w:val="18"/>
        </w:rPr>
        <w:tab/>
        <w:t xml:space="preserve">    </w:t>
      </w:r>
      <w:r w:rsidRPr="00751A93">
        <w:rPr>
          <w:sz w:val="18"/>
          <w:szCs w:val="18"/>
        </w:rPr>
        <w:br/>
      </w:r>
      <w:r w:rsidRPr="00751A93">
        <w:rPr>
          <w:b/>
          <w:color w:val="C00000"/>
          <w:sz w:val="18"/>
          <w:szCs w:val="18"/>
        </w:rPr>
        <w:t xml:space="preserve">         Voir [75a] </w:t>
      </w:r>
      <w:r w:rsidRPr="00751A93">
        <w:rPr>
          <w:b/>
          <w:color w:val="003366"/>
          <w:sz w:val="18"/>
          <w:szCs w:val="18"/>
          <w:lang w:val="el-GR"/>
        </w:rPr>
        <w:t>Ἦλθον</w:t>
      </w:r>
      <w:r w:rsidRPr="00751A93">
        <w:rPr>
          <w:b/>
          <w:color w:val="003366"/>
          <w:sz w:val="18"/>
          <w:szCs w:val="18"/>
        </w:rPr>
        <w:t xml:space="preserve"> </w:t>
      </w:r>
      <w:r w:rsidRPr="00751A93">
        <w:rPr>
          <w:b/>
          <w:color w:val="003366"/>
          <w:sz w:val="18"/>
          <w:szCs w:val="18"/>
          <w:lang w:val="el-GR"/>
        </w:rPr>
        <w:t>ἐπί</w:t>
      </w:r>
      <w:r w:rsidRPr="00751A93">
        <w:rPr>
          <w:b/>
          <w:color w:val="003366"/>
          <w:sz w:val="18"/>
          <w:szCs w:val="18"/>
        </w:rPr>
        <w:t xml:space="preserve"> </w:t>
      </w:r>
      <w:r w:rsidRPr="00751A93">
        <w:rPr>
          <w:b/>
          <w:color w:val="003366"/>
          <w:sz w:val="18"/>
          <w:szCs w:val="18"/>
          <w:lang w:val="el-GR"/>
        </w:rPr>
        <w:t>τινα</w:t>
      </w:r>
      <w:r w:rsidRPr="00751A93">
        <w:rPr>
          <w:b/>
          <w:color w:val="003366"/>
          <w:sz w:val="18"/>
          <w:szCs w:val="18"/>
        </w:rPr>
        <w:t xml:space="preserve"> </w:t>
      </w:r>
      <w:r w:rsidRPr="00751A93">
        <w:rPr>
          <w:b/>
          <w:color w:val="003366"/>
          <w:sz w:val="18"/>
          <w:szCs w:val="18"/>
          <w:lang w:val="el-GR"/>
        </w:rPr>
        <w:t>τῶν</w:t>
      </w:r>
      <w:r w:rsidRPr="00751A93">
        <w:rPr>
          <w:b/>
          <w:color w:val="003366"/>
          <w:sz w:val="18"/>
          <w:szCs w:val="18"/>
        </w:rPr>
        <w:t xml:space="preserve"> </w:t>
      </w:r>
      <w:r w:rsidRPr="00751A93">
        <w:rPr>
          <w:b/>
          <w:color w:val="003366"/>
          <w:sz w:val="18"/>
          <w:szCs w:val="18"/>
          <w:lang w:val="el-GR"/>
        </w:rPr>
        <w:t>δοκούντων</w:t>
      </w:r>
      <w:r w:rsidRPr="00751A93">
        <w:rPr>
          <w:b/>
          <w:color w:val="003366"/>
          <w:sz w:val="18"/>
          <w:szCs w:val="18"/>
        </w:rPr>
        <w:t xml:space="preserve"> </w:t>
      </w:r>
      <w:r w:rsidRPr="00751A93">
        <w:rPr>
          <w:b/>
          <w:color w:val="003366"/>
          <w:sz w:val="18"/>
          <w:szCs w:val="18"/>
          <w:lang w:val="el-GR"/>
        </w:rPr>
        <w:t>σοφῶν</w:t>
      </w:r>
      <w:r w:rsidRPr="00751A93">
        <w:rPr>
          <w:b/>
          <w:color w:val="003366"/>
          <w:sz w:val="18"/>
          <w:szCs w:val="18"/>
        </w:rPr>
        <w:t xml:space="preserve"> </w:t>
      </w:r>
      <w:r w:rsidRPr="00751A93">
        <w:rPr>
          <w:b/>
          <w:color w:val="003366"/>
          <w:sz w:val="18"/>
          <w:szCs w:val="18"/>
          <w:lang w:val="el-GR"/>
        </w:rPr>
        <w:t>εἶναι</w:t>
      </w:r>
      <w:r w:rsidRPr="00751A93">
        <w:rPr>
          <w:color w:val="336699"/>
          <w:sz w:val="18"/>
          <w:szCs w:val="18"/>
        </w:rPr>
        <w:t>.</w:t>
      </w:r>
    </w:p>
  </w:footnote>
  <w:footnote w:id="22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[84a] </w:t>
      </w:r>
      <w:r w:rsidRPr="00751A93">
        <w:rPr>
          <w:b/>
          <w:caps/>
          <w:color w:val="003366"/>
          <w:sz w:val="18"/>
          <w:szCs w:val="18"/>
        </w:rPr>
        <w:t>κ</w:t>
      </w:r>
      <w:r w:rsidRPr="00751A93">
        <w:rPr>
          <w:b/>
          <w:color w:val="003366"/>
          <w:sz w:val="18"/>
          <w:szCs w:val="18"/>
        </w:rPr>
        <w:t>αὶ νὴ τὸν κύνα, ὦ ἄνδρες Ἀθηναῖοι</w:t>
      </w:r>
      <w:r w:rsidRPr="00751A93">
        <w:rPr>
          <w:sz w:val="18"/>
          <w:szCs w:val="18"/>
        </w:rPr>
        <w:t xml:space="preserve">.   </w:t>
      </w:r>
      <w:r w:rsidRPr="00751A93">
        <w:rPr>
          <w:b/>
          <w:color w:val="C00000"/>
          <w:sz w:val="18"/>
          <w:szCs w:val="18"/>
        </w:rPr>
        <w:t>Cst</w:t>
      </w:r>
      <w:r w:rsidRPr="00751A93">
        <w:rPr>
          <w:sz w:val="18"/>
          <w:szCs w:val="18"/>
        </w:rPr>
        <w:t xml:space="preserve">. la prop. se continue en 84 c aprèsla parenthèse.  </w:t>
      </w:r>
      <w:r w:rsidRPr="00751A93">
        <w:rPr>
          <w:b/>
          <w:bCs/>
          <w:sz w:val="18"/>
          <w:szCs w:val="18"/>
        </w:rPr>
        <w:t>Ν</w:t>
      </w:r>
      <w:r w:rsidRPr="00751A93">
        <w:rPr>
          <w:rFonts w:cs="Arial"/>
          <w:b/>
          <w:sz w:val="18"/>
          <w:szCs w:val="18"/>
        </w:rPr>
        <w:t>ή,</w:t>
      </w:r>
      <w:r w:rsidRPr="00751A93">
        <w:rPr>
          <w:rFonts w:cs="Arial"/>
          <w:sz w:val="18"/>
          <w:szCs w:val="18"/>
        </w:rPr>
        <w:t xml:space="preserve"> </w:t>
      </w:r>
      <w:r w:rsidRPr="00751A93">
        <w:rPr>
          <w:rFonts w:cs="Arial"/>
          <w:i/>
          <w:sz w:val="18"/>
          <w:szCs w:val="18"/>
        </w:rPr>
        <w:t>particule</w:t>
      </w:r>
      <w:r w:rsidRPr="00751A93">
        <w:rPr>
          <w:rFonts w:cs="Arial"/>
          <w:sz w:val="18"/>
          <w:szCs w:val="18"/>
        </w:rPr>
        <w:t> : oui certes, je le jure par (+ acc.: par tel ou tel dieu) ;</w:t>
      </w:r>
      <w:r w:rsidRPr="00751A93">
        <w:rPr>
          <w:rFonts w:cs="Arial"/>
          <w:b/>
          <w:sz w:val="18"/>
          <w:szCs w:val="18"/>
        </w:rPr>
        <w:t> </w:t>
      </w:r>
      <w:r w:rsidRPr="00751A93">
        <w:rPr>
          <w:rFonts w:cs="Arial"/>
          <w:b/>
          <w:color w:val="333333"/>
          <w:sz w:val="18"/>
          <w:szCs w:val="18"/>
        </w:rPr>
        <w:t>—</w:t>
      </w:r>
      <w:r w:rsidRPr="00751A93">
        <w:rPr>
          <w:rFonts w:cs="Arial"/>
          <w:b/>
          <w:i/>
          <w:color w:val="333333"/>
          <w:sz w:val="18"/>
          <w:szCs w:val="18"/>
        </w:rPr>
        <w:t>particul</w:t>
      </w:r>
      <w:r w:rsidRPr="00751A93">
        <w:rPr>
          <w:rFonts w:cs="Arial"/>
          <w:b/>
          <w:color w:val="333333"/>
          <w:sz w:val="18"/>
          <w:szCs w:val="18"/>
        </w:rPr>
        <w:t>. :</w:t>
      </w:r>
      <w:r w:rsidRPr="00751A93">
        <w:rPr>
          <w:rFonts w:cs="Open Sans"/>
          <w:b/>
          <w:color w:val="333333"/>
          <w:sz w:val="18"/>
          <w:szCs w:val="18"/>
        </w:rPr>
        <w:t xml:space="preserve"> </w:t>
      </w:r>
      <w:r w:rsidRPr="00751A93">
        <w:rPr>
          <w:sz w:val="18"/>
          <w:szCs w:val="18"/>
        </w:rPr>
        <w:t xml:space="preserve">.(dialogue) </w:t>
      </w:r>
      <w:r w:rsidRPr="00751A93">
        <w:rPr>
          <w:i/>
          <w:sz w:val="18"/>
          <w:szCs w:val="18"/>
        </w:rPr>
        <w:t>appuie l'aff. ou la nég</w:t>
      </w:r>
      <w:r w:rsidRPr="00751A93">
        <w:rPr>
          <w:sz w:val="18"/>
          <w:szCs w:val="18"/>
        </w:rPr>
        <w:t>., prend une  divinité à témoin.  Note d’A. Croiset (</w:t>
      </w:r>
      <w:r w:rsidRPr="00751A93">
        <w:rPr>
          <w:i/>
          <w:sz w:val="18"/>
          <w:szCs w:val="18"/>
        </w:rPr>
        <w:t>Budé</w:t>
      </w:r>
      <w:r w:rsidRPr="00751A93">
        <w:rPr>
          <w:sz w:val="18"/>
          <w:szCs w:val="18"/>
        </w:rPr>
        <w:t xml:space="preserve">) </w:t>
      </w:r>
      <w:r w:rsidRPr="00751A93">
        <w:rPr>
          <w:i/>
          <w:sz w:val="18"/>
          <w:szCs w:val="18"/>
        </w:rPr>
        <w:t>ad loc</w:t>
      </w:r>
      <w:r w:rsidRPr="00751A93">
        <w:rPr>
          <w:sz w:val="18"/>
          <w:szCs w:val="18"/>
        </w:rPr>
        <w:t xml:space="preserve">. Formule familière qui passait pour avoir été inventée par le pieux héros Rhadamante, afin de ne pas attester les dieux à la légère (scholie) ; d’autres penchent pour une origine égyptienne.   </w:t>
      </w:r>
    </w:p>
  </w:footnote>
  <w:footnote w:id="22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[84b]</w:t>
      </w:r>
      <w:r w:rsidRPr="00751A93">
        <w:rPr>
          <w:b/>
          <w:color w:val="003366"/>
          <w:sz w:val="18"/>
          <w:szCs w:val="18"/>
        </w:rPr>
        <w:t xml:space="preserve">— </w:t>
      </w:r>
      <w:r w:rsidRPr="00751A93">
        <w:rPr>
          <w:b/>
          <w:caps/>
          <w:color w:val="003366"/>
          <w:sz w:val="18"/>
          <w:szCs w:val="18"/>
        </w:rPr>
        <w:t>δ</w:t>
      </w:r>
      <w:r w:rsidRPr="00751A93">
        <w:rPr>
          <w:b/>
          <w:color w:val="003366"/>
          <w:sz w:val="18"/>
          <w:szCs w:val="18"/>
        </w:rPr>
        <w:t xml:space="preserve">εῖ γὰρ πρὸς ὑμᾶς τἀληθῆ λέγειν </w:t>
      </w:r>
      <w:r w:rsidRPr="00751A93">
        <w:rPr>
          <w:sz w:val="18"/>
          <w:szCs w:val="18"/>
        </w:rPr>
        <w:t xml:space="preserve">—    </w:t>
      </w:r>
      <w:r w:rsidRPr="00751A93">
        <w:rPr>
          <w:b/>
          <w:sz w:val="18"/>
          <w:szCs w:val="18"/>
        </w:rPr>
        <w:t>Δεῖ (</w:t>
      </w:r>
      <w:r w:rsidRPr="00751A93">
        <w:rPr>
          <w:i/>
          <w:sz w:val="18"/>
          <w:szCs w:val="18"/>
        </w:rPr>
        <w:t>impers</w:t>
      </w:r>
      <w:r w:rsidRPr="00751A93">
        <w:rPr>
          <w:b/>
          <w:sz w:val="18"/>
          <w:szCs w:val="18"/>
        </w:rPr>
        <w:t>.) :</w:t>
      </w:r>
      <w:r w:rsidRPr="00751A93">
        <w:rPr>
          <w:sz w:val="18"/>
          <w:szCs w:val="18"/>
        </w:rPr>
        <w:t xml:space="preserve"> il est besoin de, il faut (avec </w:t>
      </w:r>
      <w:r w:rsidRPr="00751A93">
        <w:rPr>
          <w:i/>
          <w:sz w:val="18"/>
          <w:szCs w:val="18"/>
        </w:rPr>
        <w:t>inf</w:t>
      </w:r>
      <w:r w:rsidRPr="00751A93">
        <w:rPr>
          <w:sz w:val="18"/>
          <w:szCs w:val="18"/>
        </w:rPr>
        <w:t xml:space="preserve">.)      </w:t>
      </w:r>
      <w:r w:rsidRPr="00751A93">
        <w:rPr>
          <w:rFonts w:cs="Arial"/>
          <w:b/>
          <w:sz w:val="18"/>
          <w:szCs w:val="18"/>
        </w:rPr>
        <w:t>Ἀληθής, ής, ές </w:t>
      </w:r>
      <w:r w:rsidRPr="00751A93">
        <w:rPr>
          <w:rFonts w:cs="Arial"/>
          <w:sz w:val="18"/>
          <w:szCs w:val="18"/>
        </w:rPr>
        <w:t xml:space="preserve">: </w:t>
      </w:r>
      <w:r w:rsidRPr="00751A93">
        <w:rPr>
          <w:rFonts w:cs="Open Sans"/>
          <w:sz w:val="18"/>
          <w:szCs w:val="18"/>
        </w:rPr>
        <w:t xml:space="preserve">vrai ; — </w:t>
      </w:r>
      <w:r w:rsidRPr="00751A93">
        <w:rPr>
          <w:rFonts w:cs="Open Sans"/>
          <w:b/>
          <w:i/>
          <w:sz w:val="18"/>
          <w:szCs w:val="18"/>
        </w:rPr>
        <w:t>subst</w:t>
      </w:r>
      <w:r w:rsidRPr="00751A93">
        <w:rPr>
          <w:rFonts w:cs="Open Sans"/>
          <w:sz w:val="18"/>
          <w:szCs w:val="18"/>
        </w:rPr>
        <w:t xml:space="preserve">. : </w:t>
      </w:r>
      <w:r w:rsidRPr="00751A93">
        <w:rPr>
          <w:rFonts w:cs="Open Sans"/>
          <w:b/>
          <w:sz w:val="18"/>
          <w:szCs w:val="18"/>
        </w:rPr>
        <w:t>τ</w:t>
      </w:r>
      <w:r w:rsidRPr="00751A93">
        <w:rPr>
          <w:rFonts w:cs="Arial"/>
          <w:b/>
          <w:sz w:val="18"/>
          <w:szCs w:val="18"/>
        </w:rPr>
        <w:t>ὸ</w:t>
      </w:r>
      <w:r w:rsidRPr="00751A93">
        <w:rPr>
          <w:rFonts w:cs="Open Sans"/>
          <w:b/>
          <w:sz w:val="18"/>
          <w:szCs w:val="18"/>
        </w:rPr>
        <w:t xml:space="preserve"> </w:t>
      </w:r>
      <w:r w:rsidRPr="00751A93">
        <w:rPr>
          <w:rFonts w:cs="Arial"/>
          <w:b/>
          <w:sz w:val="18"/>
          <w:szCs w:val="18"/>
        </w:rPr>
        <w:t>ἀ</w:t>
      </w:r>
      <w:r w:rsidRPr="00751A93">
        <w:rPr>
          <w:rFonts w:cs="Open Sans"/>
          <w:b/>
          <w:sz w:val="18"/>
          <w:szCs w:val="18"/>
        </w:rPr>
        <w:t>ληθές, τ</w:t>
      </w:r>
      <w:r w:rsidRPr="00751A93">
        <w:rPr>
          <w:rFonts w:cs="Arial"/>
          <w:b/>
          <w:sz w:val="18"/>
          <w:szCs w:val="18"/>
        </w:rPr>
        <w:t>ὰ</w:t>
      </w:r>
      <w:r w:rsidRPr="00751A93">
        <w:rPr>
          <w:rFonts w:cs="Open Sans"/>
          <w:b/>
          <w:sz w:val="18"/>
          <w:szCs w:val="18"/>
        </w:rPr>
        <w:t xml:space="preserve"> </w:t>
      </w:r>
      <w:r w:rsidRPr="00751A93">
        <w:rPr>
          <w:rFonts w:cs="Arial"/>
          <w:b/>
          <w:sz w:val="18"/>
          <w:szCs w:val="18"/>
        </w:rPr>
        <w:t>ἀ</w:t>
      </w:r>
      <w:r w:rsidRPr="00751A93">
        <w:rPr>
          <w:rFonts w:cs="Open Sans"/>
          <w:b/>
          <w:sz w:val="18"/>
          <w:szCs w:val="18"/>
        </w:rPr>
        <w:t>ληθ</w:t>
      </w:r>
      <w:r w:rsidRPr="00751A93">
        <w:rPr>
          <w:rFonts w:cs="Arial"/>
          <w:b/>
          <w:sz w:val="18"/>
          <w:szCs w:val="18"/>
        </w:rPr>
        <w:t>ῆ</w:t>
      </w:r>
      <w:r w:rsidRPr="00751A93">
        <w:rPr>
          <w:rFonts w:cs="Open Sans"/>
          <w:b/>
          <w:sz w:val="18"/>
          <w:szCs w:val="18"/>
        </w:rPr>
        <w:t> </w:t>
      </w:r>
      <w:r w:rsidRPr="00751A93">
        <w:rPr>
          <w:rFonts w:cs="Open Sans"/>
          <w:sz w:val="18"/>
          <w:szCs w:val="18"/>
        </w:rPr>
        <w:t xml:space="preserve">: la vérité     </w:t>
      </w:r>
      <w:r w:rsidRPr="00751A93">
        <w:rPr>
          <w:b/>
          <w:caps/>
          <w:sz w:val="18"/>
          <w:szCs w:val="18"/>
        </w:rPr>
        <w:t>π</w:t>
      </w:r>
      <w:r w:rsidRPr="00751A93">
        <w:rPr>
          <w:b/>
          <w:sz w:val="18"/>
          <w:szCs w:val="18"/>
        </w:rPr>
        <w:t xml:space="preserve">ρὸς +acc. : </w:t>
      </w:r>
      <w:r w:rsidRPr="00751A93">
        <w:rPr>
          <w:sz w:val="18"/>
          <w:szCs w:val="18"/>
        </w:rPr>
        <w:t xml:space="preserve">en direction de (vous) = à vous.  </w:t>
      </w:r>
    </w:p>
  </w:footnote>
  <w:footnote w:id="22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[84c]</w:t>
      </w:r>
      <w:r w:rsidRPr="00751A93">
        <w:rPr>
          <w:b/>
          <w:color w:val="003366"/>
          <w:sz w:val="18"/>
          <w:szCs w:val="18"/>
        </w:rPr>
        <w:t xml:space="preserve"> </w:t>
      </w:r>
      <w:r w:rsidRPr="00751A93">
        <w:rPr>
          <w:b/>
          <w:color w:val="003366"/>
          <w:sz w:val="18"/>
          <w:szCs w:val="18"/>
          <w:lang w:val="el-GR"/>
        </w:rPr>
        <w:t>Ἦ</w:t>
      </w:r>
      <w:r w:rsidRPr="00751A93">
        <w:rPr>
          <w:b/>
          <w:color w:val="003366"/>
          <w:sz w:val="18"/>
          <w:szCs w:val="18"/>
        </w:rPr>
        <w:t xml:space="preserve"> </w:t>
      </w:r>
      <w:r w:rsidRPr="00751A93">
        <w:rPr>
          <w:b/>
          <w:color w:val="003366"/>
          <w:sz w:val="18"/>
          <w:szCs w:val="18"/>
          <w:lang w:val="el-GR"/>
        </w:rPr>
        <w:t>μὴν</w:t>
      </w:r>
      <w:r w:rsidRPr="00751A93">
        <w:rPr>
          <w:b/>
          <w:color w:val="003366"/>
          <w:sz w:val="18"/>
          <w:szCs w:val="18"/>
        </w:rPr>
        <w:t xml:space="preserve"> </w:t>
      </w:r>
      <w:r w:rsidRPr="00751A93">
        <w:rPr>
          <w:b/>
          <w:color w:val="003366"/>
          <w:sz w:val="18"/>
          <w:szCs w:val="18"/>
          <w:lang w:val="el-GR"/>
        </w:rPr>
        <w:t>ἐγὼ</w:t>
      </w:r>
      <w:r w:rsidRPr="00751A93">
        <w:rPr>
          <w:b/>
          <w:color w:val="003366"/>
          <w:sz w:val="18"/>
          <w:szCs w:val="18"/>
        </w:rPr>
        <w:t xml:space="preserve"> </w:t>
      </w:r>
      <w:r w:rsidRPr="00751A93">
        <w:rPr>
          <w:b/>
          <w:color w:val="003366"/>
          <w:sz w:val="18"/>
          <w:szCs w:val="18"/>
          <w:lang w:val="el-GR"/>
        </w:rPr>
        <w:t>ἔπαθόν</w:t>
      </w:r>
      <w:r w:rsidRPr="00751A93">
        <w:rPr>
          <w:b/>
          <w:color w:val="003366"/>
          <w:sz w:val="18"/>
          <w:szCs w:val="18"/>
        </w:rPr>
        <w:t xml:space="preserve"> </w:t>
      </w:r>
      <w:r w:rsidRPr="00751A93">
        <w:rPr>
          <w:b/>
          <w:color w:val="003366"/>
          <w:sz w:val="18"/>
          <w:szCs w:val="18"/>
          <w:lang w:val="el-GR"/>
        </w:rPr>
        <w:t>τι</w:t>
      </w:r>
      <w:r w:rsidRPr="00751A93">
        <w:rPr>
          <w:b/>
          <w:color w:val="003366"/>
          <w:sz w:val="18"/>
          <w:szCs w:val="18"/>
        </w:rPr>
        <w:t xml:space="preserve"> </w:t>
      </w:r>
      <w:r w:rsidRPr="00751A93">
        <w:rPr>
          <w:b/>
          <w:color w:val="003366"/>
          <w:sz w:val="18"/>
          <w:szCs w:val="18"/>
          <w:lang w:val="el-GR"/>
        </w:rPr>
        <w:t>τοιοῦτον</w:t>
      </w:r>
      <w:r w:rsidRPr="00751A93">
        <w:rPr>
          <w:sz w:val="18"/>
          <w:szCs w:val="18"/>
          <w:lang w:val="el-GR"/>
        </w:rPr>
        <w:t>·</w:t>
      </w:r>
      <w:r w:rsidRPr="00751A93">
        <w:rPr>
          <w:sz w:val="18"/>
          <w:szCs w:val="18"/>
        </w:rPr>
        <w:t xml:space="preserve">    </w:t>
      </w:r>
      <w:r w:rsidRPr="00751A93">
        <w:rPr>
          <w:b/>
          <w:sz w:val="18"/>
          <w:szCs w:val="18"/>
          <w:lang w:val="el-GR"/>
        </w:rPr>
        <w:t>Ἦ</w:t>
      </w:r>
      <w:r w:rsidRPr="00751A93">
        <w:rPr>
          <w:b/>
          <w:sz w:val="18"/>
          <w:szCs w:val="18"/>
        </w:rPr>
        <w:t xml:space="preserve"> μήν / μέν :</w:t>
      </w:r>
      <w:r w:rsidRPr="00751A93">
        <w:rPr>
          <w:sz w:val="18"/>
          <w:szCs w:val="18"/>
        </w:rPr>
        <w:t xml:space="preserve"> formule introduisant un serment ou une promesse : certainement,  en vérité, je le jure, etc.     </w:t>
      </w:r>
      <w:r w:rsidRPr="00751A93">
        <w:rPr>
          <w:b/>
          <w:caps/>
          <w:sz w:val="18"/>
          <w:szCs w:val="18"/>
        </w:rPr>
        <w:t>τ</w:t>
      </w:r>
      <w:r w:rsidRPr="00751A93">
        <w:rPr>
          <w:b/>
          <w:sz w:val="18"/>
          <w:szCs w:val="18"/>
        </w:rPr>
        <w:t xml:space="preserve">οιοῦτόν τι : </w:t>
      </w:r>
      <w:r w:rsidRPr="00751A93">
        <w:rPr>
          <w:sz w:val="18"/>
          <w:szCs w:val="18"/>
        </w:rPr>
        <w:t xml:space="preserve">quelque chose comme cela (annonce ici la suite : 76d.).    </w:t>
      </w:r>
      <w:r w:rsidRPr="00751A93">
        <w:rPr>
          <w:b/>
          <w:sz w:val="18"/>
          <w:szCs w:val="18"/>
        </w:rPr>
        <w:t>Πάσχω</w:t>
      </w:r>
      <w:r w:rsidRPr="00751A93">
        <w:rPr>
          <w:sz w:val="18"/>
          <w:szCs w:val="18"/>
          <w:lang w:val="en"/>
        </w:rPr>
        <w:t xml:space="preserve">  </w:t>
      </w:r>
      <w:r w:rsidRPr="00751A93">
        <w:rPr>
          <w:b/>
          <w:sz w:val="18"/>
          <w:szCs w:val="18"/>
          <w:lang w:val="en"/>
        </w:rPr>
        <w:t>– [</w:t>
      </w:r>
      <w:r w:rsidRPr="00751A93">
        <w:rPr>
          <w:i/>
          <w:sz w:val="18"/>
          <w:szCs w:val="18"/>
          <w:lang w:val="en"/>
        </w:rPr>
        <w:t>fut</w:t>
      </w:r>
      <w:r w:rsidRPr="00751A93">
        <w:rPr>
          <w:b/>
          <w:sz w:val="18"/>
          <w:szCs w:val="18"/>
          <w:lang w:val="en"/>
        </w:rPr>
        <w:t xml:space="preserve">. : </w:t>
      </w:r>
      <w:r w:rsidRPr="00751A93">
        <w:rPr>
          <w:sz w:val="18"/>
          <w:szCs w:val="18"/>
        </w:rPr>
        <w:t>πείσομαι</w:t>
      </w:r>
      <w:r w:rsidRPr="00751A93">
        <w:rPr>
          <w:sz w:val="18"/>
          <w:szCs w:val="18"/>
          <w:lang w:val="en"/>
        </w:rPr>
        <w:t xml:space="preserve"> ; </w:t>
      </w:r>
      <w:r w:rsidRPr="00751A93">
        <w:rPr>
          <w:i/>
          <w:sz w:val="18"/>
          <w:szCs w:val="18"/>
          <w:lang w:val="en"/>
        </w:rPr>
        <w:t>aor</w:t>
      </w:r>
      <w:r w:rsidRPr="00751A93">
        <w:rPr>
          <w:sz w:val="18"/>
          <w:szCs w:val="18"/>
          <w:lang w:val="en"/>
        </w:rPr>
        <w:t xml:space="preserve">. : </w:t>
      </w:r>
      <w:r w:rsidRPr="00751A93">
        <w:rPr>
          <w:sz w:val="18"/>
          <w:szCs w:val="18"/>
        </w:rPr>
        <w:t xml:space="preserve">ἔπαθον </w:t>
      </w:r>
      <w:r w:rsidRPr="00751A93">
        <w:rPr>
          <w:b/>
          <w:sz w:val="18"/>
          <w:szCs w:val="18"/>
          <w:lang w:val="en"/>
        </w:rPr>
        <w:t xml:space="preserve">; </w:t>
      </w:r>
      <w:r w:rsidRPr="00751A93">
        <w:rPr>
          <w:i/>
          <w:sz w:val="18"/>
          <w:szCs w:val="18"/>
          <w:lang w:val="en"/>
        </w:rPr>
        <w:t>pft</w:t>
      </w:r>
      <w:r w:rsidRPr="00751A93">
        <w:rPr>
          <w:b/>
          <w:sz w:val="18"/>
          <w:szCs w:val="18"/>
          <w:lang w:val="en"/>
        </w:rPr>
        <w:t xml:space="preserve">.: </w:t>
      </w:r>
      <w:r w:rsidRPr="00751A93">
        <w:rPr>
          <w:sz w:val="18"/>
          <w:szCs w:val="18"/>
        </w:rPr>
        <w:t>πέπονθα</w:t>
      </w:r>
      <w:r w:rsidRPr="00751A93">
        <w:rPr>
          <w:b/>
          <w:sz w:val="18"/>
          <w:szCs w:val="18"/>
          <w:lang w:val="en"/>
        </w:rPr>
        <w:t xml:space="preserve"> ] – : </w:t>
      </w:r>
      <w:r w:rsidRPr="00751A93">
        <w:rPr>
          <w:sz w:val="18"/>
          <w:szCs w:val="18"/>
        </w:rPr>
        <w:t>être affecté de telle ou telle façon ; éprouver telle ou telle affection, ressentir telle impression, telle sensation ou tel sentiment (par opposition à agir (</w:t>
      </w:r>
      <w:r w:rsidRPr="00751A93">
        <w:rPr>
          <w:b/>
          <w:i/>
          <w:sz w:val="18"/>
          <w:szCs w:val="18"/>
        </w:rPr>
        <w:t>δρᾶν</w:t>
      </w:r>
      <w:r w:rsidRPr="00751A93">
        <w:rPr>
          <w:sz w:val="18"/>
          <w:szCs w:val="18"/>
        </w:rPr>
        <w:t>)     Δ</w:t>
      </w:r>
      <w:r w:rsidRPr="00751A93">
        <w:rPr>
          <w:b/>
          <w:sz w:val="18"/>
          <w:szCs w:val="18"/>
        </w:rPr>
        <w:t>ιαλέγ</w:t>
      </w:r>
      <w:r w:rsidRPr="00751A93">
        <w:rPr>
          <w:b/>
          <w:sz w:val="18"/>
          <w:szCs w:val="18"/>
          <w:lang w:val="el-GR"/>
        </w:rPr>
        <w:t>ομαι</w:t>
      </w:r>
      <w:r w:rsidRPr="00751A93">
        <w:rPr>
          <w:b/>
          <w:sz w:val="18"/>
          <w:szCs w:val="18"/>
        </w:rPr>
        <w:t>-my</w:t>
      </w:r>
      <w:r w:rsidRPr="00751A93">
        <w:rPr>
          <w:sz w:val="18"/>
          <w:szCs w:val="18"/>
        </w:rPr>
        <w:t> : converser, s'entretenir, discuter (</w:t>
      </w:r>
      <w:r w:rsidRPr="00751A93">
        <w:rPr>
          <w:i/>
          <w:sz w:val="18"/>
          <w:szCs w:val="18"/>
        </w:rPr>
        <w:t>de qc </w:t>
      </w:r>
      <w:r w:rsidRPr="00751A93">
        <w:rPr>
          <w:sz w:val="18"/>
          <w:szCs w:val="18"/>
        </w:rPr>
        <w:t xml:space="preserve">: acc ; </w:t>
      </w:r>
      <w:r w:rsidRPr="00751A93">
        <w:rPr>
          <w:i/>
          <w:sz w:val="18"/>
          <w:szCs w:val="18"/>
        </w:rPr>
        <w:t>avec qn</w:t>
      </w:r>
      <w:r w:rsidRPr="00751A93">
        <w:rPr>
          <w:sz w:val="18"/>
          <w:szCs w:val="18"/>
        </w:rPr>
        <w:t> : dat.).</w:t>
      </w:r>
      <w:r w:rsidRPr="00751A93">
        <w:rPr>
          <w:color w:val="C00000"/>
          <w:sz w:val="18"/>
          <w:szCs w:val="18"/>
        </w:rPr>
        <w:t xml:space="preserve">  </w:t>
      </w:r>
      <w:r w:rsidRPr="00751A93">
        <w:rPr>
          <w:b/>
          <w:caps/>
          <w:color w:val="C00000"/>
          <w:sz w:val="18"/>
          <w:szCs w:val="18"/>
        </w:rPr>
        <w:t>τ</w:t>
      </w:r>
      <w:r w:rsidRPr="00751A93">
        <w:rPr>
          <w:b/>
          <w:color w:val="C00000"/>
          <w:sz w:val="18"/>
          <w:szCs w:val="18"/>
        </w:rPr>
        <w:t>οιοῦτόν τι ἔπαθον </w:t>
      </w:r>
      <w:r w:rsidRPr="00751A93">
        <w:rPr>
          <w:sz w:val="18"/>
          <w:szCs w:val="18"/>
        </w:rPr>
        <w:t>: relire la première phrase de l’Apologie : Ὅ τι μὲν ὑμεῖς, ὦ ἄνδρες Ἀθηναῖοι, πεπόνθατε ὑπὸ τῶν ἐμῶν κατηγόρων, οὐκ οἶδα.</w:t>
      </w:r>
    </w:p>
  </w:footnote>
  <w:footnote w:id="22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[85a] </w:t>
      </w:r>
      <w:r w:rsidRPr="00751A93">
        <w:rPr>
          <w:b/>
          <w:caps/>
          <w:color w:val="003366"/>
          <w:sz w:val="18"/>
          <w:szCs w:val="18"/>
        </w:rPr>
        <w:t>ο</w:t>
      </w:r>
      <w:r w:rsidRPr="00751A93">
        <w:rPr>
          <w:b/>
          <w:color w:val="003366"/>
          <w:sz w:val="18"/>
          <w:szCs w:val="18"/>
        </w:rPr>
        <w:t>ἱ μὲν μάλιστα εὐδοκιμοῦντες ἔδοξάν μοι ὀλίγου δεῖν τοῦ πλείστου ἐνδεεῖς εἶναι ζητοῦντι κατὰ τὸν θεόν</w:t>
      </w:r>
      <w:r w:rsidRPr="00751A93">
        <w:rPr>
          <w:sz w:val="18"/>
          <w:szCs w:val="18"/>
        </w:rPr>
        <w:t xml:space="preserve">.    </w:t>
      </w:r>
      <w:r w:rsidRPr="00751A93">
        <w:rPr>
          <w:b/>
          <w:caps/>
          <w:sz w:val="18"/>
          <w:szCs w:val="18"/>
        </w:rPr>
        <w:t>μ</w:t>
      </w:r>
      <w:r w:rsidRPr="00751A93">
        <w:rPr>
          <w:b/>
          <w:sz w:val="18"/>
          <w:szCs w:val="18"/>
        </w:rPr>
        <w:t>άλιστα,</w:t>
      </w:r>
      <w:r w:rsidRPr="00751A93">
        <w:rPr>
          <w:i/>
          <w:sz w:val="18"/>
          <w:szCs w:val="18"/>
        </w:rPr>
        <w:t xml:space="preserve"> adv. au superl. </w:t>
      </w:r>
      <w:r w:rsidRPr="00751A93">
        <w:rPr>
          <w:sz w:val="18"/>
          <w:szCs w:val="18"/>
        </w:rPr>
        <w:t xml:space="preserve">: le plus, très      </w:t>
      </w:r>
      <w:r w:rsidRPr="00751A93">
        <w:rPr>
          <w:b/>
          <w:sz w:val="18"/>
          <w:szCs w:val="18"/>
        </w:rPr>
        <w:t xml:space="preserve">Εὐδοκιμέω : </w:t>
      </w:r>
      <w:r w:rsidRPr="00751A93">
        <w:rPr>
          <w:sz w:val="18"/>
          <w:szCs w:val="18"/>
        </w:rPr>
        <w:t xml:space="preserve">être estimé ; jouir d’une bonne réputation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 xml:space="preserve">sembler, paraître (à qn dat.)      </w:t>
      </w:r>
      <w:r w:rsidRPr="00751A93">
        <w:rPr>
          <w:b/>
          <w:sz w:val="18"/>
          <w:szCs w:val="18"/>
        </w:rPr>
        <w:t xml:space="preserve">Δεῖ : </w:t>
      </w:r>
      <w:r w:rsidRPr="00751A93">
        <w:rPr>
          <w:i/>
          <w:sz w:val="18"/>
          <w:szCs w:val="18"/>
        </w:rPr>
        <w:t>voir</w:t>
      </w:r>
      <w:r w:rsidRPr="00751A93">
        <w:rPr>
          <w:b/>
          <w:sz w:val="18"/>
          <w:szCs w:val="18"/>
        </w:rPr>
        <w:t xml:space="preserve"> δέω (2) : </w:t>
      </w:r>
      <w:r w:rsidRPr="00751A93">
        <w:rPr>
          <w:sz w:val="18"/>
          <w:szCs w:val="18"/>
        </w:rPr>
        <w:t xml:space="preserve">(+ gén.) manquer, avoir besoin de ; ὀλίγου δεῖν, μικροῦ δεῖν : s'en falloir de beaucoup, de peu, </w:t>
      </w:r>
      <w:r w:rsidRPr="00751A93">
        <w:rPr>
          <w:i/>
          <w:sz w:val="18"/>
          <w:szCs w:val="18"/>
        </w:rPr>
        <w:t>etc</w:t>
      </w:r>
      <w:r w:rsidRPr="00751A93">
        <w:rPr>
          <w:sz w:val="18"/>
          <w:szCs w:val="18"/>
        </w:rPr>
        <w:t>. que </w:t>
      </w:r>
      <w:r w:rsidRPr="00751A93">
        <w:rPr>
          <w:b/>
          <w:sz w:val="18"/>
          <w:szCs w:val="18"/>
        </w:rPr>
        <w:t xml:space="preserve">     Ἐνδεής</w:t>
      </w:r>
      <w:r w:rsidRPr="00751A93">
        <w:rPr>
          <w:sz w:val="18"/>
          <w:szCs w:val="18"/>
        </w:rPr>
        <w:t xml:space="preserve">, ές : qui manque de (avec gén.) […]  insuffisant (en qc. avec gén.)    </w:t>
      </w:r>
      <w:r w:rsidRPr="00751A93">
        <w:rPr>
          <w:b/>
          <w:sz w:val="18"/>
          <w:szCs w:val="18"/>
        </w:rPr>
        <w:t>Πλεῖστος</w:t>
      </w:r>
      <w:r w:rsidRPr="00751A93">
        <w:rPr>
          <w:sz w:val="18"/>
          <w:szCs w:val="18"/>
        </w:rPr>
        <w:t>, η, ον : le plus/très nombreux ; le plus/très grand, le plus/très considérable  ; (n. sg. adv.) le plus ;  </w:t>
      </w:r>
      <w:r w:rsidRPr="00751A93">
        <w:rPr>
          <w:b/>
          <w:sz w:val="18"/>
          <w:szCs w:val="18"/>
        </w:rPr>
        <w:t>τοῦ πλείστου</w:t>
      </w:r>
      <w:r w:rsidRPr="00751A93">
        <w:rPr>
          <w:sz w:val="18"/>
          <w:szCs w:val="18"/>
        </w:rPr>
        <w:t xml:space="preserve"> est le cp au gén de  </w:t>
      </w:r>
      <w:r w:rsidRPr="00751A93">
        <w:rPr>
          <w:b/>
          <w:sz w:val="18"/>
          <w:szCs w:val="18"/>
        </w:rPr>
        <w:t>ἐνδεεῖς</w:t>
      </w:r>
      <w:r w:rsidRPr="00751A93">
        <w:rPr>
          <w:sz w:val="18"/>
          <w:szCs w:val="18"/>
        </w:rPr>
        <w:t xml:space="preserve"> (manquant du principal)     </w:t>
      </w:r>
      <w:r w:rsidRPr="00751A93">
        <w:rPr>
          <w:b/>
          <w:caps/>
          <w:sz w:val="18"/>
          <w:szCs w:val="18"/>
        </w:rPr>
        <w:t>ζ</w:t>
      </w:r>
      <w:r w:rsidRPr="00751A93">
        <w:rPr>
          <w:b/>
          <w:sz w:val="18"/>
          <w:szCs w:val="18"/>
        </w:rPr>
        <w:t xml:space="preserve">ητοῦντι  </w:t>
      </w:r>
      <w:r w:rsidRPr="00751A93">
        <w:rPr>
          <w:i/>
          <w:sz w:val="18"/>
          <w:szCs w:val="18"/>
        </w:rPr>
        <w:t>s’accorde à</w:t>
      </w:r>
      <w:r w:rsidRPr="00751A93">
        <w:rPr>
          <w:b/>
          <w:sz w:val="18"/>
          <w:szCs w:val="18"/>
        </w:rPr>
        <w:t xml:space="preserve"> </w:t>
      </w:r>
      <w:r w:rsidRPr="00751A93">
        <w:rPr>
          <w:b/>
          <w:sz w:val="18"/>
          <w:szCs w:val="18"/>
          <w:lang w:val="el-GR"/>
        </w:rPr>
        <w:t>μοι</w:t>
      </w:r>
      <w:r w:rsidRPr="00751A93">
        <w:rPr>
          <w:b/>
          <w:sz w:val="18"/>
          <w:szCs w:val="18"/>
        </w:rPr>
        <w:t xml:space="preserve"> ; </w:t>
      </w:r>
      <w:r w:rsidRPr="00751A93">
        <w:rPr>
          <w:b/>
          <w:sz w:val="18"/>
          <w:szCs w:val="18"/>
          <w:lang w:val="el-GR"/>
        </w:rPr>
        <w:t>ζ</w:t>
      </w:r>
      <w:r w:rsidRPr="00751A93">
        <w:rPr>
          <w:b/>
          <w:sz w:val="18"/>
          <w:szCs w:val="18"/>
        </w:rPr>
        <w:t>ητέω-ῶ </w:t>
      </w:r>
      <w:r w:rsidRPr="00751A93">
        <w:rPr>
          <w:rFonts w:cs="Arial"/>
          <w:b/>
          <w:sz w:val="18"/>
          <w:szCs w:val="18"/>
        </w:rPr>
        <w:t>:</w:t>
      </w:r>
      <w:r w:rsidRPr="00751A93">
        <w:rPr>
          <w:b/>
          <w:sz w:val="18"/>
          <w:szCs w:val="18"/>
        </w:rPr>
        <w:t xml:space="preserve"> </w:t>
      </w:r>
      <w:r w:rsidRPr="00751A93">
        <w:rPr>
          <w:sz w:val="18"/>
          <w:szCs w:val="18"/>
        </w:rPr>
        <w:t xml:space="preserve">chercher ; chercher à rencontrer ; à trouver à connaître […] ; mener une enquête sur      </w:t>
      </w:r>
      <w:r w:rsidRPr="00751A93">
        <w:rPr>
          <w:b/>
          <w:caps/>
          <w:sz w:val="18"/>
          <w:szCs w:val="18"/>
          <w:lang w:val="el-GR"/>
        </w:rPr>
        <w:t>κ</w:t>
      </w:r>
      <w:r w:rsidRPr="00751A93">
        <w:rPr>
          <w:b/>
          <w:sz w:val="18"/>
          <w:szCs w:val="18"/>
          <w:lang w:val="el-GR"/>
        </w:rPr>
        <w:t>ατά</w:t>
      </w:r>
      <w:r w:rsidRPr="00751A93">
        <w:rPr>
          <w:b/>
          <w:sz w:val="18"/>
          <w:szCs w:val="18"/>
        </w:rPr>
        <w:t> + acc.</w:t>
      </w:r>
      <w:r w:rsidRPr="00751A93">
        <w:rPr>
          <w:sz w:val="18"/>
          <w:szCs w:val="18"/>
        </w:rPr>
        <w:t xml:space="preserve"> :  […] selon, en suivant (les préceptes de), conformément à la pensée de.</w:t>
      </w:r>
      <w:r w:rsidRPr="00751A93">
        <w:rPr>
          <w:sz w:val="18"/>
          <w:szCs w:val="18"/>
        </w:rPr>
        <w:tab/>
        <w:t xml:space="preserve"> </w:t>
      </w:r>
      <w:r w:rsidRPr="00751A93">
        <w:rPr>
          <w:sz w:val="18"/>
          <w:szCs w:val="18"/>
        </w:rPr>
        <w:br/>
      </w:r>
      <w:r w:rsidRPr="00751A93">
        <w:rPr>
          <w:b/>
          <w:color w:val="C00000"/>
          <w:sz w:val="18"/>
          <w:szCs w:val="18"/>
        </w:rPr>
        <w:t xml:space="preserve">         Syntaxe  Le participe substantivé  </w:t>
      </w:r>
      <w:r w:rsidRPr="00751A93">
        <w:rPr>
          <w:b/>
          <w:sz w:val="18"/>
          <w:szCs w:val="18"/>
        </w:rPr>
        <w:t xml:space="preserve"> </w:t>
      </w:r>
      <w:r w:rsidRPr="00751A93">
        <w:rPr>
          <w:sz w:val="18"/>
          <w:szCs w:val="18"/>
        </w:rPr>
        <w:t xml:space="preserve">Le participe peut être substantivé par un article : </w:t>
      </w:r>
      <w:r w:rsidRPr="00751A93">
        <w:rPr>
          <w:b/>
          <w:sz w:val="18"/>
          <w:szCs w:val="18"/>
          <w:lang w:val="el-GR"/>
        </w:rPr>
        <w:t>Οἱ</w:t>
      </w:r>
      <w:r w:rsidRPr="00751A93">
        <w:rPr>
          <w:b/>
          <w:sz w:val="18"/>
          <w:szCs w:val="18"/>
        </w:rPr>
        <w:t xml:space="preserve"> </w:t>
      </w:r>
      <w:r w:rsidRPr="00751A93">
        <w:rPr>
          <w:b/>
          <w:sz w:val="18"/>
          <w:szCs w:val="18"/>
          <w:lang w:val="el-GR"/>
        </w:rPr>
        <w:t>λέγοντες</w:t>
      </w:r>
      <w:r w:rsidRPr="00751A93">
        <w:rPr>
          <w:sz w:val="18"/>
          <w:szCs w:val="18"/>
        </w:rPr>
        <w:t xml:space="preserve"> : ceux qui parlent, </w:t>
      </w:r>
      <w:r w:rsidRPr="00751A93">
        <w:rPr>
          <w:i/>
          <w:sz w:val="18"/>
          <w:szCs w:val="18"/>
        </w:rPr>
        <w:t>pfs</w:t>
      </w:r>
      <w:r w:rsidRPr="00751A93">
        <w:rPr>
          <w:sz w:val="18"/>
          <w:szCs w:val="18"/>
        </w:rPr>
        <w:t xml:space="preserve"> les orateurs.  Ces participes peuvent recevoir les compléments habituels aux verbes. […]  La négation est </w:t>
      </w:r>
      <w:r w:rsidRPr="00751A93">
        <w:rPr>
          <w:b/>
          <w:sz w:val="18"/>
          <w:szCs w:val="18"/>
          <w:lang w:val="el-GR"/>
        </w:rPr>
        <w:t>μή</w:t>
      </w:r>
      <w:r w:rsidRPr="00751A93">
        <w:rPr>
          <w:sz w:val="18"/>
          <w:szCs w:val="18"/>
        </w:rPr>
        <w:t xml:space="preserve"> s’il s’agit de choses ou personnes en général ; négation  </w:t>
      </w:r>
      <w:r w:rsidRPr="00751A93">
        <w:rPr>
          <w:b/>
          <w:sz w:val="18"/>
          <w:szCs w:val="18"/>
          <w:lang w:val="el-GR"/>
        </w:rPr>
        <w:t>οὐ</w:t>
      </w:r>
      <w:r w:rsidRPr="00751A93">
        <w:rPr>
          <w:sz w:val="18"/>
          <w:szCs w:val="18"/>
        </w:rPr>
        <w:t xml:space="preserve"> s’il s’agit de choses ou personnes particulières (J Bertrand § 354).</w:t>
      </w:r>
      <w:r w:rsidRPr="00751A93">
        <w:rPr>
          <w:sz w:val="18"/>
          <w:szCs w:val="18"/>
        </w:rPr>
        <w:tab/>
      </w:r>
      <w:r w:rsidRPr="00751A93">
        <w:rPr>
          <w:sz w:val="18"/>
          <w:szCs w:val="18"/>
        </w:rPr>
        <w:br/>
      </w:r>
      <w:r w:rsidRPr="00751A93">
        <w:rPr>
          <w:b/>
          <w:color w:val="C00000"/>
          <w:sz w:val="18"/>
          <w:szCs w:val="18"/>
        </w:rPr>
        <w:t>         Syntaxe</w:t>
      </w:r>
      <w:r w:rsidRPr="00751A93">
        <w:rPr>
          <w:b/>
          <w:sz w:val="18"/>
          <w:szCs w:val="18"/>
        </w:rPr>
        <w:t xml:space="preserve"> Infinitif absolu. </w:t>
      </w:r>
      <w:r w:rsidRPr="00751A93">
        <w:rPr>
          <w:sz w:val="18"/>
          <w:szCs w:val="18"/>
        </w:rPr>
        <w:t>Dans certaines locutions l’infinitif s’emploie de manière indépendante pour exprimer une réserve</w:t>
      </w:r>
      <w:r w:rsidRPr="00751A93">
        <w:rPr>
          <w:b/>
          <w:sz w:val="18"/>
          <w:szCs w:val="18"/>
        </w:rPr>
        <w:t> :  (</w:t>
      </w:r>
      <w:r w:rsidRPr="00751A93">
        <w:rPr>
          <w:b/>
          <w:sz w:val="18"/>
          <w:szCs w:val="18"/>
          <w:lang w:val="el-GR"/>
        </w:rPr>
        <w:t>ὡς</w:t>
      </w:r>
      <w:r w:rsidRPr="00751A93">
        <w:rPr>
          <w:b/>
          <w:sz w:val="18"/>
          <w:szCs w:val="18"/>
        </w:rPr>
        <w:t>) ἐμοὶ</w:t>
      </w:r>
      <w:r w:rsidRPr="00751A93">
        <w:rPr>
          <w:b/>
          <w:sz w:val="18"/>
          <w:szCs w:val="18"/>
          <w:lang w:val="en"/>
        </w:rPr>
        <w:t xml:space="preserve"> </w:t>
      </w:r>
      <w:r w:rsidRPr="00751A93">
        <w:rPr>
          <w:b/>
          <w:sz w:val="18"/>
          <w:szCs w:val="18"/>
        </w:rPr>
        <w:t>δοκεῖν </w:t>
      </w:r>
      <w:r w:rsidRPr="00751A93">
        <w:rPr>
          <w:sz w:val="18"/>
          <w:szCs w:val="18"/>
        </w:rPr>
        <w:t xml:space="preserve">:  à ce qu’il (me)  semble ; </w:t>
      </w:r>
      <w:r w:rsidRPr="00751A93">
        <w:rPr>
          <w:b/>
          <w:sz w:val="18"/>
          <w:szCs w:val="18"/>
          <w:lang w:val="el-GR"/>
        </w:rPr>
        <w:t>ὡς</w:t>
      </w:r>
      <w:r w:rsidRPr="00751A93">
        <w:rPr>
          <w:b/>
          <w:sz w:val="18"/>
          <w:szCs w:val="18"/>
        </w:rPr>
        <w:t xml:space="preserve"> </w:t>
      </w:r>
      <w:r w:rsidRPr="00751A93">
        <w:rPr>
          <w:b/>
          <w:sz w:val="18"/>
          <w:szCs w:val="18"/>
          <w:lang w:val="el-GR"/>
        </w:rPr>
        <w:t>εἰπεῖν</w:t>
      </w:r>
      <w:r w:rsidRPr="00751A93">
        <w:rPr>
          <w:b/>
          <w:sz w:val="18"/>
          <w:szCs w:val="18"/>
        </w:rPr>
        <w:t xml:space="preserve">, </w:t>
      </w:r>
      <w:r w:rsidRPr="00751A93">
        <w:rPr>
          <w:b/>
          <w:sz w:val="18"/>
          <w:szCs w:val="18"/>
          <w:lang w:val="el-GR"/>
        </w:rPr>
        <w:t>ὡς</w:t>
      </w:r>
      <w:r w:rsidRPr="00751A93">
        <w:rPr>
          <w:b/>
          <w:sz w:val="18"/>
          <w:szCs w:val="18"/>
        </w:rPr>
        <w:t xml:space="preserve"> </w:t>
      </w:r>
      <w:r w:rsidRPr="00751A93">
        <w:rPr>
          <w:b/>
          <w:sz w:val="18"/>
          <w:szCs w:val="18"/>
          <w:lang w:val="el-GR"/>
        </w:rPr>
        <w:t>ἔπος</w:t>
      </w:r>
      <w:r w:rsidRPr="00751A93">
        <w:rPr>
          <w:b/>
          <w:sz w:val="18"/>
          <w:szCs w:val="18"/>
        </w:rPr>
        <w:t xml:space="preserve"> </w:t>
      </w:r>
      <w:r w:rsidRPr="00751A93">
        <w:rPr>
          <w:b/>
          <w:sz w:val="18"/>
          <w:szCs w:val="18"/>
          <w:lang w:val="el-GR"/>
        </w:rPr>
        <w:t>εἰπεῖν</w:t>
      </w:r>
      <w:r w:rsidRPr="00751A93">
        <w:rPr>
          <w:sz w:val="18"/>
          <w:szCs w:val="18"/>
        </w:rPr>
        <w:t xml:space="preserve"> : pour ainsi dire ; </w:t>
      </w:r>
      <w:r w:rsidRPr="00751A93">
        <w:rPr>
          <w:b/>
          <w:sz w:val="18"/>
          <w:szCs w:val="18"/>
        </w:rPr>
        <w:t>ὀλίγου δεῖν, μικροῦ δεῖν :</w:t>
      </w:r>
      <w:r w:rsidRPr="00751A93">
        <w:rPr>
          <w:sz w:val="18"/>
          <w:szCs w:val="18"/>
        </w:rPr>
        <w:t xml:space="preserve"> peu s’en faut, presque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350). L’infinitif est pfs précédé de l’article neutre.</w:t>
      </w:r>
    </w:p>
  </w:footnote>
  <w:footnote w:id="22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[85b] </w:t>
      </w:r>
      <w:r w:rsidRPr="00751A93">
        <w:rPr>
          <w:b/>
          <w:color w:val="003366"/>
          <w:sz w:val="18"/>
          <w:szCs w:val="18"/>
          <w:lang w:val="el-GR"/>
        </w:rPr>
        <w:t>Ἄ</w:t>
      </w:r>
      <w:r w:rsidRPr="00751A93">
        <w:rPr>
          <w:b/>
          <w:color w:val="003366"/>
          <w:sz w:val="18"/>
          <w:szCs w:val="18"/>
        </w:rPr>
        <w:t>λλοι δὲ δοκοῦντες φαυλότεροι ἐπιεικέστεροι εἶναι ἄνδρες πρὸς τὸ φρονίμως ἔχειν</w:t>
      </w:r>
      <w:r w:rsidRPr="00751A93">
        <w:rPr>
          <w:sz w:val="18"/>
          <w:szCs w:val="18"/>
        </w:rPr>
        <w:t>.   Φ</w:t>
      </w:r>
      <w:r w:rsidRPr="00751A93">
        <w:rPr>
          <w:rFonts w:cs="Arial"/>
          <w:b/>
          <w:sz w:val="18"/>
          <w:szCs w:val="18"/>
        </w:rPr>
        <w:t>αῦλος, η, ον </w:t>
      </w:r>
      <w:r w:rsidRPr="00751A93">
        <w:rPr>
          <w:rFonts w:cs="Arial"/>
          <w:sz w:val="18"/>
          <w:szCs w:val="18"/>
        </w:rPr>
        <w:t>: laid; méchant, malveillant; défectueux, inférieur à l'attente ;  […] ;  insignifiant</w:t>
      </w:r>
      <w:r w:rsidRPr="00751A93">
        <w:rPr>
          <w:sz w:val="18"/>
          <w:szCs w:val="18"/>
        </w:rPr>
        <w:t xml:space="preserve">  </w:t>
      </w:r>
      <w:r w:rsidRPr="00751A93">
        <w:rPr>
          <w:i/>
          <w:iCs/>
          <w:sz w:val="18"/>
          <w:szCs w:val="18"/>
        </w:rPr>
        <w:t>Cp.</w:t>
      </w:r>
      <w:r w:rsidRPr="00751A93">
        <w:rPr>
          <w:sz w:val="18"/>
          <w:szCs w:val="18"/>
        </w:rPr>
        <w:t xml:space="preserve"> φαυλότερος, </w:t>
      </w:r>
      <w:r w:rsidRPr="00751A93">
        <w:rPr>
          <w:i/>
          <w:iCs/>
          <w:sz w:val="18"/>
          <w:szCs w:val="18"/>
        </w:rPr>
        <w:t>Sp.</w:t>
      </w:r>
      <w:r w:rsidRPr="00751A93">
        <w:rPr>
          <w:sz w:val="18"/>
          <w:szCs w:val="18"/>
        </w:rPr>
        <w:t xml:space="preserve"> φαυλότατος </w:t>
      </w:r>
      <w:r w:rsidRPr="00751A93">
        <w:rPr>
          <w:rFonts w:cs="Arial"/>
          <w:sz w:val="18"/>
          <w:szCs w:val="18"/>
        </w:rPr>
        <w:t xml:space="preserve">   </w:t>
      </w:r>
      <w:r w:rsidRPr="00751A93">
        <w:rPr>
          <w:b/>
          <w:sz w:val="18"/>
          <w:szCs w:val="18"/>
        </w:rPr>
        <w:t>Ἐπιεικής, ής, ές :</w:t>
      </w:r>
      <w:r w:rsidRPr="00751A93">
        <w:rPr>
          <w:sz w:val="18"/>
          <w:szCs w:val="18"/>
        </w:rPr>
        <w:t xml:space="preserve"> d'une juste mesure, convenable  (avec </w:t>
      </w:r>
      <w:r w:rsidRPr="00751A93">
        <w:rPr>
          <w:b/>
          <w:sz w:val="18"/>
          <w:szCs w:val="18"/>
        </w:rPr>
        <w:t xml:space="preserve">πρὸς : </w:t>
      </w:r>
      <w:r w:rsidRPr="00751A93">
        <w:rPr>
          <w:sz w:val="18"/>
          <w:szCs w:val="18"/>
        </w:rPr>
        <w:t xml:space="preserve">du point devue de,  sous le regard de)   </w:t>
      </w:r>
      <w:r w:rsidRPr="00751A93">
        <w:rPr>
          <w:b/>
          <w:sz w:val="18"/>
          <w:szCs w:val="18"/>
        </w:rPr>
        <w:t>Ἔχω + adv.</w:t>
      </w:r>
      <w:r w:rsidRPr="00751A93">
        <w:rPr>
          <w:sz w:val="18"/>
          <w:szCs w:val="18"/>
        </w:rPr>
        <w:t xml:space="preserve"> : se porter de telle manière ; être dans telle disposition ; </w:t>
      </w:r>
      <w:r w:rsidRPr="00751A93">
        <w:rPr>
          <w:b/>
          <w:sz w:val="18"/>
          <w:szCs w:val="18"/>
        </w:rPr>
        <w:t>Ἔχω + adv.</w:t>
      </w:r>
      <w:r w:rsidRPr="00751A93">
        <w:rPr>
          <w:sz w:val="18"/>
          <w:szCs w:val="18"/>
        </w:rPr>
        <w:t xml:space="preserve"> = être + adj. attribut correspondant  </w:t>
      </w:r>
      <w:r w:rsidRPr="00751A93">
        <w:rPr>
          <w:rFonts w:cs="Arial"/>
          <w:sz w:val="18"/>
          <w:szCs w:val="18"/>
        </w:rPr>
        <w:t>Φ</w:t>
      </w:r>
      <w:r w:rsidRPr="00751A93">
        <w:rPr>
          <w:rFonts w:cs="Arial"/>
          <w:b/>
          <w:sz w:val="18"/>
          <w:szCs w:val="18"/>
        </w:rPr>
        <w:t xml:space="preserve">ρόνιμος, ος </w:t>
      </w:r>
      <w:r w:rsidRPr="00751A93">
        <w:rPr>
          <w:i/>
          <w:iCs/>
          <w:sz w:val="18"/>
          <w:szCs w:val="18"/>
        </w:rPr>
        <w:t xml:space="preserve">ou </w:t>
      </w:r>
      <w:r w:rsidRPr="00751A93">
        <w:rPr>
          <w:iCs/>
          <w:sz w:val="18"/>
          <w:szCs w:val="18"/>
        </w:rPr>
        <w:t>η</w:t>
      </w:r>
      <w:r w:rsidRPr="00751A93">
        <w:rPr>
          <w:rFonts w:cs="Arial"/>
          <w:b/>
          <w:sz w:val="18"/>
          <w:szCs w:val="18"/>
        </w:rPr>
        <w:t>, ον :</w:t>
      </w:r>
      <w:r w:rsidRPr="00751A93">
        <w:rPr>
          <w:rFonts w:cs="Arial"/>
          <w:sz w:val="18"/>
          <w:szCs w:val="18"/>
        </w:rPr>
        <w:t xml:space="preserve"> sensé, qui a sa raison, qui est dans son bon sens   </w:t>
      </w:r>
      <w:r w:rsidRPr="00751A93">
        <w:rPr>
          <w:b/>
          <w:bCs/>
          <w:caps/>
          <w:sz w:val="18"/>
          <w:szCs w:val="18"/>
        </w:rPr>
        <w:t>φ</w:t>
      </w:r>
      <w:r w:rsidRPr="00751A93">
        <w:rPr>
          <w:b/>
          <w:bCs/>
          <w:sz w:val="18"/>
          <w:szCs w:val="18"/>
        </w:rPr>
        <w:t>ρονίμως,</w:t>
      </w:r>
      <w:r w:rsidRPr="00751A93">
        <w:rPr>
          <w:sz w:val="18"/>
          <w:szCs w:val="18"/>
        </w:rPr>
        <w:t xml:space="preserve"> </w:t>
      </w:r>
      <w:r w:rsidRPr="00751A93">
        <w:rPr>
          <w:i/>
          <w:iCs/>
          <w:sz w:val="18"/>
          <w:szCs w:val="18"/>
        </w:rPr>
        <w:t>adv.</w:t>
      </w:r>
      <w:r w:rsidRPr="00751A93">
        <w:rPr>
          <w:sz w:val="18"/>
          <w:szCs w:val="18"/>
        </w:rPr>
        <w:t xml:space="preserve"> : avec sagesse, avec prudence.  </w:t>
      </w:r>
      <w:r w:rsidRPr="00751A93">
        <w:rPr>
          <w:i/>
          <w:iCs/>
          <w:sz w:val="18"/>
          <w:szCs w:val="18"/>
        </w:rPr>
        <w:t>Cp.</w:t>
      </w:r>
      <w:r w:rsidRPr="00751A93">
        <w:rPr>
          <w:sz w:val="18"/>
          <w:szCs w:val="18"/>
        </w:rPr>
        <w:t xml:space="preserve"> φρονιμώτερον </w:t>
      </w:r>
      <w:r w:rsidRPr="00751A93">
        <w:rPr>
          <w:i/>
          <w:iCs/>
          <w:sz w:val="18"/>
          <w:szCs w:val="18"/>
        </w:rPr>
        <w:t>ou</w:t>
      </w:r>
      <w:r w:rsidRPr="00751A93">
        <w:rPr>
          <w:sz w:val="18"/>
          <w:szCs w:val="18"/>
        </w:rPr>
        <w:t xml:space="preserve"> φρονιμωτέρως.  </w:t>
      </w:r>
    </w:p>
  </w:footnote>
  <w:footnote w:id="22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[86a] </w:t>
      </w:r>
      <w:r w:rsidRPr="00751A93">
        <w:rPr>
          <w:b/>
          <w:caps/>
          <w:color w:val="003366"/>
          <w:sz w:val="18"/>
          <w:szCs w:val="18"/>
        </w:rPr>
        <w:t>δ</w:t>
      </w:r>
      <w:r w:rsidRPr="00751A93">
        <w:rPr>
          <w:b/>
          <w:color w:val="003366"/>
          <w:sz w:val="18"/>
          <w:szCs w:val="18"/>
        </w:rPr>
        <w:t xml:space="preserve">εῖ δὴ ὑμῖν τὴν ἐμὴν πλάνην ἐπιδεῖξαι ὥσπερ &lt;πλάνην </w:t>
      </w:r>
      <w:r w:rsidRPr="00751A93">
        <w:rPr>
          <w:b/>
          <w:color w:val="003366"/>
          <w:sz w:val="18"/>
          <w:szCs w:val="18"/>
          <w:lang w:val="el-GR"/>
        </w:rPr>
        <w:t>τινός</w:t>
      </w:r>
      <w:r w:rsidRPr="00751A93">
        <w:rPr>
          <w:b/>
          <w:color w:val="003366"/>
          <w:sz w:val="18"/>
          <w:szCs w:val="18"/>
        </w:rPr>
        <w:t xml:space="preserve"> &gt; πόνους τινὰς πονοῦντος.   </w:t>
      </w:r>
      <w:r w:rsidRPr="00751A93">
        <w:rPr>
          <w:b/>
          <w:caps/>
          <w:sz w:val="18"/>
          <w:szCs w:val="18"/>
        </w:rPr>
        <w:t>δ</w:t>
      </w:r>
      <w:r w:rsidRPr="00751A93">
        <w:rPr>
          <w:b/>
          <w:sz w:val="18"/>
          <w:szCs w:val="18"/>
        </w:rPr>
        <w:t>εῖ + inf. ou infve</w:t>
      </w:r>
      <w:r w:rsidRPr="00751A93">
        <w:rPr>
          <w:sz w:val="18"/>
          <w:szCs w:val="18"/>
        </w:rPr>
        <w:t xml:space="preserve"> : il faut (que /que je)      </w:t>
      </w:r>
      <w:r w:rsidRPr="00751A93">
        <w:rPr>
          <w:b/>
          <w:sz w:val="18"/>
          <w:szCs w:val="18"/>
        </w:rPr>
        <w:t xml:space="preserve">Ἐμός, ή, όν : </w:t>
      </w:r>
      <w:r w:rsidRPr="00751A93">
        <w:rPr>
          <w:sz w:val="18"/>
          <w:szCs w:val="18"/>
        </w:rPr>
        <w:t xml:space="preserve">mon, mien, qui m'appartient, me concerne     </w:t>
      </w:r>
      <w:r w:rsidRPr="00751A93">
        <w:rPr>
          <w:b/>
          <w:sz w:val="18"/>
          <w:szCs w:val="18"/>
        </w:rPr>
        <w:t>Π</w:t>
      </w:r>
      <w:r w:rsidRPr="00751A93">
        <w:rPr>
          <w:rFonts w:cs="Arial"/>
          <w:b/>
          <w:sz w:val="18"/>
          <w:szCs w:val="18"/>
        </w:rPr>
        <w:t xml:space="preserve">λάνη, ης (ἡ) : </w:t>
      </w:r>
      <w:r w:rsidRPr="00751A93">
        <w:rPr>
          <w:rFonts w:cs="Arial"/>
          <w:sz w:val="18"/>
          <w:szCs w:val="18"/>
        </w:rPr>
        <w:t xml:space="preserve">course errante; digression; erreur, égarement […]     </w:t>
      </w:r>
      <w:r w:rsidRPr="00751A93">
        <w:rPr>
          <w:b/>
          <w:sz w:val="18"/>
          <w:szCs w:val="18"/>
        </w:rPr>
        <w:t>Ἐπιδείκνυμι</w:t>
      </w:r>
      <w:r w:rsidRPr="00751A93">
        <w:rPr>
          <w:sz w:val="18"/>
          <w:szCs w:val="18"/>
        </w:rPr>
        <w:t xml:space="preserve"> [</w:t>
      </w:r>
      <w:r w:rsidRPr="00751A93">
        <w:rPr>
          <w:i/>
          <w:sz w:val="18"/>
          <w:szCs w:val="18"/>
        </w:rPr>
        <w:t>inf. pst</w:t>
      </w:r>
      <w:r w:rsidRPr="00751A93">
        <w:rPr>
          <w:sz w:val="18"/>
          <w:szCs w:val="18"/>
        </w:rPr>
        <w:t xml:space="preserve"> : </w:t>
      </w:r>
      <w:r w:rsidRPr="00751A93">
        <w:rPr>
          <w:sz w:val="18"/>
          <w:szCs w:val="18"/>
          <w:lang w:val="el-GR"/>
        </w:rPr>
        <w:t>δεικύναι</w:t>
      </w:r>
      <w:r w:rsidRPr="00751A93">
        <w:rPr>
          <w:b/>
          <w:sz w:val="18"/>
          <w:szCs w:val="18"/>
        </w:rPr>
        <w:t> ;</w:t>
      </w:r>
      <w:r w:rsidRPr="00751A93">
        <w:rPr>
          <w:sz w:val="18"/>
          <w:szCs w:val="18"/>
        </w:rPr>
        <w:t xml:space="preserve"> </w:t>
      </w:r>
      <w:r w:rsidRPr="00751A93">
        <w:rPr>
          <w:i/>
          <w:sz w:val="18"/>
          <w:szCs w:val="18"/>
        </w:rPr>
        <w:t>fut.:</w:t>
      </w:r>
      <w:r w:rsidRPr="00751A93">
        <w:rPr>
          <w:sz w:val="18"/>
          <w:szCs w:val="18"/>
        </w:rPr>
        <w:t xml:space="preserve"> ἐπιδείξω ; </w:t>
      </w:r>
      <w:r w:rsidRPr="00751A93">
        <w:rPr>
          <w:i/>
          <w:sz w:val="18"/>
          <w:szCs w:val="18"/>
        </w:rPr>
        <w:t>aor.:</w:t>
      </w:r>
      <w:r w:rsidRPr="00751A93">
        <w:rPr>
          <w:sz w:val="18"/>
          <w:szCs w:val="18"/>
        </w:rPr>
        <w:t xml:space="preserve"> ἐπέδειξα, (ion. ἐπέδεξα.) ; </w:t>
      </w:r>
      <w:r w:rsidRPr="00751A93">
        <w:rPr>
          <w:i/>
          <w:sz w:val="18"/>
          <w:szCs w:val="18"/>
        </w:rPr>
        <w:t>pft</w:t>
      </w:r>
      <w:r w:rsidRPr="00751A93">
        <w:rPr>
          <w:sz w:val="18"/>
          <w:szCs w:val="18"/>
        </w:rPr>
        <w:t xml:space="preserve">  </w:t>
      </w:r>
      <w:r w:rsidRPr="00751A93">
        <w:rPr>
          <w:sz w:val="18"/>
          <w:szCs w:val="18"/>
          <w:lang w:val="el-GR"/>
        </w:rPr>
        <w:t>δέδειχα</w:t>
      </w:r>
      <w:r w:rsidRPr="00751A93">
        <w:rPr>
          <w:sz w:val="18"/>
          <w:szCs w:val="18"/>
        </w:rPr>
        <w:t xml:space="preserve"> ] : exhiber ; faire voir par une preuve ou un raisonnement, montrer, expliquer      </w:t>
      </w:r>
      <w:r w:rsidRPr="00751A93">
        <w:rPr>
          <w:b/>
          <w:sz w:val="18"/>
          <w:szCs w:val="18"/>
          <w:lang w:val="el-GR"/>
        </w:rPr>
        <w:t>Ὡ</w:t>
      </w:r>
      <w:r w:rsidRPr="00751A93">
        <w:rPr>
          <w:b/>
          <w:sz w:val="18"/>
          <w:szCs w:val="18"/>
        </w:rPr>
        <w:t>σπερ : comme, comme si c’était     Πονέω</w:t>
      </w:r>
      <w:r w:rsidRPr="00751A93">
        <w:rPr>
          <w:sz w:val="18"/>
          <w:szCs w:val="18"/>
        </w:rPr>
        <w:t xml:space="preserve"> </w:t>
      </w:r>
      <w:r w:rsidRPr="00751A93">
        <w:rPr>
          <w:b/>
          <w:sz w:val="18"/>
          <w:szCs w:val="18"/>
        </w:rPr>
        <w:t xml:space="preserve"> – [</w:t>
      </w:r>
      <w:r w:rsidRPr="00751A93">
        <w:rPr>
          <w:sz w:val="18"/>
          <w:szCs w:val="18"/>
        </w:rPr>
        <w:t>πον</w:t>
      </w:r>
      <w:r w:rsidRPr="00751A93">
        <w:rPr>
          <w:sz w:val="18"/>
          <w:szCs w:val="18"/>
          <w:lang w:val="el-GR"/>
        </w:rPr>
        <w:t>ῶ</w:t>
      </w:r>
      <w:r w:rsidRPr="00751A93">
        <w:rPr>
          <w:sz w:val="18"/>
          <w:szCs w:val="18"/>
        </w:rPr>
        <w:t xml:space="preserve"> </w:t>
      </w:r>
      <w:r w:rsidRPr="00751A93">
        <w:rPr>
          <w:b/>
          <w:sz w:val="18"/>
          <w:szCs w:val="18"/>
        </w:rPr>
        <w:t xml:space="preserve">; </w:t>
      </w:r>
      <w:r w:rsidRPr="00751A93">
        <w:rPr>
          <w:b/>
          <w:i/>
          <w:sz w:val="18"/>
          <w:szCs w:val="18"/>
        </w:rPr>
        <w:t>fut.</w:t>
      </w:r>
      <w:r w:rsidRPr="00751A93">
        <w:rPr>
          <w:b/>
          <w:sz w:val="18"/>
          <w:szCs w:val="18"/>
        </w:rPr>
        <w:t xml:space="preserve">: </w:t>
      </w:r>
      <w:r w:rsidRPr="00751A93">
        <w:rPr>
          <w:sz w:val="18"/>
          <w:szCs w:val="18"/>
        </w:rPr>
        <w:t xml:space="preserve">πονήσω, ἐπόνησα, πεπόνηκα; My. πονέομαι, πονήσομαι, ἐπονησάμην, πεπόνημαι </w:t>
      </w:r>
      <w:r w:rsidRPr="00751A93">
        <w:rPr>
          <w:b/>
          <w:sz w:val="18"/>
          <w:szCs w:val="18"/>
        </w:rPr>
        <w:t xml:space="preserve"> ] – : </w:t>
      </w:r>
      <w:r w:rsidRPr="00751A93">
        <w:rPr>
          <w:sz w:val="18"/>
          <w:szCs w:val="18"/>
        </w:rPr>
        <w:t xml:space="preserve">(intr.) se fatiguer, se donner du mal ;  avoir (du) mal, souffrir (au physique, au moral), avec acc. d’objet interne : éprouver des maux, des peines     </w:t>
      </w:r>
      <w:r w:rsidRPr="00751A93">
        <w:rPr>
          <w:b/>
          <w:sz w:val="18"/>
          <w:szCs w:val="18"/>
        </w:rPr>
        <w:t>Πόνος, ου (ὁ) :</w:t>
      </w:r>
      <w:r w:rsidRPr="00751A93">
        <w:rPr>
          <w:sz w:val="18"/>
          <w:szCs w:val="18"/>
        </w:rPr>
        <w:t xml:space="preserve"> peine, fatigue, travail fatigant ; (poét.) combat, toute oeuvre difficile.    </w:t>
      </w:r>
      <w:r w:rsidRPr="00751A93">
        <w:rPr>
          <w:caps/>
          <w:sz w:val="18"/>
          <w:szCs w:val="18"/>
        </w:rPr>
        <w:t xml:space="preserve">NB. </w:t>
      </w:r>
      <w:r w:rsidRPr="00751A93">
        <w:rPr>
          <w:b/>
          <w:caps/>
          <w:sz w:val="18"/>
          <w:szCs w:val="18"/>
        </w:rPr>
        <w:t>π</w:t>
      </w:r>
      <w:r w:rsidRPr="00751A93">
        <w:rPr>
          <w:b/>
          <w:sz w:val="18"/>
          <w:szCs w:val="18"/>
        </w:rPr>
        <w:t>λάνην</w:t>
      </w:r>
      <w:r w:rsidRPr="00751A93">
        <w:rPr>
          <w:sz w:val="18"/>
          <w:szCs w:val="18"/>
        </w:rPr>
        <w:t xml:space="preserve"> fait penser à Ulysse ; </w:t>
      </w:r>
      <w:r w:rsidRPr="00751A93">
        <w:rPr>
          <w:b/>
          <w:caps/>
          <w:sz w:val="18"/>
          <w:szCs w:val="18"/>
        </w:rPr>
        <w:t>π</w:t>
      </w:r>
      <w:r w:rsidRPr="00751A93">
        <w:rPr>
          <w:b/>
          <w:sz w:val="18"/>
          <w:szCs w:val="18"/>
        </w:rPr>
        <w:t>όνους</w:t>
      </w:r>
      <w:r w:rsidRPr="00751A93">
        <w:rPr>
          <w:sz w:val="18"/>
          <w:szCs w:val="18"/>
        </w:rPr>
        <w:t xml:space="preserve"> à Hercule.</w:t>
      </w:r>
    </w:p>
  </w:footnote>
  <w:footnote w:id="226">
    <w:p w:rsidR="00F143A3" w:rsidRPr="00751A93" w:rsidRDefault="00F143A3" w:rsidP="00D63CB8">
      <w:pPr>
        <w:pStyle w:val="Notedebasdepage"/>
        <w:ind w:firstLine="426"/>
        <w:jc w:val="both"/>
        <w:rPr>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[86b]</w:t>
      </w:r>
      <w:r w:rsidRPr="00751A93">
        <w:rPr>
          <w:sz w:val="18"/>
          <w:szCs w:val="18"/>
        </w:rPr>
        <w:t xml:space="preserve"> </w:t>
      </w:r>
      <w:r w:rsidRPr="00751A93">
        <w:rPr>
          <w:b/>
          <w:color w:val="003366"/>
          <w:sz w:val="18"/>
          <w:szCs w:val="18"/>
          <w:lang w:val="el-GR"/>
        </w:rPr>
        <w:t>Ἵ</w:t>
      </w:r>
      <w:r w:rsidRPr="00751A93">
        <w:rPr>
          <w:b/>
          <w:color w:val="003366"/>
          <w:sz w:val="18"/>
          <w:szCs w:val="18"/>
        </w:rPr>
        <w:t>να μοι καὶ ἀνέλεγκτος ἡ μαντεία γένοιτο</w:t>
      </w:r>
      <w:r w:rsidRPr="00751A93">
        <w:rPr>
          <w:sz w:val="18"/>
          <w:szCs w:val="18"/>
        </w:rPr>
        <w:t xml:space="preserve">.  </w:t>
      </w:r>
      <w:r w:rsidRPr="00751A93">
        <w:rPr>
          <w:color w:val="C00000"/>
          <w:sz w:val="18"/>
          <w:szCs w:val="18"/>
        </w:rPr>
        <w:t>Cst</w:t>
      </w:r>
      <w:r w:rsidRPr="00751A93">
        <w:rPr>
          <w:sz w:val="18"/>
          <w:szCs w:val="18"/>
        </w:rPr>
        <w:t xml:space="preserve">. Prop. de but (S. explique le but de sa quête errante) à l’optatif oblique.      </w:t>
      </w:r>
      <w:r w:rsidRPr="00751A93">
        <w:rPr>
          <w:sz w:val="18"/>
          <w:szCs w:val="18"/>
          <w:lang w:val="el-GR"/>
        </w:rPr>
        <w:t>Ἵ</w:t>
      </w:r>
      <w:r w:rsidRPr="00751A93">
        <w:rPr>
          <w:sz w:val="18"/>
          <w:szCs w:val="18"/>
        </w:rPr>
        <w:t>να</w:t>
      </w:r>
      <w:r w:rsidRPr="00751A93">
        <w:rPr>
          <w:b/>
          <w:bCs/>
          <w:sz w:val="18"/>
          <w:szCs w:val="18"/>
        </w:rPr>
        <w:t xml:space="preserve"> + sbj. : </w:t>
      </w:r>
      <w:r w:rsidRPr="00751A93">
        <w:rPr>
          <w:bCs/>
          <w:sz w:val="18"/>
          <w:szCs w:val="18"/>
        </w:rPr>
        <w:t xml:space="preserve">afin que    </w:t>
      </w:r>
      <w:r w:rsidRPr="00751A93">
        <w:rPr>
          <w:bCs/>
          <w:sz w:val="18"/>
          <w:szCs w:val="18"/>
          <w:lang w:val="el-GR"/>
        </w:rPr>
        <w:t>Καί</w:t>
      </w:r>
      <w:r w:rsidRPr="00751A93">
        <w:rPr>
          <w:bCs/>
          <w:sz w:val="18"/>
          <w:szCs w:val="18"/>
        </w:rPr>
        <w:t xml:space="preserve">, </w:t>
      </w:r>
      <w:r w:rsidRPr="00751A93">
        <w:rPr>
          <w:bCs/>
          <w:i/>
          <w:sz w:val="18"/>
          <w:szCs w:val="18"/>
        </w:rPr>
        <w:t>adverbial</w:t>
      </w:r>
      <w:r w:rsidRPr="00751A93">
        <w:rPr>
          <w:bCs/>
          <w:sz w:val="18"/>
          <w:szCs w:val="18"/>
        </w:rPr>
        <w:t xml:space="preserve"> : même, aussi (= jusqu’à devenir même… </w:t>
      </w:r>
      <w:r w:rsidRPr="00751A93">
        <w:rPr>
          <w:bCs/>
          <w:i/>
          <w:sz w:val="18"/>
          <w:szCs w:val="18"/>
        </w:rPr>
        <w:t xml:space="preserve"> alors qu’au départ S. voulait réfuter l’oracle</w:t>
      </w:r>
      <w:r w:rsidRPr="00751A93">
        <w:rPr>
          <w:bCs/>
          <w:sz w:val="18"/>
          <w:szCs w:val="18"/>
        </w:rPr>
        <w:t xml:space="preserve">)      </w:t>
      </w:r>
      <w:r w:rsidRPr="00751A93">
        <w:rPr>
          <w:b/>
          <w:sz w:val="18"/>
          <w:szCs w:val="18"/>
        </w:rPr>
        <w:t>Ἀ</w:t>
      </w:r>
      <w:r w:rsidRPr="00751A93">
        <w:rPr>
          <w:b/>
          <w:bCs/>
          <w:sz w:val="18"/>
          <w:szCs w:val="18"/>
        </w:rPr>
        <w:t>νέλεγκτος,</w:t>
      </w:r>
      <w:r w:rsidRPr="00751A93">
        <w:rPr>
          <w:b/>
          <w:sz w:val="18"/>
          <w:szCs w:val="18"/>
        </w:rPr>
        <w:t xml:space="preserve"> ος, ον :</w:t>
      </w:r>
      <w:r w:rsidRPr="00751A93">
        <w:rPr>
          <w:sz w:val="18"/>
          <w:szCs w:val="18"/>
        </w:rPr>
        <w:t xml:space="preserve"> non réfuté ; non convaincu (d’une faute) ; irréfutable    Μ</w:t>
      </w:r>
      <w:r w:rsidRPr="00751A93">
        <w:rPr>
          <w:b/>
          <w:sz w:val="18"/>
          <w:szCs w:val="18"/>
        </w:rPr>
        <w:t>αντεία, ας (ἡ) :</w:t>
      </w:r>
      <w:r w:rsidRPr="00751A93">
        <w:rPr>
          <w:sz w:val="18"/>
          <w:szCs w:val="18"/>
        </w:rPr>
        <w:t xml:space="preserve"> faculté de prédire ; prédiction, oracle ; consultation, interprétation d'un oracle, divtion ; (p.ext.) conjecture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
          <w:bCs/>
          <w:sz w:val="18"/>
          <w:szCs w:val="18"/>
        </w:rPr>
        <w:t xml:space="preserve"> (/</w:t>
      </w:r>
      <w:r w:rsidRPr="00751A93">
        <w:rPr>
          <w:sz w:val="18"/>
          <w:szCs w:val="18"/>
          <w:lang w:val="el-GR"/>
        </w:rPr>
        <w:t>γίνομαι</w:t>
      </w:r>
      <w:r w:rsidRPr="00751A93">
        <w:rPr>
          <w:sz w:val="18"/>
          <w:szCs w:val="18"/>
        </w:rPr>
        <w:t>, après Aristote)</w:t>
      </w:r>
      <w:r w:rsidRPr="00751A93">
        <w:rPr>
          <w:b/>
          <w:bCs/>
          <w:sz w:val="18"/>
          <w:szCs w:val="18"/>
        </w:rPr>
        <w:t xml:space="preserve"> ; </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xml:space="preserve"> (/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 : naître ; se produire, avoir lieu ; devenir.</w:t>
      </w:r>
      <w:r w:rsidRPr="00751A93">
        <w:rPr>
          <w:sz w:val="18"/>
          <w:szCs w:val="18"/>
        </w:rPr>
        <w:tab/>
        <w:t xml:space="preserve">      </w:t>
      </w:r>
      <w:r w:rsidRPr="00751A93">
        <w:rPr>
          <w:sz w:val="18"/>
          <w:szCs w:val="18"/>
        </w:rPr>
        <w:br/>
      </w:r>
      <w:r w:rsidRPr="00751A93">
        <w:rPr>
          <w:b/>
          <w:color w:val="C00000"/>
          <w:sz w:val="18"/>
          <w:szCs w:val="18"/>
        </w:rPr>
        <w:t>         Syntaxe</w:t>
      </w:r>
      <w:r w:rsidRPr="00751A93">
        <w:rPr>
          <w:b/>
          <w:sz w:val="18"/>
          <w:szCs w:val="18"/>
        </w:rPr>
        <w:t xml:space="preserve">  Optatif oblique</w:t>
      </w:r>
      <w:r w:rsidRPr="00751A93">
        <w:rPr>
          <w:sz w:val="18"/>
          <w:szCs w:val="18"/>
        </w:rPr>
        <w:t xml:space="preserve"> est un mode de substitution ; il  n’est jamais accompagné de </w:t>
      </w:r>
      <w:r w:rsidRPr="00751A93">
        <w:rPr>
          <w:b/>
          <w:sz w:val="18"/>
          <w:szCs w:val="18"/>
          <w:lang w:val="el-GR"/>
        </w:rPr>
        <w:t>ἄν</w:t>
      </w:r>
      <w:r w:rsidRPr="00751A93">
        <w:rPr>
          <w:b/>
          <w:sz w:val="18"/>
          <w:szCs w:val="18"/>
        </w:rPr>
        <w:t> </w:t>
      </w:r>
      <w:r w:rsidRPr="00751A93">
        <w:rPr>
          <w:sz w:val="18"/>
          <w:szCs w:val="18"/>
        </w:rPr>
        <w:t xml:space="preserve">; il se met au temps du mode qu’il remplace ; il peut remplacer un indicatif (à condition qu’il soit sans </w:t>
      </w:r>
      <w:r w:rsidRPr="00751A93">
        <w:rPr>
          <w:b/>
          <w:sz w:val="18"/>
          <w:szCs w:val="18"/>
          <w:lang w:val="el-GR"/>
        </w:rPr>
        <w:t>ἄν</w:t>
      </w:r>
      <w:r w:rsidRPr="00751A93">
        <w:rPr>
          <w:sz w:val="18"/>
          <w:szCs w:val="18"/>
        </w:rPr>
        <w:t xml:space="preserve">), un sbj avec ou sans </w:t>
      </w:r>
      <w:r w:rsidRPr="00751A93">
        <w:rPr>
          <w:b/>
          <w:sz w:val="18"/>
          <w:szCs w:val="18"/>
          <w:lang w:val="el-GR"/>
        </w:rPr>
        <w:t>ἄν</w:t>
      </w:r>
      <w:r w:rsidRPr="00751A93">
        <w:rPr>
          <w:sz w:val="18"/>
          <w:szCs w:val="18"/>
        </w:rPr>
        <w:t>) </w:t>
      </w:r>
      <w:r w:rsidRPr="00751A93">
        <w:rPr>
          <w:sz w:val="18"/>
          <w:szCs w:val="18"/>
          <w:lang w:val="el-GR"/>
        </w:rPr>
        <w:t>;</w:t>
      </w:r>
      <w:r w:rsidRPr="00751A93">
        <w:rPr>
          <w:sz w:val="18"/>
          <w:szCs w:val="18"/>
        </w:rPr>
        <w:t xml:space="preserve"> on le trouve dans le discours indirect et dans un contexte au passé (le discours indirect dépendant d’un vb. conjugué au passé ou d’un inf. ou d’un part. au passé, ou encore d’un pst de narration) ; il n’est jamais obligatoire ;  On rencontre  </w:t>
      </w:r>
      <w:r w:rsidRPr="00751A93">
        <w:rPr>
          <w:rFonts w:cs="Arial"/>
          <w:b/>
          <w:sz w:val="18"/>
          <w:szCs w:val="18"/>
        </w:rPr>
        <w:t xml:space="preserve"> </w:t>
      </w:r>
      <w:r w:rsidRPr="00751A93">
        <w:rPr>
          <w:rFonts w:eastAsia="Calibri"/>
          <w:sz w:val="18"/>
          <w:szCs w:val="18"/>
        </w:rPr>
        <w:t>optatif oblique dans les complétives introduites par</w:t>
      </w:r>
      <w:r w:rsidRPr="00751A93">
        <w:rPr>
          <w:b/>
          <w:sz w:val="18"/>
          <w:szCs w:val="18"/>
        </w:rPr>
        <w:t xml:space="preserve"> ὅτι</w:t>
      </w:r>
      <w:r w:rsidRPr="00751A93">
        <w:rPr>
          <w:rFonts w:eastAsia="Calibri"/>
          <w:sz w:val="18"/>
          <w:szCs w:val="18"/>
        </w:rPr>
        <w:t xml:space="preserve"> et </w:t>
      </w:r>
      <w:r w:rsidRPr="00751A93">
        <w:rPr>
          <w:b/>
          <w:sz w:val="18"/>
          <w:szCs w:val="18"/>
        </w:rPr>
        <w:t xml:space="preserve">ὡς ; </w:t>
      </w:r>
      <w:r w:rsidRPr="00751A93">
        <w:rPr>
          <w:sz w:val="18"/>
          <w:szCs w:val="18"/>
        </w:rPr>
        <w:t>dans</w:t>
      </w:r>
      <w:r w:rsidRPr="00751A93">
        <w:rPr>
          <w:b/>
          <w:sz w:val="18"/>
          <w:szCs w:val="18"/>
        </w:rPr>
        <w:t xml:space="preserve">  </w:t>
      </w:r>
      <w:r w:rsidRPr="00751A93">
        <w:rPr>
          <w:rFonts w:eastAsia="Calibri"/>
          <w:sz w:val="18"/>
          <w:szCs w:val="18"/>
        </w:rPr>
        <w:t>l’interro. indirecte (</w:t>
      </w:r>
      <w:r w:rsidRPr="00751A93">
        <w:rPr>
          <w:rFonts w:eastAsia="Calibri"/>
          <w:i/>
          <w:sz w:val="18"/>
          <w:szCs w:val="18"/>
        </w:rPr>
        <w:t>cf</w:t>
      </w:r>
      <w:r w:rsidRPr="00751A93">
        <w:rPr>
          <w:rFonts w:eastAsia="Calibri"/>
          <w:sz w:val="18"/>
          <w:szCs w:val="18"/>
        </w:rPr>
        <w:t xml:space="preserve">. </w:t>
      </w:r>
      <w:r w:rsidRPr="00751A93">
        <w:rPr>
          <w:rFonts w:eastAsia="Calibri"/>
          <w:b/>
          <w:i/>
          <w:sz w:val="18"/>
          <w:szCs w:val="18"/>
        </w:rPr>
        <w:t>Rg</w:t>
      </w:r>
      <w:r w:rsidRPr="00751A93">
        <w:rPr>
          <w:rFonts w:eastAsia="Calibri"/>
          <w:sz w:val="18"/>
          <w:szCs w:val="18"/>
        </w:rPr>
        <w:t xml:space="preserve"> § 310) ;  dans les complétives de crainte  introduites par </w:t>
      </w:r>
      <w:r w:rsidRPr="00751A93">
        <w:rPr>
          <w:rFonts w:eastAsia="Calibri"/>
          <w:sz w:val="18"/>
          <w:szCs w:val="18"/>
          <w:lang w:val="el-GR"/>
        </w:rPr>
        <w:t>μή</w:t>
      </w:r>
      <w:r w:rsidRPr="00751A93">
        <w:rPr>
          <w:rFonts w:eastAsia="Calibri"/>
          <w:sz w:val="18"/>
          <w:szCs w:val="18"/>
        </w:rPr>
        <w:t xml:space="preserve"> (</w:t>
      </w:r>
      <w:r w:rsidRPr="00751A93">
        <w:rPr>
          <w:rFonts w:eastAsia="Calibri"/>
          <w:i/>
          <w:sz w:val="18"/>
          <w:szCs w:val="18"/>
        </w:rPr>
        <w:t>cf</w:t>
      </w:r>
      <w:r w:rsidRPr="00751A93">
        <w:rPr>
          <w:rFonts w:eastAsia="Calibri"/>
          <w:sz w:val="18"/>
          <w:szCs w:val="18"/>
        </w:rPr>
        <w:t xml:space="preserve">. </w:t>
      </w:r>
      <w:r w:rsidRPr="00751A93">
        <w:rPr>
          <w:rFonts w:eastAsia="Calibri"/>
          <w:b/>
          <w:i/>
          <w:sz w:val="18"/>
          <w:szCs w:val="18"/>
        </w:rPr>
        <w:t>Rg</w:t>
      </w:r>
      <w:r w:rsidRPr="00751A93">
        <w:rPr>
          <w:rFonts w:eastAsia="Calibri"/>
          <w:sz w:val="18"/>
          <w:szCs w:val="18"/>
        </w:rPr>
        <w:t xml:space="preserve"> § 312)</w:t>
      </w:r>
      <w:r w:rsidRPr="00751A93">
        <w:rPr>
          <w:b/>
          <w:sz w:val="18"/>
          <w:szCs w:val="18"/>
        </w:rPr>
        <w:t xml:space="preserve"> </w:t>
      </w:r>
      <w:r w:rsidRPr="00751A93">
        <w:rPr>
          <w:sz w:val="18"/>
          <w:szCs w:val="18"/>
        </w:rPr>
        <w:t xml:space="preserve">; dans les finales introduites par </w:t>
      </w:r>
      <w:r w:rsidRPr="00751A93">
        <w:rPr>
          <w:b/>
          <w:sz w:val="18"/>
          <w:szCs w:val="18"/>
          <w:lang w:val="el-GR"/>
        </w:rPr>
        <w:t>ἵνα</w:t>
      </w:r>
      <w:r w:rsidRPr="00751A93">
        <w:rPr>
          <w:b/>
          <w:sz w:val="18"/>
          <w:szCs w:val="18"/>
        </w:rPr>
        <w:t xml:space="preserve">, </w:t>
      </w:r>
      <w:r w:rsidRPr="00751A93">
        <w:rPr>
          <w:b/>
          <w:sz w:val="18"/>
          <w:szCs w:val="18"/>
          <w:lang w:val="el-GR"/>
        </w:rPr>
        <w:t>ὡς</w:t>
      </w:r>
      <w:r w:rsidRPr="00751A93">
        <w:rPr>
          <w:b/>
          <w:sz w:val="18"/>
          <w:szCs w:val="18"/>
        </w:rPr>
        <w:t xml:space="preserve"> </w:t>
      </w:r>
      <w:r w:rsidRPr="00751A93">
        <w:rPr>
          <w:i/>
          <w:sz w:val="18"/>
          <w:szCs w:val="18"/>
        </w:rPr>
        <w:t>ou</w:t>
      </w:r>
      <w:r w:rsidRPr="00751A93">
        <w:rPr>
          <w:b/>
          <w:sz w:val="18"/>
          <w:szCs w:val="18"/>
        </w:rPr>
        <w:t xml:space="preserve"> </w:t>
      </w:r>
      <w:r w:rsidRPr="00751A93">
        <w:rPr>
          <w:b/>
          <w:sz w:val="18"/>
          <w:szCs w:val="18"/>
          <w:lang w:val="el-GR"/>
        </w:rPr>
        <w:t>ὅπως</w:t>
      </w:r>
      <w:r w:rsidRPr="00751A93">
        <w:rPr>
          <w:b/>
          <w:sz w:val="18"/>
          <w:szCs w:val="18"/>
        </w:rPr>
        <w:t>,</w:t>
      </w:r>
      <w:r w:rsidRPr="00751A93">
        <w:rPr>
          <w:sz w:val="18"/>
          <w:szCs w:val="18"/>
        </w:rPr>
        <w:t xml:space="preserve"> et parfois, par contamination, dans des prop. dépendant des précédentes (voir par ex. </w:t>
      </w:r>
      <w:r w:rsidRPr="00751A93">
        <w:rPr>
          <w:i/>
          <w:sz w:val="18"/>
          <w:szCs w:val="18"/>
        </w:rPr>
        <w:t>supra</w:t>
      </w:r>
      <w:r w:rsidRPr="00751A93">
        <w:rPr>
          <w:sz w:val="18"/>
          <w:szCs w:val="18"/>
        </w:rPr>
        <w:t xml:space="preserve"> 66c ; infra  88d). </w:t>
      </w:r>
      <w:r w:rsidRPr="00751A93">
        <w:rPr>
          <w:rFonts w:cs="Arial"/>
          <w:sz w:val="18"/>
          <w:szCs w:val="18"/>
        </w:rPr>
        <w:t xml:space="preserve"> </w:t>
      </w:r>
    </w:p>
  </w:footnote>
  <w:footnote w:id="22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[87a] </w:t>
      </w:r>
      <w:r w:rsidRPr="00751A93">
        <w:rPr>
          <w:b/>
          <w:caps/>
          <w:color w:val="003366"/>
          <w:sz w:val="18"/>
          <w:szCs w:val="18"/>
        </w:rPr>
        <w:t>μ</w:t>
      </w:r>
      <w:r w:rsidRPr="00751A93">
        <w:rPr>
          <w:b/>
          <w:color w:val="003366"/>
          <w:sz w:val="18"/>
          <w:szCs w:val="18"/>
        </w:rPr>
        <w:t>ετὰ γὰρ τοὺς πολιτικοὺς ᾖα ἐπὶ τοὺς ποιητὰς τούς τε τῶν τραγῳδιῶν καὶ τοὺς τῶν διθυράμβων καὶ τοὺς ἄλλους &lt; ποιητὰς&gt;</w:t>
      </w:r>
      <w:r w:rsidRPr="00751A93">
        <w:rPr>
          <w:sz w:val="18"/>
          <w:szCs w:val="18"/>
        </w:rPr>
        <w:t xml:space="preserve">.    </w:t>
      </w:r>
      <w:r w:rsidRPr="00751A93">
        <w:rPr>
          <w:color w:val="C00000"/>
          <w:sz w:val="18"/>
          <w:szCs w:val="18"/>
        </w:rPr>
        <w:t>Cst</w:t>
      </w:r>
      <w:r w:rsidRPr="00751A93">
        <w:rPr>
          <w:sz w:val="18"/>
          <w:szCs w:val="18"/>
        </w:rPr>
        <w:t xml:space="preserve">. de </w:t>
      </w:r>
      <w:r w:rsidRPr="00751A93">
        <w:rPr>
          <w:b/>
          <w:bCs/>
          <w:sz w:val="18"/>
          <w:szCs w:val="18"/>
        </w:rPr>
        <w:t xml:space="preserve">Ἔρχομαι  / </w:t>
      </w:r>
      <w:r w:rsidRPr="00751A93">
        <w:rPr>
          <w:b/>
          <w:sz w:val="18"/>
          <w:szCs w:val="18"/>
        </w:rPr>
        <w:t>εἶμι</w:t>
      </w:r>
      <w:r w:rsidRPr="00751A93">
        <w:rPr>
          <w:b/>
          <w:bCs/>
          <w:sz w:val="18"/>
          <w:szCs w:val="18"/>
        </w:rPr>
        <w:t xml:space="preserve">  </w:t>
      </w:r>
      <w:r w:rsidRPr="00751A93">
        <w:rPr>
          <w:bCs/>
          <w:sz w:val="18"/>
          <w:szCs w:val="18"/>
        </w:rPr>
        <w:t>avec</w:t>
      </w:r>
      <w:r w:rsidRPr="00751A93">
        <w:rPr>
          <w:b/>
          <w:bCs/>
          <w:sz w:val="18"/>
          <w:szCs w:val="18"/>
        </w:rPr>
        <w:t xml:space="preserve"> </w:t>
      </w:r>
      <w:r w:rsidRPr="00751A93">
        <w:rPr>
          <w:b/>
          <w:sz w:val="18"/>
          <w:szCs w:val="18"/>
        </w:rPr>
        <w:t>ἐπὶ</w:t>
      </w:r>
      <w:r w:rsidRPr="00751A93">
        <w:rPr>
          <w:sz w:val="18"/>
          <w:szCs w:val="18"/>
        </w:rPr>
        <w:t xml:space="preserve"> + acc. comme  en 75a,  82a, 94a sorte de leitmotiv.    </w:t>
      </w:r>
      <w:r w:rsidRPr="00751A93">
        <w:rPr>
          <w:b/>
          <w:caps/>
          <w:sz w:val="18"/>
          <w:szCs w:val="18"/>
        </w:rPr>
        <w:t>μ</w:t>
      </w:r>
      <w:r w:rsidRPr="00751A93">
        <w:rPr>
          <w:b/>
          <w:sz w:val="18"/>
          <w:szCs w:val="18"/>
        </w:rPr>
        <w:t>ετὰ</w:t>
      </w:r>
      <w:r w:rsidRPr="00751A93">
        <w:rPr>
          <w:b/>
          <w:bCs/>
          <w:sz w:val="18"/>
          <w:szCs w:val="18"/>
        </w:rPr>
        <w:t xml:space="preserve"> + acc. : </w:t>
      </w:r>
      <w:r w:rsidRPr="00751A93">
        <w:rPr>
          <w:bCs/>
          <w:sz w:val="18"/>
          <w:szCs w:val="18"/>
        </w:rPr>
        <w:t>après</w:t>
      </w:r>
      <w:r w:rsidRPr="00751A93">
        <w:rPr>
          <w:b/>
          <w:bCs/>
          <w:sz w:val="18"/>
          <w:szCs w:val="18"/>
        </w:rPr>
        <w:t xml:space="preserve">       </w:t>
      </w:r>
      <w:r w:rsidRPr="00751A93">
        <w:rPr>
          <w:rFonts w:cs="Arial"/>
          <w:b/>
          <w:sz w:val="18"/>
          <w:szCs w:val="18"/>
        </w:rPr>
        <w:t>Πολιτικός, ή, όν :</w:t>
      </w:r>
      <w:r w:rsidRPr="00751A93">
        <w:rPr>
          <w:rFonts w:cs="Arial"/>
          <w:sz w:val="18"/>
          <w:szCs w:val="18"/>
        </w:rPr>
        <w:t xml:space="preserve"> de citoyen, civique, civil ; […] ; </w:t>
      </w:r>
      <w:r w:rsidRPr="00751A93">
        <w:rPr>
          <w:i/>
          <w:sz w:val="18"/>
          <w:szCs w:val="18"/>
        </w:rPr>
        <w:t>— subst. </w:t>
      </w:r>
      <w:r w:rsidRPr="00751A93">
        <w:rPr>
          <w:sz w:val="18"/>
          <w:szCs w:val="18"/>
        </w:rPr>
        <w:t xml:space="preserve">: </w:t>
      </w:r>
      <w:r w:rsidRPr="00751A93">
        <w:rPr>
          <w:rFonts w:cs="Arial"/>
          <w:b/>
          <w:sz w:val="18"/>
          <w:szCs w:val="18"/>
        </w:rPr>
        <w:t>Πολιτικός, ο</w:t>
      </w:r>
      <w:r w:rsidRPr="00751A93">
        <w:rPr>
          <w:rFonts w:cs="Arial"/>
          <w:b/>
          <w:sz w:val="18"/>
          <w:szCs w:val="18"/>
          <w:lang w:val="el-GR"/>
        </w:rPr>
        <w:t>ῦ</w:t>
      </w:r>
      <w:r w:rsidRPr="00751A93">
        <w:rPr>
          <w:rFonts w:cs="Arial"/>
          <w:b/>
          <w:sz w:val="18"/>
          <w:szCs w:val="18"/>
        </w:rPr>
        <w:t xml:space="preserve"> (ὁ) : </w:t>
      </w:r>
      <w:r w:rsidRPr="00751A93">
        <w:rPr>
          <w:rFonts w:cs="Arial"/>
          <w:sz w:val="18"/>
          <w:szCs w:val="18"/>
        </w:rPr>
        <w:t xml:space="preserve">homme d'État        </w:t>
      </w:r>
      <w:r w:rsidRPr="00751A93">
        <w:rPr>
          <w:b/>
          <w:bCs/>
          <w:sz w:val="18"/>
          <w:szCs w:val="18"/>
        </w:rPr>
        <w:t xml:space="preserve"> Ἔρχομαι (</w:t>
      </w:r>
      <w:r w:rsidRPr="00751A93">
        <w:rPr>
          <w:i/>
          <w:sz w:val="18"/>
          <w:szCs w:val="18"/>
        </w:rPr>
        <w:t>fut</w:t>
      </w:r>
      <w:r w:rsidRPr="00751A93">
        <w:rPr>
          <w:sz w:val="18"/>
          <w:szCs w:val="18"/>
        </w:rPr>
        <w:t xml:space="preserve"> : εἶμι / ἐλεύσομαι ; </w:t>
      </w:r>
      <w:r w:rsidRPr="00751A93">
        <w:rPr>
          <w:i/>
          <w:sz w:val="18"/>
          <w:szCs w:val="18"/>
        </w:rPr>
        <w:t>aor</w:t>
      </w:r>
      <w:r w:rsidRPr="00751A93">
        <w:rPr>
          <w:sz w:val="18"/>
          <w:szCs w:val="18"/>
        </w:rPr>
        <w:t xml:space="preserve"> : ἦλθον ; </w:t>
      </w:r>
      <w:r w:rsidRPr="00751A93">
        <w:rPr>
          <w:i/>
          <w:sz w:val="18"/>
          <w:szCs w:val="18"/>
        </w:rPr>
        <w:t>pft</w:t>
      </w:r>
      <w:r w:rsidRPr="00751A93">
        <w:rPr>
          <w:sz w:val="18"/>
          <w:szCs w:val="18"/>
        </w:rPr>
        <w:t> : ἐλήλυθα) : aller, arriver ; s’en aller ;  [</w:t>
      </w:r>
      <w:r w:rsidRPr="00751A93">
        <w:rPr>
          <w:b/>
          <w:color w:val="FF0000"/>
          <w:sz w:val="18"/>
          <w:szCs w:val="18"/>
        </w:rPr>
        <w:t>εἶμι</w:t>
      </w:r>
      <w:r w:rsidRPr="00751A93">
        <w:rPr>
          <w:b/>
          <w:sz w:val="18"/>
          <w:szCs w:val="18"/>
        </w:rPr>
        <w:t xml:space="preserve"> / ἰέναι</w:t>
      </w:r>
      <w:r w:rsidRPr="00751A93">
        <w:rPr>
          <w:sz w:val="18"/>
          <w:szCs w:val="18"/>
        </w:rPr>
        <w:t xml:space="preserve"> : aller : ind. impft.: </w:t>
      </w:r>
      <w:r w:rsidRPr="00751A93">
        <w:rPr>
          <w:sz w:val="18"/>
          <w:szCs w:val="18"/>
          <w:lang w:val="el-GR"/>
        </w:rPr>
        <w:t>ᾖα</w:t>
      </w:r>
      <w:r w:rsidRPr="00751A93">
        <w:rPr>
          <w:sz w:val="18"/>
          <w:szCs w:val="18"/>
        </w:rPr>
        <w:t xml:space="preserve"> (</w:t>
      </w:r>
      <w:r w:rsidRPr="00751A93">
        <w:rPr>
          <w:sz w:val="18"/>
          <w:szCs w:val="18"/>
          <w:lang w:val="el-GR"/>
        </w:rPr>
        <w:t>ᾔειν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ᾔεισθα</w:t>
      </w:r>
      <w:r w:rsidRPr="00751A93">
        <w:rPr>
          <w:sz w:val="18"/>
          <w:szCs w:val="18"/>
        </w:rPr>
        <w:t xml:space="preserve"> (</w:t>
      </w:r>
      <w:r w:rsidRPr="00751A93">
        <w:rPr>
          <w:sz w:val="18"/>
          <w:szCs w:val="18"/>
          <w:lang w:val="el-GR"/>
        </w:rPr>
        <w:t>ᾔεις</w:t>
      </w:r>
      <w:r w:rsidRPr="00751A93">
        <w:rPr>
          <w:sz w:val="18"/>
          <w:szCs w:val="18"/>
        </w:rPr>
        <w:t>) </w:t>
      </w:r>
      <w:r w:rsidRPr="00751A93">
        <w:rPr>
          <w:sz w:val="18"/>
          <w:szCs w:val="18"/>
          <w:lang w:val="el-GR"/>
        </w:rPr>
        <w:t>;</w:t>
      </w:r>
      <w:r w:rsidRPr="00751A93">
        <w:rPr>
          <w:sz w:val="18"/>
          <w:szCs w:val="18"/>
        </w:rPr>
        <w:t xml:space="preserve"> </w:t>
      </w:r>
      <w:r w:rsidRPr="00751A93">
        <w:rPr>
          <w:sz w:val="18"/>
          <w:szCs w:val="18"/>
          <w:lang w:val="el-GR"/>
        </w:rPr>
        <w:t>ᾔει</w:t>
      </w:r>
      <w:r w:rsidRPr="00751A93">
        <w:rPr>
          <w:sz w:val="18"/>
          <w:szCs w:val="18"/>
        </w:rPr>
        <w:t>(</w:t>
      </w:r>
      <w:r w:rsidRPr="00751A93">
        <w:rPr>
          <w:sz w:val="18"/>
          <w:szCs w:val="18"/>
          <w:lang w:val="el-GR"/>
        </w:rPr>
        <w:t>ν</w:t>
      </w:r>
      <w:r w:rsidRPr="00751A93">
        <w:rPr>
          <w:sz w:val="18"/>
          <w:szCs w:val="18"/>
        </w:rPr>
        <w:t>) </w:t>
      </w:r>
      <w:r w:rsidRPr="00751A93">
        <w:rPr>
          <w:sz w:val="18"/>
          <w:szCs w:val="18"/>
          <w:lang w:val="el-GR"/>
        </w:rPr>
        <w:t>;</w:t>
      </w:r>
      <w:r w:rsidRPr="00751A93">
        <w:rPr>
          <w:sz w:val="18"/>
          <w:szCs w:val="18"/>
        </w:rPr>
        <w:t xml:space="preserve">  </w:t>
      </w:r>
      <w:r w:rsidRPr="00751A93">
        <w:rPr>
          <w:sz w:val="18"/>
          <w:szCs w:val="18"/>
          <w:lang w:val="el-GR"/>
        </w:rPr>
        <w:t>ᾖμεν</w:t>
      </w:r>
      <w:r w:rsidRPr="00751A93">
        <w:rPr>
          <w:sz w:val="18"/>
          <w:szCs w:val="18"/>
        </w:rPr>
        <w:t xml:space="preserve"> (</w:t>
      </w:r>
      <w:r w:rsidRPr="00751A93">
        <w:rPr>
          <w:sz w:val="18"/>
          <w:szCs w:val="18"/>
          <w:lang w:val="el-GR"/>
        </w:rPr>
        <w:t>ᾔειμεν</w:t>
      </w:r>
      <w:r w:rsidRPr="00751A93">
        <w:rPr>
          <w:sz w:val="18"/>
          <w:szCs w:val="18"/>
        </w:rPr>
        <w:t>) </w:t>
      </w:r>
      <w:r w:rsidRPr="00751A93">
        <w:rPr>
          <w:sz w:val="18"/>
          <w:szCs w:val="18"/>
          <w:lang w:val="el-GR"/>
        </w:rPr>
        <w:t>;</w:t>
      </w:r>
      <w:r w:rsidRPr="00751A93">
        <w:rPr>
          <w:sz w:val="18"/>
          <w:szCs w:val="18"/>
        </w:rPr>
        <w:t xml:space="preserve">   </w:t>
      </w:r>
      <w:r w:rsidRPr="00751A93">
        <w:rPr>
          <w:sz w:val="18"/>
          <w:szCs w:val="18"/>
          <w:lang w:val="el-GR"/>
        </w:rPr>
        <w:t>ᾖτε</w:t>
      </w:r>
      <w:r w:rsidRPr="00751A93">
        <w:rPr>
          <w:sz w:val="18"/>
          <w:szCs w:val="18"/>
        </w:rPr>
        <w:t xml:space="preserve"> (</w:t>
      </w:r>
      <w:r w:rsidRPr="00751A93">
        <w:rPr>
          <w:sz w:val="18"/>
          <w:szCs w:val="18"/>
          <w:lang w:val="el-GR"/>
        </w:rPr>
        <w:t>ᾔειτε</w:t>
      </w:r>
      <w:r w:rsidRPr="00751A93">
        <w:rPr>
          <w:sz w:val="18"/>
          <w:szCs w:val="18"/>
        </w:rPr>
        <w:t>)</w:t>
      </w:r>
      <w:r w:rsidRPr="00751A93">
        <w:rPr>
          <w:sz w:val="18"/>
          <w:szCs w:val="18"/>
          <w:lang w:val="el-GR"/>
        </w:rPr>
        <w:t>;</w:t>
      </w:r>
      <w:r w:rsidRPr="00751A93">
        <w:rPr>
          <w:sz w:val="18"/>
          <w:szCs w:val="18"/>
        </w:rPr>
        <w:t xml:space="preserve"> </w:t>
      </w:r>
      <w:r w:rsidRPr="00751A93">
        <w:rPr>
          <w:sz w:val="18"/>
          <w:szCs w:val="18"/>
          <w:lang w:val="el-GR"/>
        </w:rPr>
        <w:t>ᾔεσαν</w:t>
      </w:r>
      <w:r w:rsidRPr="00751A93">
        <w:rPr>
          <w:sz w:val="18"/>
          <w:szCs w:val="18"/>
        </w:rPr>
        <w:t xml:space="preserve"> (ou </w:t>
      </w:r>
      <w:r w:rsidRPr="00751A93">
        <w:rPr>
          <w:i/>
          <w:sz w:val="18"/>
          <w:szCs w:val="18"/>
        </w:rPr>
        <w:t>Att</w:t>
      </w:r>
      <w:r w:rsidRPr="00751A93">
        <w:rPr>
          <w:sz w:val="18"/>
          <w:szCs w:val="18"/>
        </w:rPr>
        <w:t xml:space="preserve">. </w:t>
      </w:r>
      <w:r w:rsidRPr="00751A93">
        <w:rPr>
          <w:rStyle w:val="greek3"/>
          <w:sz w:val="18"/>
          <w:szCs w:val="18"/>
        </w:rPr>
        <w:t xml:space="preserve">ᾖσαν) ; duel : </w:t>
      </w:r>
      <w:r w:rsidRPr="00751A93">
        <w:rPr>
          <w:rStyle w:val="greek3"/>
          <w:sz w:val="18"/>
          <w:szCs w:val="18"/>
          <w:lang w:val="el-GR"/>
        </w:rPr>
        <w:t>ᾔτην</w:t>
      </w:r>
      <w:r w:rsidRPr="00751A93">
        <w:rPr>
          <w:rStyle w:val="greek3"/>
          <w:sz w:val="18"/>
          <w:szCs w:val="18"/>
        </w:rPr>
        <w:t xml:space="preserve">, </w:t>
      </w:r>
      <w:r w:rsidRPr="00751A93">
        <w:rPr>
          <w:rStyle w:val="greek3"/>
          <w:sz w:val="18"/>
          <w:szCs w:val="18"/>
          <w:lang w:val="el-GR"/>
        </w:rPr>
        <w:t>ᾔτην</w:t>
      </w:r>
      <w:r w:rsidRPr="00751A93">
        <w:rPr>
          <w:rStyle w:val="greek3"/>
          <w:b/>
          <w:sz w:val="18"/>
          <w:szCs w:val="18"/>
        </w:rPr>
        <w:t>]—</w:t>
      </w:r>
      <w:r w:rsidRPr="00751A93">
        <w:rPr>
          <w:rStyle w:val="greek3"/>
          <w:sz w:val="18"/>
          <w:szCs w:val="18"/>
        </w:rPr>
        <w:t xml:space="preserve">      </w:t>
      </w:r>
      <w:r w:rsidRPr="00751A93">
        <w:rPr>
          <w:b/>
          <w:sz w:val="18"/>
          <w:szCs w:val="18"/>
        </w:rPr>
        <w:t>Ποιητής, οῦ (ὁ) :</w:t>
      </w:r>
      <w:r w:rsidRPr="00751A93">
        <w:rPr>
          <w:sz w:val="18"/>
          <w:szCs w:val="18"/>
        </w:rPr>
        <w:t xml:space="preserve"> créateur ; législateur ; artisan ;  poète […]    </w:t>
      </w:r>
      <w:r w:rsidRPr="00751A93">
        <w:rPr>
          <w:rFonts w:cs="Arial"/>
          <w:b/>
          <w:sz w:val="18"/>
          <w:szCs w:val="18"/>
        </w:rPr>
        <w:t>Τραγῳδία, ας (ἡ) :</w:t>
      </w:r>
      <w:r w:rsidRPr="00751A93">
        <w:rPr>
          <w:rFonts w:cs="Arial"/>
          <w:sz w:val="18"/>
          <w:szCs w:val="18"/>
        </w:rPr>
        <w:t xml:space="preserve"> tragédie      </w:t>
      </w:r>
      <w:r w:rsidRPr="00751A93">
        <w:rPr>
          <w:b/>
          <w:sz w:val="18"/>
          <w:szCs w:val="18"/>
        </w:rPr>
        <w:t>Δ</w:t>
      </w:r>
      <w:r w:rsidRPr="00751A93">
        <w:rPr>
          <w:rFonts w:cs="Arial"/>
          <w:b/>
          <w:sz w:val="18"/>
          <w:szCs w:val="18"/>
        </w:rPr>
        <w:t>ιθύραμβος, ου (ὁ) :</w:t>
      </w:r>
      <w:r w:rsidRPr="00751A93">
        <w:rPr>
          <w:rFonts w:cs="Arial"/>
          <w:sz w:val="18"/>
          <w:szCs w:val="18"/>
        </w:rPr>
        <w:t xml:space="preserve"> dithyrambe (chant en l'honneur de Bacchus ou d'autres divinités)  </w:t>
      </w:r>
      <w:r w:rsidRPr="00751A93">
        <w:rPr>
          <w:b/>
          <w:sz w:val="18"/>
          <w:szCs w:val="18"/>
        </w:rPr>
        <w:t>Ἄλλος, η, ο :</w:t>
      </w:r>
      <w:r w:rsidRPr="00751A93">
        <w:rPr>
          <w:sz w:val="18"/>
          <w:szCs w:val="18"/>
        </w:rPr>
        <w:t xml:space="preserve"> autre.</w:t>
      </w:r>
    </w:p>
  </w:footnote>
  <w:footnote w:id="22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[87b]</w:t>
      </w:r>
      <w:r w:rsidRPr="00751A93">
        <w:rPr>
          <w:b/>
          <w:color w:val="003366"/>
          <w:sz w:val="18"/>
          <w:szCs w:val="18"/>
        </w:rPr>
        <w:t xml:space="preserve"> </w:t>
      </w:r>
      <w:r w:rsidRPr="00751A93">
        <w:rPr>
          <w:b/>
          <w:color w:val="003366"/>
          <w:sz w:val="18"/>
          <w:szCs w:val="18"/>
          <w:lang w:val="el-GR"/>
        </w:rPr>
        <w:t>Ὡ</w:t>
      </w:r>
      <w:r w:rsidRPr="00751A93">
        <w:rPr>
          <w:b/>
          <w:color w:val="003366"/>
          <w:sz w:val="18"/>
          <w:szCs w:val="18"/>
        </w:rPr>
        <w:t>ς ἐνταῦθα ἐπ᾽αὐτοφώρῳ καταληψόμενος ἐμαυτὸν ἀμαθέστερον ἐκείνων ὄντα</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sz w:val="18"/>
          <w:szCs w:val="18"/>
        </w:rPr>
        <w:t xml:space="preserve"> </w:t>
      </w:r>
      <w:r w:rsidRPr="00751A93">
        <w:rPr>
          <w:b/>
          <w:sz w:val="18"/>
          <w:szCs w:val="18"/>
          <w:lang w:val="el-GR"/>
        </w:rPr>
        <w:t>Ὡ</w:t>
      </w:r>
      <w:r w:rsidRPr="00751A93">
        <w:rPr>
          <w:b/>
          <w:sz w:val="18"/>
          <w:szCs w:val="18"/>
        </w:rPr>
        <w:t>ς + part. futur</w:t>
      </w:r>
      <w:r w:rsidRPr="00751A93">
        <w:rPr>
          <w:sz w:val="18"/>
          <w:szCs w:val="18"/>
        </w:rPr>
        <w:t xml:space="preserve"> exprime l’intention.   </w:t>
      </w:r>
      <w:r w:rsidRPr="00751A93">
        <w:rPr>
          <w:b/>
          <w:caps/>
          <w:sz w:val="18"/>
          <w:szCs w:val="18"/>
        </w:rPr>
        <w:t>κ</w:t>
      </w:r>
      <w:r w:rsidRPr="00751A93">
        <w:rPr>
          <w:b/>
          <w:sz w:val="18"/>
          <w:szCs w:val="18"/>
        </w:rPr>
        <w:t>αταληψόμενος</w:t>
      </w:r>
      <w:r w:rsidRPr="00751A93">
        <w:rPr>
          <w:sz w:val="18"/>
          <w:szCs w:val="18"/>
        </w:rPr>
        <w:t xml:space="preserve"> reçoit pour c.o.d. </w:t>
      </w:r>
      <w:r w:rsidRPr="00751A93">
        <w:rPr>
          <w:b/>
          <w:sz w:val="18"/>
          <w:szCs w:val="18"/>
        </w:rPr>
        <w:t>ἐμαυτὸν</w:t>
      </w:r>
      <w:r w:rsidRPr="00751A93">
        <w:rPr>
          <w:sz w:val="18"/>
          <w:szCs w:val="18"/>
        </w:rPr>
        <w:t xml:space="preserve">  et pour attribut du c.o.d. </w:t>
      </w:r>
      <w:r w:rsidRPr="00751A93">
        <w:rPr>
          <w:b/>
          <w:sz w:val="18"/>
          <w:szCs w:val="18"/>
        </w:rPr>
        <w:t>ἀμαθέστερον ὄντα</w:t>
      </w:r>
      <w:r w:rsidRPr="00751A93">
        <w:rPr>
          <w:sz w:val="18"/>
          <w:szCs w:val="18"/>
        </w:rPr>
        <w:t xml:space="preserve">.      </w:t>
      </w:r>
      <w:r w:rsidRPr="00751A93">
        <w:rPr>
          <w:b/>
          <w:sz w:val="18"/>
          <w:szCs w:val="18"/>
        </w:rPr>
        <w:t>Ἐνταῦθα</w:t>
      </w:r>
      <w:r w:rsidRPr="00751A93">
        <w:rPr>
          <w:sz w:val="18"/>
          <w:szCs w:val="18"/>
        </w:rPr>
        <w:t xml:space="preserve"> : là, là-même (avec mvt) ; (+ gén. part.) à cet endroit de, à ce degré ; à ce moment-là, alors   Α</w:t>
      </w:r>
      <w:r w:rsidRPr="00751A93">
        <w:rPr>
          <w:b/>
          <w:sz w:val="18"/>
          <w:szCs w:val="18"/>
        </w:rPr>
        <w:t>ὐτόφωρος, ος, ον :</w:t>
      </w:r>
      <w:r w:rsidRPr="00751A93">
        <w:rPr>
          <w:sz w:val="18"/>
          <w:szCs w:val="18"/>
        </w:rPr>
        <w:t xml:space="preserve"> pris en flagrant délit de vol ; </w:t>
      </w:r>
      <w:r w:rsidRPr="00751A93">
        <w:rPr>
          <w:i/>
          <w:sz w:val="18"/>
          <w:szCs w:val="18"/>
        </w:rPr>
        <w:t>en g</w:t>
      </w:r>
      <w:r w:rsidRPr="00751A93">
        <w:rPr>
          <w:i/>
          <w:sz w:val="18"/>
          <w:szCs w:val="18"/>
          <w:u w:val="single"/>
        </w:rPr>
        <w:t>al</w:t>
      </w:r>
      <w:r w:rsidRPr="00751A93">
        <w:rPr>
          <w:i/>
          <w:sz w:val="18"/>
          <w:szCs w:val="18"/>
        </w:rPr>
        <w:t xml:space="preserve"> </w:t>
      </w:r>
      <w:r w:rsidRPr="00751A93">
        <w:rPr>
          <w:sz w:val="18"/>
          <w:szCs w:val="18"/>
        </w:rPr>
        <w:t xml:space="preserve">: pris sur le fait ; </w:t>
      </w:r>
      <w:r w:rsidRPr="00751A93">
        <w:rPr>
          <w:b/>
          <w:iCs/>
          <w:sz w:val="18"/>
          <w:szCs w:val="18"/>
        </w:rPr>
        <w:t>ἐπ’ αὐτοφώρῳ</w:t>
      </w:r>
      <w:r w:rsidRPr="00751A93">
        <w:rPr>
          <w:iCs/>
          <w:sz w:val="18"/>
          <w:szCs w:val="18"/>
        </w:rPr>
        <w:t> : (</w:t>
      </w:r>
      <w:r w:rsidRPr="00751A93">
        <w:rPr>
          <w:i/>
          <w:iCs/>
          <w:sz w:val="18"/>
          <w:szCs w:val="18"/>
        </w:rPr>
        <w:t>pris</w:t>
      </w:r>
      <w:r w:rsidRPr="00751A93">
        <w:rPr>
          <w:iCs/>
          <w:sz w:val="18"/>
          <w:szCs w:val="18"/>
        </w:rPr>
        <w:t xml:space="preserve">) sur le fait    </w:t>
      </w:r>
      <w:r w:rsidRPr="00751A93">
        <w:rPr>
          <w:b/>
          <w:caps/>
          <w:sz w:val="18"/>
          <w:szCs w:val="18"/>
          <w:lang w:val="el-GR"/>
        </w:rPr>
        <w:t>Κ</w:t>
      </w:r>
      <w:r w:rsidRPr="00751A93">
        <w:rPr>
          <w:b/>
          <w:sz w:val="18"/>
          <w:szCs w:val="18"/>
          <w:lang w:val="el-GR"/>
        </w:rPr>
        <w:t>αταλαμβάνω</w:t>
      </w:r>
      <w:r w:rsidRPr="00751A93">
        <w:rPr>
          <w:rFonts w:cs="Arial"/>
          <w:b/>
          <w:sz w:val="18"/>
          <w:szCs w:val="18"/>
        </w:rPr>
        <w:t>—[</w:t>
      </w:r>
      <w:r w:rsidRPr="00751A93">
        <w:rPr>
          <w:rFonts w:cs="Arial"/>
          <w:b/>
          <w:i/>
          <w:sz w:val="18"/>
          <w:szCs w:val="18"/>
        </w:rPr>
        <w:t>fut.</w:t>
      </w:r>
      <w:r w:rsidRPr="00751A93">
        <w:rPr>
          <w:rFonts w:cs="Arial"/>
          <w:b/>
          <w:sz w:val="18"/>
          <w:szCs w:val="18"/>
        </w:rPr>
        <w:t xml:space="preserve">: </w:t>
      </w:r>
      <w:r w:rsidRPr="00751A93">
        <w:rPr>
          <w:rFonts w:cs="Arial"/>
          <w:sz w:val="18"/>
          <w:szCs w:val="18"/>
          <w:lang w:val="el-GR"/>
        </w:rPr>
        <w:t>καταλήψομαι</w:t>
      </w:r>
      <w:r w:rsidRPr="00751A93">
        <w:rPr>
          <w:rFonts w:cs="Arial"/>
          <w:sz w:val="18"/>
          <w:szCs w:val="18"/>
        </w:rPr>
        <w:t xml:space="preserve"> ; </w:t>
      </w:r>
      <w:r w:rsidRPr="00751A93">
        <w:rPr>
          <w:rFonts w:cs="Arial"/>
          <w:i/>
          <w:sz w:val="18"/>
          <w:szCs w:val="18"/>
        </w:rPr>
        <w:t>aor.</w:t>
      </w:r>
      <w:r w:rsidRPr="00751A93">
        <w:rPr>
          <w:rFonts w:cs="Arial"/>
          <w:sz w:val="18"/>
          <w:szCs w:val="18"/>
        </w:rPr>
        <w:t xml:space="preserve">: </w:t>
      </w:r>
      <w:r w:rsidRPr="00751A93">
        <w:rPr>
          <w:rFonts w:cs="Arial"/>
          <w:sz w:val="18"/>
          <w:szCs w:val="18"/>
          <w:lang w:val="el-GR"/>
        </w:rPr>
        <w:t>κατέλαβον</w:t>
      </w:r>
      <w:r w:rsidRPr="00751A93">
        <w:rPr>
          <w:rFonts w:cs="Arial"/>
          <w:sz w:val="18"/>
          <w:szCs w:val="18"/>
        </w:rPr>
        <w:t xml:space="preserve"> ; </w:t>
      </w:r>
      <w:r w:rsidRPr="00751A93">
        <w:rPr>
          <w:rFonts w:cs="Arial"/>
          <w:i/>
          <w:sz w:val="18"/>
          <w:szCs w:val="18"/>
        </w:rPr>
        <w:t>pft</w:t>
      </w:r>
      <w:r w:rsidRPr="00751A93">
        <w:rPr>
          <w:rFonts w:cs="Arial"/>
          <w:sz w:val="18"/>
          <w:szCs w:val="18"/>
        </w:rPr>
        <w:t xml:space="preserve">.: </w:t>
      </w:r>
      <w:r w:rsidRPr="00751A93">
        <w:rPr>
          <w:rFonts w:cs="Arial"/>
          <w:sz w:val="18"/>
          <w:szCs w:val="18"/>
          <w:lang w:val="el-GR"/>
        </w:rPr>
        <w:t>κατείληφα;</w:t>
      </w:r>
      <w:r w:rsidRPr="00751A93">
        <w:rPr>
          <w:rFonts w:cs="Arial"/>
          <w:sz w:val="18"/>
          <w:szCs w:val="18"/>
        </w:rPr>
        <w:t xml:space="preserve">  </w:t>
      </w:r>
      <w:r w:rsidRPr="00751A93">
        <w:rPr>
          <w:rFonts w:ascii="Times New Roman" w:hAnsi="Times New Roman" w:cs="Times New Roman"/>
          <w:sz w:val="18"/>
          <w:szCs w:val="18"/>
        </w:rPr>
        <w:t>▬</w:t>
      </w:r>
      <w:r w:rsidRPr="00751A93">
        <w:rPr>
          <w:sz w:val="18"/>
          <w:szCs w:val="18"/>
        </w:rPr>
        <w:t xml:space="preserve"> </w:t>
      </w:r>
      <w:r w:rsidRPr="00751A93">
        <w:rPr>
          <w:rFonts w:cs="Arial"/>
          <w:sz w:val="18"/>
          <w:szCs w:val="18"/>
        </w:rPr>
        <w:t xml:space="preserve">P. </w:t>
      </w:r>
      <w:r w:rsidRPr="00751A93">
        <w:rPr>
          <w:rFonts w:cs="Arial"/>
          <w:i/>
          <w:sz w:val="18"/>
          <w:szCs w:val="18"/>
        </w:rPr>
        <w:t>fut.</w:t>
      </w:r>
      <w:r w:rsidRPr="00751A93">
        <w:rPr>
          <w:rFonts w:cs="Arial"/>
          <w:sz w:val="18"/>
          <w:szCs w:val="18"/>
        </w:rPr>
        <w:t xml:space="preserve">:  καταληφθήσομαι, </w:t>
      </w:r>
      <w:r w:rsidRPr="00751A93">
        <w:rPr>
          <w:rFonts w:cs="Arial"/>
          <w:i/>
          <w:sz w:val="18"/>
          <w:szCs w:val="18"/>
        </w:rPr>
        <w:t>aor.</w:t>
      </w:r>
      <w:r w:rsidRPr="00751A93">
        <w:rPr>
          <w:rFonts w:cs="Arial"/>
          <w:sz w:val="18"/>
          <w:szCs w:val="18"/>
        </w:rPr>
        <w:t xml:space="preserve">: κατελήφθην ; </w:t>
      </w:r>
      <w:r w:rsidRPr="00751A93">
        <w:rPr>
          <w:rFonts w:cs="Arial"/>
          <w:i/>
          <w:sz w:val="18"/>
          <w:szCs w:val="18"/>
        </w:rPr>
        <w:t>pft</w:t>
      </w:r>
      <w:r w:rsidRPr="00751A93">
        <w:rPr>
          <w:rFonts w:cs="Arial"/>
          <w:sz w:val="18"/>
          <w:szCs w:val="18"/>
        </w:rPr>
        <w:t xml:space="preserve">.: κατείλημμαι </w:t>
      </w:r>
      <w:r w:rsidRPr="00751A93">
        <w:rPr>
          <w:rFonts w:cs="Arial"/>
          <w:b/>
          <w:sz w:val="18"/>
          <w:szCs w:val="18"/>
        </w:rPr>
        <w:t xml:space="preserve"> ]—:</w:t>
      </w:r>
      <w:r w:rsidRPr="00751A93">
        <w:rPr>
          <w:sz w:val="18"/>
          <w:szCs w:val="18"/>
        </w:rPr>
        <w:t xml:space="preserve">  saisir, s'emparer de (acc.) ; saisir tout à coup, surprendre : τινα ἐπ’ αὐτοφώρῳ (</w:t>
      </w:r>
      <w:r w:rsidRPr="00751A93">
        <w:rPr>
          <w:smallCaps/>
          <w:sz w:val="18"/>
          <w:szCs w:val="18"/>
        </w:rPr>
        <w:t>Plat</w:t>
      </w:r>
      <w:r w:rsidRPr="00751A93">
        <w:rPr>
          <w:sz w:val="18"/>
          <w:szCs w:val="18"/>
        </w:rPr>
        <w:t xml:space="preserve">.) : qqn sur le fait, en flagrant délit ; […] ; comprendre       </w:t>
      </w:r>
      <w:r w:rsidRPr="00751A93">
        <w:rPr>
          <w:rFonts w:cs="Arial"/>
          <w:b/>
          <w:sz w:val="18"/>
          <w:szCs w:val="18"/>
        </w:rPr>
        <w:t xml:space="preserve">Ἀμαθής, ής, ές : </w:t>
      </w:r>
      <w:r w:rsidRPr="00751A93">
        <w:rPr>
          <w:rFonts w:cs="Arial"/>
          <w:sz w:val="18"/>
          <w:szCs w:val="18"/>
        </w:rPr>
        <w:t xml:space="preserve">ignorant […]   </w:t>
      </w:r>
      <w:r w:rsidRPr="00751A93">
        <w:rPr>
          <w:rFonts w:cs="Arial"/>
          <w:b/>
          <w:sz w:val="18"/>
          <w:szCs w:val="18"/>
        </w:rPr>
        <w:t xml:space="preserve">  </w:t>
      </w:r>
      <w:r w:rsidRPr="00751A93">
        <w:rPr>
          <w:b/>
          <w:sz w:val="18"/>
          <w:szCs w:val="18"/>
          <w:lang w:val="el-GR"/>
        </w:rPr>
        <w:t>Ἐ</w:t>
      </w:r>
      <w:r w:rsidRPr="00751A93">
        <w:rPr>
          <w:b/>
          <w:sz w:val="18"/>
          <w:szCs w:val="18"/>
        </w:rPr>
        <w:t>κείνων</w:t>
      </w:r>
      <w:r w:rsidRPr="00751A93">
        <w:rPr>
          <w:sz w:val="18"/>
          <w:szCs w:val="18"/>
        </w:rPr>
        <w:t> : cp du comparatif.</w:t>
      </w:r>
    </w:p>
  </w:footnote>
  <w:footnote w:id="22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[88a]</w:t>
      </w:r>
      <w:r w:rsidRPr="00751A93">
        <w:rPr>
          <w:b/>
          <w:color w:val="003366"/>
          <w:sz w:val="18"/>
          <w:szCs w:val="18"/>
        </w:rPr>
        <w:t xml:space="preserve"> </w:t>
      </w:r>
      <w:r w:rsidRPr="00751A93">
        <w:rPr>
          <w:b/>
          <w:color w:val="003366"/>
          <w:sz w:val="18"/>
          <w:szCs w:val="18"/>
          <w:lang w:val="el-GR"/>
        </w:rPr>
        <w:t>Ἀ</w:t>
      </w:r>
      <w:r w:rsidRPr="00751A93">
        <w:rPr>
          <w:b/>
          <w:color w:val="003366"/>
          <w:sz w:val="18"/>
          <w:szCs w:val="18"/>
        </w:rPr>
        <w:t>ναλαμβάνων οὖν αὐτῶν τὰ ποιήματα</w:t>
      </w:r>
      <w:r w:rsidRPr="00751A93">
        <w:rPr>
          <w:sz w:val="18"/>
          <w:szCs w:val="18"/>
        </w:rPr>
        <w:t xml:space="preserve">.   </w:t>
      </w:r>
      <w:r w:rsidRPr="00751A93">
        <w:rPr>
          <w:b/>
          <w:sz w:val="18"/>
          <w:szCs w:val="18"/>
        </w:rPr>
        <w:t>Ἀναλαμβάνω : […]</w:t>
      </w:r>
      <w:r w:rsidRPr="00751A93">
        <w:rPr>
          <w:sz w:val="18"/>
          <w:szCs w:val="18"/>
        </w:rPr>
        <w:t xml:space="preserve"> ; prendre avec soi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le même, etc. ; lui-même, etc. ; le, la, les, lui, elle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 </w:t>
      </w:r>
      <w:r w:rsidRPr="00751A93">
        <w:rPr>
          <w:b/>
          <w:color w:val="003366"/>
          <w:sz w:val="18"/>
          <w:szCs w:val="18"/>
        </w:rPr>
        <w:t>αὐτῶν</w:t>
      </w:r>
      <w:r w:rsidRPr="00751A93">
        <w:rPr>
          <w:color w:val="003366"/>
          <w:sz w:val="18"/>
          <w:szCs w:val="18"/>
        </w:rPr>
        <w:t xml:space="preserve"> = les poètes </w:t>
      </w:r>
      <w:r w:rsidRPr="00751A93">
        <w:rPr>
          <w:sz w:val="18"/>
          <w:szCs w:val="18"/>
        </w:rPr>
        <w:t xml:space="preserve">    </w:t>
      </w:r>
      <w:r w:rsidRPr="00751A93">
        <w:rPr>
          <w:b/>
          <w:sz w:val="18"/>
          <w:szCs w:val="18"/>
        </w:rPr>
        <w:t>Ποίημα, ατος (τό) :</w:t>
      </w:r>
      <w:r w:rsidRPr="00751A93">
        <w:rPr>
          <w:sz w:val="18"/>
          <w:szCs w:val="18"/>
        </w:rPr>
        <w:t xml:space="preserve"> oeuvre, ouvrage (manuel) ; création de l'esprit, invention, part. oeuvre poétique ; (n. pl.) poèmes, vers isolés ; fiction ; action.  </w:t>
      </w:r>
    </w:p>
  </w:footnote>
  <w:footnote w:id="23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lang w:val="el-GR"/>
        </w:rPr>
        <w:t xml:space="preserve">. </w:t>
      </w:r>
      <w:r w:rsidRPr="00751A93">
        <w:rPr>
          <w:b/>
          <w:color w:val="C00000"/>
          <w:sz w:val="18"/>
          <w:szCs w:val="18"/>
          <w:lang w:val="el-GR"/>
        </w:rPr>
        <w:t>[88</w:t>
      </w:r>
      <w:r w:rsidRPr="00751A93">
        <w:rPr>
          <w:b/>
          <w:color w:val="C00000"/>
          <w:sz w:val="18"/>
          <w:szCs w:val="18"/>
        </w:rPr>
        <w:t>b</w:t>
      </w:r>
      <w:r w:rsidRPr="00751A93">
        <w:rPr>
          <w:b/>
          <w:color w:val="C00000"/>
          <w:sz w:val="18"/>
          <w:szCs w:val="18"/>
          <w:lang w:val="el-GR"/>
        </w:rPr>
        <w:t>]</w:t>
      </w:r>
      <w:r w:rsidRPr="00751A93">
        <w:rPr>
          <w:sz w:val="18"/>
          <w:szCs w:val="18"/>
          <w:lang w:val="el-GR"/>
        </w:rPr>
        <w:t xml:space="preserve">  </w:t>
      </w:r>
      <w:r w:rsidRPr="00751A93">
        <w:rPr>
          <w:b/>
          <w:color w:val="003366"/>
          <w:sz w:val="18"/>
          <w:szCs w:val="18"/>
          <w:lang w:val="el-GR"/>
        </w:rPr>
        <w:t>Ἅ μοι ἐδόκει μάλιστα πεπραγματεῦσθαι αὐτοῖς</w:t>
      </w:r>
      <w:r w:rsidRPr="00751A93">
        <w:rPr>
          <w:sz w:val="18"/>
          <w:szCs w:val="18"/>
          <w:lang w:val="el-GR"/>
        </w:rPr>
        <w:t xml:space="preserve">.  </w:t>
      </w:r>
      <w:r w:rsidRPr="00751A93">
        <w:rPr>
          <w:color w:val="C00000"/>
          <w:sz w:val="18"/>
          <w:szCs w:val="18"/>
        </w:rPr>
        <w:t>Cst</w:t>
      </w:r>
      <w:r w:rsidRPr="00751A93">
        <w:rPr>
          <w:sz w:val="18"/>
          <w:szCs w:val="18"/>
        </w:rPr>
        <w:t xml:space="preserve">. </w:t>
      </w:r>
      <w:r w:rsidRPr="00751A93">
        <w:rPr>
          <w:sz w:val="18"/>
          <w:szCs w:val="18"/>
          <w:lang w:val="el-GR"/>
        </w:rPr>
        <w:t>Ἅ</w:t>
      </w:r>
      <w:r w:rsidRPr="00751A93">
        <w:rPr>
          <w:sz w:val="18"/>
          <w:szCs w:val="18"/>
        </w:rPr>
        <w:t xml:space="preserve">, </w:t>
      </w:r>
      <w:r w:rsidRPr="00751A93">
        <w:rPr>
          <w:i/>
          <w:sz w:val="18"/>
          <w:szCs w:val="18"/>
        </w:rPr>
        <w:t>relatif n. pl.</w:t>
      </w:r>
      <w:r w:rsidRPr="00751A93">
        <w:rPr>
          <w:sz w:val="18"/>
          <w:szCs w:val="18"/>
        </w:rPr>
        <w:t xml:space="preserve">, est sujet de </w:t>
      </w:r>
      <w:r w:rsidRPr="00751A93">
        <w:rPr>
          <w:sz w:val="18"/>
          <w:szCs w:val="18"/>
          <w:lang w:val="el-GR"/>
        </w:rPr>
        <w:t>ἐδόκει</w:t>
      </w:r>
      <w:r w:rsidRPr="00751A93">
        <w:rPr>
          <w:sz w:val="18"/>
          <w:szCs w:val="18"/>
        </w:rPr>
        <w:t xml:space="preserve"> (cst personnelle avec infinitif).     </w:t>
      </w:r>
      <w:r w:rsidRPr="00751A93">
        <w:rPr>
          <w:b/>
          <w:bCs/>
          <w:sz w:val="18"/>
          <w:szCs w:val="18"/>
        </w:rPr>
        <w:t>Δ</w:t>
      </w:r>
      <w:r w:rsidRPr="00751A93">
        <w:rPr>
          <w:b/>
          <w:bCs/>
          <w:sz w:val="18"/>
          <w:szCs w:val="18"/>
          <w:lang w:val="el-GR"/>
        </w:rPr>
        <w:t>οκέω</w:t>
      </w:r>
      <w:r w:rsidRPr="00751A93">
        <w:rPr>
          <w:b/>
          <w:bCs/>
          <w:sz w:val="18"/>
          <w:szCs w:val="18"/>
        </w:rPr>
        <w:t xml:space="preserve"> + dat. : </w:t>
      </w:r>
      <w:r w:rsidRPr="00751A93">
        <w:rPr>
          <w:sz w:val="18"/>
          <w:szCs w:val="18"/>
        </w:rPr>
        <w:t xml:space="preserve">sembler, paraître (à qn.) ; avec inf : sembler (être, dire, faire, etc.)      </w:t>
      </w:r>
      <w:r w:rsidRPr="00751A93">
        <w:rPr>
          <w:b/>
          <w:caps/>
          <w:sz w:val="18"/>
          <w:szCs w:val="18"/>
          <w:lang w:val="el-GR"/>
        </w:rPr>
        <w:t>μ</w:t>
      </w:r>
      <w:r w:rsidRPr="00751A93">
        <w:rPr>
          <w:b/>
          <w:sz w:val="18"/>
          <w:szCs w:val="18"/>
          <w:lang w:val="el-GR"/>
        </w:rPr>
        <w:t>άλιστα</w:t>
      </w:r>
      <w:r w:rsidRPr="00751A93">
        <w:rPr>
          <w:b/>
          <w:sz w:val="18"/>
          <w:szCs w:val="18"/>
        </w:rPr>
        <w:t> :</w:t>
      </w:r>
      <w:r w:rsidRPr="00751A93">
        <w:rPr>
          <w:sz w:val="18"/>
          <w:szCs w:val="18"/>
        </w:rPr>
        <w:t xml:space="preserve"> le plus   </w:t>
      </w:r>
      <w:r w:rsidRPr="00751A93">
        <w:rPr>
          <w:b/>
          <w:caps/>
          <w:sz w:val="18"/>
          <w:szCs w:val="18"/>
          <w:lang w:val="el-GR"/>
        </w:rPr>
        <w:t>π</w:t>
      </w:r>
      <w:r w:rsidRPr="00751A93">
        <w:rPr>
          <w:b/>
          <w:sz w:val="18"/>
          <w:szCs w:val="18"/>
          <w:lang w:val="el-GR"/>
        </w:rPr>
        <w:t>επραγματεῦσθαι</w:t>
      </w:r>
      <w:r w:rsidRPr="00751A93">
        <w:rPr>
          <w:b/>
          <w:sz w:val="18"/>
          <w:szCs w:val="18"/>
        </w:rPr>
        <w:t xml:space="preserve">, </w:t>
      </w:r>
      <w:r w:rsidRPr="00751A93">
        <w:rPr>
          <w:sz w:val="18"/>
          <w:szCs w:val="18"/>
        </w:rPr>
        <w:t xml:space="preserve">inf. pft passif de </w:t>
      </w:r>
      <w:r w:rsidRPr="00751A93">
        <w:rPr>
          <w:sz w:val="18"/>
          <w:szCs w:val="18"/>
          <w:lang w:val="el-GR"/>
        </w:rPr>
        <w:t>π</w:t>
      </w:r>
      <w:r w:rsidRPr="00751A93">
        <w:rPr>
          <w:rFonts w:cs="Arial"/>
          <w:b/>
          <w:sz w:val="18"/>
          <w:szCs w:val="18"/>
          <w:lang w:val="el-GR"/>
        </w:rPr>
        <w:t>ραγματεύομαι</w:t>
      </w:r>
      <w:r w:rsidRPr="00751A93">
        <w:rPr>
          <w:rFonts w:cs="Arial"/>
          <w:b/>
          <w:sz w:val="18"/>
          <w:szCs w:val="18"/>
        </w:rPr>
        <w:t> :</w:t>
      </w:r>
      <w:r w:rsidRPr="00751A93">
        <w:rPr>
          <w:rFonts w:cs="Arial"/>
          <w:sz w:val="18"/>
          <w:szCs w:val="18"/>
        </w:rPr>
        <w:t xml:space="preserve"> se donner de la peine ; […] ; se consacrer à (acc.) ; traiter de, composer, écrire (acc.).</w:t>
      </w:r>
      <w:r w:rsidRPr="00751A93">
        <w:rPr>
          <w:rFonts w:cs="Arial"/>
          <w:sz w:val="18"/>
          <w:szCs w:val="18"/>
        </w:rPr>
        <w:tab/>
        <w:t xml:space="preserve">    </w:t>
      </w:r>
      <w:r w:rsidRPr="00751A93">
        <w:rPr>
          <w:rFonts w:cs="Arial"/>
          <w:sz w:val="18"/>
          <w:szCs w:val="18"/>
        </w:rPr>
        <w:br/>
        <w:t>        </w:t>
      </w:r>
      <w:r w:rsidRPr="00751A93">
        <w:rPr>
          <w:rFonts w:cs="Arial"/>
          <w:b/>
          <w:color w:val="C00000"/>
          <w:sz w:val="18"/>
          <w:szCs w:val="18"/>
        </w:rPr>
        <w:t>Syntaxe</w:t>
      </w:r>
      <w:r w:rsidRPr="00751A93">
        <w:rPr>
          <w:rFonts w:cs="Arial"/>
          <w:sz w:val="18"/>
          <w:szCs w:val="18"/>
        </w:rPr>
        <w:t xml:space="preserve"> : </w:t>
      </w:r>
      <w:r w:rsidRPr="00751A93">
        <w:rPr>
          <w:b/>
          <w:sz w:val="18"/>
          <w:szCs w:val="18"/>
          <w:lang w:val="el-GR"/>
        </w:rPr>
        <w:t>αὐτοῖς</w:t>
      </w:r>
      <w:r w:rsidRPr="00751A93">
        <w:rPr>
          <w:sz w:val="18"/>
          <w:szCs w:val="18"/>
        </w:rPr>
        <w:t xml:space="preserve"> est au datif. Le  cp du pft passif est svt au dat d’intérêt, au lieu du cp d’agent habituel </w:t>
      </w:r>
      <w:r w:rsidRPr="00751A93">
        <w:rPr>
          <w:sz w:val="18"/>
          <w:szCs w:val="18"/>
          <w:lang w:val="el-GR"/>
        </w:rPr>
        <w:t>ὑπό</w:t>
      </w:r>
      <w:r w:rsidRPr="00751A93">
        <w:rPr>
          <w:sz w:val="18"/>
          <w:szCs w:val="18"/>
        </w:rPr>
        <w:t xml:space="preserve"> + gén. </w:t>
      </w:r>
      <w:r w:rsidRPr="00751A93">
        <w:rPr>
          <w:b/>
          <w:sz w:val="18"/>
          <w:szCs w:val="18"/>
        </w:rPr>
        <w:t xml:space="preserve"> </w:t>
      </w:r>
    </w:p>
  </w:footnote>
  <w:footnote w:id="23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[88c]</w:t>
      </w:r>
      <w:r w:rsidRPr="00751A93">
        <w:rPr>
          <w:sz w:val="18"/>
          <w:szCs w:val="18"/>
        </w:rPr>
        <w:t xml:space="preserve"> </w:t>
      </w:r>
      <w:r w:rsidRPr="00751A93">
        <w:rPr>
          <w:b/>
          <w:caps/>
          <w:color w:val="003366"/>
          <w:sz w:val="18"/>
          <w:szCs w:val="18"/>
        </w:rPr>
        <w:t>δ</w:t>
      </w:r>
      <w:r w:rsidRPr="00751A93">
        <w:rPr>
          <w:b/>
          <w:color w:val="003366"/>
          <w:sz w:val="18"/>
          <w:szCs w:val="18"/>
        </w:rPr>
        <w:t>ιηρώτων ἂν αὐτοὺς τί λέγοιεν.</w:t>
      </w:r>
      <w:r w:rsidRPr="00751A93">
        <w:rPr>
          <w:sz w:val="18"/>
          <w:szCs w:val="18"/>
        </w:rPr>
        <w:t xml:space="preserve">  </w:t>
      </w:r>
      <w:r w:rsidRPr="00751A93">
        <w:rPr>
          <w:b/>
          <w:color w:val="C00000"/>
          <w:sz w:val="18"/>
          <w:szCs w:val="18"/>
        </w:rPr>
        <w:t>Cst</w:t>
      </w:r>
      <w:r w:rsidRPr="00751A93">
        <w:rPr>
          <w:sz w:val="18"/>
          <w:szCs w:val="18"/>
        </w:rPr>
        <w:t xml:space="preserve">. Principale suivie d’une interrogative indirecte, à l’optatif oblique (voir ph. 86b).     </w:t>
      </w:r>
      <w:r w:rsidRPr="00751A93">
        <w:rPr>
          <w:b/>
          <w:bCs/>
          <w:caps/>
          <w:sz w:val="18"/>
          <w:szCs w:val="18"/>
        </w:rPr>
        <w:t>δ</w:t>
      </w:r>
      <w:r w:rsidRPr="00751A93">
        <w:rPr>
          <w:b/>
          <w:bCs/>
          <w:sz w:val="18"/>
          <w:szCs w:val="18"/>
        </w:rPr>
        <w:t>ιερωτάω</w:t>
      </w:r>
      <w:r w:rsidRPr="00751A93">
        <w:rPr>
          <w:sz w:val="18"/>
          <w:szCs w:val="18"/>
        </w:rPr>
        <w:t xml:space="preserve"> -ῶ : interroger en détail (qn acc.)  ;  interroger avec persistance, ne cesser de questionner ; </w:t>
      </w:r>
      <w:r w:rsidRPr="00751A93">
        <w:rPr>
          <w:i/>
          <w:sz w:val="18"/>
          <w:szCs w:val="18"/>
        </w:rPr>
        <w:t>avec interr ind.</w:t>
      </w:r>
      <w:r w:rsidRPr="00751A93">
        <w:rPr>
          <w:sz w:val="18"/>
          <w:szCs w:val="18"/>
        </w:rPr>
        <w:t xml:space="preserve">: interroger pour savoir…   </w:t>
      </w:r>
      <w:r w:rsidRPr="00751A93">
        <w:rPr>
          <w:b/>
          <w:sz w:val="18"/>
          <w:szCs w:val="18"/>
          <w:lang w:val="el-GR"/>
        </w:rPr>
        <w:t>Λέγειν</w:t>
      </w:r>
      <w:r w:rsidRPr="00751A93">
        <w:rPr>
          <w:sz w:val="18"/>
          <w:szCs w:val="18"/>
        </w:rPr>
        <w:t> : dire ; vouloir dire.</w:t>
      </w:r>
      <w:r w:rsidRPr="00751A93">
        <w:rPr>
          <w:sz w:val="18"/>
          <w:szCs w:val="18"/>
        </w:rPr>
        <w:tab/>
        <w:t xml:space="preserve"> </w:t>
      </w:r>
      <w:r w:rsidRPr="00751A93">
        <w:rPr>
          <w:iCs/>
          <w:sz w:val="18"/>
          <w:szCs w:val="18"/>
        </w:rPr>
        <w:t xml:space="preserve">   </w:t>
      </w:r>
      <w:r w:rsidRPr="00751A93">
        <w:rPr>
          <w:iCs/>
          <w:sz w:val="18"/>
          <w:szCs w:val="18"/>
        </w:rPr>
        <w:br/>
      </w:r>
      <w:r w:rsidRPr="00751A93">
        <w:rPr>
          <w:b/>
          <w:iCs/>
          <w:color w:val="C00000"/>
          <w:sz w:val="18"/>
          <w:szCs w:val="18"/>
        </w:rPr>
        <w:t xml:space="preserve">         NB. </w:t>
      </w:r>
      <w:r w:rsidRPr="00751A93">
        <w:rPr>
          <w:b/>
          <w:color w:val="C00000"/>
          <w:sz w:val="18"/>
          <w:szCs w:val="18"/>
        </w:rPr>
        <w:t>Ne pas confondre</w:t>
      </w:r>
      <w:r w:rsidRPr="00751A93">
        <w:rPr>
          <w:b/>
          <w:sz w:val="18"/>
          <w:szCs w:val="18"/>
        </w:rPr>
        <w:t xml:space="preserve"> 1) τίς, τίς, τί  (</w:t>
      </w:r>
      <w:r w:rsidRPr="00751A93">
        <w:rPr>
          <w:i/>
          <w:sz w:val="18"/>
          <w:szCs w:val="18"/>
        </w:rPr>
        <w:t>Pr/adj interrogatif, accentué de l’aigu sur la 1ere syllabe</w:t>
      </w:r>
      <w:r w:rsidRPr="00751A93">
        <w:rPr>
          <w:sz w:val="18"/>
          <w:szCs w:val="18"/>
        </w:rPr>
        <w:t xml:space="preserve"> ) : qui? quoi? lequel? quel? (interr. dir. et indir.) avec </w:t>
      </w:r>
      <w:r w:rsidRPr="00751A93">
        <w:rPr>
          <w:rFonts w:cs="Arial"/>
          <w:b/>
          <w:sz w:val="18"/>
          <w:szCs w:val="18"/>
        </w:rPr>
        <w:t>2) τὶς, τὶς, τὶ</w:t>
      </w:r>
      <w:r w:rsidRPr="00751A93">
        <w:rPr>
          <w:rFonts w:cs="Arial"/>
          <w:sz w:val="18"/>
          <w:szCs w:val="18"/>
        </w:rPr>
        <w:t xml:space="preserve"> (Pr. / adj indéfini, </w:t>
      </w:r>
      <w:r w:rsidRPr="00751A93">
        <w:rPr>
          <w:rFonts w:cs="Arial"/>
          <w:i/>
          <w:sz w:val="18"/>
          <w:szCs w:val="18"/>
        </w:rPr>
        <w:t>enclitique</w:t>
      </w:r>
      <w:r w:rsidRPr="00751A93">
        <w:rPr>
          <w:rFonts w:cs="Arial"/>
          <w:sz w:val="18"/>
          <w:szCs w:val="18"/>
        </w:rPr>
        <w:t xml:space="preserve">) : quelqu'un, quelque chose, quelque. </w:t>
      </w:r>
      <w:r w:rsidRPr="00751A93">
        <w:rPr>
          <w:sz w:val="18"/>
          <w:szCs w:val="18"/>
        </w:rPr>
        <w:t xml:space="preserve"> </w:t>
      </w:r>
    </w:p>
  </w:footnote>
  <w:footnote w:id="232">
    <w:p w:rsidR="00F143A3" w:rsidRPr="00751A93" w:rsidRDefault="00F143A3" w:rsidP="00D63CB8">
      <w:pPr>
        <w:ind w:firstLine="426"/>
        <w:jc w:val="both"/>
        <w:rPr>
          <w:b/>
        </w:rPr>
      </w:pPr>
      <w:r w:rsidRPr="00751A93">
        <w:rPr>
          <w:rStyle w:val="Appelnotedebasdep"/>
          <w:b/>
          <w:vertAlign w:val="baseline"/>
        </w:rPr>
        <w:footnoteRef/>
      </w:r>
      <w:r w:rsidRPr="00751A93">
        <w:rPr>
          <w:b/>
          <w:lang w:val="el-GR"/>
        </w:rPr>
        <w:t xml:space="preserve">. </w:t>
      </w:r>
      <w:r w:rsidRPr="00751A93">
        <w:rPr>
          <w:b/>
          <w:color w:val="C00000"/>
          <w:lang w:val="el-GR"/>
        </w:rPr>
        <w:t>[88</w:t>
      </w:r>
      <w:r w:rsidRPr="00751A93">
        <w:rPr>
          <w:b/>
          <w:color w:val="C00000"/>
        </w:rPr>
        <w:t>d</w:t>
      </w:r>
      <w:r w:rsidRPr="00751A93">
        <w:rPr>
          <w:b/>
          <w:color w:val="C00000"/>
          <w:lang w:val="el-GR"/>
        </w:rPr>
        <w:t>]</w:t>
      </w:r>
      <w:r w:rsidRPr="00751A93">
        <w:rPr>
          <w:lang w:val="el-GR"/>
        </w:rPr>
        <w:t xml:space="preserve"> </w:t>
      </w:r>
      <w:r w:rsidRPr="00751A93">
        <w:rPr>
          <w:b/>
          <w:color w:val="003366"/>
          <w:lang w:val="el-GR"/>
        </w:rPr>
        <w:t>Ἵν᾽ ἅμα τι καὶ μανθάνοιμι παρ᾽ αὐτῶν</w:t>
      </w:r>
      <w:r w:rsidRPr="00751A93">
        <w:rPr>
          <w:lang w:val="el-GR"/>
        </w:rPr>
        <w:t xml:space="preserve">…   </w:t>
      </w:r>
      <w:r w:rsidRPr="00751A93">
        <w:rPr>
          <w:b/>
          <w:color w:val="C00000"/>
        </w:rPr>
        <w:t>Cst</w:t>
      </w:r>
      <w:r w:rsidRPr="00751A93">
        <w:t xml:space="preserve"> : prop. de but, attirée à l’optatif voir, parce qu’elle dépend d’une interrog. ind. ellle même à l’optatif oblique voir ph 86b.  </w:t>
      </w:r>
      <w:r w:rsidRPr="00751A93">
        <w:rPr>
          <w:b/>
          <w:lang w:val="el-GR"/>
        </w:rPr>
        <w:t>Ἵνα</w:t>
      </w:r>
      <w:r w:rsidRPr="00751A93">
        <w:rPr>
          <w:b/>
        </w:rPr>
        <w:t>+ sbj :</w:t>
      </w:r>
      <w:r w:rsidRPr="00751A93">
        <w:t xml:space="preserve"> afin que       </w:t>
      </w:r>
      <w:r w:rsidRPr="00751A93">
        <w:rPr>
          <w:b/>
          <w:lang w:val="el-GR"/>
        </w:rPr>
        <w:t>Ἅμα</w:t>
      </w:r>
      <w:r w:rsidRPr="00751A93">
        <w:rPr>
          <w:b/>
        </w:rPr>
        <w:t xml:space="preserve"> : </w:t>
      </w:r>
      <w:r w:rsidRPr="00751A93">
        <w:t xml:space="preserve">en même temps   </w:t>
      </w:r>
      <w:r w:rsidRPr="00751A93">
        <w:rPr>
          <w:b/>
          <w:bCs/>
        </w:rPr>
        <w:t>Μανθάνω (</w:t>
      </w:r>
      <w:r w:rsidRPr="00751A93">
        <w:t xml:space="preserve">μαθήσομαι ; ἔμαθον ; μεμάθηκα) : apprendre, comprendre ((avec participe : </w:t>
      </w:r>
      <w:r w:rsidRPr="00751A93">
        <w:rPr>
          <w:i/>
        </w:rPr>
        <w:t>cf</w:t>
      </w:r>
      <w:r w:rsidRPr="00751A93">
        <w:t xml:space="preserve">. </w:t>
      </w:r>
      <w:r w:rsidRPr="00751A93">
        <w:rPr>
          <w:b/>
          <w:i/>
        </w:rPr>
        <w:t>Rg</w:t>
      </w:r>
      <w:r w:rsidRPr="00751A93">
        <w:t xml:space="preserve"> § 363-364)   </w:t>
      </w:r>
      <w:r w:rsidRPr="00751A93">
        <w:rPr>
          <w:b/>
          <w:caps/>
          <w:lang w:val="el-GR"/>
        </w:rPr>
        <w:t>π</w:t>
      </w:r>
      <w:r w:rsidRPr="00751A93">
        <w:rPr>
          <w:b/>
          <w:lang w:val="el-GR"/>
        </w:rPr>
        <w:t>αρά</w:t>
      </w:r>
      <w:r w:rsidRPr="00751A93">
        <w:rPr>
          <w:b/>
        </w:rPr>
        <w:t xml:space="preserve"> + gén. :</w:t>
      </w:r>
      <w:r w:rsidRPr="00751A93">
        <w:t xml:space="preserve"> de la part de.   </w:t>
      </w:r>
    </w:p>
  </w:footnote>
  <w:footnote w:id="23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[89a]</w:t>
      </w:r>
      <w:r w:rsidRPr="00751A93">
        <w:rPr>
          <w:caps/>
          <w:sz w:val="18"/>
          <w:szCs w:val="18"/>
        </w:rPr>
        <w:t xml:space="preserve"> </w:t>
      </w:r>
      <w:r w:rsidRPr="00751A93">
        <w:rPr>
          <w:b/>
          <w:caps/>
          <w:color w:val="003366"/>
          <w:sz w:val="18"/>
          <w:szCs w:val="18"/>
        </w:rPr>
        <w:t>α</w:t>
      </w:r>
      <w:r w:rsidRPr="00751A93">
        <w:rPr>
          <w:b/>
          <w:color w:val="003366"/>
          <w:sz w:val="18"/>
          <w:szCs w:val="18"/>
        </w:rPr>
        <w:t>ἰσχύνομαι οὖν ὑμῖν εἰπεῖν, ὦ ἄνδρες, τἀληθῆ</w:t>
      </w:r>
      <w:r w:rsidRPr="00751A93">
        <w:rPr>
          <w:sz w:val="18"/>
          <w:szCs w:val="18"/>
        </w:rPr>
        <w:t xml:space="preserve">·   </w:t>
      </w:r>
      <w:r w:rsidRPr="00751A93">
        <w:rPr>
          <w:b/>
          <w:bCs/>
          <w:sz w:val="18"/>
          <w:szCs w:val="18"/>
        </w:rPr>
        <w:t>Αἰσχύνομαι :</w:t>
      </w:r>
      <w:r w:rsidRPr="00751A93">
        <w:rPr>
          <w:bCs/>
          <w:sz w:val="18"/>
          <w:szCs w:val="18"/>
        </w:rPr>
        <w:t xml:space="preserve"> rougir de, être</w:t>
      </w:r>
      <w:r w:rsidRPr="00751A93">
        <w:rPr>
          <w:sz w:val="18"/>
          <w:szCs w:val="18"/>
        </w:rPr>
        <w:t xml:space="preserve"> </w:t>
      </w:r>
      <w:r w:rsidRPr="00751A93">
        <w:rPr>
          <w:rFonts w:cs="Arial"/>
          <w:color w:val="333333"/>
          <w:sz w:val="18"/>
          <w:szCs w:val="18"/>
        </w:rPr>
        <w:t xml:space="preserve">honteux de faire (part. ou inf.)   </w:t>
      </w:r>
      <w:r w:rsidRPr="00751A93">
        <w:rPr>
          <w:b/>
          <w:sz w:val="18"/>
          <w:szCs w:val="18"/>
        </w:rPr>
        <w:t>Οὖν</w:t>
      </w:r>
      <w:r w:rsidRPr="00751A93">
        <w:rPr>
          <w:sz w:val="18"/>
          <w:szCs w:val="18"/>
        </w:rPr>
        <w:t> : (</w:t>
      </w:r>
      <w:r w:rsidRPr="00751A93">
        <w:rPr>
          <w:i/>
          <w:sz w:val="18"/>
          <w:szCs w:val="18"/>
        </w:rPr>
        <w:t>tjs après un mot</w:t>
      </w:r>
      <w:r w:rsidRPr="00751A93">
        <w:rPr>
          <w:sz w:val="18"/>
          <w:szCs w:val="18"/>
        </w:rPr>
        <w:t xml:space="preserve">) dans ces conditions, alors, donc ;  sans doute, réellement, donc ; eh bien, comme on l'a dit, dis-je ; par suite, d'après cela, en conséquence, donc     </w:t>
      </w:r>
      <w:r w:rsidRPr="00751A93">
        <w:rPr>
          <w:b/>
          <w:sz w:val="18"/>
          <w:szCs w:val="18"/>
        </w:rPr>
        <w:t xml:space="preserve">Ἐγώ </w:t>
      </w:r>
      <w:r w:rsidRPr="00751A93">
        <w:rPr>
          <w:sz w:val="18"/>
          <w:szCs w:val="18"/>
        </w:rPr>
        <w:t>—[</w:t>
      </w:r>
      <w:r w:rsidRPr="00751A93">
        <w:rPr>
          <w:i/>
          <w:sz w:val="18"/>
          <w:szCs w:val="18"/>
        </w:rPr>
        <w:t>No-tif</w:t>
      </w:r>
      <w:r w:rsidRPr="00751A93">
        <w:rPr>
          <w:sz w:val="18"/>
          <w:szCs w:val="18"/>
        </w:rPr>
        <w:t xml:space="preserve">.: ἐγώ </w:t>
      </w:r>
      <w:r w:rsidRPr="00751A93">
        <w:rPr>
          <w:b/>
          <w:sz w:val="18"/>
          <w:szCs w:val="18"/>
        </w:rPr>
        <w:t xml:space="preserve">‖ </w:t>
      </w:r>
      <w:r w:rsidRPr="00751A93">
        <w:rPr>
          <w:i/>
          <w:sz w:val="18"/>
          <w:szCs w:val="18"/>
        </w:rPr>
        <w:t>Acc</w:t>
      </w:r>
      <w:r w:rsidRPr="00751A93">
        <w:rPr>
          <w:sz w:val="18"/>
          <w:szCs w:val="18"/>
        </w:rPr>
        <w:t xml:space="preserve"> : ἐμέ, (με) </w:t>
      </w:r>
      <w:r w:rsidRPr="00751A93">
        <w:rPr>
          <w:b/>
          <w:sz w:val="18"/>
          <w:szCs w:val="18"/>
        </w:rPr>
        <w:t>‖</w:t>
      </w:r>
      <w:r w:rsidRPr="00751A93">
        <w:rPr>
          <w:sz w:val="18"/>
          <w:szCs w:val="18"/>
        </w:rPr>
        <w:t xml:space="preserve">  </w:t>
      </w:r>
      <w:r w:rsidRPr="00751A93">
        <w:rPr>
          <w:i/>
          <w:sz w:val="18"/>
          <w:szCs w:val="18"/>
        </w:rPr>
        <w:t>Gen</w:t>
      </w:r>
      <w:r w:rsidRPr="00751A93">
        <w:rPr>
          <w:sz w:val="18"/>
          <w:szCs w:val="18"/>
        </w:rPr>
        <w:t xml:space="preserve">.: ἐμοῦ, (μου)  </w:t>
      </w:r>
      <w:r w:rsidRPr="00751A93">
        <w:rPr>
          <w:b/>
          <w:sz w:val="18"/>
          <w:szCs w:val="18"/>
        </w:rPr>
        <w:t xml:space="preserve">‖ </w:t>
      </w:r>
      <w:r w:rsidRPr="00751A93">
        <w:rPr>
          <w:i/>
          <w:sz w:val="18"/>
          <w:szCs w:val="18"/>
        </w:rPr>
        <w:t>Dat</w:t>
      </w:r>
      <w:r w:rsidRPr="00751A93">
        <w:rPr>
          <w:sz w:val="18"/>
          <w:szCs w:val="18"/>
        </w:rPr>
        <w:t xml:space="preserve">.: ἐμοί, (μοι)  </w:t>
      </w:r>
      <w:r w:rsidRPr="00751A93">
        <w:rPr>
          <w:b/>
          <w:sz w:val="18"/>
          <w:szCs w:val="18"/>
        </w:rPr>
        <w:t>‖  Pluriel </w:t>
      </w:r>
      <w:r w:rsidRPr="00751A93">
        <w:rPr>
          <w:sz w:val="18"/>
          <w:szCs w:val="18"/>
        </w:rPr>
        <w:t xml:space="preserve">: </w:t>
      </w:r>
      <w:r w:rsidRPr="00751A93">
        <w:rPr>
          <w:i/>
          <w:sz w:val="18"/>
          <w:szCs w:val="18"/>
        </w:rPr>
        <w:t>No-tif</w:t>
      </w:r>
      <w:r w:rsidRPr="00751A93">
        <w:rPr>
          <w:sz w:val="18"/>
          <w:szCs w:val="18"/>
        </w:rPr>
        <w:t xml:space="preserve">  : ἡμεῖς  </w:t>
      </w:r>
      <w:r w:rsidRPr="00751A93">
        <w:rPr>
          <w:b/>
          <w:sz w:val="18"/>
          <w:szCs w:val="18"/>
        </w:rPr>
        <w:t xml:space="preserve">‖ </w:t>
      </w:r>
      <w:r w:rsidRPr="00751A93">
        <w:rPr>
          <w:sz w:val="18"/>
          <w:szCs w:val="18"/>
        </w:rPr>
        <w:t xml:space="preserve"> </w:t>
      </w:r>
      <w:r w:rsidRPr="00751A93">
        <w:rPr>
          <w:i/>
          <w:sz w:val="18"/>
          <w:szCs w:val="18"/>
        </w:rPr>
        <w:t>Acc</w:t>
      </w:r>
      <w:r w:rsidRPr="00751A93">
        <w:rPr>
          <w:sz w:val="18"/>
          <w:szCs w:val="18"/>
        </w:rPr>
        <w:t xml:space="preserve">.: </w:t>
      </w:r>
      <w:r w:rsidRPr="00751A93">
        <w:rPr>
          <w:sz w:val="18"/>
          <w:szCs w:val="18"/>
          <w:lang w:val="el-GR"/>
        </w:rPr>
        <w:t>ἡ</w:t>
      </w:r>
      <w:r w:rsidRPr="00751A93">
        <w:rPr>
          <w:sz w:val="18"/>
          <w:szCs w:val="18"/>
        </w:rPr>
        <w:t>μ</w:t>
      </w:r>
      <w:r w:rsidRPr="00751A93">
        <w:rPr>
          <w:sz w:val="18"/>
          <w:szCs w:val="18"/>
          <w:lang w:val="el-GR"/>
        </w:rPr>
        <w:t>ᾶ</w:t>
      </w:r>
      <w:r w:rsidRPr="00751A93">
        <w:rPr>
          <w:sz w:val="18"/>
          <w:szCs w:val="18"/>
        </w:rPr>
        <w:t xml:space="preserve">ς  </w:t>
      </w:r>
      <w:r w:rsidRPr="00751A93">
        <w:rPr>
          <w:b/>
          <w:sz w:val="18"/>
          <w:szCs w:val="18"/>
        </w:rPr>
        <w:t xml:space="preserve">‖ </w:t>
      </w:r>
      <w:r w:rsidRPr="00751A93">
        <w:rPr>
          <w:i/>
          <w:sz w:val="18"/>
          <w:szCs w:val="18"/>
        </w:rPr>
        <w:t>Gén</w:t>
      </w:r>
      <w:r w:rsidRPr="00751A93">
        <w:rPr>
          <w:sz w:val="18"/>
          <w:szCs w:val="18"/>
        </w:rPr>
        <w:t xml:space="preserve">.: ἡμῶν   ;   </w:t>
      </w:r>
      <w:r w:rsidRPr="00751A93">
        <w:rPr>
          <w:b/>
          <w:sz w:val="18"/>
          <w:szCs w:val="18"/>
        </w:rPr>
        <w:t xml:space="preserve">‖ </w:t>
      </w:r>
      <w:r w:rsidRPr="00751A93">
        <w:rPr>
          <w:sz w:val="18"/>
          <w:szCs w:val="18"/>
        </w:rPr>
        <w:t xml:space="preserve"> Datif  ἡμῖν ; </w:t>
      </w:r>
      <w:r w:rsidRPr="00751A93">
        <w:rPr>
          <w:rFonts w:cs="Arial"/>
          <w:b/>
          <w:sz w:val="18"/>
          <w:szCs w:val="18"/>
        </w:rPr>
        <w:t xml:space="preserve">]—   </w:t>
      </w:r>
      <w:r w:rsidRPr="00751A93">
        <w:rPr>
          <w:b/>
          <w:bCs/>
          <w:caps/>
          <w:sz w:val="18"/>
          <w:szCs w:val="18"/>
        </w:rPr>
        <w:t>λ</w:t>
      </w:r>
      <w:r w:rsidRPr="00751A93">
        <w:rPr>
          <w:b/>
          <w:bCs/>
          <w:sz w:val="18"/>
          <w:szCs w:val="18"/>
        </w:rPr>
        <w:t xml:space="preserve">έγω </w:t>
      </w:r>
      <w:r w:rsidRPr="00751A93">
        <w:rPr>
          <w:rFonts w:cs="Arial"/>
          <w:b/>
          <w:bCs/>
          <w:sz w:val="18"/>
          <w:szCs w:val="18"/>
        </w:rPr>
        <w:t>—[</w:t>
      </w:r>
      <w:r w:rsidRPr="00751A93">
        <w:rPr>
          <w:bCs/>
          <w:i/>
          <w:sz w:val="18"/>
          <w:szCs w:val="18"/>
        </w:rPr>
        <w:t>en attique</w:t>
      </w:r>
      <w:r w:rsidRPr="00751A93">
        <w:rPr>
          <w:b/>
          <w:bCs/>
          <w:sz w:val="18"/>
          <w:szCs w:val="18"/>
        </w:rPr>
        <w:t xml:space="preserve"> : </w:t>
      </w:r>
      <w:r w:rsidRPr="00751A93">
        <w:rPr>
          <w:b/>
          <w:bCs/>
          <w:i/>
          <w:sz w:val="18"/>
          <w:szCs w:val="18"/>
        </w:rPr>
        <w:t>fut.</w:t>
      </w:r>
      <w:r w:rsidRPr="00751A93">
        <w:rPr>
          <w:b/>
          <w:bCs/>
          <w:sz w:val="18"/>
          <w:szCs w:val="18"/>
        </w:rPr>
        <w:t xml:space="preserve">: </w:t>
      </w:r>
      <w:r w:rsidRPr="00751A93">
        <w:rPr>
          <w:sz w:val="18"/>
          <w:szCs w:val="18"/>
        </w:rPr>
        <w:t xml:space="preserve">ἐρῶ ; </w:t>
      </w:r>
      <w:r w:rsidRPr="00751A93">
        <w:rPr>
          <w:i/>
          <w:sz w:val="18"/>
          <w:szCs w:val="18"/>
        </w:rPr>
        <w:t>aor-</w:t>
      </w:r>
      <w:r w:rsidRPr="00751A93">
        <w:rPr>
          <w:sz w:val="18"/>
          <w:szCs w:val="18"/>
        </w:rPr>
        <w:t>2 : εἶπον —</w:t>
      </w:r>
      <w:r w:rsidRPr="00751A93">
        <w:rPr>
          <w:i/>
          <w:sz w:val="18"/>
          <w:szCs w:val="18"/>
        </w:rPr>
        <w:t>d’où</w:t>
      </w:r>
      <w:r w:rsidRPr="00751A93">
        <w:rPr>
          <w:sz w:val="18"/>
          <w:szCs w:val="18"/>
        </w:rPr>
        <w:t xml:space="preserve"> : </w:t>
      </w:r>
      <w:r w:rsidRPr="00751A93">
        <w:rPr>
          <w:rFonts w:cs="Arial"/>
          <w:i/>
          <w:sz w:val="18"/>
          <w:szCs w:val="18"/>
        </w:rPr>
        <w:t>inf. aor.:</w:t>
      </w:r>
      <w:r w:rsidRPr="00751A93">
        <w:rPr>
          <w:rFonts w:cs="Arial"/>
          <w:sz w:val="18"/>
          <w:szCs w:val="18"/>
        </w:rPr>
        <w:t xml:space="preserve"> </w:t>
      </w:r>
      <w:r w:rsidRPr="00751A93">
        <w:rPr>
          <w:sz w:val="18"/>
          <w:szCs w:val="18"/>
        </w:rPr>
        <w:t xml:space="preserve">εἰπεῖν ; </w:t>
      </w:r>
      <w:r w:rsidRPr="00751A93">
        <w:rPr>
          <w:i/>
          <w:iCs/>
          <w:sz w:val="18"/>
          <w:szCs w:val="18"/>
        </w:rPr>
        <w:t xml:space="preserve">pft.: </w:t>
      </w:r>
      <w:r w:rsidRPr="00751A93">
        <w:rPr>
          <w:sz w:val="18"/>
          <w:szCs w:val="18"/>
        </w:rPr>
        <w:t xml:space="preserve">εἴρηκα </w:t>
      </w:r>
      <w:r w:rsidRPr="00751A93">
        <w:rPr>
          <w:rFonts w:cs="Arial"/>
          <w:b/>
          <w:sz w:val="18"/>
          <w:szCs w:val="18"/>
        </w:rPr>
        <w:t>]—:</w:t>
      </w:r>
      <w:r w:rsidRPr="00751A93">
        <w:rPr>
          <w:sz w:val="18"/>
          <w:szCs w:val="18"/>
        </w:rPr>
        <w:t xml:space="preserve"> dire, parler ; plaider    </w:t>
      </w:r>
      <w:r w:rsidRPr="00751A93">
        <w:rPr>
          <w:b/>
          <w:caps/>
          <w:sz w:val="18"/>
          <w:szCs w:val="18"/>
        </w:rPr>
        <w:t>τ</w:t>
      </w:r>
      <w:r w:rsidRPr="00751A93">
        <w:rPr>
          <w:b/>
          <w:sz w:val="18"/>
          <w:szCs w:val="18"/>
        </w:rPr>
        <w:t xml:space="preserve">ἀληθῆ = </w:t>
      </w:r>
      <w:r w:rsidRPr="00751A93">
        <w:rPr>
          <w:rFonts w:cs="Open Sans"/>
          <w:b/>
          <w:sz w:val="18"/>
          <w:szCs w:val="18"/>
        </w:rPr>
        <w:t>τ</w:t>
      </w:r>
      <w:r w:rsidRPr="00751A93">
        <w:rPr>
          <w:rFonts w:cs="Arial"/>
          <w:b/>
          <w:sz w:val="18"/>
          <w:szCs w:val="18"/>
        </w:rPr>
        <w:t>ὰ</w:t>
      </w:r>
      <w:r w:rsidRPr="00751A93">
        <w:rPr>
          <w:rFonts w:cs="Open Sans"/>
          <w:b/>
          <w:sz w:val="18"/>
          <w:szCs w:val="18"/>
        </w:rPr>
        <w:t xml:space="preserve"> </w:t>
      </w:r>
      <w:r w:rsidRPr="00751A93">
        <w:rPr>
          <w:rFonts w:cs="Arial"/>
          <w:b/>
          <w:sz w:val="18"/>
          <w:szCs w:val="18"/>
        </w:rPr>
        <w:t>ἀ</w:t>
      </w:r>
      <w:r w:rsidRPr="00751A93">
        <w:rPr>
          <w:rFonts w:cs="Open Sans"/>
          <w:b/>
          <w:sz w:val="18"/>
          <w:szCs w:val="18"/>
        </w:rPr>
        <w:t>ληθ</w:t>
      </w:r>
      <w:r w:rsidRPr="00751A93">
        <w:rPr>
          <w:rFonts w:cs="Arial"/>
          <w:b/>
          <w:sz w:val="18"/>
          <w:szCs w:val="18"/>
        </w:rPr>
        <w:t>ῆ</w:t>
      </w:r>
      <w:r w:rsidRPr="00751A93">
        <w:rPr>
          <w:rFonts w:cs="Open Sans"/>
          <w:b/>
          <w:sz w:val="18"/>
          <w:szCs w:val="18"/>
        </w:rPr>
        <w:t> :</w:t>
      </w:r>
      <w:r w:rsidRPr="00751A93">
        <w:rPr>
          <w:rFonts w:cs="Open Sans"/>
          <w:sz w:val="18"/>
          <w:szCs w:val="18"/>
        </w:rPr>
        <w:t xml:space="preserve"> la vérité</w:t>
      </w:r>
      <w:r w:rsidRPr="00751A93">
        <w:rPr>
          <w:sz w:val="18"/>
          <w:szCs w:val="18"/>
        </w:rPr>
        <w:t xml:space="preserve"> ; </w:t>
      </w:r>
      <w:r w:rsidRPr="00751A93">
        <w:rPr>
          <w:rFonts w:cs="Arial"/>
          <w:b/>
          <w:sz w:val="18"/>
          <w:szCs w:val="18"/>
        </w:rPr>
        <w:t>Ἀληθής, ής, ές </w:t>
      </w:r>
      <w:r w:rsidRPr="00751A93">
        <w:rPr>
          <w:rFonts w:cs="Arial"/>
          <w:sz w:val="18"/>
          <w:szCs w:val="18"/>
        </w:rPr>
        <w:t xml:space="preserve">: </w:t>
      </w:r>
      <w:r w:rsidRPr="00751A93">
        <w:rPr>
          <w:rFonts w:cs="Open Sans"/>
          <w:sz w:val="18"/>
          <w:szCs w:val="18"/>
        </w:rPr>
        <w:t>vrai, sincère, franc […].</w:t>
      </w:r>
    </w:p>
  </w:footnote>
  <w:footnote w:id="23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[89b] </w:t>
      </w:r>
      <w:r w:rsidRPr="00751A93">
        <w:rPr>
          <w:b/>
          <w:color w:val="003366"/>
          <w:sz w:val="18"/>
          <w:szCs w:val="18"/>
          <w:lang w:val="el-GR"/>
        </w:rPr>
        <w:t>Ὅ</w:t>
      </w:r>
      <w:r w:rsidRPr="00751A93">
        <w:rPr>
          <w:b/>
          <w:color w:val="003366"/>
          <w:sz w:val="18"/>
          <w:szCs w:val="18"/>
        </w:rPr>
        <w:t>μως δὲ ῥητέον &lt;</w:t>
      </w:r>
      <w:r w:rsidRPr="00751A93">
        <w:rPr>
          <w:b/>
          <w:color w:val="003366"/>
          <w:sz w:val="18"/>
          <w:szCs w:val="18"/>
          <w:lang w:val="el-GR"/>
        </w:rPr>
        <w:t>ἐστίν</w:t>
      </w:r>
      <w:r w:rsidRPr="00751A93">
        <w:rPr>
          <w:b/>
          <w:color w:val="003366"/>
          <w:sz w:val="18"/>
          <w:szCs w:val="18"/>
        </w:rPr>
        <w:t>&gt;</w:t>
      </w:r>
      <w:r w:rsidRPr="00751A93">
        <w:rPr>
          <w:sz w:val="18"/>
          <w:szCs w:val="18"/>
        </w:rPr>
        <w:t xml:space="preserve">.  </w:t>
      </w:r>
      <w:r w:rsidRPr="00751A93">
        <w:rPr>
          <w:rFonts w:cs="Arial"/>
          <w:b/>
          <w:sz w:val="18"/>
          <w:szCs w:val="18"/>
        </w:rPr>
        <w:t>Ῥ</w:t>
      </w:r>
      <w:r w:rsidRPr="00751A93">
        <w:rPr>
          <w:rStyle w:val="lsresitem1"/>
          <w:b/>
          <w:sz w:val="18"/>
          <w:szCs w:val="18"/>
          <w:lang w:val="el-GR"/>
          <w:specVanish w:val="0"/>
        </w:rPr>
        <w:t>ητέος</w:t>
      </w:r>
      <w:r w:rsidRPr="00751A93">
        <w:rPr>
          <w:rStyle w:val="lsresitem1"/>
          <w:b/>
          <w:sz w:val="18"/>
          <w:szCs w:val="18"/>
          <w:specVanish w:val="0"/>
        </w:rPr>
        <w:t xml:space="preserve"> </w:t>
      </w:r>
      <w:r w:rsidRPr="00751A93">
        <w:rPr>
          <w:rStyle w:val="lsresitem1"/>
          <w:b/>
          <w:sz w:val="18"/>
          <w:szCs w:val="18"/>
          <w:lang w:val="el-GR"/>
          <w:specVanish w:val="0"/>
        </w:rPr>
        <w:t>α</w:t>
      </w:r>
      <w:r w:rsidRPr="00751A93">
        <w:rPr>
          <w:rStyle w:val="lsresitem1"/>
          <w:b/>
          <w:sz w:val="18"/>
          <w:szCs w:val="18"/>
          <w:specVanish w:val="0"/>
        </w:rPr>
        <w:t xml:space="preserve">, </w:t>
      </w:r>
      <w:r w:rsidRPr="00751A93">
        <w:rPr>
          <w:rStyle w:val="lsresitem1"/>
          <w:b/>
          <w:sz w:val="18"/>
          <w:szCs w:val="18"/>
          <w:lang w:val="el-GR"/>
          <w:specVanish w:val="0"/>
        </w:rPr>
        <w:t>ον</w:t>
      </w:r>
      <w:r w:rsidRPr="00751A93">
        <w:rPr>
          <w:rStyle w:val="lsresitem1"/>
          <w:b/>
          <w:sz w:val="18"/>
          <w:szCs w:val="18"/>
          <w:specVanish w:val="0"/>
        </w:rPr>
        <w:t xml:space="preserve"> : </w:t>
      </w:r>
      <w:r w:rsidRPr="00751A93">
        <w:rPr>
          <w:rStyle w:val="lsresitem1"/>
          <w:sz w:val="18"/>
          <w:szCs w:val="18"/>
          <w:specVanish w:val="0"/>
        </w:rPr>
        <w:t>adj. vb. d’obligation d’</w:t>
      </w:r>
      <w:r w:rsidRPr="00751A93">
        <w:rPr>
          <w:rStyle w:val="lsresitem1"/>
          <w:sz w:val="18"/>
          <w:szCs w:val="18"/>
          <w:lang w:val="el-GR"/>
          <w:specVanish w:val="0"/>
        </w:rPr>
        <w:t>εἴρω</w:t>
      </w:r>
      <w:r w:rsidRPr="00751A93">
        <w:rPr>
          <w:rStyle w:val="lsresitem1"/>
          <w:sz w:val="18"/>
          <w:szCs w:val="18"/>
          <w:specVanish w:val="0"/>
        </w:rPr>
        <w:t> (</w:t>
      </w:r>
      <w:r w:rsidRPr="00751A93">
        <w:rPr>
          <w:sz w:val="18"/>
          <w:szCs w:val="18"/>
        </w:rPr>
        <w:t xml:space="preserve"> </w:t>
      </w:r>
      <w:r w:rsidRPr="00751A93">
        <w:rPr>
          <w:i/>
          <w:iCs/>
          <w:sz w:val="18"/>
          <w:szCs w:val="18"/>
        </w:rPr>
        <w:t>rare au prés. ; f.</w:t>
      </w:r>
      <w:r w:rsidRPr="00751A93">
        <w:rPr>
          <w:sz w:val="18"/>
          <w:szCs w:val="18"/>
        </w:rPr>
        <w:t xml:space="preserve"> </w:t>
      </w:r>
      <w:r w:rsidRPr="00751A93">
        <w:rPr>
          <w:sz w:val="18"/>
          <w:szCs w:val="18"/>
          <w:lang w:val="el-GR"/>
        </w:rPr>
        <w:t>ἐρῶ</w:t>
      </w:r>
      <w:r w:rsidRPr="00751A93">
        <w:rPr>
          <w:sz w:val="18"/>
          <w:szCs w:val="18"/>
        </w:rPr>
        <w:t xml:space="preserve">, </w:t>
      </w:r>
      <w:r w:rsidRPr="00751A93">
        <w:rPr>
          <w:i/>
          <w:iCs/>
          <w:sz w:val="18"/>
          <w:szCs w:val="18"/>
        </w:rPr>
        <w:t xml:space="preserve">ao. inus., pf. </w:t>
      </w:r>
      <w:r w:rsidRPr="00751A93">
        <w:rPr>
          <w:sz w:val="18"/>
          <w:szCs w:val="18"/>
          <w:lang w:val="el-GR"/>
        </w:rPr>
        <w:t>εἴρηκα</w:t>
      </w:r>
      <w:r w:rsidRPr="00751A93">
        <w:rPr>
          <w:sz w:val="18"/>
          <w:szCs w:val="18"/>
        </w:rPr>
        <w:t xml:space="preserve"> </w:t>
      </w:r>
      <w:r w:rsidRPr="00751A93">
        <w:rPr>
          <w:i/>
          <w:iCs/>
          <w:sz w:val="18"/>
          <w:szCs w:val="18"/>
        </w:rPr>
        <w:t>Pass. ao.</w:t>
      </w:r>
      <w:r w:rsidRPr="00751A93">
        <w:rPr>
          <w:sz w:val="18"/>
          <w:szCs w:val="18"/>
        </w:rPr>
        <w:t xml:space="preserve"> </w:t>
      </w:r>
      <w:r w:rsidRPr="00751A93">
        <w:rPr>
          <w:sz w:val="18"/>
          <w:szCs w:val="18"/>
          <w:lang w:val="el-GR"/>
        </w:rPr>
        <w:t>ἐρρήθην</w:t>
      </w:r>
      <w:r w:rsidRPr="00751A93">
        <w:rPr>
          <w:sz w:val="18"/>
          <w:szCs w:val="18"/>
        </w:rPr>
        <w:t xml:space="preserve">, </w:t>
      </w:r>
      <w:r w:rsidRPr="00751A93">
        <w:rPr>
          <w:i/>
          <w:iCs/>
          <w:sz w:val="18"/>
          <w:szCs w:val="18"/>
        </w:rPr>
        <w:t>pf.</w:t>
      </w:r>
      <w:r w:rsidRPr="00751A93">
        <w:rPr>
          <w:sz w:val="18"/>
          <w:szCs w:val="18"/>
        </w:rPr>
        <w:t xml:space="preserve"> </w:t>
      </w:r>
      <w:r w:rsidRPr="00751A93">
        <w:rPr>
          <w:sz w:val="18"/>
          <w:szCs w:val="18"/>
          <w:lang w:val="el-GR"/>
        </w:rPr>
        <w:t>εἴρημαι</w:t>
      </w:r>
      <w:r w:rsidRPr="00751A93">
        <w:rPr>
          <w:sz w:val="18"/>
          <w:szCs w:val="18"/>
        </w:rPr>
        <w:t xml:space="preserve"> ) :  dire, parler.</w:t>
      </w:r>
    </w:p>
  </w:footnote>
  <w:footnote w:id="23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[90a]</w:t>
      </w:r>
      <w:r w:rsidRPr="00751A93">
        <w:rPr>
          <w:b/>
          <w:sz w:val="18"/>
          <w:szCs w:val="18"/>
        </w:rPr>
        <w:t xml:space="preserve"> </w:t>
      </w:r>
      <w:r w:rsidRPr="00751A93">
        <w:rPr>
          <w:b/>
          <w:color w:val="003366"/>
          <w:sz w:val="18"/>
          <w:szCs w:val="18"/>
          <w:lang w:val="el-GR"/>
        </w:rPr>
        <w:t>Ὡ</w:t>
      </w:r>
      <w:r w:rsidRPr="00751A93">
        <w:rPr>
          <w:b/>
          <w:color w:val="003366"/>
          <w:sz w:val="18"/>
          <w:szCs w:val="18"/>
        </w:rPr>
        <w:t>ς ἔπος γὰρ εἰπεῖν ὀλίγου αὐτῶν ἅπαντες οἱ παρόντες ἂν βέλτιον ἔλεγον</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sz w:val="18"/>
          <w:szCs w:val="18"/>
          <w:lang w:val="el-GR"/>
        </w:rPr>
        <w:t>Ἅ</w:t>
      </w:r>
      <w:r w:rsidRPr="00751A93">
        <w:rPr>
          <w:b/>
          <w:sz w:val="18"/>
          <w:szCs w:val="18"/>
        </w:rPr>
        <w:t>παντες οἱ παρόντες</w:t>
      </w:r>
      <w:r w:rsidRPr="00751A93">
        <w:rPr>
          <w:sz w:val="18"/>
          <w:szCs w:val="18"/>
        </w:rPr>
        <w:t xml:space="preserve"> est le sujet de  </w:t>
      </w:r>
      <w:r w:rsidRPr="00751A93">
        <w:rPr>
          <w:b/>
          <w:sz w:val="18"/>
          <w:szCs w:val="18"/>
        </w:rPr>
        <w:t>ἔλεγον</w:t>
      </w:r>
      <w:r w:rsidRPr="00751A93">
        <w:rPr>
          <w:sz w:val="18"/>
          <w:szCs w:val="18"/>
        </w:rPr>
        <w:t xml:space="preserve">.    </w:t>
      </w:r>
      <w:r w:rsidRPr="00751A93">
        <w:rPr>
          <w:b/>
          <w:sz w:val="18"/>
          <w:szCs w:val="18"/>
          <w:lang w:val="el-GR"/>
        </w:rPr>
        <w:t>Ὡ</w:t>
      </w:r>
      <w:r w:rsidRPr="00751A93">
        <w:rPr>
          <w:sz w:val="18"/>
          <w:szCs w:val="18"/>
        </w:rPr>
        <w:t xml:space="preserve">ς ἔπος εἰπεῖν, </w:t>
      </w:r>
      <w:r w:rsidRPr="00751A93">
        <w:rPr>
          <w:i/>
          <w:sz w:val="18"/>
          <w:szCs w:val="18"/>
        </w:rPr>
        <w:t>inf. abs</w:t>
      </w:r>
      <w:r w:rsidRPr="00751A93">
        <w:rPr>
          <w:sz w:val="18"/>
          <w:szCs w:val="18"/>
        </w:rPr>
        <w:t xml:space="preserve">. : pour employer le mot juste, ainsi dire     </w:t>
      </w:r>
      <w:r w:rsidRPr="00751A93">
        <w:rPr>
          <w:sz w:val="18"/>
          <w:szCs w:val="18"/>
          <w:lang w:val="el-GR"/>
        </w:rPr>
        <w:t>Ὀ</w:t>
      </w:r>
      <w:r w:rsidRPr="00751A93">
        <w:rPr>
          <w:sz w:val="18"/>
          <w:szCs w:val="18"/>
        </w:rPr>
        <w:t xml:space="preserve">λίγου, </w:t>
      </w:r>
      <w:r w:rsidRPr="00751A93">
        <w:rPr>
          <w:i/>
          <w:sz w:val="18"/>
          <w:szCs w:val="18"/>
        </w:rPr>
        <w:t>adverbial</w:t>
      </w:r>
      <w:r w:rsidRPr="00751A93">
        <w:rPr>
          <w:sz w:val="18"/>
          <w:szCs w:val="18"/>
        </w:rPr>
        <w:t xml:space="preserve"> : presque, peu s’en faut (modifie ἅπαντες)     </w:t>
      </w:r>
      <w:r w:rsidRPr="00751A93">
        <w:rPr>
          <w:caps/>
          <w:sz w:val="18"/>
          <w:szCs w:val="18"/>
        </w:rPr>
        <w:t>α</w:t>
      </w:r>
      <w:r w:rsidRPr="00751A93">
        <w:rPr>
          <w:sz w:val="18"/>
          <w:szCs w:val="18"/>
        </w:rPr>
        <w:t xml:space="preserve">ὐτῶν (voir ph. 90b)  = les poètes, cp du comparatif  </w:t>
      </w:r>
      <w:r w:rsidRPr="00751A93">
        <w:rPr>
          <w:b/>
          <w:sz w:val="18"/>
          <w:szCs w:val="18"/>
        </w:rPr>
        <w:t>βέλτιον</w:t>
      </w:r>
      <w:r w:rsidRPr="00751A93">
        <w:rPr>
          <w:sz w:val="18"/>
          <w:szCs w:val="18"/>
        </w:rPr>
        <w:t xml:space="preserve">     </w:t>
      </w:r>
      <w:r w:rsidRPr="00751A93">
        <w:rPr>
          <w:b/>
          <w:caps/>
          <w:sz w:val="18"/>
          <w:szCs w:val="18"/>
        </w:rPr>
        <w:t>β</w:t>
      </w:r>
      <w:r w:rsidRPr="00751A93">
        <w:rPr>
          <w:b/>
          <w:sz w:val="18"/>
          <w:szCs w:val="18"/>
        </w:rPr>
        <w:t xml:space="preserve">έλτιον, </w:t>
      </w:r>
      <w:r w:rsidRPr="00751A93">
        <w:rPr>
          <w:b/>
          <w:i/>
          <w:sz w:val="18"/>
          <w:szCs w:val="18"/>
        </w:rPr>
        <w:t>adv</w:t>
      </w:r>
      <w:r w:rsidRPr="00751A93">
        <w:rPr>
          <w:b/>
          <w:sz w:val="18"/>
          <w:szCs w:val="18"/>
        </w:rPr>
        <w:t xml:space="preserve">. : </w:t>
      </w:r>
      <w:r w:rsidRPr="00751A93">
        <w:rPr>
          <w:sz w:val="18"/>
          <w:szCs w:val="18"/>
        </w:rPr>
        <w:t>mieux.</w:t>
      </w:r>
      <w:r w:rsidRPr="00751A93">
        <w:rPr>
          <w:sz w:val="18"/>
          <w:szCs w:val="18"/>
        </w:rPr>
        <w:tab/>
        <w:t xml:space="preserve">     </w:t>
      </w:r>
      <w:r w:rsidRPr="00751A93">
        <w:rPr>
          <w:sz w:val="18"/>
          <w:szCs w:val="18"/>
        </w:rPr>
        <w:br/>
      </w:r>
      <w:r w:rsidRPr="00751A93">
        <w:rPr>
          <w:b/>
          <w:bCs/>
          <w:color w:val="C00000"/>
          <w:sz w:val="18"/>
          <w:szCs w:val="18"/>
        </w:rPr>
        <w:t>         Syntaxe</w:t>
      </w:r>
      <w:r w:rsidRPr="00751A93">
        <w:rPr>
          <w:bCs/>
          <w:sz w:val="18"/>
          <w:szCs w:val="18"/>
        </w:rPr>
        <w:t xml:space="preserve">.  </w:t>
      </w:r>
      <w:r w:rsidRPr="00751A93">
        <w:rPr>
          <w:b/>
          <w:sz w:val="18"/>
          <w:szCs w:val="18"/>
          <w:lang w:val="el-GR"/>
        </w:rPr>
        <w:t>Ἄ</w:t>
      </w:r>
      <w:r w:rsidRPr="00751A93">
        <w:rPr>
          <w:b/>
          <w:sz w:val="18"/>
          <w:szCs w:val="18"/>
        </w:rPr>
        <w:t>ν ἔλεγον</w:t>
      </w:r>
      <w:r w:rsidRPr="00751A93">
        <w:rPr>
          <w:sz w:val="18"/>
          <w:szCs w:val="18"/>
        </w:rPr>
        <w:t>.</w:t>
      </w:r>
      <w:r w:rsidRPr="00751A93">
        <w:rPr>
          <w:bCs/>
          <w:sz w:val="18"/>
          <w:szCs w:val="18"/>
        </w:rPr>
        <w:t xml:space="preserve"> Dans la langue familère les temps secondaires de l’indicatif avec </w:t>
      </w:r>
      <w:r w:rsidRPr="00751A93">
        <w:rPr>
          <w:b/>
          <w:bCs/>
          <w:sz w:val="18"/>
          <w:szCs w:val="18"/>
          <w:lang w:val="el-GR"/>
        </w:rPr>
        <w:t>ἄν</w:t>
      </w:r>
      <w:r w:rsidRPr="00751A93">
        <w:rPr>
          <w:bCs/>
          <w:sz w:val="18"/>
          <w:szCs w:val="18"/>
        </w:rPr>
        <w:t xml:space="preserve"> (qui signifie alors : le cas échéant, à l’occasion, et </w:t>
      </w:r>
      <w:r w:rsidRPr="00751A93">
        <w:rPr>
          <w:bCs/>
          <w:i/>
          <w:sz w:val="18"/>
          <w:szCs w:val="18"/>
        </w:rPr>
        <w:t>familièrement</w:t>
      </w:r>
      <w:r w:rsidRPr="00751A93">
        <w:rPr>
          <w:bCs/>
          <w:sz w:val="18"/>
          <w:szCs w:val="18"/>
        </w:rPr>
        <w:t xml:space="preserve"> : des fois) expriment la répétition dans le passé. (La nég. est </w:t>
      </w:r>
      <w:r w:rsidRPr="00751A93">
        <w:rPr>
          <w:b/>
          <w:bCs/>
          <w:sz w:val="18"/>
          <w:szCs w:val="18"/>
          <w:lang w:val="el-GR"/>
        </w:rPr>
        <w:t>οὐ</w:t>
      </w:r>
      <w:r w:rsidRPr="00751A93">
        <w:rPr>
          <w:b/>
          <w:bCs/>
          <w:sz w:val="18"/>
          <w:szCs w:val="18"/>
        </w:rPr>
        <w:t>)</w:t>
      </w:r>
      <w:r w:rsidRPr="00751A93">
        <w:rPr>
          <w:bCs/>
          <w:sz w:val="18"/>
          <w:szCs w:val="18"/>
        </w:rPr>
        <w:t>. Action intermittente ; puis état de choses devenu habituel dans le dialogue théâtral.  Ne pas confondre avec l’irréel.</w:t>
      </w:r>
    </w:p>
  </w:footnote>
  <w:footnote w:id="23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[90b]</w:t>
      </w:r>
      <w:r w:rsidRPr="00751A93">
        <w:rPr>
          <w:sz w:val="18"/>
          <w:szCs w:val="18"/>
        </w:rPr>
        <w:t xml:space="preserve"> </w:t>
      </w:r>
      <w:r w:rsidRPr="00751A93">
        <w:rPr>
          <w:b/>
          <w:color w:val="003366"/>
          <w:sz w:val="18"/>
          <w:szCs w:val="18"/>
          <w:lang w:val="el-GR"/>
        </w:rPr>
        <w:t>Π</w:t>
      </w:r>
      <w:r w:rsidRPr="00751A93">
        <w:rPr>
          <w:b/>
          <w:color w:val="003366"/>
          <w:sz w:val="18"/>
          <w:szCs w:val="18"/>
        </w:rPr>
        <w:t>ερὶ ὧν αὐτοὶ ἐπεποιήκεσαν</w:t>
      </w:r>
      <w:r w:rsidRPr="00751A93">
        <w:rPr>
          <w:sz w:val="18"/>
          <w:szCs w:val="18"/>
        </w:rPr>
        <w:t xml:space="preserve">.   </w:t>
      </w:r>
      <w:r w:rsidRPr="00751A93">
        <w:rPr>
          <w:b/>
          <w:color w:val="C00000"/>
          <w:sz w:val="18"/>
          <w:szCs w:val="18"/>
        </w:rPr>
        <w:t>Cst</w:t>
      </w:r>
      <w:r w:rsidRPr="00751A93">
        <w:rPr>
          <w:sz w:val="18"/>
          <w:szCs w:val="18"/>
        </w:rPr>
        <w:t xml:space="preserve">. Prop. relative.  Le cas du relatif (acc. cod de ἐπεποιήκεσαν) a été attiré par le cas de son antécédent (pr.dém. au gén.n. pl.), non exprimé.   </w:t>
      </w:r>
      <w:r w:rsidRPr="00751A93">
        <w:rPr>
          <w:sz w:val="18"/>
          <w:szCs w:val="18"/>
          <w:lang w:val="el-GR"/>
        </w:rPr>
        <w:t>Περὶ</w:t>
      </w:r>
      <w:r w:rsidRPr="00751A93">
        <w:rPr>
          <w:sz w:val="18"/>
          <w:szCs w:val="18"/>
        </w:rPr>
        <w:t xml:space="preserve"> </w:t>
      </w:r>
      <w:r w:rsidRPr="00751A93">
        <w:rPr>
          <w:sz w:val="18"/>
          <w:szCs w:val="18"/>
          <w:lang w:val="el-GR"/>
        </w:rPr>
        <w:t>ὧν</w:t>
      </w:r>
      <w:r w:rsidRPr="00751A93">
        <w:rPr>
          <w:sz w:val="18"/>
          <w:szCs w:val="18"/>
        </w:rPr>
        <w:t xml:space="preserve"> = </w:t>
      </w:r>
      <w:r w:rsidRPr="00751A93">
        <w:rPr>
          <w:sz w:val="18"/>
          <w:szCs w:val="18"/>
          <w:lang w:val="el-GR"/>
        </w:rPr>
        <w:t>περὶ</w:t>
      </w:r>
      <w:r w:rsidRPr="00751A93">
        <w:rPr>
          <w:sz w:val="18"/>
          <w:szCs w:val="18"/>
        </w:rPr>
        <w:t xml:space="preserve"> </w:t>
      </w:r>
      <w:r w:rsidRPr="00751A93">
        <w:rPr>
          <w:sz w:val="18"/>
          <w:szCs w:val="18"/>
          <w:lang w:val="el-GR"/>
        </w:rPr>
        <w:t>τούτων</w:t>
      </w:r>
      <w:r w:rsidRPr="00751A93">
        <w:rPr>
          <w:sz w:val="18"/>
          <w:szCs w:val="18"/>
        </w:rPr>
        <w:t xml:space="preserve"> </w:t>
      </w:r>
      <w:r w:rsidRPr="00751A93">
        <w:rPr>
          <w:sz w:val="18"/>
          <w:szCs w:val="18"/>
          <w:lang w:val="el-GR"/>
        </w:rPr>
        <w:t>ποιημάτων</w:t>
      </w:r>
      <w:r w:rsidRPr="00751A93">
        <w:rPr>
          <w:sz w:val="18"/>
          <w:szCs w:val="18"/>
        </w:rPr>
        <w:t xml:space="preserve">, </w:t>
      </w:r>
      <w:r w:rsidRPr="00751A93">
        <w:rPr>
          <w:sz w:val="18"/>
          <w:szCs w:val="18"/>
          <w:lang w:val="el-GR"/>
        </w:rPr>
        <w:t>ἅ</w:t>
      </w:r>
      <w:r w:rsidRPr="00751A93">
        <w:rPr>
          <w:sz w:val="18"/>
          <w:szCs w:val="18"/>
        </w:rPr>
        <w:t xml:space="preserv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b/>
          <w:caps/>
          <w:sz w:val="18"/>
          <w:szCs w:val="18"/>
        </w:rPr>
        <w:t>Π</w:t>
      </w:r>
      <w:r w:rsidRPr="00751A93">
        <w:rPr>
          <w:b/>
          <w:sz w:val="18"/>
          <w:szCs w:val="18"/>
        </w:rPr>
        <w:t>οιέω-ῶ</w:t>
      </w:r>
      <w:r w:rsidRPr="00751A93">
        <w:rPr>
          <w:sz w:val="18"/>
          <w:szCs w:val="18"/>
        </w:rPr>
        <w:t xml:space="preserve"> </w:t>
      </w:r>
      <w:r w:rsidRPr="00751A93">
        <w:rPr>
          <w:b/>
          <w:sz w:val="18"/>
          <w:szCs w:val="18"/>
        </w:rPr>
        <w:t xml:space="preserve"> – [ </w:t>
      </w:r>
      <w:r w:rsidRPr="00751A93">
        <w:rPr>
          <w:i/>
          <w:iCs/>
          <w:sz w:val="18"/>
          <w:szCs w:val="18"/>
        </w:rPr>
        <w:t>impf.:</w:t>
      </w:r>
      <w:r w:rsidRPr="00751A93">
        <w:rPr>
          <w:sz w:val="18"/>
          <w:szCs w:val="18"/>
        </w:rPr>
        <w:t xml:space="preserve"> ἐποίουν </w:t>
      </w:r>
      <w:r w:rsidRPr="00751A93">
        <w:rPr>
          <w:b/>
          <w:sz w:val="18"/>
          <w:szCs w:val="18"/>
        </w:rPr>
        <w:t xml:space="preserve">; </w:t>
      </w:r>
      <w:r w:rsidRPr="00751A93">
        <w:rPr>
          <w:i/>
          <w:sz w:val="18"/>
          <w:szCs w:val="18"/>
        </w:rPr>
        <w:t>fut.:</w:t>
      </w:r>
      <w:r w:rsidRPr="00751A93">
        <w:rPr>
          <w:b/>
          <w:sz w:val="18"/>
          <w:szCs w:val="18"/>
        </w:rPr>
        <w:t xml:space="preserve"> </w:t>
      </w:r>
      <w:r w:rsidRPr="00751A93">
        <w:rPr>
          <w:sz w:val="18"/>
          <w:szCs w:val="18"/>
        </w:rPr>
        <w:t xml:space="preserve">ποιήσω ; </w:t>
      </w:r>
      <w:r w:rsidRPr="00751A93">
        <w:rPr>
          <w:i/>
          <w:sz w:val="18"/>
          <w:szCs w:val="18"/>
        </w:rPr>
        <w:t>aor.:</w:t>
      </w:r>
      <w:r w:rsidRPr="00751A93">
        <w:rPr>
          <w:sz w:val="18"/>
          <w:szCs w:val="18"/>
        </w:rPr>
        <w:t xml:space="preserve"> ἐποίησα ; </w:t>
      </w:r>
      <w:r w:rsidRPr="00751A93">
        <w:rPr>
          <w:i/>
          <w:sz w:val="18"/>
          <w:szCs w:val="18"/>
        </w:rPr>
        <w:t>pft</w:t>
      </w:r>
      <w:r w:rsidRPr="00751A93">
        <w:rPr>
          <w:sz w:val="18"/>
          <w:szCs w:val="18"/>
        </w:rPr>
        <w:t xml:space="preserve">.: πεποίηκα  </w:t>
      </w:r>
      <w:r w:rsidRPr="00751A93">
        <w:rPr>
          <w:rFonts w:cs="Arial"/>
          <w:b/>
          <w:sz w:val="18"/>
          <w:szCs w:val="18"/>
        </w:rPr>
        <w:t xml:space="preserve">]—: </w:t>
      </w:r>
      <w:r w:rsidRPr="00751A93">
        <w:rPr>
          <w:rFonts w:cs="Arial"/>
          <w:sz w:val="18"/>
          <w:szCs w:val="18"/>
        </w:rPr>
        <w:t xml:space="preserve">faire ; fabriquer, etc. </w:t>
      </w:r>
      <w:r w:rsidRPr="00751A93">
        <w:rPr>
          <w:sz w:val="18"/>
          <w:szCs w:val="18"/>
        </w:rPr>
        <w:t xml:space="preserve"> </w:t>
      </w:r>
      <w:r w:rsidRPr="00751A93">
        <w:rPr>
          <w:b/>
          <w:color w:val="C00000"/>
          <w:sz w:val="18"/>
          <w:szCs w:val="18"/>
        </w:rPr>
        <w:t>Syntaxe</w:t>
      </w:r>
      <w:r w:rsidRPr="00751A93">
        <w:rPr>
          <w:sz w:val="18"/>
          <w:szCs w:val="18"/>
        </w:rPr>
        <w:t xml:space="preserve"> : </w:t>
      </w:r>
      <w:r w:rsidRPr="00751A93">
        <w:rPr>
          <w:rFonts w:cs="Arial"/>
          <w:i/>
          <w:sz w:val="18"/>
          <w:szCs w:val="18"/>
        </w:rPr>
        <w:t xml:space="preserve">attraction du relatif simple. Un relatif simple (mais non </w:t>
      </w:r>
      <w:r w:rsidRPr="00751A93">
        <w:rPr>
          <w:rFonts w:cs="Arial"/>
          <w:i/>
          <w:sz w:val="18"/>
          <w:szCs w:val="18"/>
          <w:lang w:val="el-GR"/>
        </w:rPr>
        <w:t>ὅστις</w:t>
      </w:r>
      <w:r w:rsidRPr="00751A93">
        <w:rPr>
          <w:rFonts w:cs="Arial"/>
          <w:i/>
          <w:sz w:val="18"/>
          <w:szCs w:val="18"/>
        </w:rPr>
        <w:t xml:space="preserve">)  qui aurait dû être à l’acc. est d’ordinaire attiré par le cas de son antécédent (si celui-ci est au  gén. ou au dat.). L’antécédent (si c’est un pr. n. ou masc.) disparaît svt après coup </w:t>
      </w:r>
      <w:r w:rsidRPr="00751A93">
        <w:rPr>
          <w:rFonts w:cs="Arial"/>
          <w:b/>
          <w:sz w:val="18"/>
          <w:szCs w:val="18"/>
        </w:rPr>
        <w:t> (</w:t>
      </w:r>
      <w:r w:rsidRPr="00751A93">
        <w:rPr>
          <w:rFonts w:cs="Arial"/>
          <w:b/>
          <w:i/>
          <w:sz w:val="18"/>
          <w:szCs w:val="18"/>
        </w:rPr>
        <w:t>cf</w:t>
      </w:r>
      <w:r w:rsidRPr="00751A93">
        <w:rPr>
          <w:rFonts w:cs="Arial"/>
          <w:b/>
          <w:sz w:val="18"/>
          <w:szCs w:val="18"/>
        </w:rPr>
        <w:t xml:space="preserve">. </w:t>
      </w:r>
      <w:r w:rsidRPr="00751A93">
        <w:rPr>
          <w:rFonts w:cs="Arial"/>
          <w:b/>
          <w:i/>
          <w:sz w:val="18"/>
          <w:szCs w:val="18"/>
        </w:rPr>
        <w:t>Rg</w:t>
      </w:r>
      <w:r w:rsidRPr="00751A93">
        <w:rPr>
          <w:rFonts w:cs="Arial"/>
          <w:b/>
          <w:sz w:val="18"/>
          <w:szCs w:val="18"/>
        </w:rPr>
        <w:t xml:space="preserve"> § 253 ).</w:t>
      </w:r>
    </w:p>
  </w:footnote>
  <w:footnote w:id="23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[91a]</w:t>
      </w:r>
      <w:r w:rsidRPr="00751A93">
        <w:rPr>
          <w:b/>
          <w:color w:val="003366"/>
          <w:sz w:val="18"/>
          <w:szCs w:val="18"/>
        </w:rPr>
        <w:t xml:space="preserve"> </w:t>
      </w:r>
      <w:r w:rsidRPr="00751A93">
        <w:rPr>
          <w:b/>
          <w:color w:val="003366"/>
          <w:sz w:val="18"/>
          <w:szCs w:val="18"/>
          <w:lang w:val="el-GR"/>
        </w:rPr>
        <w:t>Ἔ</w:t>
      </w:r>
      <w:r w:rsidRPr="00751A93">
        <w:rPr>
          <w:b/>
          <w:color w:val="003366"/>
          <w:sz w:val="18"/>
          <w:szCs w:val="18"/>
        </w:rPr>
        <w:t>γνων οὖν αὖ καὶ περὶ τῶν ποιητῶν ἐν ὀλίγῳ τοῦτο</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rPr>
        <w:t>τ</w:t>
      </w:r>
      <w:r w:rsidRPr="00751A93">
        <w:rPr>
          <w:b/>
          <w:sz w:val="18"/>
          <w:szCs w:val="18"/>
        </w:rPr>
        <w:t>οῦτο,</w:t>
      </w:r>
      <w:r w:rsidRPr="00751A93">
        <w:rPr>
          <w:sz w:val="18"/>
          <w:szCs w:val="18"/>
        </w:rPr>
        <w:t xml:space="preserve"> c.o.d. de </w:t>
      </w:r>
      <w:r w:rsidRPr="00751A93">
        <w:rPr>
          <w:b/>
          <w:sz w:val="18"/>
          <w:szCs w:val="18"/>
          <w:lang w:val="el-GR"/>
        </w:rPr>
        <w:t>Ἔ</w:t>
      </w:r>
      <w:r w:rsidRPr="00751A93">
        <w:rPr>
          <w:b/>
          <w:sz w:val="18"/>
          <w:szCs w:val="18"/>
        </w:rPr>
        <w:t xml:space="preserve">γνων, </w:t>
      </w:r>
      <w:r w:rsidRPr="00751A93">
        <w:rPr>
          <w:sz w:val="18"/>
          <w:szCs w:val="18"/>
        </w:rPr>
        <w:t xml:space="preserve">est développé par la complétive en apposition, ph. 91b.   </w:t>
      </w:r>
      <w:r w:rsidRPr="00751A93">
        <w:rPr>
          <w:b/>
          <w:sz w:val="18"/>
          <w:szCs w:val="18"/>
        </w:rPr>
        <w:t>Γιγνώσκω </w:t>
      </w:r>
      <w:r w:rsidRPr="00751A93">
        <w:rPr>
          <w:b/>
          <w:bCs/>
          <w:color w:val="000000"/>
          <w:sz w:val="18"/>
          <w:szCs w:val="18"/>
        </w:rPr>
        <w:t>(</w:t>
      </w:r>
      <w:r w:rsidRPr="00751A93">
        <w:rPr>
          <w:b/>
          <w:bCs/>
          <w:i/>
          <w:color w:val="000000"/>
          <w:sz w:val="18"/>
          <w:szCs w:val="18"/>
        </w:rPr>
        <w:t>fut.</w:t>
      </w:r>
      <w:r w:rsidRPr="00751A93">
        <w:rPr>
          <w:b/>
          <w:bCs/>
          <w:color w:val="000000"/>
          <w:sz w:val="18"/>
          <w:szCs w:val="18"/>
        </w:rPr>
        <w:t xml:space="preserve">: </w:t>
      </w:r>
      <w:r w:rsidRPr="00751A93">
        <w:rPr>
          <w:color w:val="000000"/>
          <w:sz w:val="18"/>
          <w:szCs w:val="18"/>
        </w:rPr>
        <w:t xml:space="preserve">γνώσομαι ; </w:t>
      </w:r>
      <w:r w:rsidRPr="00751A93">
        <w:rPr>
          <w:i/>
          <w:color w:val="000000"/>
          <w:sz w:val="18"/>
          <w:szCs w:val="18"/>
        </w:rPr>
        <w:t>aor</w:t>
      </w:r>
      <w:r w:rsidRPr="00751A93">
        <w:rPr>
          <w:color w:val="000000"/>
          <w:sz w:val="18"/>
          <w:szCs w:val="18"/>
        </w:rPr>
        <w:t xml:space="preserve">.: ἔγνων ; </w:t>
      </w:r>
      <w:r w:rsidRPr="00751A93">
        <w:rPr>
          <w:i/>
          <w:color w:val="000000"/>
          <w:sz w:val="18"/>
          <w:szCs w:val="18"/>
        </w:rPr>
        <w:t>pft</w:t>
      </w:r>
      <w:r w:rsidRPr="00751A93">
        <w:rPr>
          <w:color w:val="000000"/>
          <w:sz w:val="18"/>
          <w:szCs w:val="18"/>
        </w:rPr>
        <w:t>.: ἔγνωκα) (</w:t>
      </w:r>
      <w:r w:rsidRPr="00751A93">
        <w:rPr>
          <w:color w:val="000000"/>
          <w:sz w:val="18"/>
          <w:szCs w:val="18"/>
          <w:u w:val="single"/>
        </w:rPr>
        <w:t>tr</w:t>
      </w:r>
      <w:r w:rsidRPr="00751A93">
        <w:rPr>
          <w:color w:val="000000"/>
          <w:sz w:val="18"/>
          <w:szCs w:val="18"/>
        </w:rPr>
        <w:t>.) :</w:t>
      </w:r>
      <w:r w:rsidRPr="00751A93">
        <w:rPr>
          <w:b/>
          <w:sz w:val="18"/>
          <w:szCs w:val="18"/>
        </w:rPr>
        <w:t xml:space="preserve"> </w:t>
      </w:r>
      <w:r w:rsidRPr="00751A93">
        <w:rPr>
          <w:sz w:val="18"/>
          <w:szCs w:val="18"/>
        </w:rPr>
        <w:t xml:space="preserve">apprendre à connaître ; se rendre compte, reconnaître, comprendre ; se faire une opinion, juger, penser ;    </w:t>
      </w:r>
      <w:r w:rsidRPr="00751A93">
        <w:rPr>
          <w:caps/>
          <w:sz w:val="18"/>
          <w:szCs w:val="18"/>
        </w:rPr>
        <w:t>ο</w:t>
      </w:r>
      <w:r w:rsidRPr="00751A93">
        <w:rPr>
          <w:sz w:val="18"/>
          <w:szCs w:val="18"/>
        </w:rPr>
        <w:t xml:space="preserve">ὖν : dans ces conditions, donc   </w:t>
      </w:r>
      <w:r w:rsidRPr="00751A93">
        <w:rPr>
          <w:b/>
          <w:sz w:val="18"/>
          <w:szCs w:val="18"/>
        </w:rPr>
        <w:t xml:space="preserve">Αὖ, </w:t>
      </w:r>
      <w:r w:rsidRPr="00751A93">
        <w:rPr>
          <w:i/>
          <w:sz w:val="18"/>
          <w:szCs w:val="18"/>
        </w:rPr>
        <w:t>adv</w:t>
      </w:r>
      <w:r w:rsidRPr="00751A93">
        <w:rPr>
          <w:b/>
          <w:sz w:val="18"/>
          <w:szCs w:val="18"/>
        </w:rPr>
        <w:t xml:space="preserve">.: </w:t>
      </w:r>
      <w:r w:rsidRPr="00751A93">
        <w:rPr>
          <w:sz w:val="18"/>
          <w:szCs w:val="18"/>
        </w:rPr>
        <w:t xml:space="preserve">de nouveau, encore (après les politiques)   </w:t>
      </w:r>
      <w:r w:rsidRPr="00751A93">
        <w:rPr>
          <w:b/>
          <w:caps/>
          <w:sz w:val="18"/>
          <w:szCs w:val="18"/>
        </w:rPr>
        <w:t>κ</w:t>
      </w:r>
      <w:r w:rsidRPr="00751A93">
        <w:rPr>
          <w:b/>
          <w:sz w:val="18"/>
          <w:szCs w:val="18"/>
        </w:rPr>
        <w:t>αὶ</w:t>
      </w:r>
      <w:r w:rsidRPr="00751A93">
        <w:rPr>
          <w:sz w:val="18"/>
          <w:szCs w:val="18"/>
        </w:rPr>
        <w:t xml:space="preserve"> : adv. intensif    </w:t>
      </w:r>
      <w:r w:rsidRPr="00751A93">
        <w:rPr>
          <w:b/>
          <w:caps/>
          <w:sz w:val="18"/>
          <w:szCs w:val="18"/>
        </w:rPr>
        <w:t>π</w:t>
      </w:r>
      <w:r w:rsidRPr="00751A93">
        <w:rPr>
          <w:b/>
          <w:sz w:val="18"/>
          <w:szCs w:val="18"/>
        </w:rPr>
        <w:t>ερὶ</w:t>
      </w:r>
      <w:r w:rsidRPr="00751A93">
        <w:rPr>
          <w:sz w:val="18"/>
          <w:szCs w:val="18"/>
        </w:rPr>
        <w:t xml:space="preserve"> + gén. : autour de, à propos de, au sujet de    </w:t>
      </w:r>
      <w:r w:rsidRPr="00751A93">
        <w:rPr>
          <w:b/>
          <w:sz w:val="18"/>
          <w:szCs w:val="18"/>
        </w:rPr>
        <w:t>Ἐν ὀλίγῳ :</w:t>
      </w:r>
      <w:r w:rsidRPr="00751A93">
        <w:rPr>
          <w:sz w:val="18"/>
          <w:szCs w:val="18"/>
        </w:rPr>
        <w:t xml:space="preserve"> en peu de temps.  </w:t>
      </w:r>
    </w:p>
  </w:footnote>
  <w:footnote w:id="23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[91b]</w:t>
      </w:r>
      <w:r w:rsidRPr="00751A93">
        <w:rPr>
          <w:sz w:val="18"/>
          <w:szCs w:val="18"/>
        </w:rPr>
        <w:t xml:space="preserve"> </w:t>
      </w:r>
      <w:r w:rsidRPr="00751A93">
        <w:rPr>
          <w:b/>
          <w:color w:val="003366"/>
          <w:sz w:val="18"/>
          <w:szCs w:val="18"/>
          <w:lang w:val="el-GR"/>
        </w:rPr>
        <w:t>Ὅ</w:t>
      </w:r>
      <w:r w:rsidRPr="00751A93">
        <w:rPr>
          <w:b/>
          <w:color w:val="003366"/>
          <w:sz w:val="18"/>
          <w:szCs w:val="18"/>
        </w:rPr>
        <w:t>τι οὐ σοφίᾳ ποιοῖεν ἃ ποιοῖεν</w:t>
      </w:r>
      <w:r w:rsidRPr="00751A93">
        <w:rPr>
          <w:sz w:val="18"/>
          <w:szCs w:val="18"/>
        </w:rPr>
        <w:t xml:space="preserve">. (Revoir l’optatif oblique, </w:t>
      </w:r>
      <w:r w:rsidRPr="00751A93">
        <w:rPr>
          <w:i/>
          <w:sz w:val="18"/>
          <w:szCs w:val="18"/>
        </w:rPr>
        <w:t>supra</w:t>
      </w:r>
      <w:r w:rsidRPr="00751A93">
        <w:rPr>
          <w:sz w:val="18"/>
          <w:szCs w:val="18"/>
        </w:rPr>
        <w:t xml:space="preserve">, ph. 86b).   </w:t>
      </w:r>
      <w:r w:rsidRPr="00751A93">
        <w:rPr>
          <w:caps/>
          <w:sz w:val="18"/>
          <w:szCs w:val="18"/>
        </w:rPr>
        <w:t>π</w:t>
      </w:r>
      <w:r w:rsidRPr="00751A93">
        <w:rPr>
          <w:sz w:val="18"/>
          <w:szCs w:val="18"/>
        </w:rPr>
        <w:t xml:space="preserve">οιοῖεν ἃ ποιοῖεν  = ποιοῖεν </w:t>
      </w:r>
      <w:r w:rsidRPr="00751A93">
        <w:rPr>
          <w:sz w:val="18"/>
          <w:szCs w:val="18"/>
          <w:lang w:val="el-GR"/>
        </w:rPr>
        <w:t>ταύτα</w:t>
      </w:r>
      <w:r w:rsidRPr="00751A93">
        <w:rPr>
          <w:sz w:val="18"/>
          <w:szCs w:val="18"/>
        </w:rPr>
        <w:t xml:space="preserve">, ἃ ποιοῖεν      </w:t>
      </w:r>
      <w:r w:rsidRPr="00751A93">
        <w:rPr>
          <w:b/>
          <w:sz w:val="18"/>
          <w:szCs w:val="18"/>
        </w:rPr>
        <w:t>Σ</w:t>
      </w:r>
      <w:r w:rsidRPr="00751A93">
        <w:rPr>
          <w:rFonts w:cs="Arial"/>
          <w:b/>
          <w:sz w:val="18"/>
          <w:szCs w:val="18"/>
        </w:rPr>
        <w:t xml:space="preserve">οφία, ας (ἡ) : </w:t>
      </w:r>
      <w:r w:rsidRPr="00751A93">
        <w:rPr>
          <w:rFonts w:cs="Arial"/>
          <w:sz w:val="18"/>
          <w:szCs w:val="18"/>
        </w:rPr>
        <w:t>habileté (activités manuelles, mécanique, instruments de musique, poésie); savoir, science, philosophie; sagesse (pratique) ; habileté, ruse.</w:t>
      </w:r>
    </w:p>
  </w:footnote>
  <w:footnote w:id="239">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[91c]</w:t>
      </w:r>
      <w:r w:rsidRPr="00751A93">
        <w:t xml:space="preserve"> </w:t>
      </w:r>
      <w:r w:rsidRPr="00751A93">
        <w:rPr>
          <w:b/>
          <w:color w:val="003366"/>
          <w:lang w:val="el-GR"/>
        </w:rPr>
        <w:t>Ἀ</w:t>
      </w:r>
      <w:r w:rsidRPr="00751A93">
        <w:rPr>
          <w:b/>
          <w:color w:val="003366"/>
        </w:rPr>
        <w:t xml:space="preserve">λλὰ φύσει τινὶ &lt; </w:t>
      </w:r>
      <w:r w:rsidRPr="00751A93">
        <w:rPr>
          <w:b/>
          <w:color w:val="003366"/>
          <w:lang w:val="el-GR"/>
        </w:rPr>
        <w:t>ταύτα</w:t>
      </w:r>
      <w:r w:rsidRPr="00751A93">
        <w:rPr>
          <w:b/>
          <w:color w:val="003366"/>
        </w:rPr>
        <w:t xml:space="preserve"> ποιοῖεν &gt;  καὶ ἐνθουσιάζοντες ὥσπερ οἱ θεομάντεις καὶ οἱ χρησμῳδοί</w:t>
      </w:r>
      <w:r w:rsidRPr="00751A93">
        <w:t xml:space="preserve">. </w:t>
      </w:r>
      <w:r w:rsidRPr="00751A93">
        <w:rPr>
          <w:b/>
          <w:color w:val="C00000"/>
        </w:rPr>
        <w:t>Cst</w:t>
      </w:r>
      <w:r w:rsidRPr="00751A93">
        <w:t xml:space="preserve">.  </w:t>
      </w:r>
      <w:r w:rsidRPr="00751A93">
        <w:rPr>
          <w:lang w:val="el-GR"/>
        </w:rPr>
        <w:t>Ἀ</w:t>
      </w:r>
      <w:r w:rsidRPr="00751A93">
        <w:t xml:space="preserve">λλὰ φύσει τινὶ est opposé à οὐ σοφίᾳ.  Le part. </w:t>
      </w:r>
      <w:r w:rsidRPr="00751A93">
        <w:rPr>
          <w:b/>
        </w:rPr>
        <w:t>ἐνθουσιάζοντες</w:t>
      </w:r>
      <w:r w:rsidRPr="00751A93">
        <w:t xml:space="preserve"> est apposé au sujet de </w:t>
      </w:r>
      <w:r w:rsidRPr="00751A93">
        <w:rPr>
          <w:b/>
        </w:rPr>
        <w:t>ποιοῖεν</w:t>
      </w:r>
      <w:r w:rsidRPr="00751A93">
        <w:t xml:space="preserve">.  </w:t>
      </w:r>
      <w:r w:rsidRPr="00751A93">
        <w:rPr>
          <w:rFonts w:cs="Open Sans"/>
          <w:b/>
          <w:bCs/>
        </w:rPr>
        <w:t>Φ</w:t>
      </w:r>
      <w:r w:rsidRPr="00751A93">
        <w:rPr>
          <w:rFonts w:cs="Arial"/>
          <w:b/>
        </w:rPr>
        <w:t xml:space="preserve">ύσις, εως (ἡ) : </w:t>
      </w:r>
      <w:r w:rsidRPr="00751A93">
        <w:rPr>
          <w:rFonts w:cs="Arial"/>
        </w:rPr>
        <w:t xml:space="preserve">nature ; […] disposition naturelle    </w:t>
      </w:r>
      <w:r w:rsidRPr="00751A93">
        <w:rPr>
          <w:b/>
        </w:rPr>
        <w:t>Ἐνθουσιάζω : (</w:t>
      </w:r>
      <w:r w:rsidRPr="00751A93">
        <w:rPr>
          <w:b/>
          <w:u w:val="single"/>
        </w:rPr>
        <w:t>intr</w:t>
      </w:r>
      <w:r w:rsidRPr="00751A93">
        <w:rPr>
          <w:b/>
        </w:rPr>
        <w:t xml:space="preserve">.) : </w:t>
      </w:r>
      <w:r w:rsidRPr="00751A93">
        <w:t>être inspiré par la divinité ; —</w:t>
      </w:r>
      <w:r w:rsidRPr="00751A93">
        <w:rPr>
          <w:i/>
        </w:rPr>
        <w:t>d’où</w:t>
      </w:r>
      <w:r w:rsidRPr="00751A93">
        <w:t xml:space="preserve"> : être saisi d’un transport divin, être transporté  être mis hors de soi    </w:t>
      </w:r>
      <w:r w:rsidRPr="00751A93">
        <w:rPr>
          <w:b/>
          <w:lang w:val="el-GR"/>
        </w:rPr>
        <w:t>Ὥ</w:t>
      </w:r>
      <w:r w:rsidRPr="00751A93">
        <w:rPr>
          <w:b/>
        </w:rPr>
        <w:t>σπερ</w:t>
      </w:r>
      <w:r w:rsidRPr="00751A93">
        <w:t xml:space="preserve"> : comme    </w:t>
      </w:r>
      <w:r w:rsidRPr="00751A93">
        <w:rPr>
          <w:b/>
        </w:rPr>
        <w:t>Θεόμαντις, εως (ὁ) :</w:t>
      </w:r>
      <w:r w:rsidRPr="00751A93">
        <w:t xml:space="preserve"> qui prophétise par l’inspiration des divinités    Χ</w:t>
      </w:r>
      <w:r w:rsidRPr="00751A93">
        <w:rPr>
          <w:rFonts w:cs="Arial"/>
          <w:b/>
        </w:rPr>
        <w:t>ρησμῳδός, ός, όν :</w:t>
      </w:r>
      <w:r w:rsidRPr="00751A93">
        <w:rPr>
          <w:rFonts w:cs="Arial"/>
        </w:rPr>
        <w:t xml:space="preserve"> qui rend (</w:t>
      </w:r>
      <w:r w:rsidRPr="00751A93">
        <w:rPr>
          <w:rFonts w:cs="Arial"/>
          <w:i/>
        </w:rPr>
        <w:t>litt. chante</w:t>
      </w:r>
      <w:r w:rsidRPr="00751A93">
        <w:rPr>
          <w:rFonts w:cs="Arial"/>
        </w:rPr>
        <w:t>) des oracles, qui prédit.</w:t>
      </w:r>
    </w:p>
  </w:footnote>
  <w:footnote w:id="24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[91d]</w:t>
      </w:r>
      <w:r w:rsidRPr="00751A93">
        <w:rPr>
          <w:caps/>
          <w:sz w:val="18"/>
          <w:szCs w:val="18"/>
        </w:rPr>
        <w:t xml:space="preserve"> </w:t>
      </w:r>
      <w:r w:rsidRPr="00751A93">
        <w:rPr>
          <w:b/>
          <w:caps/>
          <w:color w:val="003366"/>
          <w:sz w:val="18"/>
          <w:szCs w:val="18"/>
          <w:lang w:val="el-GR"/>
        </w:rPr>
        <w:t>κ</w:t>
      </w:r>
      <w:r w:rsidRPr="00751A93">
        <w:rPr>
          <w:b/>
          <w:color w:val="003366"/>
          <w:sz w:val="18"/>
          <w:szCs w:val="18"/>
          <w:lang w:val="el-GR"/>
        </w:rPr>
        <w:t>αὶ</w:t>
      </w:r>
      <w:r w:rsidRPr="00751A93">
        <w:rPr>
          <w:b/>
          <w:color w:val="003366"/>
          <w:sz w:val="18"/>
          <w:szCs w:val="18"/>
        </w:rPr>
        <w:t xml:space="preserve"> </w:t>
      </w:r>
      <w:r w:rsidRPr="00751A93">
        <w:rPr>
          <w:b/>
          <w:color w:val="003366"/>
          <w:sz w:val="18"/>
          <w:szCs w:val="18"/>
          <w:lang w:val="el-GR"/>
        </w:rPr>
        <w:t>γὰρ</w:t>
      </w:r>
      <w:r w:rsidRPr="00751A93">
        <w:rPr>
          <w:b/>
          <w:color w:val="003366"/>
          <w:sz w:val="18"/>
          <w:szCs w:val="18"/>
        </w:rPr>
        <w:t xml:space="preserve"> </w:t>
      </w:r>
      <w:r w:rsidRPr="00751A93">
        <w:rPr>
          <w:b/>
          <w:color w:val="003366"/>
          <w:sz w:val="18"/>
          <w:szCs w:val="18"/>
          <w:lang w:val="el-GR"/>
        </w:rPr>
        <w:t>οὗτοι</w:t>
      </w:r>
      <w:r w:rsidRPr="00751A93">
        <w:rPr>
          <w:b/>
          <w:color w:val="003366"/>
          <w:sz w:val="18"/>
          <w:szCs w:val="18"/>
        </w:rPr>
        <w:t xml:space="preserve"> </w:t>
      </w:r>
      <w:r w:rsidRPr="00751A93">
        <w:rPr>
          <w:b/>
          <w:color w:val="003366"/>
          <w:sz w:val="18"/>
          <w:szCs w:val="18"/>
          <w:lang w:val="el-GR"/>
        </w:rPr>
        <w:t>λέγουσι</w:t>
      </w:r>
      <w:r w:rsidRPr="00751A93">
        <w:rPr>
          <w:b/>
          <w:color w:val="003366"/>
          <w:sz w:val="18"/>
          <w:szCs w:val="18"/>
        </w:rPr>
        <w:t xml:space="preserve"> </w:t>
      </w:r>
      <w:r w:rsidRPr="00751A93">
        <w:rPr>
          <w:b/>
          <w:color w:val="003366"/>
          <w:sz w:val="18"/>
          <w:szCs w:val="18"/>
          <w:lang w:val="el-GR"/>
        </w:rPr>
        <w:t>μὲν</w:t>
      </w:r>
      <w:r w:rsidRPr="00751A93">
        <w:rPr>
          <w:b/>
          <w:color w:val="003366"/>
          <w:sz w:val="18"/>
          <w:szCs w:val="18"/>
        </w:rPr>
        <w:t xml:space="preserve"> </w:t>
      </w:r>
      <w:r w:rsidRPr="00751A93">
        <w:rPr>
          <w:b/>
          <w:color w:val="003366"/>
          <w:sz w:val="18"/>
          <w:szCs w:val="18"/>
          <w:lang w:val="el-GR"/>
        </w:rPr>
        <w:t>πολλὰ</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καλά</w:t>
      </w:r>
      <w:r w:rsidRPr="00751A93">
        <w:rPr>
          <w:b/>
          <w:color w:val="003366"/>
          <w:sz w:val="18"/>
          <w:szCs w:val="18"/>
        </w:rPr>
        <w:t xml:space="preserve">, </w:t>
      </w:r>
      <w:r w:rsidRPr="00751A93">
        <w:rPr>
          <w:b/>
          <w:color w:val="003366"/>
          <w:sz w:val="18"/>
          <w:szCs w:val="18"/>
          <w:lang w:val="el-GR"/>
        </w:rPr>
        <w:t>ἴσασιν</w:t>
      </w:r>
      <w:r w:rsidRPr="00751A93">
        <w:rPr>
          <w:b/>
          <w:color w:val="003366"/>
          <w:sz w:val="18"/>
          <w:szCs w:val="18"/>
        </w:rPr>
        <w:t xml:space="preserve"> </w:t>
      </w:r>
      <w:r w:rsidRPr="00751A93">
        <w:rPr>
          <w:b/>
          <w:color w:val="003366"/>
          <w:sz w:val="18"/>
          <w:szCs w:val="18"/>
          <w:lang w:val="el-GR"/>
        </w:rPr>
        <w:t>δὲ</w:t>
      </w:r>
      <w:r w:rsidRPr="00751A93">
        <w:rPr>
          <w:b/>
          <w:color w:val="003366"/>
          <w:sz w:val="18"/>
          <w:szCs w:val="18"/>
        </w:rPr>
        <w:t xml:space="preserve"> </w:t>
      </w:r>
      <w:r w:rsidRPr="00751A93">
        <w:rPr>
          <w:b/>
          <w:color w:val="003366"/>
          <w:sz w:val="18"/>
          <w:szCs w:val="18"/>
          <w:lang w:val="el-GR"/>
        </w:rPr>
        <w:t>οὐδὲν</w:t>
      </w:r>
      <w:r w:rsidRPr="00751A93">
        <w:rPr>
          <w:b/>
          <w:color w:val="003366"/>
          <w:sz w:val="18"/>
          <w:szCs w:val="18"/>
        </w:rPr>
        <w:t xml:space="preserve"> </w:t>
      </w:r>
      <w:r w:rsidRPr="00751A93">
        <w:rPr>
          <w:b/>
          <w:color w:val="003366"/>
          <w:sz w:val="18"/>
          <w:szCs w:val="18"/>
          <w:lang w:val="el-GR"/>
        </w:rPr>
        <w:t>ὧν</w:t>
      </w:r>
      <w:r w:rsidRPr="00751A93">
        <w:rPr>
          <w:b/>
          <w:color w:val="003366"/>
          <w:sz w:val="18"/>
          <w:szCs w:val="18"/>
        </w:rPr>
        <w:t xml:space="preserve"> </w:t>
      </w:r>
      <w:r w:rsidRPr="00751A93">
        <w:rPr>
          <w:b/>
          <w:color w:val="003366"/>
          <w:sz w:val="18"/>
          <w:szCs w:val="18"/>
          <w:lang w:val="el-GR"/>
        </w:rPr>
        <w:t>λέγουσι</w:t>
      </w:r>
      <w:r w:rsidRPr="00751A93">
        <w:rPr>
          <w:sz w:val="18"/>
          <w:szCs w:val="18"/>
        </w:rPr>
        <w:t xml:space="preserv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b/>
          <w:sz w:val="18"/>
          <w:szCs w:val="18"/>
        </w:rPr>
        <w:t>Οἶδα </w:t>
      </w:r>
      <w:r w:rsidRPr="00751A93">
        <w:rPr>
          <w:rFonts w:cs="Arial"/>
          <w:b/>
          <w:sz w:val="18"/>
          <w:szCs w:val="18"/>
        </w:rPr>
        <w:t>—[</w:t>
      </w:r>
      <w:r w:rsidRPr="00751A93">
        <w:rPr>
          <w:b/>
          <w:sz w:val="18"/>
          <w:szCs w:val="18"/>
        </w:rPr>
        <w:t>οἶδα</w:t>
      </w:r>
      <w:r w:rsidRPr="00751A93">
        <w:rPr>
          <w:sz w:val="18"/>
          <w:szCs w:val="18"/>
        </w:rPr>
        <w:t xml:space="preserve"> </w:t>
      </w:r>
      <w:r w:rsidRPr="00751A93">
        <w:rPr>
          <w:i/>
          <w:sz w:val="18"/>
          <w:szCs w:val="18"/>
        </w:rPr>
        <w:t>pft = pst) ; Ppft = Impft</w:t>
      </w:r>
      <w:r w:rsidRPr="00751A93">
        <w:rPr>
          <w:sz w:val="18"/>
          <w:szCs w:val="18"/>
        </w:rPr>
        <w:t xml:space="preserve"> : </w:t>
      </w:r>
      <w:r w:rsidRPr="00751A93">
        <w:rPr>
          <w:b/>
          <w:sz w:val="18"/>
          <w:szCs w:val="18"/>
        </w:rPr>
        <w:t>ᾔδη</w:t>
      </w:r>
      <w:r w:rsidRPr="00751A93">
        <w:rPr>
          <w:sz w:val="18"/>
          <w:szCs w:val="18"/>
        </w:rPr>
        <w:t xml:space="preserve"> ou </w:t>
      </w:r>
      <w:r w:rsidRPr="00751A93">
        <w:rPr>
          <w:b/>
          <w:sz w:val="18"/>
          <w:szCs w:val="18"/>
        </w:rPr>
        <w:t>ᾔδειν</w:t>
      </w:r>
      <w:r w:rsidRPr="00751A93">
        <w:rPr>
          <w:sz w:val="18"/>
          <w:szCs w:val="18"/>
        </w:rPr>
        <w:t xml:space="preserve"> ; </w:t>
      </w:r>
      <w:r w:rsidRPr="00751A93">
        <w:rPr>
          <w:i/>
          <w:sz w:val="18"/>
          <w:szCs w:val="18"/>
        </w:rPr>
        <w:t xml:space="preserve">Fut. </w:t>
      </w:r>
      <w:r w:rsidRPr="00751A93">
        <w:rPr>
          <w:b/>
          <w:sz w:val="18"/>
          <w:szCs w:val="18"/>
        </w:rPr>
        <w:t>εἴσομαι</w:t>
      </w:r>
      <w:r w:rsidRPr="00751A93">
        <w:rPr>
          <w:sz w:val="18"/>
          <w:szCs w:val="18"/>
        </w:rPr>
        <w:t xml:space="preserve"> ; </w:t>
      </w:r>
      <w:r w:rsidRPr="00751A93">
        <w:rPr>
          <w:i/>
          <w:sz w:val="18"/>
          <w:szCs w:val="18"/>
        </w:rPr>
        <w:t>Inf pst</w:t>
      </w:r>
      <w:r w:rsidRPr="00751A93">
        <w:rPr>
          <w:sz w:val="18"/>
          <w:szCs w:val="18"/>
        </w:rPr>
        <w:t xml:space="preserve"> : </w:t>
      </w:r>
      <w:r w:rsidRPr="00751A93">
        <w:rPr>
          <w:b/>
          <w:sz w:val="18"/>
          <w:szCs w:val="18"/>
          <w:lang w:val="el-GR"/>
        </w:rPr>
        <w:t>ε</w:t>
      </w:r>
      <w:r w:rsidRPr="00751A93">
        <w:rPr>
          <w:b/>
          <w:sz w:val="18"/>
          <w:szCs w:val="18"/>
        </w:rPr>
        <w:t>ἰδέναι</w:t>
      </w:r>
      <w:r w:rsidRPr="00751A93">
        <w:rPr>
          <w:sz w:val="18"/>
          <w:szCs w:val="18"/>
        </w:rPr>
        <w:t xml:space="preserve"> ; </w:t>
      </w:r>
      <w:r w:rsidRPr="00751A93">
        <w:rPr>
          <w:i/>
          <w:sz w:val="18"/>
          <w:szCs w:val="18"/>
        </w:rPr>
        <w:t>Inf. fut</w:t>
      </w:r>
      <w:r w:rsidRPr="00751A93">
        <w:rPr>
          <w:sz w:val="18"/>
          <w:szCs w:val="18"/>
        </w:rPr>
        <w:t xml:space="preserve">.: </w:t>
      </w:r>
      <w:r w:rsidRPr="00751A93">
        <w:rPr>
          <w:b/>
          <w:sz w:val="18"/>
          <w:szCs w:val="18"/>
        </w:rPr>
        <w:t>εἴσεσθαι</w:t>
      </w:r>
      <w:r w:rsidRPr="00751A93">
        <w:rPr>
          <w:sz w:val="18"/>
          <w:szCs w:val="18"/>
        </w:rPr>
        <w:t xml:space="preserve">  </w:t>
      </w:r>
      <w:r w:rsidRPr="00751A93">
        <w:rPr>
          <w:rFonts w:cs="Arial"/>
          <w:b/>
          <w:sz w:val="18"/>
          <w:szCs w:val="18"/>
        </w:rPr>
        <w:t>]—:</w:t>
      </w:r>
      <w:r w:rsidRPr="00751A93">
        <w:rPr>
          <w:sz w:val="18"/>
          <w:szCs w:val="18"/>
        </w:rPr>
        <w:t xml:space="preserve"> savoir  </w:t>
      </w:r>
      <w:r w:rsidRPr="00751A93">
        <w:rPr>
          <w:rFonts w:cs="Arial"/>
          <w:b/>
          <w:sz w:val="18"/>
          <w:szCs w:val="18"/>
        </w:rPr>
        <w:t>—[</w:t>
      </w:r>
      <w:r w:rsidRPr="00751A93">
        <w:rPr>
          <w:sz w:val="18"/>
          <w:szCs w:val="18"/>
        </w:rPr>
        <w:t xml:space="preserve"> </w:t>
      </w:r>
      <w:r w:rsidRPr="00751A93">
        <w:rPr>
          <w:b/>
          <w:sz w:val="18"/>
          <w:szCs w:val="18"/>
        </w:rPr>
        <w:t>‖</w:t>
      </w:r>
      <w:r w:rsidRPr="00751A93">
        <w:rPr>
          <w:sz w:val="18"/>
          <w:szCs w:val="18"/>
        </w:rPr>
        <w:t xml:space="preserve"> </w:t>
      </w:r>
      <w:r w:rsidRPr="00751A93">
        <w:rPr>
          <w:i/>
          <w:sz w:val="18"/>
          <w:szCs w:val="18"/>
        </w:rPr>
        <w:t>Ind Pst</w:t>
      </w:r>
      <w:r w:rsidRPr="00751A93">
        <w:rPr>
          <w:sz w:val="18"/>
          <w:szCs w:val="18"/>
        </w:rPr>
        <w:t xml:space="preserve">. </w:t>
      </w:r>
      <w:r w:rsidRPr="00751A93">
        <w:rPr>
          <w:rFonts w:ascii="Times New Roman" w:hAnsi="Times New Roman" w:cs="Times New Roman"/>
          <w:sz w:val="18"/>
          <w:szCs w:val="18"/>
        </w:rPr>
        <w:t>→</w:t>
      </w:r>
      <w:r w:rsidRPr="00751A93">
        <w:rPr>
          <w:sz w:val="18"/>
          <w:szCs w:val="18"/>
        </w:rPr>
        <w:t xml:space="preserve">   </w:t>
      </w:r>
      <w:r w:rsidRPr="00751A93">
        <w:rPr>
          <w:b/>
          <w:sz w:val="18"/>
          <w:szCs w:val="18"/>
        </w:rPr>
        <w:t>οἶδα</w:t>
      </w:r>
      <w:r w:rsidRPr="00751A93">
        <w:rPr>
          <w:sz w:val="18"/>
          <w:szCs w:val="18"/>
        </w:rPr>
        <w:t xml:space="preserve">  / οἶσθα / οἶδε(ν) /  ἴσμεν/  ἴστε/  ἴσασι(ν) /  ἴστον/   ἴστον  </w:t>
      </w:r>
      <w:r w:rsidRPr="00751A93">
        <w:rPr>
          <w:b/>
          <w:sz w:val="18"/>
          <w:szCs w:val="18"/>
        </w:rPr>
        <w:t xml:space="preserve">‖  </w:t>
      </w:r>
      <w:r w:rsidRPr="00751A93">
        <w:rPr>
          <w:rFonts w:ascii="Times New Roman" w:hAnsi="Times New Roman" w:cs="Times New Roman"/>
          <w:b/>
          <w:sz w:val="18"/>
          <w:szCs w:val="18"/>
        </w:rPr>
        <w:t>▬</w:t>
      </w:r>
      <w:r w:rsidRPr="00751A93">
        <w:rPr>
          <w:b/>
          <w:sz w:val="18"/>
          <w:szCs w:val="18"/>
        </w:rPr>
        <w:t xml:space="preserve"> </w:t>
      </w:r>
      <w:r w:rsidRPr="00751A93">
        <w:rPr>
          <w:i/>
          <w:sz w:val="18"/>
          <w:szCs w:val="18"/>
        </w:rPr>
        <w:t>Ind. impft.:</w:t>
      </w:r>
      <w:r w:rsidRPr="00751A93">
        <w:rPr>
          <w:sz w:val="18"/>
          <w:szCs w:val="18"/>
        </w:rPr>
        <w:t xml:space="preserve"> ᾔδη (</w:t>
      </w:r>
      <w:r w:rsidRPr="00751A93">
        <w:rPr>
          <w:i/>
          <w:sz w:val="18"/>
          <w:szCs w:val="18"/>
        </w:rPr>
        <w:t>ou</w:t>
      </w:r>
      <w:r w:rsidRPr="00751A93">
        <w:rPr>
          <w:sz w:val="18"/>
          <w:szCs w:val="18"/>
        </w:rPr>
        <w:t xml:space="preserve"> ᾔδειν) </w:t>
      </w:r>
      <w:r w:rsidRPr="00751A93">
        <w:rPr>
          <w:sz w:val="18"/>
          <w:szCs w:val="18"/>
          <w:lang w:val="el-GR"/>
        </w:rPr>
        <w:t>;</w:t>
      </w:r>
      <w:r w:rsidRPr="00751A93">
        <w:rPr>
          <w:sz w:val="18"/>
          <w:szCs w:val="18"/>
        </w:rPr>
        <w:t xml:space="preserve">  ᾔδ</w:t>
      </w:r>
      <w:r w:rsidRPr="00751A93">
        <w:rPr>
          <w:sz w:val="18"/>
          <w:szCs w:val="18"/>
          <w:lang w:val="el-GR"/>
        </w:rPr>
        <w:t>ησθα</w:t>
      </w:r>
      <w:r w:rsidRPr="00751A93">
        <w:rPr>
          <w:sz w:val="18"/>
          <w:szCs w:val="18"/>
        </w:rPr>
        <w:t xml:space="preserve"> (</w:t>
      </w:r>
      <w:r w:rsidRPr="00751A93">
        <w:rPr>
          <w:i/>
          <w:sz w:val="18"/>
          <w:szCs w:val="18"/>
        </w:rPr>
        <w:t>ou</w:t>
      </w:r>
      <w:r w:rsidRPr="00751A93">
        <w:rPr>
          <w:sz w:val="18"/>
          <w:szCs w:val="18"/>
        </w:rPr>
        <w:t xml:space="preserve"> ᾔδ</w:t>
      </w:r>
      <w:r w:rsidRPr="00751A93">
        <w:rPr>
          <w:sz w:val="18"/>
          <w:szCs w:val="18"/>
          <w:lang w:val="el-GR"/>
        </w:rPr>
        <w:t>εισθα</w:t>
      </w:r>
      <w:r w:rsidRPr="00751A93">
        <w:rPr>
          <w:sz w:val="18"/>
          <w:szCs w:val="18"/>
        </w:rPr>
        <w:t xml:space="preserve">) </w:t>
      </w:r>
      <w:r w:rsidRPr="00751A93">
        <w:rPr>
          <w:sz w:val="18"/>
          <w:szCs w:val="18"/>
          <w:lang w:val="el-GR"/>
        </w:rPr>
        <w:t>;</w:t>
      </w:r>
      <w:r w:rsidRPr="00751A93">
        <w:rPr>
          <w:sz w:val="18"/>
          <w:szCs w:val="18"/>
        </w:rPr>
        <w:t xml:space="preserve"> ᾔδει (</w:t>
      </w:r>
      <w:r w:rsidRPr="00751A93">
        <w:rPr>
          <w:i/>
          <w:sz w:val="18"/>
          <w:szCs w:val="18"/>
        </w:rPr>
        <w:t>ou</w:t>
      </w:r>
      <w:r w:rsidRPr="00751A93">
        <w:rPr>
          <w:sz w:val="18"/>
          <w:szCs w:val="18"/>
        </w:rPr>
        <w:t xml:space="preserve"> ᾔδειν)  </w:t>
      </w:r>
      <w:r w:rsidRPr="00751A93">
        <w:rPr>
          <w:sz w:val="18"/>
          <w:szCs w:val="18"/>
          <w:lang w:val="el-GR"/>
        </w:rPr>
        <w:t>;</w:t>
      </w:r>
      <w:r w:rsidRPr="00751A93">
        <w:rPr>
          <w:sz w:val="18"/>
          <w:szCs w:val="18"/>
        </w:rPr>
        <w:t xml:space="preserve">  </w:t>
      </w:r>
      <w:r w:rsidRPr="00751A93">
        <w:rPr>
          <w:sz w:val="18"/>
          <w:szCs w:val="18"/>
          <w:lang w:val="el-GR"/>
        </w:rPr>
        <w:t>ᾖσμεν</w:t>
      </w:r>
      <w:r w:rsidRPr="00751A93">
        <w:rPr>
          <w:sz w:val="18"/>
          <w:szCs w:val="18"/>
        </w:rPr>
        <w:t xml:space="preserve"> (</w:t>
      </w:r>
      <w:r w:rsidRPr="00751A93">
        <w:rPr>
          <w:i/>
          <w:sz w:val="18"/>
          <w:szCs w:val="18"/>
        </w:rPr>
        <w:t>ou</w:t>
      </w:r>
      <w:r w:rsidRPr="00751A93">
        <w:rPr>
          <w:sz w:val="18"/>
          <w:szCs w:val="18"/>
        </w:rPr>
        <w:t xml:space="preserve"> ᾔδει</w:t>
      </w:r>
      <w:r w:rsidRPr="00751A93">
        <w:rPr>
          <w:sz w:val="18"/>
          <w:szCs w:val="18"/>
          <w:lang w:val="el-GR"/>
        </w:rPr>
        <w:t>μεν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ᾖστε</w:t>
      </w:r>
      <w:r w:rsidRPr="00751A93">
        <w:rPr>
          <w:sz w:val="18"/>
          <w:szCs w:val="18"/>
        </w:rPr>
        <w:t xml:space="preserve"> (ou ᾔδει</w:t>
      </w:r>
      <w:r w:rsidRPr="00751A93">
        <w:rPr>
          <w:sz w:val="18"/>
          <w:szCs w:val="18"/>
          <w:lang w:val="el-GR"/>
        </w:rPr>
        <w:t>τε</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ᾖσαν</w:t>
      </w:r>
      <w:r w:rsidRPr="00751A93">
        <w:rPr>
          <w:sz w:val="18"/>
          <w:szCs w:val="18"/>
        </w:rPr>
        <w:t xml:space="preserve">  ᾔδε</w:t>
      </w:r>
      <w:r w:rsidRPr="00751A93">
        <w:rPr>
          <w:sz w:val="18"/>
          <w:szCs w:val="18"/>
          <w:lang w:val="el-GR"/>
        </w:rPr>
        <w:t>σαν</w:t>
      </w:r>
      <w:r w:rsidRPr="00751A93">
        <w:rPr>
          <w:sz w:val="18"/>
          <w:szCs w:val="18"/>
        </w:rPr>
        <w:t>) ;  Duel ᾔ</w:t>
      </w:r>
      <w:r w:rsidRPr="00751A93">
        <w:rPr>
          <w:sz w:val="18"/>
          <w:szCs w:val="18"/>
          <w:lang w:val="el-GR"/>
        </w:rPr>
        <w:t>στην</w:t>
      </w:r>
      <w:r w:rsidRPr="00751A93">
        <w:rPr>
          <w:sz w:val="18"/>
          <w:szCs w:val="18"/>
        </w:rPr>
        <w:t>, ᾔ</w:t>
      </w:r>
      <w:r w:rsidRPr="00751A93">
        <w:rPr>
          <w:sz w:val="18"/>
          <w:szCs w:val="18"/>
          <w:lang w:val="el-GR"/>
        </w:rPr>
        <w:t>στην</w:t>
      </w:r>
      <w:r w:rsidRPr="00751A93">
        <w:rPr>
          <w:sz w:val="18"/>
          <w:szCs w:val="18"/>
        </w:rPr>
        <w:t xml:space="preserve">) </w:t>
      </w:r>
      <w:r w:rsidRPr="00751A93">
        <w:rPr>
          <w:rFonts w:cs="Arial"/>
          <w:b/>
          <w:sz w:val="18"/>
          <w:szCs w:val="18"/>
        </w:rPr>
        <w:t xml:space="preserve">]—     </w:t>
      </w:r>
      <w:r w:rsidRPr="00751A93">
        <w:rPr>
          <w:sz w:val="18"/>
          <w:szCs w:val="18"/>
        </w:rPr>
        <w:t xml:space="preserve"> </w:t>
      </w:r>
      <w:r w:rsidRPr="00751A93">
        <w:rPr>
          <w:sz w:val="18"/>
          <w:szCs w:val="18"/>
          <w:lang w:val="el-GR"/>
        </w:rPr>
        <w:t>Ὧν</w:t>
      </w:r>
      <w:r w:rsidRPr="00751A93">
        <w:rPr>
          <w:sz w:val="18"/>
          <w:szCs w:val="18"/>
        </w:rPr>
        <w:t xml:space="preserve"> </w:t>
      </w:r>
      <w:r w:rsidRPr="00751A93">
        <w:rPr>
          <w:sz w:val="18"/>
          <w:szCs w:val="18"/>
          <w:lang w:val="el-GR"/>
        </w:rPr>
        <w:t>λέγουσι</w:t>
      </w:r>
      <w:r w:rsidRPr="00751A93">
        <w:rPr>
          <w:sz w:val="18"/>
          <w:szCs w:val="18"/>
        </w:rPr>
        <w:t xml:space="preserve"> = </w:t>
      </w:r>
      <w:r w:rsidRPr="00751A93">
        <w:rPr>
          <w:sz w:val="18"/>
          <w:szCs w:val="18"/>
          <w:lang w:val="el-GR"/>
        </w:rPr>
        <w:t>τούτων</w:t>
      </w:r>
      <w:r w:rsidRPr="00751A93">
        <w:rPr>
          <w:sz w:val="18"/>
          <w:szCs w:val="18"/>
        </w:rPr>
        <w:t xml:space="preserve">, </w:t>
      </w:r>
      <w:r w:rsidRPr="00751A93">
        <w:rPr>
          <w:sz w:val="18"/>
          <w:szCs w:val="18"/>
          <w:lang w:val="el-GR"/>
        </w:rPr>
        <w:t>ἅ</w:t>
      </w:r>
      <w:r w:rsidRPr="00751A93">
        <w:rPr>
          <w:sz w:val="18"/>
          <w:szCs w:val="18"/>
        </w:rPr>
        <w:t xml:space="preserve"> </w:t>
      </w:r>
      <w:r w:rsidRPr="00751A93">
        <w:rPr>
          <w:sz w:val="18"/>
          <w:szCs w:val="18"/>
          <w:lang w:val="el-GR"/>
        </w:rPr>
        <w:t>λέγουσι</w:t>
      </w:r>
      <w:r w:rsidRPr="00751A93">
        <w:rPr>
          <w:sz w:val="18"/>
          <w:szCs w:val="18"/>
        </w:rPr>
        <w:t xml:space="preserve"> (attraction du relatif : voir </w:t>
      </w:r>
      <w:r w:rsidRPr="00751A93">
        <w:rPr>
          <w:i/>
          <w:sz w:val="18"/>
          <w:szCs w:val="18"/>
        </w:rPr>
        <w:t>supra</w:t>
      </w:r>
      <w:r w:rsidRPr="00751A93">
        <w:rPr>
          <w:sz w:val="18"/>
          <w:szCs w:val="18"/>
        </w:rPr>
        <w:t>, ph. 90b).</w:t>
      </w:r>
    </w:p>
  </w:footnote>
  <w:footnote w:id="24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[92a] </w:t>
      </w:r>
      <w:r w:rsidRPr="00751A93">
        <w:rPr>
          <w:b/>
          <w:caps/>
          <w:color w:val="003366"/>
          <w:sz w:val="18"/>
          <w:szCs w:val="18"/>
          <w:lang w:val="el-GR"/>
        </w:rPr>
        <w:t>τ</w:t>
      </w:r>
      <w:r w:rsidRPr="00751A93">
        <w:rPr>
          <w:b/>
          <w:color w:val="003366"/>
          <w:sz w:val="18"/>
          <w:szCs w:val="18"/>
          <w:lang w:val="el-GR"/>
        </w:rPr>
        <w:t>οιοῦτόν</w:t>
      </w:r>
      <w:r w:rsidRPr="00751A93">
        <w:rPr>
          <w:b/>
          <w:color w:val="003366"/>
          <w:sz w:val="18"/>
          <w:szCs w:val="18"/>
        </w:rPr>
        <w:t xml:space="preserve"> </w:t>
      </w:r>
      <w:r w:rsidRPr="00751A93">
        <w:rPr>
          <w:b/>
          <w:color w:val="003366"/>
          <w:sz w:val="18"/>
          <w:szCs w:val="18"/>
          <w:lang w:val="el-GR"/>
        </w:rPr>
        <w:t>τί</w:t>
      </w:r>
      <w:r w:rsidRPr="00751A93">
        <w:rPr>
          <w:b/>
          <w:color w:val="003366"/>
          <w:sz w:val="18"/>
          <w:szCs w:val="18"/>
        </w:rPr>
        <w:t xml:space="preserve"> </w:t>
      </w:r>
      <w:r w:rsidRPr="00751A93">
        <w:rPr>
          <w:b/>
          <w:color w:val="003366"/>
          <w:sz w:val="18"/>
          <w:szCs w:val="18"/>
          <w:lang w:val="el-GR"/>
        </w:rPr>
        <w:t>μοι</w:t>
      </w:r>
      <w:r w:rsidRPr="00751A93">
        <w:rPr>
          <w:b/>
          <w:color w:val="003366"/>
          <w:sz w:val="18"/>
          <w:szCs w:val="18"/>
        </w:rPr>
        <w:t xml:space="preserve"> </w:t>
      </w:r>
      <w:r w:rsidRPr="00751A93">
        <w:rPr>
          <w:b/>
          <w:color w:val="003366"/>
          <w:sz w:val="18"/>
          <w:szCs w:val="18"/>
          <w:lang w:val="el-GR"/>
        </w:rPr>
        <w:t>ἐφάνησαν</w:t>
      </w:r>
      <w:r w:rsidRPr="00751A93">
        <w:rPr>
          <w:b/>
          <w:color w:val="003366"/>
          <w:sz w:val="18"/>
          <w:szCs w:val="18"/>
        </w:rPr>
        <w:t xml:space="preserve"> </w:t>
      </w:r>
      <w:r w:rsidRPr="00751A93">
        <w:rPr>
          <w:b/>
          <w:color w:val="003366"/>
          <w:sz w:val="18"/>
          <w:szCs w:val="18"/>
          <w:lang w:val="el-GR"/>
        </w:rPr>
        <w:t>πάθος</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οἱ</w:t>
      </w:r>
      <w:r w:rsidRPr="00751A93">
        <w:rPr>
          <w:b/>
          <w:color w:val="003366"/>
          <w:sz w:val="18"/>
          <w:szCs w:val="18"/>
        </w:rPr>
        <w:t xml:space="preserve"> </w:t>
      </w:r>
      <w:r w:rsidRPr="00751A93">
        <w:rPr>
          <w:b/>
          <w:color w:val="003366"/>
          <w:sz w:val="18"/>
          <w:szCs w:val="18"/>
          <w:lang w:val="el-GR"/>
        </w:rPr>
        <w:t>ποιηταὶ</w:t>
      </w:r>
      <w:r w:rsidRPr="00751A93">
        <w:rPr>
          <w:b/>
          <w:color w:val="003366"/>
          <w:sz w:val="18"/>
          <w:szCs w:val="18"/>
        </w:rPr>
        <w:t xml:space="preserve"> </w:t>
      </w:r>
      <w:r w:rsidRPr="00751A93">
        <w:rPr>
          <w:b/>
          <w:color w:val="003366"/>
          <w:sz w:val="18"/>
          <w:szCs w:val="18"/>
          <w:lang w:val="el-GR"/>
        </w:rPr>
        <w:t>πεπονθότες</w:t>
      </w:r>
      <w:r w:rsidRPr="00751A93">
        <w:rPr>
          <w:sz w:val="18"/>
          <w:szCs w:val="18"/>
        </w:rPr>
        <w:t xml:space="preserve">.    </w:t>
      </w:r>
      <w:r w:rsidRPr="00751A93">
        <w:rPr>
          <w:rFonts w:cs="Arial"/>
          <w:sz w:val="18"/>
          <w:szCs w:val="18"/>
        </w:rPr>
        <w:t xml:space="preserve"> </w:t>
      </w:r>
      <w:r w:rsidRPr="00751A93">
        <w:rPr>
          <w:b/>
          <w:bCs/>
          <w:caps/>
          <w:sz w:val="18"/>
          <w:szCs w:val="18"/>
        </w:rPr>
        <w:t>φ</w:t>
      </w:r>
      <w:r w:rsidRPr="00751A93">
        <w:rPr>
          <w:b/>
          <w:bCs/>
          <w:sz w:val="18"/>
          <w:szCs w:val="18"/>
        </w:rPr>
        <w:t xml:space="preserve">αίνομαι-my </w:t>
      </w:r>
      <w:r w:rsidRPr="00751A93">
        <w:rPr>
          <w:rFonts w:cs="Arial"/>
          <w:b/>
          <w:bCs/>
          <w:sz w:val="18"/>
          <w:szCs w:val="18"/>
        </w:rPr>
        <w:t>—[</w:t>
      </w:r>
      <w:r w:rsidRPr="00751A93">
        <w:rPr>
          <w:rFonts w:cs="Arial"/>
          <w:sz w:val="18"/>
          <w:szCs w:val="18"/>
        </w:rPr>
        <w:t xml:space="preserve"> </w:t>
      </w:r>
      <w:r w:rsidRPr="00751A93">
        <w:rPr>
          <w:rFonts w:cs="Arial"/>
          <w:i/>
          <w:sz w:val="18"/>
          <w:szCs w:val="18"/>
        </w:rPr>
        <w:t>fut</w:t>
      </w:r>
      <w:r w:rsidRPr="00751A93">
        <w:rPr>
          <w:rFonts w:cs="Arial"/>
          <w:sz w:val="18"/>
          <w:szCs w:val="18"/>
        </w:rPr>
        <w:t xml:space="preserve">. </w:t>
      </w:r>
      <w:r w:rsidRPr="00751A93">
        <w:rPr>
          <w:b/>
          <w:bCs/>
          <w:sz w:val="18"/>
          <w:szCs w:val="18"/>
        </w:rPr>
        <w:t xml:space="preserve">φανοῦμαι / φανήσομαι ; </w:t>
      </w:r>
      <w:r w:rsidRPr="00751A93">
        <w:rPr>
          <w:bCs/>
          <w:i/>
          <w:sz w:val="18"/>
          <w:szCs w:val="18"/>
        </w:rPr>
        <w:t>aor-2</w:t>
      </w:r>
      <w:r w:rsidRPr="00751A93">
        <w:rPr>
          <w:b/>
          <w:bCs/>
          <w:sz w:val="18"/>
          <w:szCs w:val="18"/>
        </w:rPr>
        <w:t xml:space="preserve"> έφάνην </w:t>
      </w:r>
      <w:r w:rsidRPr="00751A93">
        <w:rPr>
          <w:rFonts w:ascii="Times New Roman" w:hAnsi="Times New Roman" w:cs="Times New Roman"/>
          <w:b/>
          <w:bCs/>
          <w:sz w:val="18"/>
          <w:szCs w:val="18"/>
          <w:lang w:eastAsia="ja-JP"/>
        </w:rPr>
        <w:t>→</w:t>
      </w:r>
      <w:r w:rsidRPr="00751A93">
        <w:rPr>
          <w:b/>
          <w:bCs/>
          <w:sz w:val="18"/>
          <w:szCs w:val="18"/>
          <w:lang w:eastAsia="ja-JP"/>
        </w:rPr>
        <w:t xml:space="preserve"> </w:t>
      </w:r>
      <w:r w:rsidRPr="00751A93">
        <w:rPr>
          <w:bCs/>
          <w:i/>
          <w:sz w:val="18"/>
          <w:szCs w:val="18"/>
          <w:lang w:eastAsia="ja-JP"/>
        </w:rPr>
        <w:t>inf. aor-2</w:t>
      </w:r>
      <w:r w:rsidRPr="00751A93">
        <w:rPr>
          <w:bCs/>
          <w:sz w:val="18"/>
          <w:szCs w:val="18"/>
          <w:lang w:eastAsia="ja-JP"/>
        </w:rPr>
        <w:t xml:space="preserve">.: </w:t>
      </w:r>
      <w:r w:rsidRPr="00751A93">
        <w:rPr>
          <w:sz w:val="18"/>
          <w:szCs w:val="18"/>
        </w:rPr>
        <w:t xml:space="preserve"> φανῆναι</w:t>
      </w:r>
      <w:r w:rsidRPr="00751A93">
        <w:rPr>
          <w:b/>
          <w:bCs/>
          <w:sz w:val="18"/>
          <w:szCs w:val="18"/>
        </w:rPr>
        <w:t xml:space="preserve">  ; </w:t>
      </w:r>
      <w:r w:rsidRPr="00751A93">
        <w:rPr>
          <w:bCs/>
          <w:i/>
          <w:sz w:val="18"/>
          <w:szCs w:val="18"/>
        </w:rPr>
        <w:t>pft -1</w:t>
      </w:r>
      <w:r w:rsidRPr="00751A93">
        <w:rPr>
          <w:b/>
          <w:bCs/>
          <w:sz w:val="18"/>
          <w:szCs w:val="18"/>
        </w:rPr>
        <w:t xml:space="preserve"> πέφασμαι / </w:t>
      </w:r>
      <w:r w:rsidRPr="00751A93">
        <w:rPr>
          <w:bCs/>
          <w:sz w:val="18"/>
          <w:szCs w:val="18"/>
        </w:rPr>
        <w:t>pft-2</w:t>
      </w:r>
      <w:r w:rsidRPr="00751A93">
        <w:rPr>
          <w:b/>
          <w:bCs/>
          <w:sz w:val="18"/>
          <w:szCs w:val="18"/>
        </w:rPr>
        <w:t xml:space="preserve"> πέφηνα</w:t>
      </w:r>
      <w:r w:rsidRPr="00751A93">
        <w:rPr>
          <w:rFonts w:cs="Arial"/>
          <w:b/>
          <w:sz w:val="18"/>
          <w:szCs w:val="18"/>
        </w:rPr>
        <w:t>]—:</w:t>
      </w:r>
      <w:r w:rsidRPr="00751A93">
        <w:rPr>
          <w:rFonts w:cs="Arial"/>
          <w:sz w:val="18"/>
          <w:szCs w:val="18"/>
        </w:rPr>
        <w:t> I. (</w:t>
      </w:r>
      <w:r w:rsidRPr="00751A93">
        <w:rPr>
          <w:rFonts w:cs="Arial"/>
          <w:sz w:val="18"/>
          <w:szCs w:val="18"/>
          <w:u w:val="single"/>
        </w:rPr>
        <w:t>intr</w:t>
      </w:r>
      <w:r w:rsidRPr="00751A93">
        <w:rPr>
          <w:rFonts w:cs="Arial"/>
          <w:sz w:val="18"/>
          <w:szCs w:val="18"/>
        </w:rPr>
        <w:t xml:space="preserve">.) :  briller, luire; paraître au jour, se montrer ; […] se montrer comme; </w:t>
      </w:r>
      <w:r w:rsidRPr="00751A93">
        <w:rPr>
          <w:rFonts w:cs="Arial"/>
          <w:i/>
          <w:sz w:val="18"/>
          <w:szCs w:val="18"/>
        </w:rPr>
        <w:t>avec partic</w:t>
      </w:r>
      <w:r w:rsidRPr="00751A93">
        <w:rPr>
          <w:rFonts w:cs="Arial"/>
          <w:sz w:val="18"/>
          <w:szCs w:val="18"/>
        </w:rPr>
        <w:t>. :</w:t>
      </w:r>
      <w:r w:rsidRPr="00751A93">
        <w:rPr>
          <w:sz w:val="18"/>
          <w:szCs w:val="18"/>
        </w:rPr>
        <w:t xml:space="preserve">  se montrer comme étant…  </w:t>
      </w:r>
      <w:r w:rsidRPr="00751A93">
        <w:rPr>
          <w:rFonts w:cs="Arial"/>
          <w:sz w:val="18"/>
          <w:szCs w:val="18"/>
        </w:rPr>
        <w:t xml:space="preserve">être/ faire, etc. ostensiblement, etre  manifeste, évident (que)       </w:t>
      </w:r>
      <w:r w:rsidRPr="00751A93">
        <w:rPr>
          <w:caps/>
          <w:sz w:val="18"/>
          <w:szCs w:val="18"/>
        </w:rPr>
        <w:t xml:space="preserve"> </w:t>
      </w:r>
      <w:r w:rsidRPr="00751A93">
        <w:rPr>
          <w:caps/>
          <w:sz w:val="18"/>
          <w:szCs w:val="18"/>
          <w:lang w:val="el-GR"/>
        </w:rPr>
        <w:t>κ</w:t>
      </w:r>
      <w:r w:rsidRPr="00751A93">
        <w:rPr>
          <w:sz w:val="18"/>
          <w:szCs w:val="18"/>
          <w:lang w:val="el-GR"/>
        </w:rPr>
        <w:t>αὶ</w:t>
      </w:r>
      <w:r w:rsidRPr="00751A93">
        <w:rPr>
          <w:sz w:val="18"/>
          <w:szCs w:val="18"/>
        </w:rPr>
        <w:t xml:space="preserve"> : aussi       </w:t>
      </w:r>
      <w:r w:rsidRPr="00751A93">
        <w:rPr>
          <w:caps/>
          <w:sz w:val="18"/>
          <w:szCs w:val="18"/>
          <w:lang w:val="el-GR"/>
        </w:rPr>
        <w:t>τ</w:t>
      </w:r>
      <w:r w:rsidRPr="00751A93">
        <w:rPr>
          <w:sz w:val="18"/>
          <w:szCs w:val="18"/>
          <w:lang w:val="el-GR"/>
        </w:rPr>
        <w:t>οιοῦτόν</w:t>
      </w:r>
      <w:r w:rsidRPr="00751A93">
        <w:rPr>
          <w:sz w:val="18"/>
          <w:szCs w:val="18"/>
        </w:rPr>
        <w:t xml:space="preserve"> </w:t>
      </w:r>
      <w:r w:rsidRPr="00751A93">
        <w:rPr>
          <w:sz w:val="18"/>
          <w:szCs w:val="18"/>
          <w:lang w:val="el-GR"/>
        </w:rPr>
        <w:t>τί</w:t>
      </w:r>
      <w:r w:rsidRPr="00751A93">
        <w:rPr>
          <w:b/>
          <w:sz w:val="18"/>
          <w:szCs w:val="18"/>
        </w:rPr>
        <w:t xml:space="preserve"> πάθος πάσχειν </w:t>
      </w:r>
      <w:r w:rsidRPr="00751A93">
        <w:rPr>
          <w:sz w:val="18"/>
          <w:szCs w:val="18"/>
        </w:rPr>
        <w:t xml:space="preserve">: être dans telle ou telle disposition       </w:t>
      </w:r>
      <w:r w:rsidRPr="00751A93">
        <w:rPr>
          <w:b/>
          <w:sz w:val="18"/>
          <w:szCs w:val="18"/>
        </w:rPr>
        <w:t xml:space="preserve">Τοιοῦτος, τοιαύτη, τοιοῦτο/τοιοῦτον ; </w:t>
      </w:r>
      <w:r w:rsidRPr="00751A93">
        <w:rPr>
          <w:i/>
          <w:iCs/>
          <w:sz w:val="18"/>
          <w:szCs w:val="18"/>
        </w:rPr>
        <w:t>gén. pl.</w:t>
      </w:r>
      <w:r w:rsidRPr="00751A93">
        <w:rPr>
          <w:sz w:val="18"/>
          <w:szCs w:val="18"/>
        </w:rPr>
        <w:t xml:space="preserve"> : </w:t>
      </w:r>
      <w:r w:rsidRPr="00751A93">
        <w:rPr>
          <w:b/>
          <w:sz w:val="18"/>
          <w:szCs w:val="18"/>
        </w:rPr>
        <w:t>τοιούτων</w:t>
      </w:r>
      <w:r w:rsidRPr="00751A93">
        <w:rPr>
          <w:sz w:val="18"/>
          <w:szCs w:val="18"/>
        </w:rPr>
        <w:t xml:space="preserve"> </w:t>
      </w:r>
      <w:r w:rsidRPr="00751A93">
        <w:rPr>
          <w:i/>
          <w:iCs/>
          <w:sz w:val="18"/>
          <w:szCs w:val="18"/>
        </w:rPr>
        <w:t xml:space="preserve">pour les trois genres, </w:t>
      </w:r>
      <w:r w:rsidRPr="00751A93">
        <w:rPr>
          <w:i/>
          <w:sz w:val="18"/>
          <w:szCs w:val="18"/>
        </w:rPr>
        <w:t>pr. et adj.:</w:t>
      </w:r>
      <w:r w:rsidRPr="00751A93">
        <w:rPr>
          <w:sz w:val="18"/>
          <w:szCs w:val="18"/>
        </w:rPr>
        <w:t xml:space="preserve"> tel, avec de tels sentiments, qualités ;  </w:t>
      </w:r>
      <w:r w:rsidRPr="00751A93">
        <w:rPr>
          <w:b/>
          <w:iCs/>
          <w:caps/>
          <w:sz w:val="18"/>
          <w:szCs w:val="18"/>
        </w:rPr>
        <w:t>τ</w:t>
      </w:r>
      <w:r w:rsidRPr="00751A93">
        <w:rPr>
          <w:b/>
          <w:iCs/>
          <w:sz w:val="18"/>
          <w:szCs w:val="18"/>
        </w:rPr>
        <w:t>οιοῦτός τις</w:t>
      </w:r>
      <w:r w:rsidRPr="00751A93">
        <w:rPr>
          <w:iCs/>
          <w:sz w:val="18"/>
          <w:szCs w:val="18"/>
        </w:rPr>
        <w:t xml:space="preserve"> ou </w:t>
      </w:r>
      <w:r w:rsidRPr="00751A93">
        <w:rPr>
          <w:rStyle w:val="greek"/>
          <w:sz w:val="18"/>
          <w:szCs w:val="18"/>
        </w:rPr>
        <w:t xml:space="preserve">τις τοιοῦτος </w:t>
      </w:r>
      <w:r w:rsidRPr="00751A93">
        <w:rPr>
          <w:iCs/>
          <w:sz w:val="18"/>
          <w:szCs w:val="18"/>
        </w:rPr>
        <w:t xml:space="preserve">: qn. de tel , de cette sorte, un (hoe) pareil ; </w:t>
      </w:r>
      <w:r w:rsidRPr="00751A93">
        <w:rPr>
          <w:b/>
          <w:sz w:val="18"/>
          <w:szCs w:val="18"/>
        </w:rPr>
        <w:t>τοιοῦτόν τ</w:t>
      </w:r>
      <w:r w:rsidRPr="00751A93">
        <w:rPr>
          <w:b/>
          <w:sz w:val="18"/>
          <w:szCs w:val="18"/>
          <w:lang w:val="el-GR"/>
        </w:rPr>
        <w:t>ι</w:t>
      </w:r>
      <w:r w:rsidRPr="00751A93">
        <w:rPr>
          <w:sz w:val="18"/>
          <w:szCs w:val="18"/>
        </w:rPr>
        <w:t xml:space="preserve"> : qc. de ce genre, qc. comme ça        </w:t>
      </w:r>
      <w:r w:rsidRPr="00751A93">
        <w:rPr>
          <w:b/>
          <w:sz w:val="18"/>
          <w:szCs w:val="18"/>
        </w:rPr>
        <w:t>Πάσχω</w:t>
      </w:r>
      <w:r w:rsidRPr="00751A93">
        <w:rPr>
          <w:sz w:val="18"/>
          <w:szCs w:val="18"/>
          <w:lang w:val="en"/>
        </w:rPr>
        <w:t xml:space="preserve">  </w:t>
      </w:r>
      <w:r w:rsidRPr="00751A93">
        <w:rPr>
          <w:b/>
          <w:sz w:val="18"/>
          <w:szCs w:val="18"/>
          <w:lang w:val="en"/>
        </w:rPr>
        <w:t>– [</w:t>
      </w:r>
      <w:r w:rsidRPr="00751A93">
        <w:rPr>
          <w:i/>
          <w:sz w:val="18"/>
          <w:szCs w:val="18"/>
          <w:lang w:val="en"/>
        </w:rPr>
        <w:t>fut</w:t>
      </w:r>
      <w:r w:rsidRPr="00751A93">
        <w:rPr>
          <w:b/>
          <w:sz w:val="18"/>
          <w:szCs w:val="18"/>
          <w:lang w:val="en"/>
        </w:rPr>
        <w:t xml:space="preserve">.: </w:t>
      </w:r>
      <w:r w:rsidRPr="00751A93">
        <w:rPr>
          <w:sz w:val="18"/>
          <w:szCs w:val="18"/>
        </w:rPr>
        <w:t>πείσομαι</w:t>
      </w:r>
      <w:r w:rsidRPr="00751A93">
        <w:rPr>
          <w:sz w:val="18"/>
          <w:szCs w:val="18"/>
          <w:lang w:val="en"/>
        </w:rPr>
        <w:t xml:space="preserve"> ; </w:t>
      </w:r>
      <w:r w:rsidRPr="00751A93">
        <w:rPr>
          <w:i/>
          <w:sz w:val="18"/>
          <w:szCs w:val="18"/>
          <w:lang w:val="en"/>
        </w:rPr>
        <w:t>aor</w:t>
      </w:r>
      <w:r w:rsidRPr="00751A93">
        <w:rPr>
          <w:sz w:val="18"/>
          <w:szCs w:val="18"/>
          <w:lang w:val="en"/>
        </w:rPr>
        <w:t xml:space="preserve">.: </w:t>
      </w:r>
      <w:r w:rsidRPr="00751A93">
        <w:rPr>
          <w:sz w:val="18"/>
          <w:szCs w:val="18"/>
        </w:rPr>
        <w:t>ἔπαθον</w:t>
      </w:r>
      <w:r w:rsidRPr="00751A93">
        <w:rPr>
          <w:sz w:val="18"/>
          <w:szCs w:val="18"/>
          <w:lang w:val="en"/>
        </w:rPr>
        <w:t xml:space="preserve"> </w:t>
      </w:r>
      <w:r w:rsidRPr="00751A93">
        <w:rPr>
          <w:rFonts w:ascii="Times New Roman" w:hAnsi="Times New Roman" w:cs="Times New Roman"/>
          <w:sz w:val="18"/>
          <w:szCs w:val="18"/>
          <w:lang w:val="en" w:eastAsia="ja-JP"/>
        </w:rPr>
        <w:t>→</w:t>
      </w:r>
      <w:r w:rsidRPr="00751A93">
        <w:rPr>
          <w:sz w:val="18"/>
          <w:szCs w:val="18"/>
          <w:lang w:val="en" w:eastAsia="ja-JP"/>
        </w:rPr>
        <w:t xml:space="preserve"> </w:t>
      </w:r>
      <w:r w:rsidRPr="00751A93">
        <w:rPr>
          <w:sz w:val="18"/>
          <w:szCs w:val="18"/>
          <w:lang w:val="en"/>
        </w:rPr>
        <w:t xml:space="preserve"> </w:t>
      </w:r>
      <w:r w:rsidRPr="00751A93">
        <w:rPr>
          <w:i/>
          <w:sz w:val="18"/>
          <w:szCs w:val="18"/>
          <w:lang w:val="en"/>
        </w:rPr>
        <w:t>inf. aor.:</w:t>
      </w:r>
      <w:r w:rsidRPr="00751A93">
        <w:rPr>
          <w:sz w:val="18"/>
          <w:szCs w:val="18"/>
          <w:lang w:val="en"/>
        </w:rPr>
        <w:t xml:space="preserve"> </w:t>
      </w:r>
      <w:r w:rsidRPr="00751A93">
        <w:rPr>
          <w:b/>
          <w:sz w:val="18"/>
          <w:szCs w:val="18"/>
        </w:rPr>
        <w:t>παθεῖν</w:t>
      </w:r>
      <w:r w:rsidRPr="00751A93">
        <w:rPr>
          <w:b/>
          <w:sz w:val="18"/>
          <w:szCs w:val="18"/>
          <w:lang w:val="en"/>
        </w:rPr>
        <w:t xml:space="preserve"> ; </w:t>
      </w:r>
      <w:r w:rsidRPr="00751A93">
        <w:rPr>
          <w:i/>
          <w:sz w:val="18"/>
          <w:szCs w:val="18"/>
          <w:lang w:val="en"/>
        </w:rPr>
        <w:t>pft</w:t>
      </w:r>
      <w:r w:rsidRPr="00751A93">
        <w:rPr>
          <w:b/>
          <w:sz w:val="18"/>
          <w:szCs w:val="18"/>
          <w:lang w:val="en"/>
        </w:rPr>
        <w:t xml:space="preserve">.: </w:t>
      </w:r>
      <w:r w:rsidRPr="00751A93">
        <w:rPr>
          <w:sz w:val="18"/>
          <w:szCs w:val="18"/>
        </w:rPr>
        <w:t>πέπονθα</w:t>
      </w:r>
      <w:r w:rsidRPr="00751A93">
        <w:rPr>
          <w:sz w:val="18"/>
          <w:szCs w:val="18"/>
          <w:lang w:val="en"/>
        </w:rPr>
        <w:t xml:space="preserve"> ; </w:t>
      </w:r>
      <w:r w:rsidRPr="00751A93">
        <w:rPr>
          <w:b/>
          <w:i/>
          <w:sz w:val="18"/>
          <w:szCs w:val="18"/>
          <w:lang w:val="en"/>
        </w:rPr>
        <w:t>pqpft</w:t>
      </w:r>
      <w:r w:rsidRPr="00751A93">
        <w:rPr>
          <w:sz w:val="18"/>
          <w:szCs w:val="18"/>
          <w:lang w:val="en"/>
        </w:rPr>
        <w:t xml:space="preserve"> : </w:t>
      </w:r>
      <w:r w:rsidRPr="00751A93">
        <w:rPr>
          <w:sz w:val="18"/>
          <w:szCs w:val="18"/>
        </w:rPr>
        <w:t>ἐπεπόνθειν</w:t>
      </w:r>
      <w:r w:rsidRPr="00751A93">
        <w:rPr>
          <w:b/>
          <w:sz w:val="18"/>
          <w:szCs w:val="18"/>
          <w:lang w:val="en"/>
        </w:rPr>
        <w:t xml:space="preserve"> ] – : </w:t>
      </w:r>
      <w:r w:rsidRPr="00751A93">
        <w:rPr>
          <w:i/>
          <w:sz w:val="18"/>
          <w:szCs w:val="18"/>
        </w:rPr>
        <w:t>pr</w:t>
      </w:r>
      <w:r w:rsidRPr="00751A93">
        <w:rPr>
          <w:sz w:val="18"/>
          <w:szCs w:val="18"/>
        </w:rPr>
        <w:t> : être affecté de telle ou telle façon ; éprouver telle ou telle affection, sensation ou sentiment (par opposition à agir (</w:t>
      </w:r>
      <w:r w:rsidRPr="00751A93">
        <w:rPr>
          <w:b/>
          <w:i/>
          <w:sz w:val="18"/>
          <w:szCs w:val="18"/>
        </w:rPr>
        <w:t>δρᾶν</w:t>
      </w:r>
      <w:r w:rsidRPr="00751A93">
        <w:rPr>
          <w:sz w:val="18"/>
          <w:szCs w:val="18"/>
        </w:rPr>
        <w:t>).</w:t>
      </w:r>
    </w:p>
  </w:footnote>
  <w:footnote w:id="24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[92b] </w:t>
      </w:r>
      <w:r w:rsidRPr="00751A93">
        <w:rPr>
          <w:b/>
          <w:caps/>
          <w:color w:val="003366"/>
          <w:sz w:val="18"/>
          <w:szCs w:val="18"/>
          <w:lang w:val="el-GR"/>
        </w:rPr>
        <w:t>κ</w:t>
      </w:r>
      <w:r w:rsidRPr="00751A93">
        <w:rPr>
          <w:b/>
          <w:color w:val="003366"/>
          <w:sz w:val="18"/>
          <w:szCs w:val="18"/>
          <w:lang w:val="el-GR"/>
        </w:rPr>
        <w:t>αὶ</w:t>
      </w:r>
      <w:r w:rsidRPr="00751A93">
        <w:rPr>
          <w:b/>
          <w:color w:val="003366"/>
          <w:sz w:val="18"/>
          <w:szCs w:val="18"/>
        </w:rPr>
        <w:t xml:space="preserve"> </w:t>
      </w:r>
      <w:r w:rsidRPr="00751A93">
        <w:rPr>
          <w:b/>
          <w:color w:val="003366"/>
          <w:sz w:val="18"/>
          <w:szCs w:val="18"/>
          <w:lang w:val="el-GR"/>
        </w:rPr>
        <w:t>ἅμα</w:t>
      </w:r>
      <w:r w:rsidRPr="00751A93">
        <w:rPr>
          <w:b/>
          <w:color w:val="003366"/>
          <w:sz w:val="18"/>
          <w:szCs w:val="18"/>
        </w:rPr>
        <w:t xml:space="preserve"> </w:t>
      </w:r>
      <w:r w:rsidRPr="00751A93">
        <w:rPr>
          <w:b/>
          <w:color w:val="003366"/>
          <w:sz w:val="18"/>
          <w:szCs w:val="18"/>
          <w:lang w:val="el-GR"/>
        </w:rPr>
        <w:t>ᾐσθόμην</w:t>
      </w:r>
      <w:r w:rsidRPr="00751A93">
        <w:rPr>
          <w:b/>
          <w:color w:val="003366"/>
          <w:sz w:val="18"/>
          <w:szCs w:val="18"/>
        </w:rPr>
        <w:t xml:space="preserve"> </w:t>
      </w:r>
      <w:r w:rsidRPr="00751A93">
        <w:rPr>
          <w:b/>
          <w:color w:val="003366"/>
          <w:sz w:val="18"/>
          <w:szCs w:val="18"/>
          <w:lang w:val="el-GR"/>
        </w:rPr>
        <w:t>αὐτῶν</w:t>
      </w:r>
      <w:r w:rsidRPr="00751A93">
        <w:rPr>
          <w:b/>
          <w:color w:val="003366"/>
          <w:sz w:val="18"/>
          <w:szCs w:val="18"/>
        </w:rPr>
        <w:t xml:space="preserve"> </w:t>
      </w:r>
      <w:r w:rsidRPr="00751A93">
        <w:rPr>
          <w:b/>
          <w:color w:val="003366"/>
          <w:sz w:val="18"/>
          <w:szCs w:val="18"/>
          <w:lang w:val="el-GR"/>
        </w:rPr>
        <w:t>διὰ</w:t>
      </w:r>
      <w:r w:rsidRPr="00751A93">
        <w:rPr>
          <w:b/>
          <w:color w:val="003366"/>
          <w:sz w:val="18"/>
          <w:szCs w:val="18"/>
        </w:rPr>
        <w:t xml:space="preserve"> </w:t>
      </w:r>
      <w:r w:rsidRPr="00751A93">
        <w:rPr>
          <w:b/>
          <w:color w:val="003366"/>
          <w:sz w:val="18"/>
          <w:szCs w:val="18"/>
          <w:lang w:val="el-GR"/>
        </w:rPr>
        <w:t>τὴν</w:t>
      </w:r>
      <w:r w:rsidRPr="00751A93">
        <w:rPr>
          <w:b/>
          <w:color w:val="003366"/>
          <w:sz w:val="18"/>
          <w:szCs w:val="18"/>
        </w:rPr>
        <w:t xml:space="preserve"> </w:t>
      </w:r>
      <w:r w:rsidRPr="00751A93">
        <w:rPr>
          <w:b/>
          <w:color w:val="003366"/>
          <w:sz w:val="18"/>
          <w:szCs w:val="18"/>
          <w:lang w:val="el-GR"/>
        </w:rPr>
        <w:t>ποίησιν</w:t>
      </w:r>
      <w:r w:rsidRPr="00751A93">
        <w:rPr>
          <w:b/>
          <w:color w:val="003366"/>
          <w:sz w:val="18"/>
          <w:szCs w:val="18"/>
        </w:rPr>
        <w:t xml:space="preserve"> </w:t>
      </w:r>
      <w:r w:rsidRPr="00751A93">
        <w:rPr>
          <w:b/>
          <w:color w:val="003366"/>
          <w:sz w:val="18"/>
          <w:szCs w:val="18"/>
          <w:lang w:val="el-GR"/>
        </w:rPr>
        <w:t>οἰομένων</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τἆλλα</w:t>
      </w:r>
      <w:r w:rsidRPr="00751A93">
        <w:rPr>
          <w:b/>
          <w:color w:val="003366"/>
          <w:sz w:val="18"/>
          <w:szCs w:val="18"/>
        </w:rPr>
        <w:t xml:space="preserve"> </w:t>
      </w:r>
      <w:r w:rsidRPr="00751A93">
        <w:rPr>
          <w:b/>
          <w:color w:val="003366"/>
          <w:sz w:val="18"/>
          <w:szCs w:val="18"/>
          <w:lang w:val="el-GR"/>
        </w:rPr>
        <w:t>σοφωτάτων</w:t>
      </w:r>
      <w:r w:rsidRPr="00751A93">
        <w:rPr>
          <w:b/>
          <w:color w:val="003366"/>
          <w:sz w:val="18"/>
          <w:szCs w:val="18"/>
        </w:rPr>
        <w:t xml:space="preserve"> </w:t>
      </w:r>
      <w:r w:rsidRPr="00751A93">
        <w:rPr>
          <w:b/>
          <w:color w:val="003366"/>
          <w:sz w:val="18"/>
          <w:szCs w:val="18"/>
          <w:lang w:val="el-GR"/>
        </w:rPr>
        <w:t>εἶναι</w:t>
      </w:r>
      <w:r w:rsidRPr="00751A93">
        <w:rPr>
          <w:b/>
          <w:color w:val="003366"/>
          <w:sz w:val="18"/>
          <w:szCs w:val="18"/>
        </w:rPr>
        <w:t xml:space="preserve"> </w:t>
      </w:r>
      <w:r w:rsidRPr="00751A93">
        <w:rPr>
          <w:b/>
          <w:color w:val="003366"/>
          <w:sz w:val="18"/>
          <w:szCs w:val="18"/>
          <w:lang w:val="el-GR"/>
        </w:rPr>
        <w:t>ἀνθρώπων</w:t>
      </w:r>
      <w:r w:rsidRPr="00751A93">
        <w:rPr>
          <w:sz w:val="18"/>
          <w:szCs w:val="18"/>
        </w:rPr>
        <w:t xml:space="preserve">. </w:t>
      </w:r>
      <w:r w:rsidRPr="00751A93">
        <w:rPr>
          <w:b/>
          <w:color w:val="C00000"/>
          <w:sz w:val="18"/>
          <w:szCs w:val="18"/>
        </w:rPr>
        <w:t>Cst</w:t>
      </w:r>
      <w:r w:rsidRPr="00751A93">
        <w:rPr>
          <w:sz w:val="18"/>
          <w:szCs w:val="18"/>
        </w:rPr>
        <w:t xml:space="preserve">.   le verbe </w:t>
      </w:r>
      <w:r w:rsidRPr="00751A93">
        <w:rPr>
          <w:b/>
          <w:sz w:val="18"/>
          <w:szCs w:val="18"/>
          <w:lang w:val="el-GR"/>
        </w:rPr>
        <w:t>ᾐσθόμην</w:t>
      </w:r>
      <w:r w:rsidRPr="00751A93">
        <w:rPr>
          <w:sz w:val="18"/>
          <w:szCs w:val="18"/>
        </w:rPr>
        <w:t xml:space="preserve"> est construit avec un participe, apposé au cp </w:t>
      </w:r>
      <w:r w:rsidRPr="00751A93">
        <w:rPr>
          <w:b/>
          <w:color w:val="003366"/>
          <w:sz w:val="18"/>
          <w:szCs w:val="18"/>
          <w:lang w:val="el-GR"/>
        </w:rPr>
        <w:t>αὐτῶν</w:t>
      </w:r>
      <w:r w:rsidRPr="00751A93">
        <w:rPr>
          <w:sz w:val="18"/>
          <w:szCs w:val="18"/>
        </w:rPr>
        <w:t xml:space="preserve"> et ayant fonction de complétive ;  le participe </w:t>
      </w:r>
      <w:r w:rsidRPr="00751A93">
        <w:rPr>
          <w:b/>
          <w:sz w:val="18"/>
          <w:szCs w:val="18"/>
          <w:lang w:val="el-GR"/>
        </w:rPr>
        <w:t>οἰομένων</w:t>
      </w:r>
      <w:r w:rsidRPr="00751A93">
        <w:rPr>
          <w:sz w:val="18"/>
          <w:szCs w:val="18"/>
        </w:rPr>
        <w:t xml:space="preserve"> reçoit pour cp un infinitif (</w:t>
      </w:r>
      <w:r w:rsidRPr="00751A93">
        <w:rPr>
          <w:b/>
          <w:sz w:val="18"/>
          <w:szCs w:val="18"/>
          <w:lang w:val="el-GR"/>
        </w:rPr>
        <w:t>εἶναι</w:t>
      </w:r>
      <w:r w:rsidRPr="00751A93">
        <w:rPr>
          <w:sz w:val="18"/>
          <w:szCs w:val="18"/>
        </w:rPr>
        <w:t>) sans sujet puisque le sujet de l’infinitf est le même que celui du vb. introducteur (</w:t>
      </w:r>
      <w:r w:rsidRPr="00751A93">
        <w:rPr>
          <w:b/>
          <w:sz w:val="18"/>
          <w:szCs w:val="18"/>
          <w:lang w:val="el-GR"/>
        </w:rPr>
        <w:t>οἰομένων</w:t>
      </w:r>
      <w:r w:rsidRPr="00751A93">
        <w:rPr>
          <w:sz w:val="18"/>
          <w:szCs w:val="18"/>
        </w:rPr>
        <w:t xml:space="preserve">).  Sur </w:t>
      </w:r>
      <w:r w:rsidRPr="00751A93">
        <w:rPr>
          <w:b/>
          <w:sz w:val="18"/>
          <w:szCs w:val="18"/>
          <w:lang w:val="el-GR"/>
        </w:rPr>
        <w:t>τἆλλα</w:t>
      </w:r>
      <w:r w:rsidRPr="00751A93">
        <w:rPr>
          <w:sz w:val="18"/>
          <w:szCs w:val="18"/>
        </w:rPr>
        <w:t xml:space="preserve"> (acc. de relation)  se greffe une relative (92c).      </w:t>
      </w:r>
      <w:r w:rsidRPr="00751A93">
        <w:rPr>
          <w:b/>
          <w:sz w:val="18"/>
          <w:szCs w:val="18"/>
          <w:lang w:val="el-GR"/>
        </w:rPr>
        <w:t>Ἅμα</w:t>
      </w:r>
      <w:r w:rsidRPr="00751A93">
        <w:rPr>
          <w:b/>
          <w:sz w:val="18"/>
          <w:szCs w:val="18"/>
        </w:rPr>
        <w:t> :</w:t>
      </w:r>
      <w:r w:rsidRPr="00751A93">
        <w:rPr>
          <w:sz w:val="18"/>
          <w:szCs w:val="18"/>
        </w:rPr>
        <w:t xml:space="preserve"> ensemble ; en même temps     </w:t>
      </w:r>
      <w:r w:rsidRPr="00751A93">
        <w:rPr>
          <w:rFonts w:cs="Arial"/>
          <w:b/>
          <w:sz w:val="18"/>
          <w:szCs w:val="18"/>
        </w:rPr>
        <w:t>Αἰσθάνομαι</w:t>
      </w:r>
      <w:r w:rsidRPr="00751A93">
        <w:rPr>
          <w:rFonts w:cs="Arial"/>
          <w:sz w:val="18"/>
          <w:szCs w:val="18"/>
        </w:rPr>
        <w:t xml:space="preserve"> </w:t>
      </w:r>
      <w:r w:rsidRPr="00751A93">
        <w:rPr>
          <w:rFonts w:cs="Arial"/>
          <w:b/>
          <w:sz w:val="18"/>
          <w:szCs w:val="18"/>
        </w:rPr>
        <w:t>—[</w:t>
      </w:r>
      <w:r w:rsidRPr="00751A93">
        <w:rPr>
          <w:rFonts w:cs="Arial"/>
          <w:sz w:val="18"/>
          <w:szCs w:val="18"/>
        </w:rPr>
        <w:t xml:space="preserve"> </w:t>
      </w:r>
      <w:r w:rsidRPr="00751A93">
        <w:rPr>
          <w:i/>
          <w:iCs/>
          <w:sz w:val="18"/>
          <w:szCs w:val="18"/>
        </w:rPr>
        <w:t>impf.</w:t>
      </w:r>
      <w:r w:rsidRPr="00751A93">
        <w:rPr>
          <w:sz w:val="18"/>
          <w:szCs w:val="18"/>
        </w:rPr>
        <w:t xml:space="preserve"> </w:t>
      </w:r>
      <w:r w:rsidRPr="00751A93">
        <w:rPr>
          <w:sz w:val="18"/>
          <w:szCs w:val="18"/>
          <w:lang w:val="el-GR"/>
        </w:rPr>
        <w:t>ᾐσθανόμην</w:t>
      </w:r>
      <w:r w:rsidRPr="00751A93">
        <w:rPr>
          <w:sz w:val="18"/>
          <w:szCs w:val="18"/>
        </w:rPr>
        <w:t xml:space="preserve"> ;  </w:t>
      </w:r>
      <w:r w:rsidRPr="00751A93">
        <w:rPr>
          <w:i/>
          <w:sz w:val="18"/>
          <w:szCs w:val="18"/>
        </w:rPr>
        <w:t>fut.</w:t>
      </w:r>
      <w:r w:rsidRPr="00751A93">
        <w:rPr>
          <w:sz w:val="18"/>
          <w:szCs w:val="18"/>
        </w:rPr>
        <w:t>:</w:t>
      </w:r>
      <w:r w:rsidRPr="00751A93">
        <w:rPr>
          <w:rFonts w:cs="Arial"/>
          <w:sz w:val="18"/>
          <w:szCs w:val="18"/>
        </w:rPr>
        <w:t xml:space="preserve"> αἰσθήσομαι ; </w:t>
      </w:r>
      <w:r w:rsidRPr="00751A93">
        <w:rPr>
          <w:rFonts w:cs="Arial"/>
          <w:i/>
          <w:sz w:val="18"/>
          <w:szCs w:val="18"/>
        </w:rPr>
        <w:t xml:space="preserve">aor-2 </w:t>
      </w:r>
      <w:r w:rsidRPr="00751A93">
        <w:rPr>
          <w:rFonts w:cs="Arial"/>
          <w:sz w:val="18"/>
          <w:szCs w:val="18"/>
        </w:rPr>
        <w:t xml:space="preserve">: ᾐσθόμην ; </w:t>
      </w:r>
      <w:r w:rsidRPr="00751A93">
        <w:rPr>
          <w:rFonts w:cs="Arial"/>
          <w:i/>
          <w:sz w:val="18"/>
          <w:szCs w:val="18"/>
        </w:rPr>
        <w:t>pft</w:t>
      </w:r>
      <w:r w:rsidRPr="00751A93">
        <w:rPr>
          <w:rFonts w:cs="Arial"/>
          <w:sz w:val="18"/>
          <w:szCs w:val="18"/>
        </w:rPr>
        <w:t xml:space="preserve">.:  ᾔσθημαι </w:t>
      </w:r>
      <w:r w:rsidRPr="00751A93">
        <w:rPr>
          <w:rFonts w:cs="Arial"/>
          <w:b/>
          <w:sz w:val="18"/>
          <w:szCs w:val="18"/>
        </w:rPr>
        <w:t xml:space="preserve"> ]—:</w:t>
      </w:r>
      <w:r w:rsidRPr="00751A93">
        <w:rPr>
          <w:rFonts w:cs="Arial"/>
          <w:sz w:val="18"/>
          <w:szCs w:val="18"/>
        </w:rPr>
        <w:t xml:space="preserve"> percevoir par les sens ( gén. ou acc.) ; </w:t>
      </w:r>
      <w:r w:rsidRPr="00751A93">
        <w:rPr>
          <w:rFonts w:cs="Arial"/>
          <w:i/>
          <w:sz w:val="18"/>
          <w:szCs w:val="18"/>
        </w:rPr>
        <w:t xml:space="preserve"> percevoir par l’intelligence</w:t>
      </w:r>
      <w:r w:rsidRPr="00751A93">
        <w:rPr>
          <w:rFonts w:cs="Arial"/>
          <w:sz w:val="18"/>
          <w:szCs w:val="18"/>
        </w:rPr>
        <w:t xml:space="preserve"> : remarquer, sentir, s'apercevoir, se rendre compte de (gén. ou acc.) </w:t>
      </w:r>
      <w:r w:rsidRPr="00751A93">
        <w:rPr>
          <w:sz w:val="18"/>
          <w:szCs w:val="18"/>
        </w:rPr>
        <w:t xml:space="preserve">; </w:t>
      </w:r>
      <w:r w:rsidRPr="00751A93">
        <w:rPr>
          <w:rFonts w:cs="Arial"/>
          <w:i/>
          <w:sz w:val="18"/>
          <w:szCs w:val="18"/>
        </w:rPr>
        <w:t xml:space="preserve">avec part. accordé au sujet </w:t>
      </w:r>
      <w:r w:rsidRPr="00751A93">
        <w:rPr>
          <w:rFonts w:cs="Arial"/>
          <w:b/>
          <w:i/>
          <w:sz w:val="18"/>
          <w:szCs w:val="18"/>
        </w:rPr>
        <w:t>ou au gén. cp</w:t>
      </w:r>
      <w:r w:rsidRPr="00751A93">
        <w:rPr>
          <w:rFonts w:cs="Arial"/>
          <w:sz w:val="18"/>
          <w:szCs w:val="18"/>
        </w:rPr>
        <w:t xml:space="preserve">. : </w:t>
      </w:r>
      <w:r w:rsidRPr="00751A93">
        <w:rPr>
          <w:rFonts w:cs="Arial"/>
          <w:i/>
          <w:sz w:val="18"/>
          <w:szCs w:val="18"/>
        </w:rPr>
        <w:t>surprendre qn faisant</w:t>
      </w:r>
      <w:r w:rsidRPr="00751A93">
        <w:rPr>
          <w:rFonts w:cs="Arial"/>
          <w:sz w:val="18"/>
          <w:szCs w:val="18"/>
        </w:rPr>
        <w:t xml:space="preserve">, s’apercevoir que qn fait    </w:t>
      </w:r>
      <w:r w:rsidRPr="00751A93">
        <w:rPr>
          <w:b/>
          <w:caps/>
          <w:sz w:val="18"/>
          <w:szCs w:val="18"/>
        </w:rPr>
        <w:t>δ</w:t>
      </w:r>
      <w:r w:rsidRPr="00751A93">
        <w:rPr>
          <w:b/>
          <w:sz w:val="18"/>
          <w:szCs w:val="18"/>
        </w:rPr>
        <w:t>ιά </w:t>
      </w:r>
      <w:r w:rsidRPr="00751A93">
        <w:rPr>
          <w:sz w:val="18"/>
          <w:szCs w:val="18"/>
        </w:rPr>
        <w:t xml:space="preserve"> + acc.: avec l'aide de, grâce à ; par le fait de, à cause de     </w:t>
      </w:r>
      <w:r w:rsidRPr="00751A93">
        <w:rPr>
          <w:b/>
          <w:sz w:val="18"/>
          <w:szCs w:val="18"/>
        </w:rPr>
        <w:t>Ποίησις, εως (ἡ) :</w:t>
      </w:r>
      <w:r w:rsidRPr="00751A93">
        <w:rPr>
          <w:sz w:val="18"/>
          <w:szCs w:val="18"/>
        </w:rPr>
        <w:t xml:space="preserve"> création  (artisans ou intellectuels) ; œuvres pétiques     </w:t>
      </w:r>
      <w:r w:rsidRPr="00751A93">
        <w:rPr>
          <w:b/>
          <w:sz w:val="18"/>
          <w:szCs w:val="18"/>
        </w:rPr>
        <w:t>Οἴομαι  / οἶμαι</w:t>
      </w:r>
      <w:r w:rsidRPr="00751A93">
        <w:rPr>
          <w:sz w:val="18"/>
          <w:szCs w:val="18"/>
        </w:rPr>
        <w:t xml:space="preserve"> </w:t>
      </w:r>
      <w:r w:rsidRPr="00751A93">
        <w:rPr>
          <w:b/>
          <w:sz w:val="18"/>
          <w:szCs w:val="18"/>
        </w:rPr>
        <w:t>—[</w:t>
      </w:r>
      <w:r w:rsidRPr="00751A93">
        <w:rPr>
          <w:rFonts w:cs="Palatino Linotype"/>
          <w:sz w:val="18"/>
          <w:szCs w:val="18"/>
        </w:rPr>
        <w:t>οἶμαι</w:t>
      </w:r>
      <w:r w:rsidRPr="00751A93">
        <w:rPr>
          <w:sz w:val="18"/>
          <w:szCs w:val="18"/>
        </w:rPr>
        <w:t xml:space="preserve">, </w:t>
      </w:r>
      <w:r w:rsidRPr="00751A93">
        <w:rPr>
          <w:rFonts w:cs="Palatino Linotype"/>
          <w:sz w:val="18"/>
          <w:szCs w:val="18"/>
        </w:rPr>
        <w:t>οἰήσομαι</w:t>
      </w:r>
      <w:r w:rsidRPr="00751A93">
        <w:rPr>
          <w:sz w:val="18"/>
          <w:szCs w:val="18"/>
        </w:rPr>
        <w:t xml:space="preserve">, </w:t>
      </w:r>
      <w:r w:rsidRPr="00751A93">
        <w:rPr>
          <w:rFonts w:cs="Palatino Linotype"/>
          <w:sz w:val="18"/>
          <w:szCs w:val="18"/>
        </w:rPr>
        <w:t>ᾠήθην</w:t>
      </w:r>
      <w:r w:rsidRPr="00751A93">
        <w:rPr>
          <w:sz w:val="18"/>
          <w:szCs w:val="18"/>
        </w:rPr>
        <w:t>, (r</w:t>
      </w:r>
      <w:r w:rsidRPr="00751A93">
        <w:rPr>
          <w:rFonts w:cs="Palatino Linotype"/>
          <w:sz w:val="18"/>
          <w:szCs w:val="18"/>
        </w:rPr>
        <w:t>é</w:t>
      </w:r>
      <w:r w:rsidRPr="00751A93">
        <w:rPr>
          <w:sz w:val="18"/>
          <w:szCs w:val="18"/>
        </w:rPr>
        <w:t xml:space="preserve">c.) </w:t>
      </w:r>
      <w:r w:rsidRPr="00751A93">
        <w:rPr>
          <w:rFonts w:cs="Palatino Linotype"/>
          <w:sz w:val="18"/>
          <w:szCs w:val="18"/>
        </w:rPr>
        <w:t>ᾠησάμην</w:t>
      </w:r>
      <w:r w:rsidRPr="00751A93">
        <w:rPr>
          <w:sz w:val="18"/>
          <w:szCs w:val="18"/>
        </w:rPr>
        <w:t xml:space="preserve"> </w:t>
      </w:r>
      <w:r w:rsidRPr="00751A93">
        <w:rPr>
          <w:b/>
          <w:sz w:val="18"/>
          <w:szCs w:val="18"/>
        </w:rPr>
        <w:t xml:space="preserve"> ]—: </w:t>
      </w:r>
      <w:r w:rsidRPr="00751A93">
        <w:rPr>
          <w:sz w:val="18"/>
          <w:szCs w:val="18"/>
        </w:rPr>
        <w:t xml:space="preserve">penser, présumer ; […] penser, croire, estimer, avoir une opinion     </w:t>
      </w:r>
      <w:r w:rsidRPr="00751A93">
        <w:rPr>
          <w:b/>
          <w:caps/>
          <w:sz w:val="18"/>
          <w:szCs w:val="18"/>
          <w:lang w:val="el-GR"/>
        </w:rPr>
        <w:t>ε</w:t>
      </w:r>
      <w:r w:rsidRPr="00751A93">
        <w:rPr>
          <w:b/>
          <w:sz w:val="18"/>
          <w:szCs w:val="18"/>
          <w:lang w:val="el-GR"/>
        </w:rPr>
        <w:t>ἶναι</w:t>
      </w:r>
      <w:r w:rsidRPr="00751A93">
        <w:rPr>
          <w:b/>
          <w:sz w:val="18"/>
          <w:szCs w:val="18"/>
        </w:rPr>
        <w:t xml:space="preserve"> </w:t>
      </w:r>
      <w:r w:rsidRPr="00751A93">
        <w:rPr>
          <w:sz w:val="18"/>
          <w:szCs w:val="18"/>
        </w:rPr>
        <w:t xml:space="preserve">avec le gén. partitif  = faire partie de     </w:t>
      </w:r>
      <w:r w:rsidRPr="00751A93">
        <w:rPr>
          <w:rFonts w:cs="Arial"/>
          <w:sz w:val="18"/>
          <w:szCs w:val="18"/>
        </w:rPr>
        <w:t>Σ</w:t>
      </w:r>
      <w:r w:rsidRPr="00751A93">
        <w:rPr>
          <w:rFonts w:cs="Arial"/>
          <w:b/>
          <w:sz w:val="18"/>
          <w:szCs w:val="18"/>
        </w:rPr>
        <w:t xml:space="preserve">οφός, ή, όν : </w:t>
      </w:r>
      <w:r w:rsidRPr="00751A93">
        <w:rPr>
          <w:rFonts w:cs="Arial"/>
          <w:sz w:val="18"/>
          <w:szCs w:val="18"/>
        </w:rPr>
        <w:t xml:space="preserve">habile dans la pratique d'un savoir-faire ; prudent, sage; initié à la sagesse, savant   </w:t>
      </w:r>
      <w:r w:rsidRPr="00751A93">
        <w:rPr>
          <w:b/>
          <w:caps/>
          <w:sz w:val="18"/>
          <w:szCs w:val="18"/>
          <w:lang w:val="el-GR"/>
        </w:rPr>
        <w:t>τ</w:t>
      </w:r>
      <w:r w:rsidRPr="00751A93">
        <w:rPr>
          <w:b/>
          <w:sz w:val="18"/>
          <w:szCs w:val="18"/>
          <w:lang w:val="el-GR"/>
        </w:rPr>
        <w:t>ἆλλα</w:t>
      </w:r>
      <w:r w:rsidRPr="00751A93">
        <w:rPr>
          <w:b/>
          <w:sz w:val="18"/>
          <w:szCs w:val="18"/>
        </w:rPr>
        <w:t xml:space="preserve"> : </w:t>
      </w:r>
      <w:r w:rsidRPr="00751A93">
        <w:rPr>
          <w:sz w:val="18"/>
          <w:szCs w:val="18"/>
        </w:rPr>
        <w:t xml:space="preserve">acc. de relation cp de </w:t>
      </w:r>
      <w:r w:rsidRPr="00751A93">
        <w:rPr>
          <w:b/>
          <w:sz w:val="18"/>
          <w:szCs w:val="18"/>
          <w:lang w:val="el-GR"/>
        </w:rPr>
        <w:t>σοφωτάτων</w:t>
      </w:r>
      <w:r w:rsidRPr="00751A93">
        <w:rPr>
          <w:sz w:val="18"/>
          <w:szCs w:val="18"/>
        </w:rPr>
        <w:t xml:space="preserve"> (sages/ connaisseurs en d’autres matières, ds d’autres domaines).  </w:t>
      </w:r>
    </w:p>
  </w:footnote>
  <w:footnote w:id="24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lang w:val="el-GR"/>
        </w:rPr>
        <w:t xml:space="preserve">. </w:t>
      </w:r>
      <w:r w:rsidRPr="00751A93">
        <w:rPr>
          <w:b/>
          <w:color w:val="C00000"/>
          <w:sz w:val="18"/>
          <w:szCs w:val="18"/>
          <w:lang w:val="el-GR"/>
        </w:rPr>
        <w:t>[92</w:t>
      </w:r>
      <w:r w:rsidRPr="00751A93">
        <w:rPr>
          <w:b/>
          <w:color w:val="C00000"/>
          <w:sz w:val="18"/>
          <w:szCs w:val="18"/>
        </w:rPr>
        <w:t>c</w:t>
      </w:r>
      <w:r w:rsidRPr="00751A93">
        <w:rPr>
          <w:b/>
          <w:color w:val="C00000"/>
          <w:sz w:val="18"/>
          <w:szCs w:val="18"/>
          <w:lang w:val="el-GR"/>
        </w:rPr>
        <w:t xml:space="preserve">] </w:t>
      </w:r>
      <w:r w:rsidRPr="00751A93">
        <w:rPr>
          <w:b/>
          <w:color w:val="003366"/>
          <w:sz w:val="18"/>
          <w:szCs w:val="18"/>
          <w:lang w:val="el-GR"/>
        </w:rPr>
        <w:t>Ἃ οὐκ ἦσαν &lt;σοφοι&gt;</w:t>
      </w:r>
      <w:r w:rsidRPr="00751A93">
        <w:rPr>
          <w:sz w:val="18"/>
          <w:szCs w:val="18"/>
          <w:lang w:val="el-GR"/>
        </w:rPr>
        <w:t xml:space="preserve">. </w:t>
      </w:r>
      <w:r w:rsidRPr="00751A93">
        <w:rPr>
          <w:b/>
          <w:color w:val="C00000"/>
          <w:sz w:val="18"/>
          <w:szCs w:val="18"/>
        </w:rPr>
        <w:t>Cst</w:t>
      </w:r>
      <w:r w:rsidRPr="00751A93">
        <w:rPr>
          <w:sz w:val="18"/>
          <w:szCs w:val="18"/>
        </w:rPr>
        <w:t xml:space="preserve">. Relative dont l’antécédent est </w:t>
      </w:r>
      <w:r w:rsidRPr="00751A93">
        <w:rPr>
          <w:b/>
          <w:caps/>
          <w:sz w:val="18"/>
          <w:szCs w:val="18"/>
          <w:lang w:val="el-GR"/>
        </w:rPr>
        <w:t>τ</w:t>
      </w:r>
      <w:r w:rsidRPr="00751A93">
        <w:rPr>
          <w:b/>
          <w:sz w:val="18"/>
          <w:szCs w:val="18"/>
          <w:lang w:val="el-GR"/>
        </w:rPr>
        <w:t>ἆλλα</w:t>
      </w:r>
      <w:r w:rsidRPr="00751A93">
        <w:rPr>
          <w:b/>
          <w:sz w:val="18"/>
          <w:szCs w:val="18"/>
        </w:rPr>
        <w:t xml:space="preserve"> ; </w:t>
      </w:r>
      <w:r w:rsidRPr="00751A93">
        <w:rPr>
          <w:b/>
          <w:sz w:val="18"/>
          <w:szCs w:val="18"/>
          <w:lang w:val="el-GR"/>
        </w:rPr>
        <w:t>ἃ</w:t>
      </w:r>
      <w:r w:rsidRPr="00751A93">
        <w:rPr>
          <w:sz w:val="18"/>
          <w:szCs w:val="18"/>
        </w:rPr>
        <w:t xml:space="preserve"> est acc. de relation cp de &lt;</w:t>
      </w:r>
      <w:r w:rsidRPr="00751A93">
        <w:rPr>
          <w:sz w:val="18"/>
          <w:szCs w:val="18"/>
          <w:lang w:val="el-GR"/>
        </w:rPr>
        <w:t>σοφοί</w:t>
      </w:r>
      <w:r w:rsidRPr="00751A93">
        <w:rPr>
          <w:sz w:val="18"/>
          <w:szCs w:val="18"/>
        </w:rPr>
        <w:t xml:space="preserve">&gt;. </w:t>
      </w:r>
      <w:r w:rsidRPr="00751A93">
        <w:rPr>
          <w:b/>
          <w:sz w:val="18"/>
          <w:szCs w:val="18"/>
        </w:rPr>
        <w:t>Rappels.  Ε</w:t>
      </w:r>
      <w:r w:rsidRPr="00751A93">
        <w:rPr>
          <w:b/>
          <w:color w:val="CC0000"/>
          <w:sz w:val="18"/>
          <w:szCs w:val="18"/>
        </w:rPr>
        <w:t>ἰμί</w:t>
      </w:r>
      <w:r w:rsidRPr="00751A93">
        <w:rPr>
          <w:b/>
          <w:sz w:val="18"/>
          <w:szCs w:val="18"/>
        </w:rPr>
        <w:t xml:space="preserve"> / εἶναι : </w:t>
      </w:r>
      <w:r w:rsidRPr="00751A93">
        <w:rPr>
          <w:sz w:val="18"/>
          <w:szCs w:val="18"/>
        </w:rPr>
        <w:t>être</w:t>
      </w:r>
      <w:r w:rsidRPr="00751A93">
        <w:rPr>
          <w:i/>
          <w:sz w:val="18"/>
          <w:szCs w:val="18"/>
        </w:rPr>
        <w:t xml:space="preserve">  Ind. pst.:</w:t>
      </w:r>
      <w:r w:rsidRPr="00751A93">
        <w:rPr>
          <w:sz w:val="18"/>
          <w:szCs w:val="18"/>
        </w:rPr>
        <w:t xml:space="preserve">  </w:t>
      </w:r>
      <w:r w:rsidRPr="00751A93">
        <w:rPr>
          <w:rFonts w:cs="Arial"/>
          <w:b/>
          <w:sz w:val="18"/>
          <w:szCs w:val="18"/>
        </w:rPr>
        <w:t>—[</w:t>
      </w:r>
      <w:r w:rsidRPr="00751A93">
        <w:rPr>
          <w:sz w:val="18"/>
          <w:szCs w:val="18"/>
        </w:rPr>
        <w:t xml:space="preserve"> </w:t>
      </w:r>
      <w:r w:rsidRPr="00751A93">
        <w:rPr>
          <w:sz w:val="18"/>
          <w:szCs w:val="18"/>
          <w:lang w:val="el-GR"/>
        </w:rPr>
        <w:t>εἰμί</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εἶ</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ἐστί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ἐσμέν;</w:t>
      </w:r>
      <w:r w:rsidRPr="00751A93">
        <w:rPr>
          <w:sz w:val="18"/>
          <w:szCs w:val="18"/>
        </w:rPr>
        <w:t xml:space="preserve"> </w:t>
      </w:r>
      <w:r w:rsidRPr="00751A93">
        <w:rPr>
          <w:sz w:val="18"/>
          <w:szCs w:val="18"/>
          <w:lang w:val="el-GR"/>
        </w:rPr>
        <w:t>ἐστέ;</w:t>
      </w:r>
      <w:r w:rsidRPr="00751A93">
        <w:rPr>
          <w:sz w:val="18"/>
          <w:szCs w:val="18"/>
        </w:rPr>
        <w:t xml:space="preserve"> </w:t>
      </w:r>
      <w:r w:rsidRPr="00751A93">
        <w:rPr>
          <w:sz w:val="18"/>
          <w:szCs w:val="18"/>
          <w:lang w:val="el-GR"/>
        </w:rPr>
        <w:t>εἰσί</w:t>
      </w:r>
      <w:r w:rsidRPr="00751A93">
        <w:rPr>
          <w:sz w:val="18"/>
          <w:szCs w:val="18"/>
        </w:rPr>
        <w:t xml:space="preserve"> (</w:t>
      </w:r>
      <w:r w:rsidRPr="00751A93">
        <w:rPr>
          <w:sz w:val="18"/>
          <w:szCs w:val="18"/>
          <w:lang w:val="el-GR"/>
        </w:rPr>
        <w:t>ν</w:t>
      </w:r>
      <w:r w:rsidRPr="00751A93">
        <w:rPr>
          <w:sz w:val="18"/>
          <w:szCs w:val="18"/>
        </w:rPr>
        <w:t xml:space="preserve">) </w:t>
      </w:r>
      <w:r w:rsidRPr="00751A93">
        <w:rPr>
          <w:sz w:val="18"/>
          <w:szCs w:val="18"/>
          <w:lang w:val="el-GR"/>
        </w:rPr>
        <w:t>;</w:t>
      </w:r>
      <w:r w:rsidRPr="00751A93">
        <w:rPr>
          <w:sz w:val="18"/>
          <w:szCs w:val="18"/>
        </w:rPr>
        <w:t xml:space="preserve"> Duel :  </w:t>
      </w:r>
      <w:r w:rsidRPr="00751A93">
        <w:rPr>
          <w:sz w:val="18"/>
          <w:szCs w:val="18"/>
          <w:lang w:val="el-GR"/>
        </w:rPr>
        <w:t>ἐστόν;</w:t>
      </w:r>
      <w:r w:rsidRPr="00751A93">
        <w:rPr>
          <w:sz w:val="18"/>
          <w:szCs w:val="18"/>
        </w:rPr>
        <w:t xml:space="preserve"> </w:t>
      </w:r>
      <w:r w:rsidRPr="00751A93">
        <w:rPr>
          <w:sz w:val="18"/>
          <w:szCs w:val="18"/>
          <w:lang w:val="el-GR"/>
        </w:rPr>
        <w:t>ἐστόν</w:t>
      </w:r>
      <w:r w:rsidRPr="00751A93">
        <w:rPr>
          <w:sz w:val="18"/>
          <w:szCs w:val="18"/>
        </w:rPr>
        <w:t xml:space="preserve"> </w:t>
      </w:r>
      <w:r w:rsidRPr="00751A93">
        <w:rPr>
          <w:rFonts w:cs="Arial"/>
          <w:b/>
          <w:sz w:val="18"/>
          <w:szCs w:val="18"/>
        </w:rPr>
        <w:t xml:space="preserve">]— ;  —[ </w:t>
      </w:r>
      <w:r w:rsidRPr="00751A93">
        <w:rPr>
          <w:i/>
          <w:sz w:val="18"/>
          <w:szCs w:val="18"/>
        </w:rPr>
        <w:t xml:space="preserve">Ind. impft </w:t>
      </w:r>
      <w:r w:rsidRPr="00751A93">
        <w:rPr>
          <w:sz w:val="18"/>
          <w:szCs w:val="18"/>
        </w:rPr>
        <w:t xml:space="preserve"> : </w:t>
      </w:r>
      <w:r w:rsidRPr="00751A93">
        <w:rPr>
          <w:rFonts w:cs="Arial"/>
          <w:sz w:val="18"/>
          <w:szCs w:val="18"/>
          <w:lang w:val="el-GR"/>
        </w:rPr>
        <w:t>ἠ</w:t>
      </w:r>
      <w:r w:rsidRPr="00751A93">
        <w:rPr>
          <w:rFonts w:cs="Arial"/>
          <w:sz w:val="18"/>
          <w:szCs w:val="18"/>
        </w:rPr>
        <w:t xml:space="preserve"> </w:t>
      </w:r>
      <w:r w:rsidRPr="00751A93">
        <w:rPr>
          <w:rFonts w:cs="Arial"/>
          <w:i/>
          <w:sz w:val="18"/>
          <w:szCs w:val="18"/>
        </w:rPr>
        <w:t>ou</w:t>
      </w:r>
      <w:r w:rsidRPr="00751A93">
        <w:rPr>
          <w:rFonts w:cs="Arial"/>
          <w:sz w:val="18"/>
          <w:szCs w:val="18"/>
        </w:rPr>
        <w:t xml:space="preserve"> </w:t>
      </w:r>
      <w:r w:rsidRPr="00751A93">
        <w:rPr>
          <w:rFonts w:cs="Arial"/>
          <w:sz w:val="18"/>
          <w:szCs w:val="18"/>
          <w:lang w:val="el-GR"/>
        </w:rPr>
        <w:t>ἦν</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ἦσθα</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ἦν</w:t>
      </w:r>
      <w:r w:rsidRPr="00751A93">
        <w:rPr>
          <w:rFonts w:cs="Arial"/>
          <w:sz w:val="18"/>
          <w:szCs w:val="18"/>
        </w:rPr>
        <w:t xml:space="preserve">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ἦμεν</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ἦτε</w:t>
      </w:r>
      <w:r w:rsidRPr="00751A93">
        <w:rPr>
          <w:rFonts w:cs="Arial"/>
          <w:sz w:val="18"/>
          <w:szCs w:val="18"/>
        </w:rPr>
        <w:t xml:space="preserve"> </w:t>
      </w:r>
      <w:r w:rsidRPr="00751A93">
        <w:rPr>
          <w:rFonts w:cs="Arial"/>
          <w:i/>
          <w:sz w:val="18"/>
          <w:szCs w:val="18"/>
        </w:rPr>
        <w:t>ou</w:t>
      </w:r>
      <w:r w:rsidRPr="00751A93">
        <w:rPr>
          <w:rFonts w:cs="Arial"/>
          <w:sz w:val="18"/>
          <w:szCs w:val="18"/>
        </w:rPr>
        <w:t xml:space="preserve">  </w:t>
      </w:r>
      <w:r w:rsidRPr="00751A93">
        <w:rPr>
          <w:rFonts w:cs="Arial"/>
          <w:sz w:val="18"/>
          <w:szCs w:val="18"/>
          <w:lang w:val="el-GR"/>
        </w:rPr>
        <w:t>ἦστε</w:t>
      </w:r>
      <w:r w:rsidRPr="00751A93">
        <w:rPr>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ἦσαν;</w:t>
      </w:r>
      <w:r w:rsidRPr="00751A93">
        <w:rPr>
          <w:rFonts w:cs="Arial"/>
          <w:sz w:val="18"/>
          <w:szCs w:val="18"/>
        </w:rPr>
        <w:t xml:space="preserve"> – </w:t>
      </w:r>
      <w:r w:rsidRPr="00751A93">
        <w:rPr>
          <w:rFonts w:cs="Arial"/>
          <w:b/>
          <w:sz w:val="18"/>
          <w:szCs w:val="18"/>
        </w:rPr>
        <w:t>Duel</w:t>
      </w:r>
      <w:r w:rsidRPr="00751A93">
        <w:rPr>
          <w:rFonts w:cs="Arial"/>
          <w:sz w:val="18"/>
          <w:szCs w:val="18"/>
        </w:rPr>
        <w:t xml:space="preserve"> : </w:t>
      </w:r>
      <w:r w:rsidRPr="00751A93">
        <w:rPr>
          <w:rFonts w:cs="Arial"/>
          <w:sz w:val="18"/>
          <w:szCs w:val="18"/>
          <w:lang w:val="el-GR"/>
        </w:rPr>
        <w:t>ἤστην;</w:t>
      </w:r>
      <w:r w:rsidRPr="00751A93">
        <w:rPr>
          <w:rFonts w:cs="Arial"/>
          <w:sz w:val="18"/>
          <w:szCs w:val="18"/>
        </w:rPr>
        <w:t xml:space="preserve"> </w:t>
      </w:r>
      <w:r w:rsidRPr="00751A93">
        <w:rPr>
          <w:rFonts w:cs="Arial"/>
          <w:sz w:val="18"/>
          <w:szCs w:val="18"/>
          <w:lang w:val="el-GR"/>
        </w:rPr>
        <w:t>ἤστην</w:t>
      </w:r>
      <w:r w:rsidRPr="00751A93">
        <w:rPr>
          <w:sz w:val="18"/>
          <w:szCs w:val="18"/>
        </w:rPr>
        <w:t xml:space="preserve">  </w:t>
      </w:r>
      <w:r w:rsidRPr="00751A93">
        <w:rPr>
          <w:rFonts w:cs="Arial"/>
          <w:sz w:val="18"/>
          <w:szCs w:val="18"/>
        </w:rPr>
        <w:t xml:space="preserve">]—. </w:t>
      </w:r>
      <w:r w:rsidRPr="00751A93">
        <w:rPr>
          <w:sz w:val="18"/>
          <w:szCs w:val="18"/>
        </w:rPr>
        <w:t xml:space="preserve">   </w:t>
      </w:r>
    </w:p>
  </w:footnote>
  <w:footnote w:id="24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[93a] </w:t>
      </w:r>
      <w:r w:rsidRPr="00751A93">
        <w:rPr>
          <w:b/>
          <w:color w:val="003366"/>
          <w:sz w:val="18"/>
          <w:szCs w:val="18"/>
          <w:lang w:val="el-GR"/>
        </w:rPr>
        <w:t>Ἀπῇα</w:t>
      </w:r>
      <w:r w:rsidRPr="00751A93">
        <w:rPr>
          <w:b/>
          <w:color w:val="003366"/>
          <w:sz w:val="18"/>
          <w:szCs w:val="18"/>
        </w:rPr>
        <w:t xml:space="preserve"> </w:t>
      </w:r>
      <w:r w:rsidRPr="00751A93">
        <w:rPr>
          <w:b/>
          <w:color w:val="003366"/>
          <w:sz w:val="18"/>
          <w:szCs w:val="18"/>
          <w:lang w:val="el-GR"/>
        </w:rPr>
        <w:t>οὖν</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ἐντεῦθεν</w:t>
      </w:r>
      <w:r w:rsidRPr="00751A93">
        <w:rPr>
          <w:b/>
          <w:color w:val="003366"/>
          <w:sz w:val="18"/>
          <w:szCs w:val="18"/>
        </w:rPr>
        <w:t xml:space="preserve"> </w:t>
      </w:r>
      <w:r w:rsidRPr="00751A93">
        <w:rPr>
          <w:b/>
          <w:color w:val="003366"/>
          <w:sz w:val="18"/>
          <w:szCs w:val="18"/>
          <w:lang w:val="el-GR"/>
        </w:rPr>
        <w:t>τῷ</w:t>
      </w:r>
      <w:r w:rsidRPr="00751A93">
        <w:rPr>
          <w:b/>
          <w:color w:val="003366"/>
          <w:sz w:val="18"/>
          <w:szCs w:val="18"/>
        </w:rPr>
        <w:t xml:space="preserve"> </w:t>
      </w:r>
      <w:r w:rsidRPr="00751A93">
        <w:rPr>
          <w:b/>
          <w:color w:val="003366"/>
          <w:sz w:val="18"/>
          <w:szCs w:val="18"/>
          <w:lang w:val="el-GR"/>
        </w:rPr>
        <w:t>αὐτῷ</w:t>
      </w:r>
      <w:r w:rsidRPr="00751A93">
        <w:rPr>
          <w:b/>
          <w:color w:val="003366"/>
          <w:sz w:val="18"/>
          <w:szCs w:val="18"/>
        </w:rPr>
        <w:t xml:space="preserve"> </w:t>
      </w:r>
      <w:r w:rsidRPr="00751A93">
        <w:rPr>
          <w:b/>
          <w:color w:val="003366"/>
          <w:sz w:val="18"/>
          <w:szCs w:val="18"/>
          <w:lang w:val="el-GR"/>
        </w:rPr>
        <w:t>οἰόμενος</w:t>
      </w:r>
      <w:r w:rsidRPr="00751A93">
        <w:rPr>
          <w:b/>
          <w:color w:val="003366"/>
          <w:sz w:val="18"/>
          <w:szCs w:val="18"/>
        </w:rPr>
        <w:t xml:space="preserve"> </w:t>
      </w:r>
      <w:r w:rsidRPr="00751A93">
        <w:rPr>
          <w:b/>
          <w:color w:val="003366"/>
          <w:sz w:val="18"/>
          <w:szCs w:val="18"/>
          <w:lang w:val="el-GR"/>
        </w:rPr>
        <w:t>περιγεγονέναι</w:t>
      </w:r>
      <w:r w:rsidRPr="00751A93">
        <w:rPr>
          <w:b/>
          <w:color w:val="003366"/>
          <w:sz w:val="18"/>
          <w:szCs w:val="18"/>
        </w:rPr>
        <w:t xml:space="preserve">    </w:t>
      </w:r>
      <w:r w:rsidRPr="00751A93">
        <w:rPr>
          <w:sz w:val="18"/>
          <w:szCs w:val="18"/>
        </w:rPr>
        <w:t xml:space="preserve">   </w:t>
      </w:r>
      <w:r w:rsidRPr="00751A93">
        <w:rPr>
          <w:b/>
          <w:color w:val="C00000"/>
          <w:sz w:val="18"/>
          <w:szCs w:val="18"/>
        </w:rPr>
        <w:t>Cst</w:t>
      </w:r>
      <w:r w:rsidRPr="00751A93">
        <w:rPr>
          <w:sz w:val="18"/>
          <w:szCs w:val="18"/>
        </w:rPr>
        <w:t xml:space="preserve">. </w:t>
      </w:r>
      <w:r w:rsidRPr="00751A93">
        <w:rPr>
          <w:rFonts w:cs="Arial"/>
          <w:sz w:val="18"/>
          <w:szCs w:val="18"/>
        </w:rPr>
        <w:t xml:space="preserve"> </w:t>
      </w:r>
      <w:r w:rsidRPr="00751A93">
        <w:rPr>
          <w:b/>
          <w:caps/>
          <w:sz w:val="18"/>
          <w:szCs w:val="18"/>
          <w:lang w:val="el-GR"/>
        </w:rPr>
        <w:t>ο</w:t>
      </w:r>
      <w:r w:rsidRPr="00751A93">
        <w:rPr>
          <w:b/>
          <w:sz w:val="18"/>
          <w:szCs w:val="18"/>
          <w:lang w:val="el-GR"/>
        </w:rPr>
        <w:t>ἰόμενος</w:t>
      </w:r>
      <w:r w:rsidRPr="00751A93">
        <w:rPr>
          <w:b/>
          <w:sz w:val="18"/>
          <w:szCs w:val="18"/>
        </w:rPr>
        <w:t xml:space="preserve"> apposé au sujet ; </w:t>
      </w:r>
      <w:r w:rsidRPr="00751A93">
        <w:rPr>
          <w:b/>
          <w:sz w:val="18"/>
          <w:szCs w:val="18"/>
          <w:lang w:val="el-GR"/>
        </w:rPr>
        <w:t>οἰόμενος</w:t>
      </w:r>
      <w:r w:rsidRPr="00751A93">
        <w:rPr>
          <w:b/>
          <w:sz w:val="18"/>
          <w:szCs w:val="18"/>
        </w:rPr>
        <w:t xml:space="preserve"> </w:t>
      </w:r>
      <w:r w:rsidRPr="00751A93">
        <w:rPr>
          <w:b/>
          <w:sz w:val="18"/>
          <w:szCs w:val="18"/>
          <w:lang w:val="el-GR"/>
        </w:rPr>
        <w:t>περιγεγονέναι</w:t>
      </w:r>
      <w:r w:rsidRPr="00751A93">
        <w:rPr>
          <w:b/>
          <w:sz w:val="18"/>
          <w:szCs w:val="18"/>
        </w:rPr>
        <w:t xml:space="preserve"> </w:t>
      </w:r>
      <w:r w:rsidRPr="00751A93">
        <w:rPr>
          <w:b/>
          <w:bCs/>
          <w:sz w:val="18"/>
          <w:szCs w:val="18"/>
        </w:rPr>
        <w:t xml:space="preserve"> : voir </w:t>
      </w:r>
      <w:r w:rsidRPr="00751A93">
        <w:rPr>
          <w:b/>
          <w:bCs/>
          <w:i/>
          <w:sz w:val="18"/>
          <w:szCs w:val="18"/>
        </w:rPr>
        <w:t>supra</w:t>
      </w:r>
      <w:r w:rsidRPr="00751A93">
        <w:rPr>
          <w:b/>
          <w:bCs/>
          <w:sz w:val="18"/>
          <w:szCs w:val="18"/>
        </w:rPr>
        <w:t xml:space="preserve"> 92b.    </w:t>
      </w:r>
      <w:r w:rsidRPr="00751A93">
        <w:rPr>
          <w:b/>
          <w:caps/>
          <w:sz w:val="18"/>
          <w:szCs w:val="18"/>
          <w:lang w:val="el-GR"/>
        </w:rPr>
        <w:t>τ</w:t>
      </w:r>
      <w:r w:rsidRPr="00751A93">
        <w:rPr>
          <w:b/>
          <w:sz w:val="18"/>
          <w:szCs w:val="18"/>
          <w:lang w:val="el-GR"/>
        </w:rPr>
        <w:t>ῷ</w:t>
      </w:r>
      <w:r w:rsidRPr="00751A93">
        <w:rPr>
          <w:b/>
          <w:sz w:val="18"/>
          <w:szCs w:val="18"/>
        </w:rPr>
        <w:t xml:space="preserve"> </w:t>
      </w:r>
      <w:r w:rsidRPr="00751A93">
        <w:rPr>
          <w:b/>
          <w:sz w:val="18"/>
          <w:szCs w:val="18"/>
          <w:lang w:val="el-GR"/>
        </w:rPr>
        <w:t>αὐτῷ</w:t>
      </w:r>
      <w:r w:rsidRPr="00751A93">
        <w:rPr>
          <w:b/>
          <w:sz w:val="18"/>
          <w:szCs w:val="18"/>
        </w:rPr>
        <w:t xml:space="preserve"> et </w:t>
      </w:r>
      <w:r w:rsidRPr="00751A93">
        <w:rPr>
          <w:b/>
          <w:sz w:val="18"/>
          <w:szCs w:val="18"/>
          <w:lang w:val="el-GR"/>
        </w:rPr>
        <w:t>ᾧπερ</w:t>
      </w:r>
      <w:r w:rsidRPr="00751A93">
        <w:rPr>
          <w:b/>
          <w:sz w:val="18"/>
          <w:szCs w:val="18"/>
        </w:rPr>
        <w:t xml:space="preserve"> : </w:t>
      </w:r>
      <w:r w:rsidRPr="00751A93">
        <w:rPr>
          <w:sz w:val="18"/>
          <w:szCs w:val="18"/>
        </w:rPr>
        <w:t>dat. de différence ou de degré (= surpassant de combien) , cp de</w:t>
      </w:r>
      <w:r w:rsidRPr="00751A93">
        <w:rPr>
          <w:b/>
          <w:sz w:val="18"/>
          <w:szCs w:val="18"/>
        </w:rPr>
        <w:t xml:space="preserve"> </w:t>
      </w:r>
      <w:r w:rsidRPr="00751A93">
        <w:rPr>
          <w:b/>
          <w:sz w:val="18"/>
          <w:szCs w:val="18"/>
          <w:lang w:val="el-GR"/>
        </w:rPr>
        <w:t>περιγεγονέναι</w:t>
      </w:r>
      <w:r w:rsidRPr="00751A93">
        <w:rPr>
          <w:b/>
          <w:sz w:val="18"/>
          <w:szCs w:val="18"/>
        </w:rPr>
        <w:t xml:space="preserve">.     </w:t>
      </w:r>
      <w:r w:rsidRPr="00751A93">
        <w:rPr>
          <w:b/>
          <w:bCs/>
          <w:sz w:val="18"/>
          <w:szCs w:val="18"/>
          <w:lang w:val="el-GR"/>
        </w:rPr>
        <w:t>Ἄ</w:t>
      </w:r>
      <w:r w:rsidRPr="00751A93">
        <w:rPr>
          <w:b/>
          <w:bCs/>
          <w:sz w:val="18"/>
          <w:szCs w:val="18"/>
        </w:rPr>
        <w:t xml:space="preserve">πειμι </w:t>
      </w:r>
      <w:r w:rsidRPr="00751A93">
        <w:rPr>
          <w:rFonts w:cs="Arial"/>
          <w:b/>
          <w:bCs/>
          <w:sz w:val="18"/>
          <w:szCs w:val="18"/>
        </w:rPr>
        <w:t>—[</w:t>
      </w:r>
      <w:r w:rsidRPr="00751A93">
        <w:rPr>
          <w:i/>
          <w:iCs/>
          <w:sz w:val="18"/>
          <w:szCs w:val="18"/>
        </w:rPr>
        <w:t>inf.</w:t>
      </w:r>
      <w:r w:rsidRPr="00751A93">
        <w:rPr>
          <w:sz w:val="18"/>
          <w:szCs w:val="18"/>
        </w:rPr>
        <w:t xml:space="preserve"> ἀπιέναι ; </w:t>
      </w:r>
      <w:r w:rsidRPr="00751A93">
        <w:rPr>
          <w:i/>
          <w:iCs/>
          <w:sz w:val="18"/>
          <w:szCs w:val="18"/>
        </w:rPr>
        <w:t>part. prés.</w:t>
      </w:r>
      <w:r w:rsidRPr="00751A93">
        <w:rPr>
          <w:sz w:val="18"/>
          <w:szCs w:val="18"/>
        </w:rPr>
        <w:t xml:space="preserve"> ἀπιών ;  </w:t>
      </w:r>
      <w:r w:rsidRPr="00751A93">
        <w:rPr>
          <w:i/>
          <w:iCs/>
          <w:sz w:val="18"/>
          <w:szCs w:val="18"/>
        </w:rPr>
        <w:t>impf.</w:t>
      </w:r>
      <w:r w:rsidRPr="00751A93">
        <w:rPr>
          <w:sz w:val="18"/>
          <w:szCs w:val="18"/>
        </w:rPr>
        <w:t xml:space="preserve"> ἀπῄειν ; ἄπειμι </w:t>
      </w:r>
      <w:r w:rsidRPr="00751A93">
        <w:rPr>
          <w:rFonts w:cs="Arial"/>
          <w:sz w:val="18"/>
          <w:szCs w:val="18"/>
        </w:rPr>
        <w:t>sert de futur à</w:t>
      </w:r>
      <w:r w:rsidRPr="00751A93">
        <w:rPr>
          <w:rFonts w:cs="Arial"/>
          <w:b/>
          <w:sz w:val="18"/>
          <w:szCs w:val="18"/>
        </w:rPr>
        <w:t xml:space="preserve"> </w:t>
      </w:r>
      <w:r w:rsidRPr="00751A93">
        <w:rPr>
          <w:rFonts w:cs="Arial"/>
          <w:b/>
          <w:sz w:val="18"/>
          <w:szCs w:val="18"/>
          <w:lang w:val="el-GR"/>
        </w:rPr>
        <w:t>ἀπέρχομαι</w:t>
      </w:r>
      <w:r w:rsidRPr="00751A93">
        <w:rPr>
          <w:rFonts w:cs="Arial"/>
          <w:b/>
          <w:sz w:val="18"/>
          <w:szCs w:val="18"/>
        </w:rPr>
        <w:t xml:space="preserve"> ; cf. </w:t>
      </w:r>
      <w:r w:rsidRPr="00751A93">
        <w:rPr>
          <w:b/>
          <w:color w:val="C00000"/>
          <w:sz w:val="18"/>
          <w:szCs w:val="18"/>
        </w:rPr>
        <w:t>εἶμι / ἰέναι</w:t>
      </w:r>
      <w:r w:rsidRPr="00751A93">
        <w:rPr>
          <w:sz w:val="18"/>
          <w:szCs w:val="18"/>
        </w:rPr>
        <w:t xml:space="preserve"> : aller : </w:t>
      </w:r>
      <w:r w:rsidRPr="00751A93">
        <w:rPr>
          <w:b/>
          <w:sz w:val="18"/>
          <w:szCs w:val="18"/>
        </w:rPr>
        <w:t>ind. impft.</w:t>
      </w:r>
      <w:r w:rsidRPr="00751A93">
        <w:rPr>
          <w:sz w:val="18"/>
          <w:szCs w:val="18"/>
        </w:rPr>
        <w:t xml:space="preserve">: </w:t>
      </w:r>
      <w:r w:rsidRPr="00751A93">
        <w:rPr>
          <w:sz w:val="18"/>
          <w:szCs w:val="18"/>
          <w:lang w:val="el-GR"/>
        </w:rPr>
        <w:t>ᾖα</w:t>
      </w:r>
      <w:r w:rsidRPr="00751A93">
        <w:rPr>
          <w:sz w:val="18"/>
          <w:szCs w:val="18"/>
        </w:rPr>
        <w:t xml:space="preserve"> (</w:t>
      </w:r>
      <w:r w:rsidRPr="00751A93">
        <w:rPr>
          <w:sz w:val="18"/>
          <w:szCs w:val="18"/>
          <w:lang w:val="el-GR"/>
        </w:rPr>
        <w:t>ᾔειν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ᾔεισθα</w:t>
      </w:r>
      <w:r w:rsidRPr="00751A93">
        <w:rPr>
          <w:sz w:val="18"/>
          <w:szCs w:val="18"/>
        </w:rPr>
        <w:t xml:space="preserve"> (</w:t>
      </w:r>
      <w:r w:rsidRPr="00751A93">
        <w:rPr>
          <w:sz w:val="18"/>
          <w:szCs w:val="18"/>
          <w:lang w:val="el-GR"/>
        </w:rPr>
        <w:t>ᾔεις</w:t>
      </w:r>
      <w:r w:rsidRPr="00751A93">
        <w:rPr>
          <w:sz w:val="18"/>
          <w:szCs w:val="18"/>
        </w:rPr>
        <w:t>) </w:t>
      </w:r>
      <w:r w:rsidRPr="00751A93">
        <w:rPr>
          <w:sz w:val="18"/>
          <w:szCs w:val="18"/>
          <w:lang w:val="el-GR"/>
        </w:rPr>
        <w:t>;</w:t>
      </w:r>
      <w:r w:rsidRPr="00751A93">
        <w:rPr>
          <w:sz w:val="18"/>
          <w:szCs w:val="18"/>
        </w:rPr>
        <w:t xml:space="preserve"> </w:t>
      </w:r>
      <w:r w:rsidRPr="00751A93">
        <w:rPr>
          <w:sz w:val="18"/>
          <w:szCs w:val="18"/>
          <w:lang w:val="el-GR"/>
        </w:rPr>
        <w:t>ᾔει</w:t>
      </w:r>
      <w:r w:rsidRPr="00751A93">
        <w:rPr>
          <w:sz w:val="18"/>
          <w:szCs w:val="18"/>
        </w:rPr>
        <w:t>(</w:t>
      </w:r>
      <w:r w:rsidRPr="00751A93">
        <w:rPr>
          <w:sz w:val="18"/>
          <w:szCs w:val="18"/>
          <w:lang w:val="el-GR"/>
        </w:rPr>
        <w:t>ν</w:t>
      </w:r>
      <w:r w:rsidRPr="00751A93">
        <w:rPr>
          <w:sz w:val="18"/>
          <w:szCs w:val="18"/>
        </w:rPr>
        <w:t>) </w:t>
      </w:r>
      <w:r w:rsidRPr="00751A93">
        <w:rPr>
          <w:sz w:val="18"/>
          <w:szCs w:val="18"/>
          <w:lang w:val="el-GR"/>
        </w:rPr>
        <w:t>;</w:t>
      </w:r>
      <w:r w:rsidRPr="00751A93">
        <w:rPr>
          <w:sz w:val="18"/>
          <w:szCs w:val="18"/>
        </w:rPr>
        <w:t xml:space="preserve">  </w:t>
      </w:r>
      <w:r w:rsidRPr="00751A93">
        <w:rPr>
          <w:sz w:val="18"/>
          <w:szCs w:val="18"/>
          <w:lang w:val="el-GR"/>
        </w:rPr>
        <w:t>ᾖμεν</w:t>
      </w:r>
      <w:r w:rsidRPr="00751A93">
        <w:rPr>
          <w:sz w:val="18"/>
          <w:szCs w:val="18"/>
        </w:rPr>
        <w:t xml:space="preserve"> (</w:t>
      </w:r>
      <w:r w:rsidRPr="00751A93">
        <w:rPr>
          <w:sz w:val="18"/>
          <w:szCs w:val="18"/>
          <w:lang w:val="el-GR"/>
        </w:rPr>
        <w:t>ᾔειμεν</w:t>
      </w:r>
      <w:r w:rsidRPr="00751A93">
        <w:rPr>
          <w:sz w:val="18"/>
          <w:szCs w:val="18"/>
        </w:rPr>
        <w:t>) </w:t>
      </w:r>
      <w:r w:rsidRPr="00751A93">
        <w:rPr>
          <w:sz w:val="18"/>
          <w:szCs w:val="18"/>
          <w:lang w:val="el-GR"/>
        </w:rPr>
        <w:t>;</w:t>
      </w:r>
      <w:r w:rsidRPr="00751A93">
        <w:rPr>
          <w:sz w:val="18"/>
          <w:szCs w:val="18"/>
        </w:rPr>
        <w:t xml:space="preserve">   </w:t>
      </w:r>
      <w:r w:rsidRPr="00751A93">
        <w:rPr>
          <w:sz w:val="18"/>
          <w:szCs w:val="18"/>
          <w:lang w:val="el-GR"/>
        </w:rPr>
        <w:t>ᾖτε</w:t>
      </w:r>
      <w:r w:rsidRPr="00751A93">
        <w:rPr>
          <w:sz w:val="18"/>
          <w:szCs w:val="18"/>
        </w:rPr>
        <w:t xml:space="preserve"> (</w:t>
      </w:r>
      <w:r w:rsidRPr="00751A93">
        <w:rPr>
          <w:sz w:val="18"/>
          <w:szCs w:val="18"/>
          <w:lang w:val="el-GR"/>
        </w:rPr>
        <w:t>ᾔειτε</w:t>
      </w:r>
      <w:r w:rsidRPr="00751A93">
        <w:rPr>
          <w:sz w:val="18"/>
          <w:szCs w:val="18"/>
        </w:rPr>
        <w:t>)</w:t>
      </w:r>
      <w:r w:rsidRPr="00751A93">
        <w:rPr>
          <w:sz w:val="18"/>
          <w:szCs w:val="18"/>
          <w:lang w:val="el-GR"/>
        </w:rPr>
        <w:t>;</w:t>
      </w:r>
      <w:r w:rsidRPr="00751A93">
        <w:rPr>
          <w:sz w:val="18"/>
          <w:szCs w:val="18"/>
        </w:rPr>
        <w:t xml:space="preserve"> </w:t>
      </w:r>
      <w:r w:rsidRPr="00751A93">
        <w:rPr>
          <w:sz w:val="18"/>
          <w:szCs w:val="18"/>
          <w:lang w:val="el-GR"/>
        </w:rPr>
        <w:t>ᾔεσαν</w:t>
      </w:r>
      <w:r w:rsidRPr="00751A93">
        <w:rPr>
          <w:sz w:val="18"/>
          <w:szCs w:val="18"/>
        </w:rPr>
        <w:t xml:space="preserve"> (ou </w:t>
      </w:r>
      <w:r w:rsidRPr="00751A93">
        <w:rPr>
          <w:i/>
          <w:sz w:val="18"/>
          <w:szCs w:val="18"/>
        </w:rPr>
        <w:t>Att</w:t>
      </w:r>
      <w:r w:rsidRPr="00751A93">
        <w:rPr>
          <w:sz w:val="18"/>
          <w:szCs w:val="18"/>
        </w:rPr>
        <w:t xml:space="preserve">. </w:t>
      </w:r>
      <w:r w:rsidRPr="00751A93">
        <w:rPr>
          <w:rStyle w:val="greek3"/>
          <w:sz w:val="18"/>
          <w:szCs w:val="18"/>
        </w:rPr>
        <w:t>ᾖσαν)</w:t>
      </w:r>
      <w:r w:rsidRPr="00751A93">
        <w:rPr>
          <w:rFonts w:cs="Arial"/>
          <w:b/>
          <w:sz w:val="18"/>
          <w:szCs w:val="18"/>
        </w:rPr>
        <w:t xml:space="preserve"> ]—: </w:t>
      </w:r>
      <w:r w:rsidRPr="00751A93">
        <w:rPr>
          <w:sz w:val="18"/>
          <w:szCs w:val="18"/>
        </w:rPr>
        <w:t xml:space="preserve">s’en aller, partir, s’loigner       </w:t>
      </w:r>
      <w:r w:rsidRPr="00751A93">
        <w:rPr>
          <w:b/>
          <w:caps/>
          <w:sz w:val="18"/>
          <w:szCs w:val="18"/>
          <w:lang w:val="el-GR"/>
        </w:rPr>
        <w:t>ο</w:t>
      </w:r>
      <w:r w:rsidRPr="00751A93">
        <w:rPr>
          <w:b/>
          <w:sz w:val="18"/>
          <w:szCs w:val="18"/>
          <w:lang w:val="el-GR"/>
        </w:rPr>
        <w:t>ὖν</w:t>
      </w:r>
      <w:r w:rsidRPr="00751A93">
        <w:rPr>
          <w:b/>
          <w:sz w:val="18"/>
          <w:szCs w:val="18"/>
        </w:rPr>
        <w:t> :</w:t>
      </w:r>
      <w:r w:rsidRPr="00751A93">
        <w:rPr>
          <w:sz w:val="18"/>
          <w:szCs w:val="18"/>
        </w:rPr>
        <w:t xml:space="preserve"> donc       </w:t>
      </w:r>
      <w:r w:rsidRPr="00751A93">
        <w:rPr>
          <w:b/>
          <w:sz w:val="18"/>
          <w:szCs w:val="18"/>
        </w:rPr>
        <w:t>Ἐντεῦθεν</w:t>
      </w:r>
      <w:r w:rsidRPr="00751A93">
        <w:rPr>
          <w:sz w:val="18"/>
          <w:szCs w:val="18"/>
        </w:rPr>
        <w:t xml:space="preserve"> : d'ici, de là ; à partir de maintenant, dès à présent, désormais ; de là ; suite à cela, en conséquence       </w:t>
      </w:r>
      <w:r w:rsidRPr="00751A93">
        <w:rPr>
          <w:b/>
          <w:sz w:val="18"/>
          <w:szCs w:val="18"/>
        </w:rPr>
        <w:t>Οἴομαι  / οἶμαι</w:t>
      </w:r>
      <w:r w:rsidRPr="00751A93">
        <w:rPr>
          <w:sz w:val="18"/>
          <w:szCs w:val="18"/>
        </w:rPr>
        <w:t xml:space="preserve"> </w:t>
      </w:r>
      <w:r w:rsidRPr="00751A93">
        <w:rPr>
          <w:b/>
          <w:sz w:val="18"/>
          <w:szCs w:val="18"/>
        </w:rPr>
        <w:t>—[</w:t>
      </w:r>
      <w:r w:rsidRPr="00751A93">
        <w:rPr>
          <w:rFonts w:cs="Palatino Linotype"/>
          <w:sz w:val="18"/>
          <w:szCs w:val="18"/>
        </w:rPr>
        <w:t>οἶμαι</w:t>
      </w:r>
      <w:r w:rsidRPr="00751A93">
        <w:rPr>
          <w:sz w:val="18"/>
          <w:szCs w:val="18"/>
        </w:rPr>
        <w:t xml:space="preserve">, </w:t>
      </w:r>
      <w:r w:rsidRPr="00751A93">
        <w:rPr>
          <w:rFonts w:cs="Palatino Linotype"/>
          <w:sz w:val="18"/>
          <w:szCs w:val="18"/>
        </w:rPr>
        <w:t>οἰήσομαι</w:t>
      </w:r>
      <w:r w:rsidRPr="00751A93">
        <w:rPr>
          <w:sz w:val="18"/>
          <w:szCs w:val="18"/>
        </w:rPr>
        <w:t xml:space="preserve">, </w:t>
      </w:r>
      <w:r w:rsidRPr="00751A93">
        <w:rPr>
          <w:rFonts w:cs="Palatino Linotype"/>
          <w:sz w:val="18"/>
          <w:szCs w:val="18"/>
        </w:rPr>
        <w:t>ᾠήθην</w:t>
      </w:r>
      <w:r w:rsidRPr="00751A93">
        <w:rPr>
          <w:sz w:val="18"/>
          <w:szCs w:val="18"/>
        </w:rPr>
        <w:t>, (r</w:t>
      </w:r>
      <w:r w:rsidRPr="00751A93">
        <w:rPr>
          <w:rFonts w:cs="Palatino Linotype"/>
          <w:sz w:val="18"/>
          <w:szCs w:val="18"/>
        </w:rPr>
        <w:t>é</w:t>
      </w:r>
      <w:r w:rsidRPr="00751A93">
        <w:rPr>
          <w:sz w:val="18"/>
          <w:szCs w:val="18"/>
        </w:rPr>
        <w:t xml:space="preserve">c.) </w:t>
      </w:r>
      <w:r w:rsidRPr="00751A93">
        <w:rPr>
          <w:rFonts w:cs="Palatino Linotype"/>
          <w:sz w:val="18"/>
          <w:szCs w:val="18"/>
        </w:rPr>
        <w:t>ᾠησάμην</w:t>
      </w:r>
      <w:r w:rsidRPr="00751A93">
        <w:rPr>
          <w:sz w:val="18"/>
          <w:szCs w:val="18"/>
        </w:rPr>
        <w:t xml:space="preserve"> </w:t>
      </w:r>
      <w:r w:rsidRPr="00751A93">
        <w:rPr>
          <w:b/>
          <w:sz w:val="18"/>
          <w:szCs w:val="18"/>
        </w:rPr>
        <w:t xml:space="preserve"> ]—: </w:t>
      </w:r>
      <w:r w:rsidRPr="00751A93">
        <w:rPr>
          <w:sz w:val="18"/>
          <w:szCs w:val="18"/>
        </w:rPr>
        <w:t xml:space="preserve">penser, présumer ; croire, estimer, avoir une opinion  </w:t>
      </w:r>
    </w:p>
  </w:footnote>
  <w:footnote w:id="24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lang w:val="el-GR"/>
        </w:rPr>
        <w:t xml:space="preserve">. </w:t>
      </w:r>
      <w:r w:rsidRPr="00751A93">
        <w:rPr>
          <w:b/>
          <w:color w:val="C00000"/>
          <w:sz w:val="18"/>
          <w:szCs w:val="18"/>
          <w:lang w:val="el-GR"/>
        </w:rPr>
        <w:t>[93</w:t>
      </w:r>
      <w:r w:rsidRPr="00751A93">
        <w:rPr>
          <w:b/>
          <w:color w:val="C00000"/>
          <w:sz w:val="18"/>
          <w:szCs w:val="18"/>
        </w:rPr>
        <w:t>b</w:t>
      </w:r>
      <w:r w:rsidRPr="00751A93">
        <w:rPr>
          <w:b/>
          <w:color w:val="C00000"/>
          <w:sz w:val="18"/>
          <w:szCs w:val="18"/>
          <w:lang w:val="el-GR"/>
        </w:rPr>
        <w:t xml:space="preserve">]  </w:t>
      </w:r>
      <w:r w:rsidRPr="00751A93">
        <w:rPr>
          <w:b/>
          <w:color w:val="003366"/>
          <w:sz w:val="18"/>
          <w:szCs w:val="18"/>
          <w:lang w:val="el-GR"/>
        </w:rPr>
        <w:t>ᾯπερ καὶ τῶν πολιτικῶν &lt;περιγεγονέναι  ᾠήθην &gt;.</w:t>
      </w:r>
      <w:r w:rsidRPr="00751A93">
        <w:rPr>
          <w:color w:val="003366"/>
          <w:sz w:val="18"/>
          <w:szCs w:val="18"/>
          <w:lang w:val="el-GR"/>
        </w:rPr>
        <w:t xml:space="preserve">   </w:t>
      </w:r>
      <w:r w:rsidRPr="00751A93">
        <w:rPr>
          <w:b/>
          <w:color w:val="C00000"/>
          <w:sz w:val="18"/>
          <w:szCs w:val="18"/>
        </w:rPr>
        <w:t>Cst</w:t>
      </w:r>
      <w:r w:rsidRPr="00751A93">
        <w:rPr>
          <w:sz w:val="18"/>
          <w:szCs w:val="18"/>
        </w:rPr>
        <w:t xml:space="preserve">.  Relative elliptique.   Après  </w:t>
      </w:r>
      <w:r w:rsidRPr="00751A93">
        <w:rPr>
          <w:b/>
          <w:sz w:val="18"/>
          <w:szCs w:val="18"/>
          <w:lang w:val="el-GR"/>
        </w:rPr>
        <w:t>ὁ</w:t>
      </w:r>
      <w:r w:rsidRPr="00751A93">
        <w:rPr>
          <w:b/>
          <w:sz w:val="18"/>
          <w:szCs w:val="18"/>
        </w:rPr>
        <w:t xml:space="preserve"> </w:t>
      </w:r>
      <w:r w:rsidRPr="00751A93">
        <w:rPr>
          <w:b/>
          <w:sz w:val="18"/>
          <w:szCs w:val="18"/>
          <w:lang w:val="el-GR"/>
        </w:rPr>
        <w:t>αὐτός</w:t>
      </w:r>
      <w:r w:rsidRPr="00751A93">
        <w:rPr>
          <w:b/>
          <w:sz w:val="18"/>
          <w:szCs w:val="18"/>
        </w:rPr>
        <w:t xml:space="preserve"> pour introduire une (relative) comparative</w:t>
      </w:r>
      <w:r w:rsidRPr="00751A93">
        <w:rPr>
          <w:sz w:val="18"/>
          <w:szCs w:val="18"/>
        </w:rPr>
        <w:t xml:space="preserve"> on emploie le relatif  </w:t>
      </w:r>
      <w:r w:rsidRPr="00751A93">
        <w:rPr>
          <w:b/>
          <w:sz w:val="18"/>
          <w:szCs w:val="18"/>
          <w:lang w:val="el-GR"/>
        </w:rPr>
        <w:t>ὃσπερ</w:t>
      </w:r>
      <w:r w:rsidRPr="00751A93">
        <w:rPr>
          <w:sz w:val="18"/>
          <w:szCs w:val="18"/>
        </w:rPr>
        <w:t xml:space="preserve"> (ou  </w:t>
      </w:r>
      <w:r w:rsidRPr="00751A93">
        <w:rPr>
          <w:b/>
          <w:sz w:val="18"/>
          <w:szCs w:val="18"/>
          <w:lang w:val="el-GR"/>
        </w:rPr>
        <w:t>ὥςπερ</w:t>
      </w:r>
      <w:r w:rsidRPr="00751A93">
        <w:rPr>
          <w:sz w:val="18"/>
          <w:szCs w:val="18"/>
        </w:rPr>
        <w:t xml:space="preserve"> </w:t>
      </w:r>
      <w:r w:rsidRPr="00751A93">
        <w:rPr>
          <w:i/>
          <w:sz w:val="18"/>
          <w:szCs w:val="18"/>
        </w:rPr>
        <w:t>ou</w:t>
      </w:r>
      <w:r w:rsidRPr="00751A93">
        <w:rPr>
          <w:sz w:val="18"/>
          <w:szCs w:val="18"/>
        </w:rPr>
        <w:t xml:space="preserve"> slt </w:t>
      </w:r>
      <w:r w:rsidRPr="00751A93">
        <w:rPr>
          <w:b/>
          <w:sz w:val="18"/>
          <w:szCs w:val="18"/>
          <w:lang w:val="el-GR"/>
        </w:rPr>
        <w:t>καί</w:t>
      </w:r>
      <w:r w:rsidRPr="00751A93">
        <w:rPr>
          <w:b/>
          <w:sz w:val="18"/>
          <w:szCs w:val="18"/>
        </w:rPr>
        <w:t xml:space="preserve">) </w:t>
      </w:r>
      <w:r w:rsidRPr="00751A93">
        <w:rPr>
          <w:sz w:val="18"/>
          <w:szCs w:val="18"/>
        </w:rPr>
        <w:t xml:space="preserve"> au sens de </w:t>
      </w:r>
      <w:r w:rsidRPr="00751A93">
        <w:rPr>
          <w:b/>
          <w:sz w:val="18"/>
          <w:szCs w:val="18"/>
        </w:rPr>
        <w:t xml:space="preserve">: </w:t>
      </w:r>
      <w:r w:rsidRPr="00751A93">
        <w:rPr>
          <w:sz w:val="18"/>
          <w:szCs w:val="18"/>
        </w:rPr>
        <w:t xml:space="preserve">le même que.  </w:t>
      </w:r>
      <w:r w:rsidRPr="00751A93">
        <w:rPr>
          <w:b/>
          <w:sz w:val="18"/>
          <w:szCs w:val="18"/>
          <w:lang w:val="el-GR"/>
        </w:rPr>
        <w:t>Περιγίγνομαι</w:t>
      </w:r>
      <w:r w:rsidRPr="00751A93">
        <w:rPr>
          <w:b/>
          <w:sz w:val="18"/>
          <w:szCs w:val="18"/>
        </w:rPr>
        <w:t xml:space="preserve"> </w:t>
      </w:r>
      <w:r w:rsidRPr="00751A93">
        <w:rPr>
          <w:sz w:val="18"/>
          <w:szCs w:val="18"/>
        </w:rPr>
        <w:t>[</w:t>
      </w:r>
      <w:r w:rsidRPr="00751A93">
        <w:rPr>
          <w:i/>
          <w:sz w:val="18"/>
          <w:szCs w:val="18"/>
        </w:rPr>
        <w:t>fut.</w:t>
      </w:r>
      <w:r w:rsidRPr="00751A93">
        <w:rPr>
          <w:sz w:val="18"/>
          <w:szCs w:val="18"/>
        </w:rPr>
        <w:t xml:space="preserve">: </w:t>
      </w:r>
      <w:r w:rsidRPr="00751A93">
        <w:rPr>
          <w:sz w:val="18"/>
          <w:szCs w:val="18"/>
          <w:lang w:val="el-GR"/>
        </w:rPr>
        <w:t>περιγενήσομαι</w:t>
      </w:r>
      <w:r w:rsidRPr="00751A93">
        <w:rPr>
          <w:sz w:val="18"/>
          <w:szCs w:val="18"/>
        </w:rPr>
        <w:t xml:space="preserve"> </w:t>
      </w:r>
      <w:r w:rsidRPr="00751A93">
        <w:rPr>
          <w:sz w:val="18"/>
          <w:szCs w:val="18"/>
          <w:lang w:val="el-GR"/>
        </w:rPr>
        <w:t>;</w:t>
      </w:r>
      <w:r w:rsidRPr="00751A93">
        <w:rPr>
          <w:sz w:val="18"/>
          <w:szCs w:val="18"/>
        </w:rPr>
        <w:t xml:space="preserve"> </w:t>
      </w:r>
      <w:r w:rsidRPr="00751A93">
        <w:rPr>
          <w:i/>
          <w:sz w:val="18"/>
          <w:szCs w:val="18"/>
        </w:rPr>
        <w:t>aor</w:t>
      </w:r>
      <w:r w:rsidRPr="00751A93">
        <w:rPr>
          <w:sz w:val="18"/>
          <w:szCs w:val="18"/>
        </w:rPr>
        <w:t xml:space="preserve">-2 </w:t>
      </w:r>
      <w:r w:rsidRPr="00751A93">
        <w:rPr>
          <w:sz w:val="18"/>
          <w:szCs w:val="18"/>
          <w:lang w:val="el-GR"/>
        </w:rPr>
        <w:t>περιεγενόμην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περιγέγονα</w:t>
      </w:r>
      <w:r w:rsidRPr="00751A93">
        <w:rPr>
          <w:sz w:val="18"/>
          <w:szCs w:val="18"/>
        </w:rPr>
        <w:t xml:space="preserve"> (</w:t>
      </w:r>
      <w:r w:rsidRPr="00751A93">
        <w:rPr>
          <w:sz w:val="18"/>
          <w:szCs w:val="18"/>
          <w:lang w:val="el-GR"/>
        </w:rPr>
        <w:t>περιγεγένημαι</w:t>
      </w:r>
      <w:r w:rsidRPr="00751A93">
        <w:rPr>
          <w:sz w:val="18"/>
          <w:szCs w:val="18"/>
        </w:rPr>
        <w:t xml:space="preserve"> – </w:t>
      </w:r>
      <w:r w:rsidRPr="00751A93">
        <w:rPr>
          <w:smallCaps/>
          <w:sz w:val="18"/>
          <w:szCs w:val="18"/>
        </w:rPr>
        <w:t>Thc</w:t>
      </w:r>
      <w:r w:rsidRPr="00751A93">
        <w:rPr>
          <w:sz w:val="18"/>
          <w:szCs w:val="18"/>
        </w:rPr>
        <w:t xml:space="preserve">.) ] : devenir maître de,  surpasser,  être supérieur (à), l'emporter sur (qn. gén. ; en qc. dat.)  </w:t>
      </w:r>
    </w:p>
  </w:footnote>
  <w:footnote w:id="24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[94a] </w:t>
      </w:r>
      <w:r w:rsidRPr="00751A93">
        <w:rPr>
          <w:b/>
          <w:caps/>
          <w:color w:val="003366"/>
          <w:sz w:val="18"/>
          <w:szCs w:val="18"/>
          <w:lang w:val="el-GR"/>
        </w:rPr>
        <w:t>τ</w:t>
      </w:r>
      <w:r w:rsidRPr="00751A93">
        <w:rPr>
          <w:b/>
          <w:color w:val="003366"/>
          <w:sz w:val="18"/>
          <w:szCs w:val="18"/>
          <w:lang w:val="el-GR"/>
        </w:rPr>
        <w:t>ελευτῶν</w:t>
      </w:r>
      <w:r w:rsidRPr="00751A93">
        <w:rPr>
          <w:b/>
          <w:color w:val="003366"/>
          <w:sz w:val="18"/>
          <w:szCs w:val="18"/>
        </w:rPr>
        <w:t xml:space="preserve"> </w:t>
      </w:r>
      <w:r w:rsidRPr="00751A93">
        <w:rPr>
          <w:b/>
          <w:color w:val="003366"/>
          <w:sz w:val="18"/>
          <w:szCs w:val="18"/>
          <w:lang w:val="el-GR"/>
        </w:rPr>
        <w:t>οὖν</w:t>
      </w:r>
      <w:r w:rsidRPr="00751A93">
        <w:rPr>
          <w:b/>
          <w:color w:val="003366"/>
          <w:sz w:val="18"/>
          <w:szCs w:val="18"/>
        </w:rPr>
        <w:t xml:space="preserve"> </w:t>
      </w:r>
      <w:r w:rsidRPr="00751A93">
        <w:rPr>
          <w:b/>
          <w:color w:val="003366"/>
          <w:sz w:val="18"/>
          <w:szCs w:val="18"/>
          <w:lang w:val="el-GR"/>
        </w:rPr>
        <w:t>ἐπὶ</w:t>
      </w:r>
      <w:r w:rsidRPr="00751A93">
        <w:rPr>
          <w:b/>
          <w:color w:val="003366"/>
          <w:sz w:val="18"/>
          <w:szCs w:val="18"/>
        </w:rPr>
        <w:t xml:space="preserve"> </w:t>
      </w:r>
      <w:r w:rsidRPr="00751A93">
        <w:rPr>
          <w:b/>
          <w:color w:val="003366"/>
          <w:sz w:val="18"/>
          <w:szCs w:val="18"/>
          <w:lang w:val="el-GR"/>
        </w:rPr>
        <w:t>τοὺς</w:t>
      </w:r>
      <w:r w:rsidRPr="00751A93">
        <w:rPr>
          <w:b/>
          <w:color w:val="003366"/>
          <w:sz w:val="18"/>
          <w:szCs w:val="18"/>
        </w:rPr>
        <w:t xml:space="preserve"> </w:t>
      </w:r>
      <w:r w:rsidRPr="00751A93">
        <w:rPr>
          <w:b/>
          <w:color w:val="003366"/>
          <w:sz w:val="18"/>
          <w:szCs w:val="18"/>
          <w:lang w:val="el-GR"/>
        </w:rPr>
        <w:t>χειροτέχνας</w:t>
      </w:r>
      <w:r w:rsidRPr="00751A93">
        <w:rPr>
          <w:b/>
          <w:color w:val="003366"/>
          <w:sz w:val="18"/>
          <w:szCs w:val="18"/>
        </w:rPr>
        <w:t xml:space="preserve"> </w:t>
      </w:r>
      <w:r w:rsidRPr="00751A93">
        <w:rPr>
          <w:b/>
          <w:color w:val="003366"/>
          <w:sz w:val="18"/>
          <w:szCs w:val="18"/>
          <w:lang w:val="el-GR"/>
        </w:rPr>
        <w:t>ᾖα</w:t>
      </w:r>
      <w:r w:rsidRPr="00751A93">
        <w:rPr>
          <w:sz w:val="18"/>
          <w:szCs w:val="18"/>
          <w:lang w:val="el-GR"/>
        </w:rPr>
        <w:t>·</w:t>
      </w:r>
      <w:r w:rsidRPr="00751A93">
        <w:rPr>
          <w:sz w:val="18"/>
          <w:szCs w:val="18"/>
        </w:rPr>
        <w:t xml:space="preserve">   Cst de </w:t>
      </w:r>
      <w:r w:rsidRPr="00751A93">
        <w:rPr>
          <w:b/>
          <w:bCs/>
          <w:sz w:val="18"/>
          <w:szCs w:val="18"/>
        </w:rPr>
        <w:t xml:space="preserve">Ἔρχομαι / </w:t>
      </w:r>
      <w:r w:rsidRPr="00751A93">
        <w:rPr>
          <w:b/>
          <w:sz w:val="18"/>
          <w:szCs w:val="18"/>
        </w:rPr>
        <w:t>εἶμι</w:t>
      </w:r>
      <w:r w:rsidRPr="00751A93">
        <w:rPr>
          <w:b/>
          <w:bCs/>
          <w:sz w:val="18"/>
          <w:szCs w:val="18"/>
        </w:rPr>
        <w:t xml:space="preserve">  avec </w:t>
      </w:r>
      <w:r w:rsidRPr="00751A93">
        <w:rPr>
          <w:sz w:val="18"/>
          <w:szCs w:val="18"/>
        </w:rPr>
        <w:t>ἐπὶ + acc.  comme  en 75a, 82a, etc.  : sorte de leitmotiv.   Τ</w:t>
      </w:r>
      <w:r w:rsidRPr="00751A93">
        <w:rPr>
          <w:b/>
          <w:sz w:val="18"/>
          <w:szCs w:val="18"/>
          <w:lang w:val="el-GR"/>
        </w:rPr>
        <w:t>ελευτάω</w:t>
      </w:r>
      <w:r w:rsidRPr="00751A93">
        <w:rPr>
          <w:sz w:val="18"/>
          <w:szCs w:val="18"/>
        </w:rPr>
        <w:t> : (</w:t>
      </w:r>
      <w:r w:rsidRPr="00751A93">
        <w:rPr>
          <w:sz w:val="18"/>
          <w:szCs w:val="18"/>
          <w:u w:val="single"/>
        </w:rPr>
        <w:t>tr</w:t>
      </w:r>
      <w:r w:rsidRPr="00751A93">
        <w:rPr>
          <w:sz w:val="18"/>
          <w:szCs w:val="18"/>
        </w:rPr>
        <w:t xml:space="preserve">.) : finir ; réaliser, accomplir ; II (intr.) prendre fin ; </w:t>
      </w:r>
      <w:r w:rsidRPr="00751A93">
        <w:rPr>
          <w:b/>
          <w:sz w:val="18"/>
          <w:szCs w:val="18"/>
        </w:rPr>
        <w:t>‖</w:t>
      </w:r>
      <w:r w:rsidRPr="00751A93">
        <w:rPr>
          <w:sz w:val="18"/>
          <w:szCs w:val="18"/>
        </w:rPr>
        <w:t xml:space="preserve"> </w:t>
      </w:r>
      <w:r w:rsidRPr="00751A93">
        <w:rPr>
          <w:b/>
          <w:sz w:val="18"/>
          <w:szCs w:val="18"/>
        </w:rPr>
        <w:t>τελευτῶν, ῶσα, ῶν</w:t>
      </w:r>
      <w:r w:rsidRPr="00751A93">
        <w:rPr>
          <w:sz w:val="18"/>
          <w:szCs w:val="18"/>
        </w:rPr>
        <w:t xml:space="preserve">, </w:t>
      </w:r>
      <w:r w:rsidRPr="00751A93">
        <w:rPr>
          <w:i/>
          <w:sz w:val="18"/>
          <w:szCs w:val="18"/>
        </w:rPr>
        <w:t>part. prés. apposé</w:t>
      </w:r>
      <w:r w:rsidRPr="00751A93">
        <w:rPr>
          <w:sz w:val="18"/>
          <w:szCs w:val="18"/>
        </w:rPr>
        <w:t> : à la fin, enfin, en dernier lieu.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355).    </w:t>
      </w:r>
      <w:r w:rsidRPr="00751A93">
        <w:rPr>
          <w:b/>
          <w:sz w:val="18"/>
          <w:szCs w:val="18"/>
          <w:lang w:val="el-GR"/>
        </w:rPr>
        <w:t>ᾖα</w:t>
      </w:r>
      <w:r w:rsidRPr="00751A93">
        <w:rPr>
          <w:sz w:val="18"/>
          <w:szCs w:val="18"/>
        </w:rPr>
        <w:t xml:space="preserve">  voir conjg ph. 93a    </w:t>
      </w:r>
      <w:r w:rsidRPr="00751A93">
        <w:rPr>
          <w:b/>
          <w:bCs/>
          <w:caps/>
          <w:sz w:val="18"/>
          <w:szCs w:val="18"/>
        </w:rPr>
        <w:t>χ</w:t>
      </w:r>
      <w:r w:rsidRPr="00751A93">
        <w:rPr>
          <w:b/>
          <w:bCs/>
          <w:sz w:val="18"/>
          <w:szCs w:val="18"/>
        </w:rPr>
        <w:t>ειροτέχνης,</w:t>
      </w:r>
      <w:r w:rsidRPr="00751A93">
        <w:rPr>
          <w:sz w:val="18"/>
          <w:szCs w:val="18"/>
        </w:rPr>
        <w:t xml:space="preserve"> ης, ες : qui exerce un art manuel ; artiste, artisan.</w:t>
      </w:r>
    </w:p>
  </w:footnote>
  <w:footnote w:id="24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[94b]</w:t>
      </w:r>
      <w:r w:rsidRPr="00751A93">
        <w:rPr>
          <w:b/>
          <w:color w:val="003366"/>
          <w:sz w:val="18"/>
          <w:szCs w:val="18"/>
        </w:rPr>
        <w:t xml:space="preserve"> </w:t>
      </w:r>
      <w:r w:rsidRPr="00751A93">
        <w:rPr>
          <w:b/>
          <w:color w:val="003366"/>
          <w:sz w:val="18"/>
          <w:szCs w:val="18"/>
          <w:lang w:val="el-GR"/>
        </w:rPr>
        <w:t>Ἐμαυτῷ</w:t>
      </w:r>
      <w:r w:rsidRPr="00751A93">
        <w:rPr>
          <w:b/>
          <w:color w:val="003366"/>
          <w:sz w:val="18"/>
          <w:szCs w:val="18"/>
        </w:rPr>
        <w:t xml:space="preserve"> </w:t>
      </w:r>
      <w:r w:rsidRPr="00751A93">
        <w:rPr>
          <w:b/>
          <w:color w:val="003366"/>
          <w:sz w:val="18"/>
          <w:szCs w:val="18"/>
          <w:lang w:val="el-GR"/>
        </w:rPr>
        <w:t>γὰρ</w:t>
      </w:r>
      <w:r w:rsidRPr="00751A93">
        <w:rPr>
          <w:b/>
          <w:color w:val="003366"/>
          <w:sz w:val="18"/>
          <w:szCs w:val="18"/>
        </w:rPr>
        <w:t xml:space="preserve"> </w:t>
      </w:r>
      <w:r w:rsidRPr="00751A93">
        <w:rPr>
          <w:b/>
          <w:color w:val="003366"/>
          <w:sz w:val="18"/>
          <w:szCs w:val="18"/>
          <w:lang w:val="el-GR"/>
        </w:rPr>
        <w:t>συνῄδη</w:t>
      </w:r>
      <w:r w:rsidRPr="00751A93">
        <w:rPr>
          <w:b/>
          <w:color w:val="003366"/>
          <w:sz w:val="18"/>
          <w:szCs w:val="18"/>
        </w:rPr>
        <w:t xml:space="preserve"> </w:t>
      </w:r>
      <w:r w:rsidRPr="00751A93">
        <w:rPr>
          <w:b/>
          <w:color w:val="003366"/>
          <w:sz w:val="18"/>
          <w:szCs w:val="18"/>
          <w:lang w:val="el-GR"/>
        </w:rPr>
        <w:t>οὐδὲν</w:t>
      </w:r>
      <w:r w:rsidRPr="00751A93">
        <w:rPr>
          <w:b/>
          <w:color w:val="003366"/>
          <w:sz w:val="18"/>
          <w:szCs w:val="18"/>
        </w:rPr>
        <w:t xml:space="preserve"> </w:t>
      </w:r>
      <w:r w:rsidRPr="00751A93">
        <w:rPr>
          <w:b/>
          <w:color w:val="003366"/>
          <w:sz w:val="18"/>
          <w:szCs w:val="18"/>
          <w:lang w:val="el-GR"/>
        </w:rPr>
        <w:t>ἐπισταμένῳ</w:t>
      </w:r>
      <w:r w:rsidRPr="00751A93">
        <w:rPr>
          <w:b/>
          <w:color w:val="003366"/>
          <w:sz w:val="18"/>
          <w:szCs w:val="18"/>
        </w:rPr>
        <w:t xml:space="preserve"> </w:t>
      </w:r>
      <w:r w:rsidRPr="00751A93">
        <w:rPr>
          <w:b/>
          <w:color w:val="003366"/>
          <w:sz w:val="18"/>
          <w:szCs w:val="18"/>
          <w:lang w:val="el-GR"/>
        </w:rPr>
        <w:t>ὡς</w:t>
      </w:r>
      <w:r w:rsidRPr="00751A93">
        <w:rPr>
          <w:b/>
          <w:color w:val="003366"/>
          <w:sz w:val="18"/>
          <w:szCs w:val="18"/>
        </w:rPr>
        <w:t xml:space="preserve"> </w:t>
      </w:r>
      <w:r w:rsidRPr="00751A93">
        <w:rPr>
          <w:b/>
          <w:color w:val="003366"/>
          <w:sz w:val="18"/>
          <w:szCs w:val="18"/>
          <w:lang w:val="el-GR"/>
        </w:rPr>
        <w:t>ἔπος</w:t>
      </w:r>
      <w:r w:rsidRPr="00751A93">
        <w:rPr>
          <w:b/>
          <w:color w:val="003366"/>
          <w:sz w:val="18"/>
          <w:szCs w:val="18"/>
        </w:rPr>
        <w:t xml:space="preserve"> </w:t>
      </w:r>
      <w:r w:rsidRPr="00751A93">
        <w:rPr>
          <w:b/>
          <w:color w:val="003366"/>
          <w:sz w:val="18"/>
          <w:szCs w:val="18"/>
          <w:lang w:val="el-GR"/>
        </w:rPr>
        <w:t>εἰπεῖν</w:t>
      </w:r>
      <w:r w:rsidRPr="00751A93">
        <w:rPr>
          <w:sz w:val="18"/>
          <w:szCs w:val="18"/>
        </w:rPr>
        <w:t>.    Cst.     Σ</w:t>
      </w:r>
      <w:r w:rsidRPr="00751A93">
        <w:rPr>
          <w:b/>
          <w:bCs/>
          <w:sz w:val="18"/>
          <w:szCs w:val="18"/>
        </w:rPr>
        <w:t>ύνοιδα</w:t>
      </w:r>
      <w:r w:rsidRPr="00751A93">
        <w:rPr>
          <w:sz w:val="18"/>
          <w:szCs w:val="18"/>
        </w:rPr>
        <w:t xml:space="preserve"> </w:t>
      </w:r>
      <w:r w:rsidRPr="00751A93">
        <w:rPr>
          <w:rFonts w:cs="Arial"/>
          <w:b/>
          <w:sz w:val="18"/>
          <w:szCs w:val="18"/>
        </w:rPr>
        <w:t>—[(</w:t>
      </w:r>
      <w:r w:rsidRPr="00751A93">
        <w:rPr>
          <w:i/>
          <w:iCs/>
          <w:sz w:val="18"/>
          <w:szCs w:val="18"/>
        </w:rPr>
        <w:t xml:space="preserve"> pft. au sens d’un prés.</w:t>
      </w:r>
      <w:r w:rsidRPr="00751A93">
        <w:rPr>
          <w:sz w:val="18"/>
          <w:szCs w:val="18"/>
        </w:rPr>
        <w:t xml:space="preserve">) </w:t>
      </w:r>
      <w:r w:rsidRPr="00751A93">
        <w:rPr>
          <w:i/>
          <w:iCs/>
          <w:sz w:val="18"/>
          <w:szCs w:val="18"/>
        </w:rPr>
        <w:t>inf.</w:t>
      </w:r>
      <w:r w:rsidRPr="00751A93">
        <w:rPr>
          <w:sz w:val="18"/>
          <w:szCs w:val="18"/>
        </w:rPr>
        <w:t xml:space="preserve"> συνειδέναι, </w:t>
      </w:r>
      <w:r w:rsidRPr="00751A93">
        <w:rPr>
          <w:i/>
          <w:iCs/>
          <w:sz w:val="18"/>
          <w:szCs w:val="18"/>
        </w:rPr>
        <w:t>part.</w:t>
      </w:r>
      <w:r w:rsidRPr="00751A93">
        <w:rPr>
          <w:sz w:val="18"/>
          <w:szCs w:val="18"/>
        </w:rPr>
        <w:t xml:space="preserve"> συνειδώς, </w:t>
      </w:r>
      <w:r w:rsidRPr="00751A93">
        <w:rPr>
          <w:i/>
          <w:iCs/>
          <w:sz w:val="18"/>
          <w:szCs w:val="18"/>
        </w:rPr>
        <w:t>pqp.</w:t>
      </w:r>
      <w:r w:rsidRPr="00751A93">
        <w:rPr>
          <w:sz w:val="18"/>
          <w:szCs w:val="18"/>
        </w:rPr>
        <w:t xml:space="preserve"> συνῄδειν, </w:t>
      </w:r>
      <w:r w:rsidRPr="00751A93">
        <w:rPr>
          <w:i/>
          <w:iCs/>
          <w:sz w:val="18"/>
          <w:szCs w:val="18"/>
        </w:rPr>
        <w:t>att.</w:t>
      </w:r>
      <w:r w:rsidRPr="00751A93">
        <w:rPr>
          <w:sz w:val="18"/>
          <w:szCs w:val="18"/>
        </w:rPr>
        <w:t xml:space="preserve"> συνῄδη </w:t>
      </w:r>
      <w:r w:rsidRPr="00751A93">
        <w:rPr>
          <w:i/>
          <w:iCs/>
          <w:sz w:val="18"/>
          <w:szCs w:val="18"/>
        </w:rPr>
        <w:t>f.</w:t>
      </w:r>
      <w:r w:rsidRPr="00751A93">
        <w:rPr>
          <w:sz w:val="18"/>
          <w:szCs w:val="18"/>
        </w:rPr>
        <w:t xml:space="preserve"> συνείσομαι, </w:t>
      </w:r>
      <w:r w:rsidRPr="00751A93">
        <w:rPr>
          <w:i/>
          <w:iCs/>
          <w:sz w:val="18"/>
          <w:szCs w:val="18"/>
        </w:rPr>
        <w:t>rar.</w:t>
      </w:r>
      <w:r w:rsidRPr="00751A93">
        <w:rPr>
          <w:sz w:val="18"/>
          <w:szCs w:val="18"/>
        </w:rPr>
        <w:t xml:space="preserve"> συνειδήσω </w:t>
      </w:r>
      <w:r w:rsidRPr="00751A93">
        <w:rPr>
          <w:rFonts w:cs="Arial"/>
          <w:b/>
          <w:sz w:val="18"/>
          <w:szCs w:val="18"/>
        </w:rPr>
        <w:t>]—:</w:t>
      </w:r>
      <w:r w:rsidRPr="00751A93">
        <w:rPr>
          <w:sz w:val="18"/>
          <w:szCs w:val="18"/>
        </w:rPr>
        <w:t xml:space="preserve">   </w:t>
      </w:r>
      <w:r w:rsidRPr="00751A93">
        <w:rPr>
          <w:b/>
          <w:bCs/>
          <w:sz w:val="18"/>
          <w:szCs w:val="18"/>
        </w:rPr>
        <w:t>I.</w:t>
      </w:r>
      <w:r w:rsidRPr="00751A93">
        <w:rPr>
          <w:sz w:val="18"/>
          <w:szCs w:val="18"/>
        </w:rPr>
        <w:t xml:space="preserve"> savoir avec un autre, être confident </w:t>
      </w:r>
      <w:r w:rsidRPr="00751A93">
        <w:rPr>
          <w:i/>
          <w:iCs/>
          <w:sz w:val="18"/>
          <w:szCs w:val="18"/>
        </w:rPr>
        <w:t>ou</w:t>
      </w:r>
      <w:r w:rsidRPr="00751A93">
        <w:rPr>
          <w:sz w:val="18"/>
          <w:szCs w:val="18"/>
        </w:rPr>
        <w:t xml:space="preserve"> complice de ;  </w:t>
      </w:r>
      <w:r w:rsidRPr="00751A93">
        <w:rPr>
          <w:b/>
          <w:bCs/>
          <w:sz w:val="18"/>
          <w:szCs w:val="18"/>
        </w:rPr>
        <w:t>II.</w:t>
      </w:r>
      <w:r w:rsidRPr="00751A93">
        <w:rPr>
          <w:sz w:val="18"/>
          <w:szCs w:val="18"/>
        </w:rPr>
        <w:t xml:space="preserve"> savoir en soi-même, avoir conscience de (avec acc. de la chose et dat du pr. réfl. : σύνοιδα ἐμαυτῷ τι j’ai conscience de qch ) ;  </w:t>
      </w:r>
      <w:r w:rsidRPr="00751A93">
        <w:rPr>
          <w:b/>
          <w:bCs/>
          <w:sz w:val="18"/>
          <w:szCs w:val="18"/>
        </w:rPr>
        <w:t>2</w:t>
      </w:r>
      <w:r w:rsidRPr="00751A93">
        <w:rPr>
          <w:sz w:val="18"/>
          <w:szCs w:val="18"/>
        </w:rPr>
        <w:t xml:space="preserve"> </w:t>
      </w:r>
      <w:r w:rsidRPr="00751A93">
        <w:rPr>
          <w:i/>
          <w:iCs/>
          <w:sz w:val="18"/>
          <w:szCs w:val="18"/>
        </w:rPr>
        <w:t xml:space="preserve">avec un part.accordé au  au nomin. / à l’acc. /  au dat.   </w:t>
      </w:r>
      <w:r w:rsidRPr="00751A93">
        <w:rPr>
          <w:b/>
          <w:sz w:val="18"/>
          <w:szCs w:val="18"/>
          <w:lang w:val="el-GR"/>
        </w:rPr>
        <w:t>Ὡς</w:t>
      </w:r>
      <w:r w:rsidRPr="00751A93">
        <w:rPr>
          <w:b/>
          <w:sz w:val="18"/>
          <w:szCs w:val="18"/>
        </w:rPr>
        <w:t xml:space="preserve"> </w:t>
      </w:r>
      <w:r w:rsidRPr="00751A93">
        <w:rPr>
          <w:b/>
          <w:sz w:val="18"/>
          <w:szCs w:val="18"/>
          <w:lang w:val="el-GR"/>
        </w:rPr>
        <w:t>ἔπος</w:t>
      </w:r>
      <w:r w:rsidRPr="00751A93">
        <w:rPr>
          <w:b/>
          <w:sz w:val="18"/>
          <w:szCs w:val="18"/>
        </w:rPr>
        <w:t xml:space="preserve"> </w:t>
      </w:r>
      <w:r w:rsidRPr="00751A93">
        <w:rPr>
          <w:b/>
          <w:sz w:val="18"/>
          <w:szCs w:val="18"/>
          <w:lang w:val="el-GR"/>
        </w:rPr>
        <w:t>εἰπεῖν</w:t>
      </w:r>
      <w:r w:rsidRPr="00751A93">
        <w:rPr>
          <w:b/>
          <w:sz w:val="18"/>
          <w:szCs w:val="18"/>
        </w:rPr>
        <w:t>,</w:t>
      </w:r>
      <w:r w:rsidRPr="00751A93">
        <w:rPr>
          <w:sz w:val="18"/>
          <w:szCs w:val="18"/>
        </w:rPr>
        <w:t xml:space="preserve"> </w:t>
      </w:r>
      <w:r w:rsidRPr="00751A93">
        <w:rPr>
          <w:i/>
          <w:sz w:val="18"/>
          <w:szCs w:val="18"/>
        </w:rPr>
        <w:t>inf. abs</w:t>
      </w:r>
      <w:r w:rsidRPr="00751A93">
        <w:rPr>
          <w:sz w:val="18"/>
          <w:szCs w:val="18"/>
        </w:rPr>
        <w:t xml:space="preserve">. </w:t>
      </w:r>
      <w:r w:rsidRPr="00751A93">
        <w:rPr>
          <w:sz w:val="18"/>
          <w:szCs w:val="18"/>
          <w:lang w:val="el-GR"/>
        </w:rPr>
        <w:t>·</w:t>
      </w:r>
      <w:r w:rsidRPr="00751A93">
        <w:rPr>
          <w:sz w:val="18"/>
          <w:szCs w:val="18"/>
        </w:rPr>
        <w:t>pour ainsi dire</w:t>
      </w:r>
      <w:r w:rsidRPr="00751A93">
        <w:rPr>
          <w:color w:val="003366"/>
          <w:sz w:val="18"/>
          <w:szCs w:val="18"/>
        </w:rPr>
        <w:t>.</w:t>
      </w:r>
      <w:r w:rsidRPr="00751A93">
        <w:rPr>
          <w:color w:val="003366"/>
          <w:sz w:val="18"/>
          <w:szCs w:val="18"/>
        </w:rPr>
        <w:tab/>
        <w:t xml:space="preserve"> </w:t>
      </w:r>
      <w:r w:rsidRPr="00751A93">
        <w:rPr>
          <w:color w:val="003366"/>
          <w:sz w:val="18"/>
          <w:szCs w:val="18"/>
        </w:rPr>
        <w:br/>
      </w:r>
      <w:r w:rsidRPr="00751A93">
        <w:rPr>
          <w:b/>
          <w:iCs/>
          <w:color w:val="C00000"/>
          <w:sz w:val="18"/>
          <w:szCs w:val="18"/>
        </w:rPr>
        <w:t>         Rappel</w:t>
      </w:r>
      <w:r w:rsidRPr="00751A93">
        <w:rPr>
          <w:i/>
          <w:iCs/>
          <w:sz w:val="18"/>
          <w:szCs w:val="18"/>
        </w:rPr>
        <w:t xml:space="preserve"> : </w:t>
      </w:r>
      <w:r w:rsidRPr="00751A93">
        <w:rPr>
          <w:b/>
          <w:sz w:val="18"/>
          <w:szCs w:val="18"/>
        </w:rPr>
        <w:t xml:space="preserve">Οἶδα : savoir  </w:t>
      </w:r>
      <w:r w:rsidRPr="00751A93">
        <w:rPr>
          <w:rFonts w:cs="Arial"/>
          <w:b/>
          <w:sz w:val="18"/>
          <w:szCs w:val="18"/>
        </w:rPr>
        <w:t>—[</w:t>
      </w:r>
      <w:r w:rsidRPr="00751A93">
        <w:rPr>
          <w:b/>
          <w:sz w:val="18"/>
          <w:szCs w:val="18"/>
        </w:rPr>
        <w:t>οἶδα</w:t>
      </w:r>
      <w:r w:rsidRPr="00751A93">
        <w:rPr>
          <w:sz w:val="18"/>
          <w:szCs w:val="18"/>
        </w:rPr>
        <w:t xml:space="preserve"> </w:t>
      </w:r>
      <w:r w:rsidRPr="00751A93">
        <w:rPr>
          <w:i/>
          <w:sz w:val="18"/>
          <w:szCs w:val="18"/>
        </w:rPr>
        <w:t>pft = pst) ; Ppft = Impft</w:t>
      </w:r>
      <w:r w:rsidRPr="00751A93">
        <w:rPr>
          <w:sz w:val="18"/>
          <w:szCs w:val="18"/>
        </w:rPr>
        <w:t xml:space="preserve"> : </w:t>
      </w:r>
      <w:r w:rsidRPr="00751A93">
        <w:rPr>
          <w:b/>
          <w:sz w:val="18"/>
          <w:szCs w:val="18"/>
        </w:rPr>
        <w:t>ᾔδη</w:t>
      </w:r>
      <w:r w:rsidRPr="00751A93">
        <w:rPr>
          <w:sz w:val="18"/>
          <w:szCs w:val="18"/>
        </w:rPr>
        <w:t xml:space="preserve"> ou </w:t>
      </w:r>
      <w:r w:rsidRPr="00751A93">
        <w:rPr>
          <w:b/>
          <w:sz w:val="18"/>
          <w:szCs w:val="18"/>
        </w:rPr>
        <w:t>ᾔδειν</w:t>
      </w:r>
      <w:r w:rsidRPr="00751A93">
        <w:rPr>
          <w:sz w:val="18"/>
          <w:szCs w:val="18"/>
        </w:rPr>
        <w:t xml:space="preserve"> ; </w:t>
      </w:r>
      <w:r w:rsidRPr="00751A93">
        <w:rPr>
          <w:i/>
          <w:sz w:val="18"/>
          <w:szCs w:val="18"/>
        </w:rPr>
        <w:t xml:space="preserve">Fut. </w:t>
      </w:r>
      <w:r w:rsidRPr="00751A93">
        <w:rPr>
          <w:b/>
          <w:sz w:val="18"/>
          <w:szCs w:val="18"/>
        </w:rPr>
        <w:t>εἴσομαι</w:t>
      </w:r>
      <w:r w:rsidRPr="00751A93">
        <w:rPr>
          <w:sz w:val="18"/>
          <w:szCs w:val="18"/>
        </w:rPr>
        <w:t xml:space="preserve"> ; </w:t>
      </w:r>
      <w:r w:rsidRPr="00751A93">
        <w:rPr>
          <w:i/>
          <w:sz w:val="18"/>
          <w:szCs w:val="18"/>
        </w:rPr>
        <w:t>Inf pst</w:t>
      </w:r>
      <w:r w:rsidRPr="00751A93">
        <w:rPr>
          <w:sz w:val="18"/>
          <w:szCs w:val="18"/>
        </w:rPr>
        <w:t xml:space="preserve"> : </w:t>
      </w:r>
      <w:r w:rsidRPr="00751A93">
        <w:rPr>
          <w:b/>
          <w:sz w:val="18"/>
          <w:szCs w:val="18"/>
          <w:lang w:val="el-GR"/>
        </w:rPr>
        <w:t>ε</w:t>
      </w:r>
      <w:r w:rsidRPr="00751A93">
        <w:rPr>
          <w:b/>
          <w:sz w:val="18"/>
          <w:szCs w:val="18"/>
        </w:rPr>
        <w:t>ἰδέναι</w:t>
      </w:r>
      <w:r w:rsidRPr="00751A93">
        <w:rPr>
          <w:sz w:val="18"/>
          <w:szCs w:val="18"/>
        </w:rPr>
        <w:t xml:space="preserve"> ; </w:t>
      </w:r>
      <w:r w:rsidRPr="00751A93">
        <w:rPr>
          <w:i/>
          <w:sz w:val="18"/>
          <w:szCs w:val="18"/>
        </w:rPr>
        <w:t>Inf. fut</w:t>
      </w:r>
      <w:r w:rsidRPr="00751A93">
        <w:rPr>
          <w:sz w:val="18"/>
          <w:szCs w:val="18"/>
        </w:rPr>
        <w:t xml:space="preserve">.: </w:t>
      </w:r>
      <w:r w:rsidRPr="00751A93">
        <w:rPr>
          <w:b/>
          <w:sz w:val="18"/>
          <w:szCs w:val="18"/>
        </w:rPr>
        <w:t>εἴσεσθαι</w:t>
      </w:r>
      <w:r w:rsidRPr="00751A93">
        <w:rPr>
          <w:sz w:val="18"/>
          <w:szCs w:val="18"/>
        </w:rPr>
        <w:t xml:space="preserve"> ;   </w:t>
      </w:r>
      <w:r w:rsidRPr="00751A93">
        <w:rPr>
          <w:b/>
          <w:sz w:val="18"/>
          <w:szCs w:val="18"/>
        </w:rPr>
        <w:t>‖</w:t>
      </w:r>
      <w:r w:rsidRPr="00751A93">
        <w:rPr>
          <w:sz w:val="18"/>
          <w:szCs w:val="18"/>
        </w:rPr>
        <w:t xml:space="preserve"> </w:t>
      </w:r>
      <w:r w:rsidRPr="00751A93">
        <w:rPr>
          <w:b/>
          <w:i/>
          <w:sz w:val="18"/>
          <w:szCs w:val="18"/>
        </w:rPr>
        <w:t>Ind. Pst</w:t>
      </w:r>
      <w:r w:rsidRPr="00751A93">
        <w:rPr>
          <w:b/>
          <w:sz w:val="18"/>
          <w:szCs w:val="18"/>
        </w:rPr>
        <w:t>.</w:t>
      </w:r>
      <w:r w:rsidRPr="00751A93">
        <w:rPr>
          <w:sz w:val="18"/>
          <w:szCs w:val="18"/>
        </w:rPr>
        <w:t xml:space="preserve"> :  </w:t>
      </w:r>
      <w:r w:rsidRPr="00751A93">
        <w:rPr>
          <w:b/>
          <w:sz w:val="18"/>
          <w:szCs w:val="18"/>
        </w:rPr>
        <w:t>οἶδα</w:t>
      </w:r>
      <w:r w:rsidRPr="00751A93">
        <w:rPr>
          <w:sz w:val="18"/>
          <w:szCs w:val="18"/>
        </w:rPr>
        <w:t xml:space="preserve">  / οἶσθα / οἶδε(ν) /  ἴσμεν/  ἴστε/  ἴσασι(ν) </w:t>
      </w:r>
      <w:r w:rsidRPr="00751A93">
        <w:rPr>
          <w:b/>
          <w:sz w:val="18"/>
          <w:szCs w:val="18"/>
        </w:rPr>
        <w:t xml:space="preserve">‖ —  </w:t>
      </w:r>
      <w:r w:rsidRPr="00751A93">
        <w:rPr>
          <w:b/>
          <w:i/>
          <w:sz w:val="18"/>
          <w:szCs w:val="18"/>
        </w:rPr>
        <w:t>‖</w:t>
      </w:r>
      <w:r w:rsidRPr="00751A93">
        <w:rPr>
          <w:i/>
          <w:sz w:val="18"/>
          <w:szCs w:val="18"/>
        </w:rPr>
        <w:t xml:space="preserve"> </w:t>
      </w:r>
      <w:r w:rsidRPr="00751A93">
        <w:rPr>
          <w:b/>
          <w:i/>
          <w:sz w:val="18"/>
          <w:szCs w:val="18"/>
        </w:rPr>
        <w:t>Ind. impft</w:t>
      </w:r>
      <w:r w:rsidRPr="00751A93">
        <w:rPr>
          <w:i/>
          <w:sz w:val="18"/>
          <w:szCs w:val="18"/>
        </w:rPr>
        <w:t>.:</w:t>
      </w:r>
      <w:r w:rsidRPr="00751A93">
        <w:rPr>
          <w:sz w:val="18"/>
          <w:szCs w:val="18"/>
        </w:rPr>
        <w:t xml:space="preserve"> ᾔδη (</w:t>
      </w:r>
      <w:r w:rsidRPr="00751A93">
        <w:rPr>
          <w:i/>
          <w:sz w:val="18"/>
          <w:szCs w:val="18"/>
        </w:rPr>
        <w:t>ou</w:t>
      </w:r>
      <w:r w:rsidRPr="00751A93">
        <w:rPr>
          <w:sz w:val="18"/>
          <w:szCs w:val="18"/>
        </w:rPr>
        <w:t xml:space="preserve"> ᾔδειν) </w:t>
      </w:r>
      <w:r w:rsidRPr="00751A93">
        <w:rPr>
          <w:sz w:val="18"/>
          <w:szCs w:val="18"/>
          <w:lang w:val="el-GR"/>
        </w:rPr>
        <w:t>;</w:t>
      </w:r>
      <w:r w:rsidRPr="00751A93">
        <w:rPr>
          <w:sz w:val="18"/>
          <w:szCs w:val="18"/>
        </w:rPr>
        <w:t xml:space="preserve">  ᾔδ</w:t>
      </w:r>
      <w:r w:rsidRPr="00751A93">
        <w:rPr>
          <w:sz w:val="18"/>
          <w:szCs w:val="18"/>
          <w:lang w:val="el-GR"/>
        </w:rPr>
        <w:t>ησθα</w:t>
      </w:r>
      <w:r w:rsidRPr="00751A93">
        <w:rPr>
          <w:sz w:val="18"/>
          <w:szCs w:val="18"/>
        </w:rPr>
        <w:t xml:space="preserve"> (</w:t>
      </w:r>
      <w:r w:rsidRPr="00751A93">
        <w:rPr>
          <w:i/>
          <w:sz w:val="18"/>
          <w:szCs w:val="18"/>
        </w:rPr>
        <w:t>ou</w:t>
      </w:r>
      <w:r w:rsidRPr="00751A93">
        <w:rPr>
          <w:sz w:val="18"/>
          <w:szCs w:val="18"/>
        </w:rPr>
        <w:t xml:space="preserve"> ᾔδ</w:t>
      </w:r>
      <w:r w:rsidRPr="00751A93">
        <w:rPr>
          <w:sz w:val="18"/>
          <w:szCs w:val="18"/>
          <w:lang w:val="el-GR"/>
        </w:rPr>
        <w:t>εισθα</w:t>
      </w:r>
      <w:r w:rsidRPr="00751A93">
        <w:rPr>
          <w:sz w:val="18"/>
          <w:szCs w:val="18"/>
        </w:rPr>
        <w:t xml:space="preserve">) </w:t>
      </w:r>
      <w:r w:rsidRPr="00751A93">
        <w:rPr>
          <w:sz w:val="18"/>
          <w:szCs w:val="18"/>
          <w:lang w:val="el-GR"/>
        </w:rPr>
        <w:t>;</w:t>
      </w:r>
      <w:r w:rsidRPr="00751A93">
        <w:rPr>
          <w:sz w:val="18"/>
          <w:szCs w:val="18"/>
        </w:rPr>
        <w:t xml:space="preserve"> ᾔδει (</w:t>
      </w:r>
      <w:r w:rsidRPr="00751A93">
        <w:rPr>
          <w:i/>
          <w:sz w:val="18"/>
          <w:szCs w:val="18"/>
        </w:rPr>
        <w:t>ou</w:t>
      </w:r>
      <w:r w:rsidRPr="00751A93">
        <w:rPr>
          <w:sz w:val="18"/>
          <w:szCs w:val="18"/>
        </w:rPr>
        <w:t xml:space="preserve"> ᾔδειν)  </w:t>
      </w:r>
      <w:r w:rsidRPr="00751A93">
        <w:rPr>
          <w:sz w:val="18"/>
          <w:szCs w:val="18"/>
          <w:lang w:val="el-GR"/>
        </w:rPr>
        <w:t>;</w:t>
      </w:r>
      <w:r w:rsidRPr="00751A93">
        <w:rPr>
          <w:sz w:val="18"/>
          <w:szCs w:val="18"/>
        </w:rPr>
        <w:t xml:space="preserve">  </w:t>
      </w:r>
      <w:r w:rsidRPr="00751A93">
        <w:rPr>
          <w:sz w:val="18"/>
          <w:szCs w:val="18"/>
          <w:lang w:val="el-GR"/>
        </w:rPr>
        <w:t>ᾖσμεν</w:t>
      </w:r>
      <w:r w:rsidRPr="00751A93">
        <w:rPr>
          <w:sz w:val="18"/>
          <w:szCs w:val="18"/>
        </w:rPr>
        <w:t xml:space="preserve"> (</w:t>
      </w:r>
      <w:r w:rsidRPr="00751A93">
        <w:rPr>
          <w:i/>
          <w:sz w:val="18"/>
          <w:szCs w:val="18"/>
        </w:rPr>
        <w:t>ou</w:t>
      </w:r>
      <w:r w:rsidRPr="00751A93">
        <w:rPr>
          <w:sz w:val="18"/>
          <w:szCs w:val="18"/>
        </w:rPr>
        <w:t xml:space="preserve"> ᾔδει</w:t>
      </w:r>
      <w:r w:rsidRPr="00751A93">
        <w:rPr>
          <w:sz w:val="18"/>
          <w:szCs w:val="18"/>
          <w:lang w:val="el-GR"/>
        </w:rPr>
        <w:t>μεν</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ᾖστε</w:t>
      </w:r>
      <w:r w:rsidRPr="00751A93">
        <w:rPr>
          <w:sz w:val="18"/>
          <w:szCs w:val="18"/>
        </w:rPr>
        <w:t xml:space="preserve"> (ou ᾔδει</w:t>
      </w:r>
      <w:r w:rsidRPr="00751A93">
        <w:rPr>
          <w:sz w:val="18"/>
          <w:szCs w:val="18"/>
          <w:lang w:val="el-GR"/>
        </w:rPr>
        <w:t>τε</w:t>
      </w:r>
      <w:r w:rsidRPr="00751A93">
        <w:rPr>
          <w:sz w:val="18"/>
          <w:szCs w:val="18"/>
        </w:rPr>
        <w:t xml:space="preserve">) </w:t>
      </w:r>
      <w:r w:rsidRPr="00751A93">
        <w:rPr>
          <w:sz w:val="18"/>
          <w:szCs w:val="18"/>
          <w:lang w:val="el-GR"/>
        </w:rPr>
        <w:t>;</w:t>
      </w:r>
      <w:r w:rsidRPr="00751A93">
        <w:rPr>
          <w:sz w:val="18"/>
          <w:szCs w:val="18"/>
        </w:rPr>
        <w:t xml:space="preserve">  </w:t>
      </w:r>
      <w:r w:rsidRPr="00751A93">
        <w:rPr>
          <w:sz w:val="18"/>
          <w:szCs w:val="18"/>
          <w:lang w:val="el-GR"/>
        </w:rPr>
        <w:t>ᾖσαν</w:t>
      </w:r>
      <w:r w:rsidRPr="00751A93">
        <w:rPr>
          <w:sz w:val="18"/>
          <w:szCs w:val="18"/>
        </w:rPr>
        <w:t xml:space="preserve">  ᾔδε</w:t>
      </w:r>
      <w:r w:rsidRPr="00751A93">
        <w:rPr>
          <w:sz w:val="18"/>
          <w:szCs w:val="18"/>
          <w:lang w:val="el-GR"/>
        </w:rPr>
        <w:t>σαν</w:t>
      </w:r>
      <w:r w:rsidRPr="00751A93">
        <w:rPr>
          <w:sz w:val="18"/>
          <w:szCs w:val="18"/>
        </w:rPr>
        <w:t xml:space="preserve">)  </w:t>
      </w:r>
      <w:r w:rsidRPr="00751A93">
        <w:rPr>
          <w:rFonts w:cs="Arial"/>
          <w:b/>
          <w:sz w:val="18"/>
          <w:szCs w:val="18"/>
        </w:rPr>
        <w:t>]—.</w:t>
      </w:r>
    </w:p>
  </w:footnote>
  <w:footnote w:id="248">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[94c] </w:t>
      </w:r>
      <w:r w:rsidRPr="00751A93">
        <w:rPr>
          <w:b/>
          <w:caps/>
          <w:color w:val="003366"/>
          <w:lang w:val="el-GR"/>
        </w:rPr>
        <w:t>τ</w:t>
      </w:r>
      <w:r w:rsidRPr="00751A93">
        <w:rPr>
          <w:b/>
          <w:color w:val="003366"/>
          <w:lang w:val="el-GR"/>
        </w:rPr>
        <w:t>ούτους</w:t>
      </w:r>
      <w:r w:rsidRPr="00751A93">
        <w:rPr>
          <w:b/>
          <w:color w:val="003366"/>
        </w:rPr>
        <w:t xml:space="preserve"> </w:t>
      </w:r>
      <w:r w:rsidRPr="00751A93">
        <w:rPr>
          <w:b/>
          <w:color w:val="003366"/>
          <w:lang w:val="el-GR"/>
        </w:rPr>
        <w:t>δέ</w:t>
      </w:r>
      <w:r w:rsidRPr="00751A93">
        <w:rPr>
          <w:b/>
          <w:color w:val="003366"/>
        </w:rPr>
        <w:t xml:space="preserve"> </w:t>
      </w:r>
      <w:r w:rsidRPr="00751A93">
        <w:rPr>
          <w:b/>
          <w:color w:val="003366"/>
          <w:lang w:val="el-GR"/>
        </w:rPr>
        <w:t>γ᾽ᾔδη</w:t>
      </w:r>
      <w:r w:rsidRPr="00751A93">
        <w:rPr>
          <w:b/>
          <w:color w:val="003366"/>
        </w:rPr>
        <w:t xml:space="preserve"> </w:t>
      </w:r>
      <w:r w:rsidRPr="00751A93">
        <w:rPr>
          <w:b/>
          <w:color w:val="003366"/>
          <w:lang w:val="el-GR"/>
        </w:rPr>
        <w:t>ὅτι</w:t>
      </w:r>
      <w:r w:rsidRPr="00751A93">
        <w:rPr>
          <w:b/>
          <w:color w:val="003366"/>
        </w:rPr>
        <w:t xml:space="preserve"> </w:t>
      </w:r>
      <w:r w:rsidRPr="00751A93">
        <w:rPr>
          <w:b/>
          <w:color w:val="003366"/>
          <w:lang w:val="el-GR"/>
        </w:rPr>
        <w:t>εὑρήσοιμι</w:t>
      </w:r>
      <w:r w:rsidRPr="00751A93">
        <w:rPr>
          <w:b/>
          <w:color w:val="003366"/>
        </w:rPr>
        <w:t xml:space="preserve"> </w:t>
      </w:r>
      <w:r w:rsidRPr="00751A93">
        <w:rPr>
          <w:b/>
          <w:color w:val="003366"/>
          <w:lang w:val="el-GR"/>
        </w:rPr>
        <w:t>πολλὰ</w:t>
      </w:r>
      <w:r w:rsidRPr="00751A93">
        <w:rPr>
          <w:b/>
          <w:color w:val="003366"/>
        </w:rPr>
        <w:t xml:space="preserve"> </w:t>
      </w:r>
      <w:r w:rsidRPr="00751A93">
        <w:rPr>
          <w:b/>
          <w:color w:val="003366"/>
          <w:lang w:val="el-GR"/>
        </w:rPr>
        <w:t>καὶ</w:t>
      </w:r>
      <w:r w:rsidRPr="00751A93">
        <w:rPr>
          <w:b/>
          <w:color w:val="003366"/>
        </w:rPr>
        <w:t xml:space="preserve"> </w:t>
      </w:r>
      <w:r w:rsidRPr="00751A93">
        <w:rPr>
          <w:b/>
          <w:color w:val="003366"/>
          <w:lang w:val="el-GR"/>
        </w:rPr>
        <w:t>καλὰ</w:t>
      </w:r>
      <w:r w:rsidRPr="00751A93">
        <w:rPr>
          <w:b/>
          <w:color w:val="003366"/>
        </w:rPr>
        <w:t xml:space="preserve"> </w:t>
      </w:r>
      <w:r w:rsidRPr="00751A93">
        <w:rPr>
          <w:b/>
          <w:color w:val="003366"/>
          <w:lang w:val="el-GR"/>
        </w:rPr>
        <w:t>ἐπισταμένους</w:t>
      </w:r>
      <w:r w:rsidRPr="00751A93">
        <w:t xml:space="preserve">. Cst. Prop. principale, </w:t>
      </w:r>
      <w:r w:rsidRPr="00751A93">
        <w:rPr>
          <w:b/>
          <w:lang w:val="el-GR"/>
        </w:rPr>
        <w:t>ᾔδη</w:t>
      </w:r>
      <w:r w:rsidRPr="00751A93">
        <w:rPr>
          <w:b/>
        </w:rPr>
        <w:t xml:space="preserve">, </w:t>
      </w:r>
      <w:r w:rsidRPr="00751A93">
        <w:t xml:space="preserve">suivie d’une complétive </w:t>
      </w:r>
      <w:r w:rsidRPr="00751A93">
        <w:rPr>
          <w:b/>
          <w:lang w:val="el-GR"/>
        </w:rPr>
        <w:t>ὅτι</w:t>
      </w:r>
      <w:r w:rsidRPr="00751A93">
        <w:rPr>
          <w:b/>
        </w:rPr>
        <w:t xml:space="preserve"> </w:t>
      </w:r>
      <w:r w:rsidRPr="00751A93">
        <w:rPr>
          <w:b/>
          <w:lang w:val="el-GR"/>
        </w:rPr>
        <w:t>εὑρήσοιμι</w:t>
      </w:r>
      <w:r w:rsidRPr="00751A93">
        <w:rPr>
          <w:b/>
        </w:rPr>
        <w:t xml:space="preserve">…   </w:t>
      </w:r>
      <w:r w:rsidRPr="00751A93">
        <w:rPr>
          <w:b/>
          <w:caps/>
          <w:lang w:val="el-GR"/>
        </w:rPr>
        <w:t>τ</w:t>
      </w:r>
      <w:r w:rsidRPr="00751A93">
        <w:rPr>
          <w:b/>
          <w:lang w:val="el-GR"/>
        </w:rPr>
        <w:t>ούτους</w:t>
      </w:r>
      <w:r w:rsidRPr="00751A93">
        <w:rPr>
          <w:b/>
        </w:rPr>
        <w:t xml:space="preserve"> </w:t>
      </w:r>
      <w:r w:rsidRPr="00751A93">
        <w:rPr>
          <w:i/>
        </w:rPr>
        <w:t>est c.o.d. de</w:t>
      </w:r>
      <w:r w:rsidRPr="00751A93">
        <w:rPr>
          <w:b/>
        </w:rPr>
        <w:t xml:space="preserve"> </w:t>
      </w:r>
      <w:r w:rsidRPr="00751A93">
        <w:rPr>
          <w:b/>
          <w:lang w:val="el-GR"/>
        </w:rPr>
        <w:t>εὑρήσοιμι</w:t>
      </w:r>
      <w:r w:rsidRPr="00751A93">
        <w:rPr>
          <w:b/>
        </w:rPr>
        <w:t xml:space="preserve"> ; </w:t>
      </w:r>
      <w:r w:rsidRPr="00751A93">
        <w:t>le participe</w:t>
      </w:r>
      <w:r w:rsidRPr="00751A93">
        <w:rPr>
          <w:b/>
        </w:rPr>
        <w:t xml:space="preserve"> </w:t>
      </w:r>
      <w:r w:rsidRPr="00751A93">
        <w:rPr>
          <w:b/>
          <w:lang w:val="el-GR"/>
        </w:rPr>
        <w:t>ἐπισταμένους</w:t>
      </w:r>
      <w:r w:rsidRPr="00751A93">
        <w:rPr>
          <w:b/>
        </w:rPr>
        <w:t xml:space="preserve"> </w:t>
      </w:r>
      <w:r w:rsidRPr="00751A93">
        <w:t xml:space="preserve">est attribut de ce c.o.d.   </w:t>
      </w:r>
      <w:r w:rsidRPr="00751A93">
        <w:rPr>
          <w:b/>
          <w:lang w:val="el-GR"/>
        </w:rPr>
        <w:t>ᾜδη</w:t>
      </w:r>
      <w:r w:rsidRPr="00751A93">
        <w:rPr>
          <w:b/>
        </w:rPr>
        <w:t xml:space="preserve"> : </w:t>
      </w:r>
      <w:r w:rsidRPr="00751A93">
        <w:t xml:space="preserve">voir </w:t>
      </w:r>
      <w:r w:rsidRPr="00751A93">
        <w:rPr>
          <w:i/>
        </w:rPr>
        <w:t>supra</w:t>
      </w:r>
      <w:r w:rsidRPr="00751A93">
        <w:t xml:space="preserve"> 94b     </w:t>
      </w:r>
      <w:r w:rsidRPr="00751A93">
        <w:rPr>
          <w:b/>
          <w:bCs/>
          <w:lang w:val="el-GR"/>
        </w:rPr>
        <w:t>Εὑρίσκω</w:t>
      </w:r>
      <w:r w:rsidRPr="00751A93">
        <w:rPr>
          <w:b/>
          <w:bCs/>
        </w:rPr>
        <w:t> (</w:t>
      </w:r>
      <w:r w:rsidRPr="00751A93">
        <w:rPr>
          <w:bCs/>
          <w:i/>
        </w:rPr>
        <w:t>fut</w:t>
      </w:r>
      <w:r w:rsidRPr="00751A93">
        <w:rPr>
          <w:b/>
          <w:bCs/>
          <w:i/>
        </w:rPr>
        <w:t>.</w:t>
      </w:r>
      <w:r w:rsidRPr="00751A93">
        <w:rPr>
          <w:b/>
          <w:bCs/>
        </w:rPr>
        <w:t xml:space="preserve">: </w:t>
      </w:r>
      <w:r w:rsidRPr="00751A93">
        <w:rPr>
          <w:lang w:val="el-GR"/>
        </w:rPr>
        <w:t>εὑρήσω</w:t>
      </w:r>
      <w:r w:rsidRPr="00751A93">
        <w:t xml:space="preserve"> ; </w:t>
      </w:r>
      <w:r w:rsidRPr="00751A93">
        <w:rPr>
          <w:i/>
        </w:rPr>
        <w:t>aor.:</w:t>
      </w:r>
      <w:r w:rsidRPr="00751A93">
        <w:t xml:space="preserve"> </w:t>
      </w:r>
      <w:r w:rsidRPr="00751A93">
        <w:rPr>
          <w:lang w:val="el-GR"/>
        </w:rPr>
        <w:t>ηὗρον</w:t>
      </w:r>
      <w:r w:rsidRPr="00751A93">
        <w:t xml:space="preserve"> ; </w:t>
      </w:r>
      <w:r w:rsidRPr="00751A93">
        <w:rPr>
          <w:i/>
        </w:rPr>
        <w:t>pft</w:t>
      </w:r>
      <w:r w:rsidRPr="00751A93">
        <w:t xml:space="preserve">.: </w:t>
      </w:r>
      <w:r w:rsidRPr="00751A93">
        <w:rPr>
          <w:lang w:val="el-GR"/>
        </w:rPr>
        <w:t>ηὕρηκα</w:t>
      </w:r>
      <w:r w:rsidRPr="00751A93">
        <w:t xml:space="preserve">) : trouver      </w:t>
      </w:r>
      <w:r w:rsidRPr="00751A93">
        <w:rPr>
          <w:b/>
          <w:bCs/>
        </w:rPr>
        <w:t>Ἐπίσταμαι (</w:t>
      </w:r>
      <w:r w:rsidRPr="00751A93">
        <w:rPr>
          <w:bCs/>
          <w:i/>
        </w:rPr>
        <w:t>fut</w:t>
      </w:r>
      <w:r w:rsidRPr="00751A93">
        <w:rPr>
          <w:b/>
          <w:bCs/>
          <w:i/>
        </w:rPr>
        <w:t>.:</w:t>
      </w:r>
      <w:r w:rsidRPr="00751A93">
        <w:rPr>
          <w:b/>
          <w:bCs/>
        </w:rPr>
        <w:t xml:space="preserve"> </w:t>
      </w:r>
      <w:r w:rsidRPr="00751A93">
        <w:t xml:space="preserve">ἐπιστήσομαι ; </w:t>
      </w:r>
      <w:r w:rsidRPr="00751A93">
        <w:rPr>
          <w:i/>
        </w:rPr>
        <w:t>aor.:</w:t>
      </w:r>
      <w:r w:rsidRPr="00751A93">
        <w:t xml:space="preserve"> ἠπιστήθην ) (</w:t>
      </w:r>
      <w:r w:rsidRPr="00751A93">
        <w:rPr>
          <w:u w:val="single"/>
        </w:rPr>
        <w:t>tr</w:t>
      </w:r>
      <w:r w:rsidRPr="00751A93">
        <w:t xml:space="preserve">.) : savoir     </w:t>
      </w:r>
      <w:r w:rsidRPr="00751A93">
        <w:rPr>
          <w:b/>
          <w:caps/>
          <w:color w:val="003366"/>
          <w:lang w:val="el-GR"/>
        </w:rPr>
        <w:t>π</w:t>
      </w:r>
      <w:r w:rsidRPr="00751A93">
        <w:rPr>
          <w:b/>
          <w:color w:val="003366"/>
          <w:lang w:val="el-GR"/>
        </w:rPr>
        <w:t>ολλὰ</w:t>
      </w:r>
      <w:r w:rsidRPr="00751A93">
        <w:rPr>
          <w:b/>
          <w:color w:val="003366"/>
        </w:rPr>
        <w:t xml:space="preserve"> </w:t>
      </w:r>
      <w:r w:rsidRPr="00751A93">
        <w:rPr>
          <w:b/>
          <w:color w:val="003366"/>
          <w:lang w:val="el-GR"/>
        </w:rPr>
        <w:t>καὶ</w:t>
      </w:r>
      <w:r w:rsidRPr="00751A93">
        <w:rPr>
          <w:b/>
          <w:color w:val="003366"/>
        </w:rPr>
        <w:t xml:space="preserve"> </w:t>
      </w:r>
      <w:r w:rsidRPr="00751A93">
        <w:rPr>
          <w:b/>
          <w:color w:val="003366"/>
          <w:lang w:val="el-GR"/>
        </w:rPr>
        <w:t>καλὰ</w:t>
      </w:r>
      <w:r w:rsidRPr="00751A93">
        <w:rPr>
          <w:b/>
          <w:color w:val="003366"/>
        </w:rPr>
        <w:t>, </w:t>
      </w:r>
      <w:r w:rsidRPr="00751A93">
        <w:t>acc. n. pl. subst. = multa pulchraque.</w:t>
      </w:r>
    </w:p>
  </w:footnote>
  <w:footnote w:id="24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[95a] </w:t>
      </w:r>
      <w:r w:rsidRPr="00751A93">
        <w:rPr>
          <w:b/>
          <w:caps/>
          <w:color w:val="003366"/>
          <w:sz w:val="18"/>
          <w:szCs w:val="18"/>
          <w:lang w:val="el-GR"/>
        </w:rPr>
        <w:t>κ</w:t>
      </w:r>
      <w:r w:rsidRPr="00751A93">
        <w:rPr>
          <w:b/>
          <w:color w:val="003366"/>
          <w:sz w:val="18"/>
          <w:szCs w:val="18"/>
          <w:lang w:val="el-GR"/>
        </w:rPr>
        <w:t>αὶ</w:t>
      </w:r>
      <w:r w:rsidRPr="00751A93">
        <w:rPr>
          <w:b/>
          <w:color w:val="003366"/>
          <w:sz w:val="18"/>
          <w:szCs w:val="18"/>
        </w:rPr>
        <w:t xml:space="preserve"> </w:t>
      </w:r>
      <w:r w:rsidRPr="00751A93">
        <w:rPr>
          <w:b/>
          <w:color w:val="003366"/>
          <w:sz w:val="18"/>
          <w:szCs w:val="18"/>
          <w:lang w:val="el-GR"/>
        </w:rPr>
        <w:t>τούτου</w:t>
      </w:r>
      <w:r w:rsidRPr="00751A93">
        <w:rPr>
          <w:b/>
          <w:color w:val="003366"/>
          <w:sz w:val="18"/>
          <w:szCs w:val="18"/>
        </w:rPr>
        <w:t xml:space="preserve"> </w:t>
      </w:r>
      <w:r w:rsidRPr="00751A93">
        <w:rPr>
          <w:b/>
          <w:color w:val="003366"/>
          <w:sz w:val="18"/>
          <w:szCs w:val="18"/>
          <w:lang w:val="el-GR"/>
        </w:rPr>
        <w:t>μὲν</w:t>
      </w:r>
      <w:r w:rsidRPr="00751A93">
        <w:rPr>
          <w:b/>
          <w:color w:val="003366"/>
          <w:sz w:val="18"/>
          <w:szCs w:val="18"/>
        </w:rPr>
        <w:t xml:space="preserve"> </w:t>
      </w:r>
      <w:r w:rsidRPr="00751A93">
        <w:rPr>
          <w:b/>
          <w:color w:val="003366"/>
          <w:sz w:val="18"/>
          <w:szCs w:val="18"/>
          <w:lang w:val="el-GR"/>
        </w:rPr>
        <w:t>οὐκ</w:t>
      </w:r>
      <w:r w:rsidRPr="00751A93">
        <w:rPr>
          <w:b/>
          <w:color w:val="003366"/>
          <w:sz w:val="18"/>
          <w:szCs w:val="18"/>
        </w:rPr>
        <w:t xml:space="preserve"> </w:t>
      </w:r>
      <w:r w:rsidRPr="00751A93">
        <w:rPr>
          <w:b/>
          <w:color w:val="003366"/>
          <w:sz w:val="18"/>
          <w:szCs w:val="18"/>
          <w:lang w:val="el-GR"/>
        </w:rPr>
        <w:t>ἐψεύσθην</w:t>
      </w:r>
      <w:r w:rsidRPr="00751A93">
        <w:rPr>
          <w:b/>
          <w:color w:val="003366"/>
          <w:sz w:val="18"/>
          <w:szCs w:val="18"/>
        </w:rPr>
        <w:t xml:space="preserve">,  </w:t>
      </w:r>
      <w:r w:rsidRPr="00751A93">
        <w:rPr>
          <w:b/>
          <w:color w:val="003366"/>
          <w:sz w:val="18"/>
          <w:szCs w:val="18"/>
          <w:lang w:val="el-GR"/>
        </w:rPr>
        <w:t>ἀλλ᾽</w:t>
      </w:r>
      <w:r w:rsidRPr="00751A93">
        <w:rPr>
          <w:b/>
          <w:color w:val="003366"/>
          <w:sz w:val="18"/>
          <w:szCs w:val="18"/>
        </w:rPr>
        <w:t xml:space="preserve"> </w:t>
      </w:r>
      <w:r w:rsidRPr="00751A93">
        <w:rPr>
          <w:b/>
          <w:color w:val="003366"/>
          <w:sz w:val="18"/>
          <w:szCs w:val="18"/>
          <w:lang w:val="el-GR"/>
        </w:rPr>
        <w:t>ἠπίσταντο</w:t>
      </w:r>
      <w:r w:rsidRPr="00751A93">
        <w:rPr>
          <w:b/>
          <w:color w:val="003366"/>
          <w:sz w:val="18"/>
          <w:szCs w:val="18"/>
        </w:rPr>
        <w:t xml:space="preserve"> &lt; </w:t>
      </w:r>
      <w:r w:rsidRPr="00751A93">
        <w:rPr>
          <w:rFonts w:cs="Arial"/>
          <w:b/>
          <w:sz w:val="18"/>
          <w:szCs w:val="18"/>
          <w:lang w:val="el-GR"/>
        </w:rPr>
        <w:t>τινά</w:t>
      </w:r>
      <w:r w:rsidRPr="00751A93">
        <w:rPr>
          <w:rFonts w:cs="Arial"/>
          <w:b/>
          <w:sz w:val="18"/>
          <w:szCs w:val="18"/>
        </w:rPr>
        <w:t xml:space="preserve"> &gt;</w:t>
      </w:r>
      <w:r w:rsidRPr="00751A93">
        <w:rPr>
          <w:sz w:val="18"/>
          <w:szCs w:val="18"/>
        </w:rPr>
        <w:t xml:space="preserve">.   </w:t>
      </w:r>
      <w:r w:rsidRPr="00751A93">
        <w:rPr>
          <w:rFonts w:cs="Arial"/>
          <w:b/>
          <w:sz w:val="18"/>
          <w:szCs w:val="18"/>
        </w:rPr>
        <w:t>Ψ</w:t>
      </w:r>
      <w:r w:rsidRPr="00751A93">
        <w:rPr>
          <w:b/>
          <w:bCs/>
          <w:sz w:val="18"/>
          <w:szCs w:val="18"/>
        </w:rPr>
        <w:t>εύδομαι-p</w:t>
      </w:r>
      <w:r w:rsidRPr="00751A93">
        <w:rPr>
          <w:i/>
          <w:iCs/>
          <w:sz w:val="18"/>
          <w:szCs w:val="18"/>
        </w:rPr>
        <w:t xml:space="preserve">ass. </w:t>
      </w:r>
      <w:r w:rsidRPr="00751A93">
        <w:rPr>
          <w:rFonts w:cs="Arial"/>
          <w:b/>
          <w:i/>
          <w:iCs/>
          <w:sz w:val="18"/>
          <w:szCs w:val="18"/>
        </w:rPr>
        <w:t>—[</w:t>
      </w:r>
      <w:r w:rsidRPr="00751A93">
        <w:rPr>
          <w:i/>
          <w:iCs/>
          <w:sz w:val="18"/>
          <w:szCs w:val="18"/>
        </w:rPr>
        <w:t xml:space="preserve"> fut.:</w:t>
      </w:r>
      <w:r w:rsidRPr="00751A93">
        <w:rPr>
          <w:sz w:val="18"/>
          <w:szCs w:val="18"/>
        </w:rPr>
        <w:t xml:space="preserve"> ψευσθήσομαι, </w:t>
      </w:r>
      <w:r w:rsidRPr="00751A93">
        <w:rPr>
          <w:i/>
          <w:iCs/>
          <w:sz w:val="18"/>
          <w:szCs w:val="18"/>
        </w:rPr>
        <w:t>qqf</w:t>
      </w:r>
      <w:r w:rsidRPr="00751A93">
        <w:rPr>
          <w:sz w:val="18"/>
          <w:szCs w:val="18"/>
        </w:rPr>
        <w:t xml:space="preserve"> ψεύσομαι ; </w:t>
      </w:r>
      <w:r w:rsidRPr="00751A93">
        <w:rPr>
          <w:i/>
          <w:iCs/>
          <w:sz w:val="18"/>
          <w:szCs w:val="18"/>
        </w:rPr>
        <w:t>aor.:</w:t>
      </w:r>
      <w:r w:rsidRPr="00751A93">
        <w:rPr>
          <w:sz w:val="18"/>
          <w:szCs w:val="18"/>
        </w:rPr>
        <w:t xml:space="preserve"> ἑψεύσθην ;  </w:t>
      </w:r>
      <w:r w:rsidRPr="00751A93">
        <w:rPr>
          <w:i/>
          <w:iCs/>
          <w:sz w:val="18"/>
          <w:szCs w:val="18"/>
        </w:rPr>
        <w:t>pft.</w:t>
      </w:r>
      <w:r w:rsidRPr="00751A93">
        <w:rPr>
          <w:sz w:val="18"/>
          <w:szCs w:val="18"/>
        </w:rPr>
        <w:t xml:space="preserve"> ἔψευσμαι </w:t>
      </w:r>
      <w:r w:rsidRPr="00751A93">
        <w:rPr>
          <w:rFonts w:cs="Arial"/>
          <w:b/>
          <w:sz w:val="18"/>
          <w:szCs w:val="18"/>
        </w:rPr>
        <w:t>]—:</w:t>
      </w:r>
      <w:r w:rsidRPr="00751A93">
        <w:rPr>
          <w:sz w:val="18"/>
          <w:szCs w:val="18"/>
        </w:rPr>
        <w:t xml:space="preserve">  </w:t>
      </w:r>
      <w:r w:rsidRPr="00751A93">
        <w:rPr>
          <w:b/>
          <w:bCs/>
          <w:sz w:val="18"/>
          <w:szCs w:val="18"/>
        </w:rPr>
        <w:t>1</w:t>
      </w:r>
      <w:r w:rsidRPr="00751A93">
        <w:rPr>
          <w:sz w:val="18"/>
          <w:szCs w:val="18"/>
        </w:rPr>
        <w:t xml:space="preserve"> être trompé ; </w:t>
      </w:r>
      <w:r w:rsidRPr="00751A93">
        <w:rPr>
          <w:b/>
          <w:bCs/>
          <w:sz w:val="18"/>
          <w:szCs w:val="18"/>
        </w:rPr>
        <w:t>2</w:t>
      </w:r>
      <w:r w:rsidRPr="00751A93">
        <w:rPr>
          <w:sz w:val="18"/>
          <w:szCs w:val="18"/>
        </w:rPr>
        <w:t xml:space="preserve"> se tromper (avec gén. : en, dans, sur qc.)     </w:t>
      </w:r>
      <w:r w:rsidRPr="00751A93">
        <w:rPr>
          <w:sz w:val="18"/>
          <w:szCs w:val="18"/>
          <w:lang w:val="el-GR"/>
        </w:rPr>
        <w:t>Ἀλλά</w:t>
      </w:r>
      <w:r w:rsidRPr="00751A93">
        <w:rPr>
          <w:sz w:val="18"/>
          <w:szCs w:val="18"/>
        </w:rPr>
        <w:t xml:space="preserve"> : au contraire   </w:t>
      </w:r>
      <w:r w:rsidRPr="00751A93">
        <w:rPr>
          <w:b/>
          <w:bCs/>
          <w:sz w:val="18"/>
          <w:szCs w:val="18"/>
        </w:rPr>
        <w:t>Ἐπίσταμαι (</w:t>
      </w:r>
      <w:r w:rsidRPr="00751A93">
        <w:rPr>
          <w:bCs/>
          <w:i/>
          <w:sz w:val="18"/>
          <w:szCs w:val="18"/>
        </w:rPr>
        <w:t>fut</w:t>
      </w:r>
      <w:r w:rsidRPr="00751A93">
        <w:rPr>
          <w:b/>
          <w:bCs/>
          <w:i/>
          <w:sz w:val="18"/>
          <w:szCs w:val="18"/>
        </w:rPr>
        <w:t>.:</w:t>
      </w:r>
      <w:r w:rsidRPr="00751A93">
        <w:rPr>
          <w:b/>
          <w:bCs/>
          <w:sz w:val="18"/>
          <w:szCs w:val="18"/>
        </w:rPr>
        <w:t xml:space="preserve"> </w:t>
      </w:r>
      <w:r w:rsidRPr="00751A93">
        <w:rPr>
          <w:sz w:val="18"/>
          <w:szCs w:val="18"/>
        </w:rPr>
        <w:t xml:space="preserve">ἐπιστήσομαι ; </w:t>
      </w:r>
      <w:r w:rsidRPr="00751A93">
        <w:rPr>
          <w:i/>
          <w:sz w:val="18"/>
          <w:szCs w:val="18"/>
        </w:rPr>
        <w:t>aor.:</w:t>
      </w:r>
      <w:r w:rsidRPr="00751A93">
        <w:rPr>
          <w:sz w:val="18"/>
          <w:szCs w:val="18"/>
        </w:rPr>
        <w:t xml:space="preserve"> ἠπιστήθην )  (</w:t>
      </w:r>
      <w:r w:rsidRPr="00751A93">
        <w:rPr>
          <w:sz w:val="18"/>
          <w:szCs w:val="18"/>
          <w:u w:val="single"/>
        </w:rPr>
        <w:t>tr</w:t>
      </w:r>
      <w:r w:rsidRPr="00751A93">
        <w:rPr>
          <w:sz w:val="18"/>
          <w:szCs w:val="18"/>
        </w:rPr>
        <w:t>.) : savoir.</w:t>
      </w:r>
    </w:p>
  </w:footnote>
  <w:footnote w:id="25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[95b]</w:t>
      </w:r>
      <w:r w:rsidRPr="00751A93">
        <w:rPr>
          <w:sz w:val="18"/>
          <w:szCs w:val="18"/>
        </w:rPr>
        <w:t xml:space="preserve"> </w:t>
      </w:r>
      <w:r w:rsidRPr="00751A93">
        <w:rPr>
          <w:b/>
          <w:color w:val="003366"/>
          <w:sz w:val="18"/>
          <w:szCs w:val="18"/>
          <w:lang w:val="el-GR"/>
        </w:rPr>
        <w:t>Ἅ</w:t>
      </w:r>
      <w:r w:rsidRPr="00751A93">
        <w:rPr>
          <w:b/>
          <w:color w:val="003366"/>
          <w:sz w:val="18"/>
          <w:szCs w:val="18"/>
        </w:rPr>
        <w:t xml:space="preserve"> </w:t>
      </w:r>
      <w:r w:rsidRPr="00751A93">
        <w:rPr>
          <w:b/>
          <w:color w:val="003366"/>
          <w:sz w:val="18"/>
          <w:szCs w:val="18"/>
          <w:lang w:val="el-GR"/>
        </w:rPr>
        <w:t>ἐγὼ</w:t>
      </w:r>
      <w:r w:rsidRPr="00751A93">
        <w:rPr>
          <w:b/>
          <w:color w:val="003366"/>
          <w:sz w:val="18"/>
          <w:szCs w:val="18"/>
        </w:rPr>
        <w:t xml:space="preserve"> </w:t>
      </w:r>
      <w:r w:rsidRPr="00751A93">
        <w:rPr>
          <w:b/>
          <w:color w:val="003366"/>
          <w:sz w:val="18"/>
          <w:szCs w:val="18"/>
          <w:lang w:val="el-GR"/>
        </w:rPr>
        <w:t>οὐκ</w:t>
      </w:r>
      <w:r w:rsidRPr="00751A93">
        <w:rPr>
          <w:b/>
          <w:color w:val="003366"/>
          <w:sz w:val="18"/>
          <w:szCs w:val="18"/>
        </w:rPr>
        <w:t xml:space="preserve"> </w:t>
      </w:r>
      <w:r w:rsidRPr="00751A93">
        <w:rPr>
          <w:b/>
          <w:color w:val="003366"/>
          <w:sz w:val="18"/>
          <w:szCs w:val="18"/>
          <w:lang w:val="el-GR"/>
        </w:rPr>
        <w:t>ἠπιστάμην</w:t>
      </w:r>
      <w:r w:rsidRPr="00751A93">
        <w:rPr>
          <w:sz w:val="18"/>
          <w:szCs w:val="18"/>
        </w:rPr>
        <w:t xml:space="preserve">.  Relative dont l’antécédent neutre (ces choses / quelques choses) n’est pas nécessaire, et qui serait le cod de  </w:t>
      </w:r>
      <w:r w:rsidRPr="00751A93">
        <w:rPr>
          <w:b/>
          <w:sz w:val="18"/>
          <w:szCs w:val="18"/>
          <w:lang w:val="el-GR"/>
        </w:rPr>
        <w:t>ἠπίσταντο</w:t>
      </w:r>
      <w:r w:rsidRPr="00751A93">
        <w:rPr>
          <w:b/>
          <w:sz w:val="18"/>
          <w:szCs w:val="18"/>
        </w:rPr>
        <w:t xml:space="preserve">.  </w:t>
      </w:r>
      <w:r w:rsidRPr="00751A93">
        <w:rPr>
          <w:b/>
          <w:bCs/>
          <w:sz w:val="18"/>
          <w:szCs w:val="18"/>
        </w:rPr>
        <w:t>Ἐπίσταμαι (</w:t>
      </w:r>
      <w:r w:rsidRPr="00751A93">
        <w:rPr>
          <w:bCs/>
          <w:i/>
          <w:sz w:val="18"/>
          <w:szCs w:val="18"/>
        </w:rPr>
        <w:t>fut</w:t>
      </w:r>
      <w:r w:rsidRPr="00751A93">
        <w:rPr>
          <w:b/>
          <w:bCs/>
          <w:i/>
          <w:sz w:val="18"/>
          <w:szCs w:val="18"/>
        </w:rPr>
        <w:t>.:</w:t>
      </w:r>
      <w:r w:rsidRPr="00751A93">
        <w:rPr>
          <w:b/>
          <w:bCs/>
          <w:sz w:val="18"/>
          <w:szCs w:val="18"/>
        </w:rPr>
        <w:t xml:space="preserve"> </w:t>
      </w:r>
      <w:r w:rsidRPr="00751A93">
        <w:rPr>
          <w:sz w:val="18"/>
          <w:szCs w:val="18"/>
        </w:rPr>
        <w:t xml:space="preserve">ἐπιστήσομαι ; </w:t>
      </w:r>
      <w:r w:rsidRPr="00751A93">
        <w:rPr>
          <w:i/>
          <w:sz w:val="18"/>
          <w:szCs w:val="18"/>
        </w:rPr>
        <w:t>aor.:</w:t>
      </w:r>
      <w:r w:rsidRPr="00751A93">
        <w:rPr>
          <w:sz w:val="18"/>
          <w:szCs w:val="18"/>
        </w:rPr>
        <w:t xml:space="preserve"> ἠπιστήθην )  (</w:t>
      </w:r>
      <w:r w:rsidRPr="00751A93">
        <w:rPr>
          <w:sz w:val="18"/>
          <w:szCs w:val="18"/>
          <w:u w:val="single"/>
        </w:rPr>
        <w:t>tr</w:t>
      </w:r>
      <w:r w:rsidRPr="00751A93">
        <w:rPr>
          <w:sz w:val="18"/>
          <w:szCs w:val="18"/>
        </w:rPr>
        <w:t>.) : savoir.</w:t>
      </w:r>
    </w:p>
  </w:footnote>
  <w:footnote w:id="25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[95c]</w:t>
      </w:r>
      <w:r w:rsidRPr="00751A93">
        <w:rPr>
          <w:sz w:val="18"/>
          <w:szCs w:val="18"/>
        </w:rPr>
        <w:t xml:space="preserve"> </w:t>
      </w:r>
      <w:r w:rsidRPr="00751A93">
        <w:rPr>
          <w:b/>
          <w:caps/>
          <w:color w:val="003366"/>
          <w:sz w:val="18"/>
          <w:szCs w:val="18"/>
          <w:lang w:val="el-GR"/>
        </w:rPr>
        <w:t>κ</w:t>
      </w:r>
      <w:r w:rsidRPr="00751A93">
        <w:rPr>
          <w:b/>
          <w:color w:val="003366"/>
          <w:sz w:val="18"/>
          <w:szCs w:val="18"/>
          <w:lang w:val="el-GR"/>
        </w:rPr>
        <w:t>αί</w:t>
      </w:r>
      <w:r w:rsidRPr="00751A93">
        <w:rPr>
          <w:b/>
          <w:color w:val="003366"/>
          <w:sz w:val="18"/>
          <w:szCs w:val="18"/>
        </w:rPr>
        <w:t xml:space="preserve"> </w:t>
      </w:r>
      <w:r w:rsidRPr="00751A93">
        <w:rPr>
          <w:b/>
          <w:color w:val="003366"/>
          <w:sz w:val="18"/>
          <w:szCs w:val="18"/>
          <w:lang w:val="el-GR"/>
        </w:rPr>
        <w:t>μου</w:t>
      </w:r>
      <w:r w:rsidRPr="00751A93">
        <w:rPr>
          <w:b/>
          <w:color w:val="003366"/>
          <w:sz w:val="18"/>
          <w:szCs w:val="18"/>
        </w:rPr>
        <w:t xml:space="preserve"> </w:t>
      </w:r>
      <w:r w:rsidRPr="00751A93">
        <w:rPr>
          <w:b/>
          <w:color w:val="003366"/>
          <w:sz w:val="18"/>
          <w:szCs w:val="18"/>
          <w:lang w:val="el-GR"/>
        </w:rPr>
        <w:t>ταύτῃ</w:t>
      </w:r>
      <w:r w:rsidRPr="00751A93">
        <w:rPr>
          <w:b/>
          <w:color w:val="003366"/>
          <w:sz w:val="18"/>
          <w:szCs w:val="18"/>
        </w:rPr>
        <w:t xml:space="preserve"> </w:t>
      </w:r>
      <w:r w:rsidRPr="00751A93">
        <w:rPr>
          <w:b/>
          <w:color w:val="003366"/>
          <w:sz w:val="18"/>
          <w:szCs w:val="18"/>
          <w:lang w:val="el-GR"/>
        </w:rPr>
        <w:t>σοφώτεροι</w:t>
      </w:r>
      <w:r w:rsidRPr="00751A93">
        <w:rPr>
          <w:b/>
          <w:color w:val="003366"/>
          <w:sz w:val="18"/>
          <w:szCs w:val="18"/>
        </w:rPr>
        <w:t xml:space="preserve"> </w:t>
      </w:r>
      <w:r w:rsidRPr="00751A93">
        <w:rPr>
          <w:b/>
          <w:color w:val="003366"/>
          <w:sz w:val="18"/>
          <w:szCs w:val="18"/>
          <w:lang w:val="el-GR"/>
        </w:rPr>
        <w:t>ἦσαν</w:t>
      </w:r>
      <w:r w:rsidRPr="00751A93">
        <w:rPr>
          <w:sz w:val="18"/>
          <w:szCs w:val="18"/>
        </w:rPr>
        <w:t xml:space="preserve">.  </w:t>
      </w:r>
      <w:r w:rsidRPr="00751A93">
        <w:rPr>
          <w:b/>
          <w:sz w:val="18"/>
          <w:szCs w:val="18"/>
        </w:rPr>
        <w:t>Ε</w:t>
      </w:r>
      <w:r w:rsidRPr="00751A93">
        <w:rPr>
          <w:b/>
          <w:color w:val="CC0000"/>
          <w:sz w:val="18"/>
          <w:szCs w:val="18"/>
        </w:rPr>
        <w:t>ἰμί</w:t>
      </w:r>
      <w:r w:rsidRPr="00751A93">
        <w:rPr>
          <w:b/>
          <w:sz w:val="18"/>
          <w:szCs w:val="18"/>
        </w:rPr>
        <w:t xml:space="preserve"> / εἶναι : </w:t>
      </w:r>
      <w:r w:rsidRPr="00751A93">
        <w:rPr>
          <w:sz w:val="18"/>
          <w:szCs w:val="18"/>
        </w:rPr>
        <w:t>être</w:t>
      </w:r>
      <w:r w:rsidRPr="00751A93">
        <w:rPr>
          <w:i/>
          <w:sz w:val="18"/>
          <w:szCs w:val="18"/>
        </w:rPr>
        <w:t xml:space="preserve">  Ind. impft </w:t>
      </w:r>
      <w:r w:rsidRPr="00751A93">
        <w:rPr>
          <w:sz w:val="18"/>
          <w:szCs w:val="18"/>
        </w:rPr>
        <w:t xml:space="preserve"> : </w:t>
      </w:r>
      <w:r w:rsidRPr="00751A93">
        <w:rPr>
          <w:rFonts w:cs="Arial"/>
          <w:sz w:val="18"/>
          <w:szCs w:val="18"/>
        </w:rPr>
        <w:t>—[</w:t>
      </w:r>
      <w:r w:rsidRPr="00751A93">
        <w:rPr>
          <w:rFonts w:cs="Arial"/>
          <w:sz w:val="18"/>
          <w:szCs w:val="18"/>
          <w:lang w:val="el-GR"/>
        </w:rPr>
        <w:t>ἠ</w:t>
      </w:r>
      <w:r w:rsidRPr="00751A93">
        <w:rPr>
          <w:rFonts w:cs="Arial"/>
          <w:sz w:val="18"/>
          <w:szCs w:val="18"/>
        </w:rPr>
        <w:t xml:space="preserve"> </w:t>
      </w:r>
      <w:r w:rsidRPr="00751A93">
        <w:rPr>
          <w:rFonts w:cs="Arial"/>
          <w:i/>
          <w:sz w:val="18"/>
          <w:szCs w:val="18"/>
        </w:rPr>
        <w:t>ou</w:t>
      </w:r>
      <w:r w:rsidRPr="00751A93">
        <w:rPr>
          <w:rFonts w:cs="Arial"/>
          <w:sz w:val="18"/>
          <w:szCs w:val="18"/>
        </w:rPr>
        <w:t xml:space="preserve"> </w:t>
      </w:r>
      <w:r w:rsidRPr="00751A93">
        <w:rPr>
          <w:rFonts w:cs="Arial"/>
          <w:sz w:val="18"/>
          <w:szCs w:val="18"/>
          <w:lang w:val="el-GR"/>
        </w:rPr>
        <w:t>ἦν</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ἦσθα</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ἦν</w:t>
      </w:r>
      <w:r w:rsidRPr="00751A93">
        <w:rPr>
          <w:rFonts w:cs="Arial"/>
          <w:sz w:val="18"/>
          <w:szCs w:val="18"/>
        </w:rPr>
        <w:t xml:space="preserve">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ἦμεν</w:t>
      </w:r>
      <w:r w:rsidRPr="00751A93">
        <w:rPr>
          <w:rFonts w:cs="Arial"/>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ἦτε</w:t>
      </w:r>
      <w:r w:rsidRPr="00751A93">
        <w:rPr>
          <w:rFonts w:cs="Arial"/>
          <w:sz w:val="18"/>
          <w:szCs w:val="18"/>
        </w:rPr>
        <w:t xml:space="preserve"> </w:t>
      </w:r>
      <w:r w:rsidRPr="00751A93">
        <w:rPr>
          <w:rFonts w:cs="Arial"/>
          <w:i/>
          <w:sz w:val="18"/>
          <w:szCs w:val="18"/>
        </w:rPr>
        <w:t>ou</w:t>
      </w:r>
      <w:r w:rsidRPr="00751A93">
        <w:rPr>
          <w:rFonts w:cs="Arial"/>
          <w:sz w:val="18"/>
          <w:szCs w:val="18"/>
        </w:rPr>
        <w:t xml:space="preserve">  </w:t>
      </w:r>
      <w:r w:rsidRPr="00751A93">
        <w:rPr>
          <w:rFonts w:cs="Arial"/>
          <w:sz w:val="18"/>
          <w:szCs w:val="18"/>
          <w:lang w:val="el-GR"/>
        </w:rPr>
        <w:t>ἦστε</w:t>
      </w:r>
      <w:r w:rsidRPr="00751A93">
        <w:rPr>
          <w:sz w:val="18"/>
          <w:szCs w:val="18"/>
        </w:rPr>
        <w:t> </w:t>
      </w:r>
      <w:r w:rsidRPr="00751A93">
        <w:rPr>
          <w:rFonts w:cs="Arial"/>
          <w:sz w:val="18"/>
          <w:szCs w:val="18"/>
          <w:lang w:val="el-GR"/>
        </w:rPr>
        <w:t>;</w:t>
      </w:r>
      <w:r w:rsidRPr="00751A93">
        <w:rPr>
          <w:rFonts w:cs="Arial"/>
          <w:sz w:val="18"/>
          <w:szCs w:val="18"/>
        </w:rPr>
        <w:t xml:space="preserve"> </w:t>
      </w:r>
      <w:r w:rsidRPr="00751A93">
        <w:rPr>
          <w:rFonts w:cs="Arial"/>
          <w:sz w:val="18"/>
          <w:szCs w:val="18"/>
          <w:lang w:val="el-GR"/>
        </w:rPr>
        <w:t>ἦσαν;</w:t>
      </w:r>
      <w:r w:rsidRPr="00751A93">
        <w:rPr>
          <w:rFonts w:cs="Arial"/>
          <w:sz w:val="18"/>
          <w:szCs w:val="18"/>
        </w:rPr>
        <w:t xml:space="preserve"> – </w:t>
      </w:r>
      <w:r w:rsidRPr="00751A93">
        <w:rPr>
          <w:rFonts w:cs="Arial"/>
          <w:b/>
          <w:sz w:val="18"/>
          <w:szCs w:val="18"/>
        </w:rPr>
        <w:t>Duel</w:t>
      </w:r>
      <w:r w:rsidRPr="00751A93">
        <w:rPr>
          <w:rFonts w:cs="Arial"/>
          <w:sz w:val="18"/>
          <w:szCs w:val="18"/>
        </w:rPr>
        <w:t xml:space="preserve"> : </w:t>
      </w:r>
      <w:r w:rsidRPr="00751A93">
        <w:rPr>
          <w:rFonts w:cs="Arial"/>
          <w:sz w:val="18"/>
          <w:szCs w:val="18"/>
          <w:lang w:val="el-GR"/>
        </w:rPr>
        <w:t>ἤστην;</w:t>
      </w:r>
      <w:r w:rsidRPr="00751A93">
        <w:rPr>
          <w:rFonts w:cs="Arial"/>
          <w:sz w:val="18"/>
          <w:szCs w:val="18"/>
        </w:rPr>
        <w:t xml:space="preserve"> </w:t>
      </w:r>
      <w:r w:rsidRPr="00751A93">
        <w:rPr>
          <w:rFonts w:cs="Arial"/>
          <w:sz w:val="18"/>
          <w:szCs w:val="18"/>
          <w:lang w:val="el-GR"/>
        </w:rPr>
        <w:t>ἤστην</w:t>
      </w:r>
      <w:r w:rsidRPr="00751A93">
        <w:rPr>
          <w:sz w:val="18"/>
          <w:szCs w:val="18"/>
        </w:rPr>
        <w:t xml:space="preserve">  </w:t>
      </w:r>
      <w:r w:rsidRPr="00751A93">
        <w:rPr>
          <w:rFonts w:cs="Arial"/>
          <w:sz w:val="18"/>
          <w:szCs w:val="18"/>
        </w:rPr>
        <w:t>]—</w:t>
      </w:r>
      <w:r w:rsidRPr="00751A93">
        <w:rPr>
          <w:sz w:val="18"/>
          <w:szCs w:val="18"/>
        </w:rPr>
        <w:t xml:space="preserve">    </w:t>
      </w:r>
      <w:r w:rsidRPr="00751A93">
        <w:rPr>
          <w:b/>
          <w:sz w:val="18"/>
          <w:szCs w:val="18"/>
        </w:rPr>
        <w:t>Τ</w:t>
      </w:r>
      <w:r w:rsidRPr="00751A93">
        <w:rPr>
          <w:b/>
          <w:sz w:val="18"/>
          <w:szCs w:val="18"/>
          <w:lang w:val="el-GR"/>
        </w:rPr>
        <w:t>αύτῃ</w:t>
      </w:r>
      <w:r w:rsidRPr="00751A93">
        <w:rPr>
          <w:b/>
          <w:sz w:val="18"/>
          <w:szCs w:val="18"/>
        </w:rPr>
        <w:t>,</w:t>
      </w:r>
      <w:r w:rsidRPr="00751A93">
        <w:rPr>
          <w:i/>
          <w:sz w:val="18"/>
          <w:szCs w:val="18"/>
        </w:rPr>
        <w:t xml:space="preserve">  datif  fém.  de</w:t>
      </w:r>
      <w:r w:rsidRPr="00751A93">
        <w:rPr>
          <w:b/>
          <w:sz w:val="18"/>
          <w:szCs w:val="18"/>
        </w:rPr>
        <w:t xml:space="preserve"> </w:t>
      </w:r>
      <w:r w:rsidRPr="00751A93">
        <w:rPr>
          <w:b/>
          <w:sz w:val="18"/>
          <w:szCs w:val="18"/>
          <w:lang w:val="el-GR"/>
        </w:rPr>
        <w:t>οὗτος</w:t>
      </w:r>
      <w:r w:rsidRPr="00751A93">
        <w:rPr>
          <w:b/>
          <w:sz w:val="18"/>
          <w:szCs w:val="18"/>
        </w:rPr>
        <w:t xml:space="preserve"> : </w:t>
      </w:r>
      <w:r w:rsidRPr="00751A93">
        <w:rPr>
          <w:sz w:val="18"/>
          <w:szCs w:val="18"/>
        </w:rPr>
        <w:t>(</w:t>
      </w:r>
      <w:r w:rsidRPr="00751A93">
        <w:rPr>
          <w:i/>
          <w:sz w:val="18"/>
          <w:szCs w:val="18"/>
        </w:rPr>
        <w:t>lieu</w:t>
      </w:r>
      <w:r w:rsidRPr="00751A93">
        <w:rPr>
          <w:sz w:val="18"/>
          <w:szCs w:val="18"/>
        </w:rPr>
        <w:t xml:space="preserve">) dans cette contré, à cette place, de ce côté-ci ; en ce point ; à ce point ; de cette façon, par ce moyen ; à cause de cela, pour cela ;  ainsi ; par conséquent  […].    </w:t>
      </w:r>
    </w:p>
  </w:footnote>
  <w:footnote w:id="25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[96a] </w:t>
      </w:r>
      <w:r w:rsidRPr="00751A93">
        <w:rPr>
          <w:b/>
          <w:color w:val="003366"/>
          <w:sz w:val="18"/>
          <w:szCs w:val="18"/>
          <w:lang w:val="el-GR"/>
        </w:rPr>
        <w:t>Ἀ</w:t>
      </w:r>
      <w:r w:rsidRPr="00751A93">
        <w:rPr>
          <w:b/>
          <w:color w:val="003366"/>
          <w:sz w:val="18"/>
          <w:szCs w:val="18"/>
        </w:rPr>
        <w:t>λλ᾽, ὦ ἄνδρες Ἀθηναῖοι, ταὐτόν μοι ἔδοξαν ἔχειν ἁμάρτημα ὅπερ καὶ οἱ ποιηταὶ καὶ οἱ ἀγαθοὶ δημιουργοί &lt;ἔδοξαν ἔχειν&gt;.</w:t>
      </w:r>
      <w:r w:rsidRPr="00751A93">
        <w:rPr>
          <w:sz w:val="18"/>
          <w:szCs w:val="18"/>
        </w:rPr>
        <w:t xml:space="preserve">  </w:t>
      </w:r>
      <w:r w:rsidRPr="00751A93">
        <w:rPr>
          <w:color w:val="C00000"/>
          <w:sz w:val="18"/>
          <w:szCs w:val="18"/>
        </w:rPr>
        <w:t>Cst</w:t>
      </w:r>
      <w:r w:rsidRPr="00751A93">
        <w:rPr>
          <w:sz w:val="18"/>
          <w:szCs w:val="18"/>
        </w:rPr>
        <w:t xml:space="preserve">. Le sujet de </w:t>
      </w:r>
      <w:r w:rsidRPr="00751A93">
        <w:rPr>
          <w:b/>
          <w:sz w:val="18"/>
          <w:szCs w:val="18"/>
        </w:rPr>
        <w:t>ἔδοξαν</w:t>
      </w:r>
      <w:r w:rsidRPr="00751A93">
        <w:rPr>
          <w:sz w:val="18"/>
          <w:szCs w:val="18"/>
        </w:rPr>
        <w:t xml:space="preserve"> est </w:t>
      </w:r>
      <w:r w:rsidRPr="00751A93">
        <w:rPr>
          <w:b/>
          <w:sz w:val="18"/>
          <w:szCs w:val="18"/>
        </w:rPr>
        <w:t>οἱ ἀγαθοὶ δημιουργοί</w:t>
      </w:r>
      <w:r w:rsidRPr="00751A93">
        <w:rPr>
          <w:sz w:val="18"/>
          <w:szCs w:val="18"/>
        </w:rPr>
        <w:t xml:space="preserve">.   Les deux </w:t>
      </w:r>
      <w:r w:rsidRPr="00751A93">
        <w:rPr>
          <w:b/>
          <w:sz w:val="18"/>
          <w:szCs w:val="18"/>
          <w:lang w:val="el-GR"/>
        </w:rPr>
        <w:t>καί</w:t>
      </w:r>
      <w:r w:rsidRPr="00751A93">
        <w:rPr>
          <w:sz w:val="18"/>
          <w:szCs w:val="18"/>
        </w:rPr>
        <w:t xml:space="preserve"> devant les deux sujets respectifs, soulignent le parallèle de chaque côté de la compraison.        </w:t>
      </w:r>
      <w:r w:rsidRPr="00751A93">
        <w:rPr>
          <w:b/>
          <w:caps/>
          <w:sz w:val="18"/>
          <w:szCs w:val="18"/>
        </w:rPr>
        <w:t>τ</w:t>
      </w:r>
      <w:r w:rsidRPr="00751A93">
        <w:rPr>
          <w:b/>
          <w:sz w:val="18"/>
          <w:szCs w:val="18"/>
        </w:rPr>
        <w:t>αὐτόν</w:t>
      </w:r>
      <w:r w:rsidRPr="00751A93">
        <w:rPr>
          <w:b/>
          <w:caps/>
          <w:sz w:val="18"/>
          <w:szCs w:val="18"/>
        </w:rPr>
        <w:t xml:space="preserve">  =  </w:t>
      </w:r>
      <w:r w:rsidRPr="00751A93">
        <w:rPr>
          <w:b/>
          <w:caps/>
          <w:sz w:val="18"/>
          <w:szCs w:val="18"/>
          <w:lang w:val="el-GR"/>
        </w:rPr>
        <w:t>τὸ</w:t>
      </w:r>
      <w:r w:rsidRPr="00751A93">
        <w:rPr>
          <w:b/>
          <w:sz w:val="18"/>
          <w:szCs w:val="18"/>
        </w:rPr>
        <w:t xml:space="preserve"> αὐτόν ; </w:t>
      </w:r>
      <w:r w:rsidRPr="00751A93">
        <w:rPr>
          <w:b/>
          <w:caps/>
          <w:sz w:val="18"/>
          <w:szCs w:val="18"/>
        </w:rPr>
        <w:t>τ</w:t>
      </w:r>
      <w:r w:rsidRPr="00751A93">
        <w:rPr>
          <w:b/>
          <w:sz w:val="18"/>
          <w:szCs w:val="18"/>
        </w:rPr>
        <w:t>αὐτόν… ὅπερ</w:t>
      </w:r>
      <w:r w:rsidRPr="00751A93">
        <w:rPr>
          <w:sz w:val="18"/>
          <w:szCs w:val="18"/>
        </w:rPr>
        <w:t> : le même que (</w:t>
      </w:r>
      <w:r w:rsidRPr="00751A93">
        <w:rPr>
          <w:i/>
          <w:sz w:val="18"/>
          <w:szCs w:val="18"/>
        </w:rPr>
        <w:t>voir la cst. supra ph. 93b</w:t>
      </w:r>
      <w:r w:rsidRPr="00751A93">
        <w:rPr>
          <w:sz w:val="18"/>
          <w:szCs w:val="18"/>
        </w:rPr>
        <w:t xml:space="preserve">).    </w:t>
      </w:r>
      <w:r w:rsidRPr="00751A93">
        <w:rPr>
          <w:b/>
          <w:bCs/>
          <w:sz w:val="18"/>
          <w:szCs w:val="18"/>
        </w:rPr>
        <w:t>Δ</w:t>
      </w:r>
      <w:r w:rsidRPr="00751A93">
        <w:rPr>
          <w:b/>
          <w:bCs/>
          <w:sz w:val="18"/>
          <w:szCs w:val="18"/>
          <w:lang w:val="el-GR"/>
        </w:rPr>
        <w:t>οκέω</w:t>
      </w:r>
      <w:r w:rsidRPr="00751A93">
        <w:rPr>
          <w:b/>
          <w:bCs/>
          <w:sz w:val="18"/>
          <w:szCs w:val="18"/>
        </w:rPr>
        <w:t>, </w:t>
      </w:r>
      <w:r w:rsidRPr="00751A93">
        <w:rPr>
          <w:rFonts w:cs="Arial"/>
          <w:b/>
          <w:sz w:val="18"/>
          <w:szCs w:val="18"/>
        </w:rPr>
        <w:t>—[</w:t>
      </w:r>
      <w:r w:rsidRPr="00751A93">
        <w:rPr>
          <w:b/>
          <w:bCs/>
          <w:sz w:val="18"/>
          <w:szCs w:val="18"/>
        </w:rPr>
        <w:t xml:space="preserve"> δοκεῖν ; </w:t>
      </w:r>
      <w:r w:rsidRPr="00751A93">
        <w:rPr>
          <w:bCs/>
          <w:i/>
          <w:sz w:val="18"/>
          <w:szCs w:val="18"/>
        </w:rPr>
        <w:t>fut</w:t>
      </w:r>
      <w:r w:rsidRPr="00751A93">
        <w:rPr>
          <w:b/>
          <w:bCs/>
          <w:sz w:val="18"/>
          <w:szCs w:val="18"/>
        </w:rPr>
        <w:t xml:space="preserve">.: </w:t>
      </w:r>
      <w:r w:rsidRPr="00751A93">
        <w:rPr>
          <w:sz w:val="18"/>
          <w:szCs w:val="18"/>
        </w:rPr>
        <w:t xml:space="preserve"> </w:t>
      </w:r>
      <w:r w:rsidRPr="00751A93">
        <w:rPr>
          <w:b/>
          <w:sz w:val="18"/>
          <w:szCs w:val="18"/>
        </w:rPr>
        <w:t>δόξω</w:t>
      </w:r>
      <w:r w:rsidRPr="00751A93">
        <w:rPr>
          <w:sz w:val="18"/>
          <w:szCs w:val="18"/>
        </w:rPr>
        <w:t xml:space="preserve"> ; </w:t>
      </w:r>
      <w:r w:rsidRPr="00751A93">
        <w:rPr>
          <w:i/>
          <w:sz w:val="18"/>
          <w:szCs w:val="18"/>
        </w:rPr>
        <w:t>aor</w:t>
      </w:r>
      <w:r w:rsidRPr="00751A93">
        <w:rPr>
          <w:sz w:val="18"/>
          <w:szCs w:val="18"/>
        </w:rPr>
        <w:t xml:space="preserve">.: </w:t>
      </w:r>
      <w:r w:rsidRPr="00751A93">
        <w:rPr>
          <w:b/>
          <w:sz w:val="18"/>
          <w:szCs w:val="18"/>
        </w:rPr>
        <w:t>ἔδοξα</w:t>
      </w:r>
      <w:r w:rsidRPr="00751A93">
        <w:rPr>
          <w:sz w:val="18"/>
          <w:szCs w:val="18"/>
        </w:rPr>
        <w:t xml:space="preserve"> ; </w:t>
      </w:r>
      <w:r w:rsidRPr="00751A93">
        <w:rPr>
          <w:i/>
          <w:sz w:val="18"/>
          <w:szCs w:val="18"/>
        </w:rPr>
        <w:t>pft</w:t>
      </w:r>
      <w:r w:rsidRPr="00751A93">
        <w:rPr>
          <w:sz w:val="18"/>
          <w:szCs w:val="18"/>
        </w:rPr>
        <w:t xml:space="preserve">.: </w:t>
      </w:r>
      <w:r w:rsidRPr="00751A93">
        <w:rPr>
          <w:b/>
          <w:sz w:val="18"/>
          <w:szCs w:val="18"/>
        </w:rPr>
        <w:t>δέδογμαι</w:t>
      </w:r>
      <w:r w:rsidRPr="00751A93">
        <w:rPr>
          <w:sz w:val="18"/>
          <w:szCs w:val="18"/>
        </w:rPr>
        <w:t xml:space="preserve"> </w:t>
      </w:r>
      <w:r w:rsidRPr="00751A93">
        <w:rPr>
          <w:rFonts w:cs="Arial"/>
          <w:b/>
          <w:sz w:val="18"/>
          <w:szCs w:val="18"/>
        </w:rPr>
        <w:t xml:space="preserve"> ]—:</w:t>
      </w:r>
      <w:r w:rsidRPr="00751A93">
        <w:rPr>
          <w:rFonts w:cs="Arial"/>
          <w:sz w:val="18"/>
          <w:szCs w:val="18"/>
        </w:rPr>
        <w:t xml:space="preserve"> </w:t>
      </w:r>
      <w:r w:rsidRPr="00751A93">
        <w:rPr>
          <w:sz w:val="18"/>
          <w:szCs w:val="18"/>
        </w:rPr>
        <w:t xml:space="preserve">sembler, paraître (+ dat. : à qn) ; avec inf. : paraître, sembler faire qc.       </w:t>
      </w:r>
      <w:r w:rsidRPr="00751A93">
        <w:rPr>
          <w:rFonts w:eastAsia="Arial Unicode MS"/>
          <w:b/>
          <w:sz w:val="18"/>
          <w:szCs w:val="18"/>
        </w:rPr>
        <w:t>Ἁ</w:t>
      </w:r>
      <w:r w:rsidRPr="00751A93">
        <w:rPr>
          <w:rFonts w:cs="Arial"/>
          <w:b/>
          <w:sz w:val="18"/>
          <w:szCs w:val="18"/>
        </w:rPr>
        <w:t>μάρτημα, ατος (τό) :</w:t>
      </w:r>
      <w:r w:rsidRPr="00751A93">
        <w:rPr>
          <w:rFonts w:cs="Arial"/>
          <w:sz w:val="18"/>
          <w:szCs w:val="18"/>
        </w:rPr>
        <w:t xml:space="preserve"> erreur, faute       </w:t>
      </w:r>
      <w:r w:rsidRPr="00751A93">
        <w:rPr>
          <w:sz w:val="18"/>
          <w:szCs w:val="18"/>
        </w:rPr>
        <w:t>Δ</w:t>
      </w:r>
      <w:r w:rsidRPr="00751A93">
        <w:rPr>
          <w:b/>
          <w:sz w:val="18"/>
          <w:szCs w:val="18"/>
        </w:rPr>
        <w:t xml:space="preserve">ημιουργός, οῦ </w:t>
      </w:r>
      <w:r w:rsidRPr="00751A93">
        <w:rPr>
          <w:rFonts w:cs="Arial"/>
          <w:b/>
          <w:sz w:val="18"/>
          <w:szCs w:val="18"/>
        </w:rPr>
        <w:t>(ὁ)</w:t>
      </w:r>
      <w:r w:rsidRPr="00751A93">
        <w:rPr>
          <w:b/>
          <w:sz w:val="18"/>
          <w:szCs w:val="18"/>
        </w:rPr>
        <w:t xml:space="preserve"> : </w:t>
      </w:r>
      <w:r w:rsidRPr="00751A93">
        <w:rPr>
          <w:sz w:val="18"/>
          <w:szCs w:val="18"/>
        </w:rPr>
        <w:t>ouvrier, artisan ; démiurge.</w:t>
      </w:r>
    </w:p>
  </w:footnote>
  <w:footnote w:id="253">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t xml:space="preserve"> </w:t>
      </w:r>
      <w:r w:rsidRPr="00751A93">
        <w:rPr>
          <w:b/>
          <w:color w:val="C00000"/>
        </w:rPr>
        <w:t>[96b]</w:t>
      </w:r>
      <w:r w:rsidRPr="00751A93">
        <w:t xml:space="preserve"> —</w:t>
      </w:r>
      <w:r w:rsidRPr="00751A93">
        <w:rPr>
          <w:b/>
          <w:caps/>
          <w:color w:val="003366"/>
        </w:rPr>
        <w:t>δ</w:t>
      </w:r>
      <w:r w:rsidRPr="00751A93">
        <w:rPr>
          <w:b/>
          <w:color w:val="003366"/>
        </w:rPr>
        <w:t>ιὰ τὸ τὴν τέχνην καλῶς ἐξεργάζεσθαι ἕκαστος ἠξίου καὶ τἆλλα τὰ μέγιστα σοφώτατος εἶναι</w:t>
      </w:r>
      <w:r w:rsidRPr="00751A93">
        <w:t xml:space="preserve"> — </w:t>
      </w:r>
      <w:r w:rsidRPr="00751A93">
        <w:rPr>
          <w:b/>
          <w:color w:val="C00000"/>
        </w:rPr>
        <w:t>Cst</w:t>
      </w:r>
      <w:r w:rsidRPr="00751A93">
        <w:t xml:space="preserve">. prop. indépendante ; elle explique quelle est  l’erreur commune aux artisanset aux poètes.        </w:t>
      </w:r>
      <w:r w:rsidRPr="00751A93">
        <w:rPr>
          <w:caps/>
        </w:rPr>
        <w:t>δ</w:t>
      </w:r>
      <w:r w:rsidRPr="00751A93">
        <w:t xml:space="preserve">ιὰ + acc.  : du fait de, à cause de     </w:t>
      </w:r>
      <w:r w:rsidRPr="00751A93">
        <w:rPr>
          <w:b/>
          <w:bCs/>
          <w:color w:val="000000"/>
        </w:rPr>
        <w:t xml:space="preserve">Ἐργάζομαι-my : </w:t>
      </w:r>
      <w:r w:rsidRPr="00751A93">
        <w:rPr>
          <w:color w:val="000000"/>
        </w:rPr>
        <w:t>travailler</w:t>
      </w:r>
      <w:r w:rsidRPr="00751A93">
        <w:t> ; façonner par son travail ; pratiquer (métier, art, vertu)  […]</w:t>
      </w:r>
      <w:r w:rsidRPr="00751A93">
        <w:rPr>
          <w:b/>
        </w:rPr>
        <w:t xml:space="preserve">Τέχνη, ης (ἡ) : </w:t>
      </w:r>
      <w:r w:rsidRPr="00751A93">
        <w:t>activité manuelle, art manuel ; métier, profession ; art, habileté (m</w:t>
      </w:r>
      <w:r w:rsidRPr="00751A93">
        <w:t>a</w:t>
      </w:r>
      <w:r w:rsidRPr="00751A93">
        <w:t>nuelle et intellectuelle)       Ἕ</w:t>
      </w:r>
      <w:r w:rsidRPr="00751A93">
        <w:rPr>
          <w:b/>
        </w:rPr>
        <w:t>καστος, η, ον :</w:t>
      </w:r>
      <w:r w:rsidRPr="00751A93">
        <w:t xml:space="preserve"> chacun       </w:t>
      </w:r>
      <w:r w:rsidRPr="00751A93">
        <w:rPr>
          <w:b/>
        </w:rPr>
        <w:t xml:space="preserve">Ἀξιόω </w:t>
      </w:r>
      <w:r w:rsidRPr="00751A93">
        <w:t>-ῶ</w:t>
      </w:r>
      <w:r w:rsidRPr="00751A93">
        <w:rPr>
          <w:b/>
        </w:rPr>
        <w:t> </w:t>
      </w:r>
      <w:r w:rsidRPr="00751A93">
        <w:rPr>
          <w:rFonts w:cs="Arial"/>
          <w:b/>
        </w:rPr>
        <w:t>—[</w:t>
      </w:r>
      <w:r w:rsidRPr="00751A93">
        <w:rPr>
          <w:i/>
          <w:iCs/>
        </w:rPr>
        <w:t xml:space="preserve"> impf.</w:t>
      </w:r>
      <w:r w:rsidRPr="00751A93">
        <w:t>: ἠξίουν</w:t>
      </w:r>
      <w:r w:rsidRPr="00751A93">
        <w:rPr>
          <w:b/>
          <w:i/>
        </w:rPr>
        <w:t> ; fut.</w:t>
      </w:r>
      <w:r w:rsidRPr="00751A93">
        <w:rPr>
          <w:b/>
        </w:rPr>
        <w:t xml:space="preserve">: </w:t>
      </w:r>
      <w:r w:rsidRPr="00751A93">
        <w:t xml:space="preserve">ἀξιωσω ; </w:t>
      </w:r>
      <w:r w:rsidRPr="00751A93">
        <w:rPr>
          <w:i/>
        </w:rPr>
        <w:t>aor.:</w:t>
      </w:r>
      <w:r w:rsidRPr="00751A93">
        <w:t xml:space="preserve"> ἠξίωσα ; </w:t>
      </w:r>
      <w:r w:rsidRPr="00751A93">
        <w:rPr>
          <w:i/>
        </w:rPr>
        <w:t>pft</w:t>
      </w:r>
      <w:r w:rsidRPr="00751A93">
        <w:t>.: ἠξίωκα </w:t>
      </w:r>
      <w:r w:rsidRPr="00751A93">
        <w:rPr>
          <w:rFonts w:cs="Arial"/>
          <w:b/>
        </w:rPr>
        <w:t>]—:</w:t>
      </w:r>
      <w:r w:rsidRPr="00751A93">
        <w:t xml:space="preserve"> juger digne de (qn. τινά de qc. τινος) ;  […] ;  prétendre, soutenir.  </w:t>
      </w:r>
      <w:r w:rsidRPr="00751A93">
        <w:rPr>
          <w:b/>
          <w:caps/>
        </w:rPr>
        <w:t>τ</w:t>
      </w:r>
      <w:r w:rsidRPr="00751A93">
        <w:rPr>
          <w:b/>
        </w:rPr>
        <w:t xml:space="preserve">ἆλλα τὰ μέγιστα : </w:t>
      </w:r>
      <w:r w:rsidRPr="00751A93">
        <w:t xml:space="preserve">acc.de relation cp de </w:t>
      </w:r>
      <w:r w:rsidRPr="00751A93">
        <w:rPr>
          <w:b/>
        </w:rPr>
        <w:t>σοφώτατος</w:t>
      </w:r>
      <w:r w:rsidRPr="00751A93">
        <w:t xml:space="preserve"> cō en ph 91b&amp;c.</w:t>
      </w:r>
    </w:p>
  </w:footnote>
  <w:footnote w:id="25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[96a]</w:t>
      </w:r>
      <w:r w:rsidRPr="00751A93">
        <w:rPr>
          <w:sz w:val="18"/>
          <w:szCs w:val="18"/>
        </w:rPr>
        <w:t xml:space="preserve"> </w:t>
      </w:r>
      <w:r w:rsidRPr="00751A93">
        <w:rPr>
          <w:b/>
          <w:caps/>
          <w:sz w:val="18"/>
          <w:szCs w:val="18"/>
        </w:rPr>
        <w:t>κ</w:t>
      </w:r>
      <w:r w:rsidRPr="00751A93">
        <w:rPr>
          <w:b/>
          <w:sz w:val="18"/>
          <w:szCs w:val="18"/>
        </w:rPr>
        <w:t>αὶ αὐτῶν αὕτη ἡ πλημμέλεια ἐκείνην τὴν σοφίαν ἀποκρύπτειν</w:t>
      </w:r>
      <w:r w:rsidRPr="00751A93">
        <w:rPr>
          <w:sz w:val="18"/>
          <w:szCs w:val="18"/>
        </w:rPr>
        <w:t xml:space="preserve">. </w:t>
      </w:r>
      <w:r w:rsidRPr="00751A93">
        <w:rPr>
          <w:b/>
          <w:sz w:val="18"/>
          <w:szCs w:val="18"/>
        </w:rPr>
        <w:t xml:space="preserve">Πλημμέλεια, ας (ἡ) : </w:t>
      </w:r>
      <w:r w:rsidRPr="00751A93">
        <w:rPr>
          <w:sz w:val="18"/>
          <w:szCs w:val="18"/>
        </w:rPr>
        <w:t xml:space="preserve">fausse note (musique) ; faute commise par négligence ; erreur de jugement    </w:t>
      </w:r>
      <w:r w:rsidRPr="00751A93">
        <w:rPr>
          <w:b/>
          <w:sz w:val="18"/>
          <w:szCs w:val="18"/>
        </w:rPr>
        <w:t xml:space="preserve">Ἀποκρύπτω [ἀποκρύπτω ; </w:t>
      </w:r>
      <w:r w:rsidRPr="00751A93">
        <w:rPr>
          <w:sz w:val="18"/>
          <w:szCs w:val="18"/>
        </w:rPr>
        <w:t xml:space="preserve">ἀποκρύψω, </w:t>
      </w:r>
      <w:r w:rsidRPr="00751A93">
        <w:rPr>
          <w:i/>
          <w:sz w:val="18"/>
          <w:szCs w:val="18"/>
        </w:rPr>
        <w:t>aor.</w:t>
      </w:r>
      <w:r w:rsidRPr="00751A93">
        <w:rPr>
          <w:sz w:val="18"/>
          <w:szCs w:val="18"/>
        </w:rPr>
        <w:t xml:space="preserve">: ἀπέκρυψα; </w:t>
      </w:r>
      <w:r w:rsidRPr="00751A93">
        <w:rPr>
          <w:rFonts w:cs="Arial"/>
          <w:b/>
          <w:sz w:val="18"/>
          <w:szCs w:val="18"/>
        </w:rPr>
        <w:t xml:space="preserve">]—: </w:t>
      </w:r>
      <w:r w:rsidRPr="00751A93">
        <w:rPr>
          <w:sz w:val="18"/>
          <w:szCs w:val="18"/>
        </w:rPr>
        <w:t xml:space="preserve">mettre en un lieu sûr ; cacher, couvrir    </w:t>
      </w:r>
      <w:r w:rsidRPr="00751A93">
        <w:rPr>
          <w:b/>
          <w:sz w:val="18"/>
          <w:szCs w:val="18"/>
        </w:rPr>
        <w:t>Σ</w:t>
      </w:r>
      <w:r w:rsidRPr="00751A93">
        <w:rPr>
          <w:rFonts w:cs="Arial"/>
          <w:b/>
          <w:sz w:val="18"/>
          <w:szCs w:val="18"/>
        </w:rPr>
        <w:t xml:space="preserve">οφία, ας (ἡ) : </w:t>
      </w:r>
      <w:r w:rsidRPr="00751A93">
        <w:rPr>
          <w:rFonts w:cs="Arial"/>
          <w:sz w:val="18"/>
          <w:szCs w:val="18"/>
        </w:rPr>
        <w:t>habileté de toute sorte, science, savoir, sagesse.</w:t>
      </w:r>
      <w:r w:rsidRPr="00751A93">
        <w:rPr>
          <w:rFonts w:cs="Arial"/>
          <w:sz w:val="18"/>
          <w:szCs w:val="18"/>
        </w:rPr>
        <w:tab/>
        <w:t xml:space="preserve">   </w:t>
      </w:r>
      <w:r w:rsidRPr="00751A93">
        <w:rPr>
          <w:rFonts w:cs="Arial"/>
          <w:sz w:val="18"/>
          <w:szCs w:val="18"/>
        </w:rPr>
        <w:br/>
      </w:r>
      <w:r w:rsidRPr="00751A93">
        <w:rPr>
          <w:b/>
          <w:color w:val="C00000"/>
          <w:sz w:val="18"/>
          <w:szCs w:val="18"/>
        </w:rPr>
        <w:t xml:space="preserve">         Rappels (ne pas confondre). </w:t>
      </w:r>
      <w:r w:rsidRPr="00751A93">
        <w:rPr>
          <w:sz w:val="18"/>
          <w:szCs w:val="18"/>
        </w:rPr>
        <w:t xml:space="preserve"> </w:t>
      </w:r>
      <w:r w:rsidRPr="00751A93">
        <w:rPr>
          <w:b/>
          <w:sz w:val="18"/>
          <w:szCs w:val="18"/>
        </w:rPr>
        <w:t>Α</w:t>
      </w:r>
      <w:r w:rsidRPr="00751A93">
        <w:rPr>
          <w:b/>
          <w:sz w:val="18"/>
          <w:szCs w:val="18"/>
          <w:lang w:val="el-GR"/>
        </w:rPr>
        <w:t>ὑτ</w:t>
      </w:r>
      <w:r w:rsidRPr="00751A93">
        <w:rPr>
          <w:b/>
          <w:bCs/>
          <w:sz w:val="18"/>
          <w:szCs w:val="18"/>
          <w:lang w:val="el-GR"/>
        </w:rPr>
        <w:t>όν</w:t>
      </w:r>
      <w:r w:rsidRPr="00751A93">
        <w:rPr>
          <w:b/>
          <w:bCs/>
          <w:sz w:val="18"/>
          <w:szCs w:val="18"/>
        </w:rPr>
        <w:t xml:space="preserve">, </w:t>
      </w:r>
      <w:r w:rsidRPr="00751A93">
        <w:rPr>
          <w:b/>
          <w:bCs/>
          <w:sz w:val="18"/>
          <w:szCs w:val="18"/>
          <w:lang w:val="el-GR"/>
        </w:rPr>
        <w:t>ήν</w:t>
      </w:r>
      <w:r w:rsidRPr="00751A93">
        <w:rPr>
          <w:b/>
          <w:bCs/>
          <w:sz w:val="18"/>
          <w:szCs w:val="18"/>
        </w:rPr>
        <w:t xml:space="preserve">, </w:t>
      </w:r>
      <w:r w:rsidRPr="00751A93">
        <w:rPr>
          <w:b/>
          <w:bCs/>
          <w:sz w:val="18"/>
          <w:szCs w:val="18"/>
          <w:lang w:val="el-GR"/>
        </w:rPr>
        <w:t>ό</w:t>
      </w:r>
      <w:r w:rsidRPr="00751A93">
        <w:rPr>
          <w:b/>
          <w:bCs/>
          <w:sz w:val="18"/>
          <w:szCs w:val="18"/>
        </w:rPr>
        <w:t> </w:t>
      </w:r>
      <w:r w:rsidRPr="00751A93">
        <w:rPr>
          <w:bCs/>
          <w:i/>
          <w:sz w:val="18"/>
          <w:szCs w:val="18"/>
        </w:rPr>
        <w:t xml:space="preserve">contr. pour </w:t>
      </w:r>
      <w:r w:rsidRPr="00751A93">
        <w:rPr>
          <w:b/>
          <w:bCs/>
          <w:sz w:val="18"/>
          <w:szCs w:val="18"/>
        </w:rPr>
        <w:t xml:space="preserve"> ἑαυτ</w:t>
      </w:r>
      <w:r w:rsidRPr="00751A93">
        <w:rPr>
          <w:b/>
          <w:bCs/>
          <w:sz w:val="18"/>
          <w:szCs w:val="18"/>
          <w:lang w:val="el-GR"/>
        </w:rPr>
        <w:t>όν</w:t>
      </w:r>
      <w:r w:rsidRPr="00751A93">
        <w:rPr>
          <w:b/>
          <w:bCs/>
          <w:sz w:val="18"/>
          <w:szCs w:val="18"/>
        </w:rPr>
        <w:t xml:space="preserve">, </w:t>
      </w:r>
      <w:r w:rsidRPr="00751A93">
        <w:rPr>
          <w:b/>
          <w:bCs/>
          <w:sz w:val="18"/>
          <w:szCs w:val="18"/>
          <w:lang w:val="el-GR"/>
        </w:rPr>
        <w:t>ήν</w:t>
      </w:r>
      <w:r w:rsidRPr="00751A93">
        <w:rPr>
          <w:b/>
          <w:bCs/>
          <w:sz w:val="18"/>
          <w:szCs w:val="18"/>
        </w:rPr>
        <w:t xml:space="preserve">, </w:t>
      </w:r>
      <w:r w:rsidRPr="00751A93">
        <w:rPr>
          <w:b/>
          <w:bCs/>
          <w:sz w:val="18"/>
          <w:szCs w:val="18"/>
          <w:lang w:val="el-GR"/>
        </w:rPr>
        <w:t>ό</w:t>
      </w:r>
      <w:r w:rsidRPr="00751A93">
        <w:rPr>
          <w:b/>
          <w:bCs/>
          <w:sz w:val="18"/>
          <w:szCs w:val="18"/>
        </w:rPr>
        <w:t xml:space="preserve"> ;  </w:t>
      </w:r>
      <w:r w:rsidRPr="00751A93">
        <w:rPr>
          <w:b/>
          <w:bCs/>
          <w:sz w:val="18"/>
          <w:szCs w:val="18"/>
          <w:lang w:val="el-GR"/>
        </w:rPr>
        <w:t>ἑαυτοῦ</w:t>
      </w:r>
      <w:r w:rsidRPr="00751A93">
        <w:rPr>
          <w:sz w:val="18"/>
          <w:szCs w:val="18"/>
        </w:rPr>
        <w:t xml:space="preserve"> </w:t>
      </w:r>
      <w:r w:rsidRPr="00751A93">
        <w:rPr>
          <w:sz w:val="18"/>
          <w:szCs w:val="18"/>
          <w:lang w:val="el-GR"/>
        </w:rPr>
        <w:t>ῆς</w:t>
      </w:r>
      <w:r w:rsidRPr="00751A93">
        <w:rPr>
          <w:sz w:val="18"/>
          <w:szCs w:val="18"/>
        </w:rPr>
        <w:t xml:space="preserve">, </w:t>
      </w:r>
      <w:r w:rsidRPr="00751A93">
        <w:rPr>
          <w:sz w:val="18"/>
          <w:szCs w:val="18"/>
          <w:lang w:val="el-GR"/>
        </w:rPr>
        <w:t>οῦ</w:t>
      </w:r>
      <w:r w:rsidRPr="00751A93">
        <w:rPr>
          <w:sz w:val="18"/>
          <w:szCs w:val="18"/>
        </w:rPr>
        <w:t xml:space="preserve"> ; </w:t>
      </w:r>
      <w:r w:rsidRPr="00751A93">
        <w:rPr>
          <w:i/>
          <w:iCs/>
          <w:sz w:val="18"/>
          <w:szCs w:val="18"/>
        </w:rPr>
        <w:t>acc. neutre</w:t>
      </w:r>
      <w:r w:rsidRPr="00751A93">
        <w:rPr>
          <w:sz w:val="18"/>
          <w:szCs w:val="18"/>
        </w:rPr>
        <w:t xml:space="preserve"> </w:t>
      </w:r>
      <w:r w:rsidRPr="00751A93">
        <w:rPr>
          <w:sz w:val="18"/>
          <w:szCs w:val="18"/>
          <w:lang w:val="el-GR"/>
        </w:rPr>
        <w:t>ἑαυτό</w:t>
      </w:r>
      <w:r w:rsidRPr="00751A93">
        <w:rPr>
          <w:sz w:val="18"/>
          <w:szCs w:val="18"/>
        </w:rPr>
        <w:t xml:space="preserve"> ; </w:t>
      </w:r>
      <w:r w:rsidRPr="00751A93">
        <w:rPr>
          <w:i/>
          <w:iCs/>
          <w:sz w:val="18"/>
          <w:szCs w:val="18"/>
        </w:rPr>
        <w:t>gén. pl.</w:t>
      </w:r>
      <w:r w:rsidRPr="00751A93">
        <w:rPr>
          <w:sz w:val="18"/>
          <w:szCs w:val="18"/>
        </w:rPr>
        <w:t xml:space="preserve"> </w:t>
      </w:r>
      <w:r w:rsidRPr="00751A93">
        <w:rPr>
          <w:sz w:val="18"/>
          <w:szCs w:val="18"/>
          <w:lang w:val="el-GR"/>
        </w:rPr>
        <w:t>ἑαυτῶν</w:t>
      </w:r>
      <w:r w:rsidRPr="00751A93">
        <w:rPr>
          <w:sz w:val="18"/>
          <w:szCs w:val="18"/>
        </w:rPr>
        <w:t xml:space="preserve">, </w:t>
      </w:r>
      <w:r w:rsidRPr="00751A93">
        <w:rPr>
          <w:i/>
          <w:iCs/>
          <w:sz w:val="18"/>
          <w:szCs w:val="18"/>
        </w:rPr>
        <w:t>etc.:</w:t>
      </w:r>
      <w:r w:rsidRPr="00751A93">
        <w:rPr>
          <w:sz w:val="18"/>
          <w:szCs w:val="18"/>
        </w:rPr>
        <w:t xml:space="preserve"> soi-même, à soi-même, de soi- même, </w:t>
      </w:r>
      <w:r w:rsidRPr="00751A93">
        <w:rPr>
          <w:i/>
          <w:sz w:val="18"/>
          <w:szCs w:val="18"/>
        </w:rPr>
        <w:t>etc</w:t>
      </w:r>
      <w:r w:rsidRPr="00751A93">
        <w:rPr>
          <w:sz w:val="18"/>
          <w:szCs w:val="18"/>
        </w:rPr>
        <w:t xml:space="preserv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b/>
          <w:sz w:val="18"/>
          <w:szCs w:val="18"/>
        </w:rPr>
        <w:t>Ὅδε, ἥδε, τόδε</w:t>
      </w:r>
      <w:r w:rsidRPr="00751A93">
        <w:rPr>
          <w:sz w:val="18"/>
          <w:szCs w:val="18"/>
        </w:rPr>
        <w:t> (</w:t>
      </w:r>
      <w:r w:rsidRPr="00751A93">
        <w:rPr>
          <w:i/>
          <w:iCs/>
          <w:sz w:val="18"/>
          <w:szCs w:val="18"/>
        </w:rPr>
        <w:t>gén.</w:t>
      </w:r>
      <w:r w:rsidRPr="00751A93">
        <w:rPr>
          <w:sz w:val="18"/>
          <w:szCs w:val="18"/>
        </w:rPr>
        <w:t xml:space="preserve">: τοῦδε, τῆσδε, τοῦδε), </w:t>
      </w:r>
      <w:r w:rsidRPr="00751A93">
        <w:rPr>
          <w:i/>
          <w:sz w:val="18"/>
          <w:szCs w:val="18"/>
        </w:rPr>
        <w:t>pr /adj démonstratif</w:t>
      </w:r>
      <w:r w:rsidRPr="00751A93">
        <w:rPr>
          <w:sz w:val="18"/>
          <w:szCs w:val="18"/>
        </w:rPr>
        <w:t xml:space="preserve"> : celui-ci, celle-ci, ceci, ce, cet, cette.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b/>
          <w:sz w:val="18"/>
          <w:szCs w:val="18"/>
        </w:rPr>
        <w:t>Ἐκεῖνος, η, ο :</w:t>
      </w:r>
      <w:r w:rsidRPr="00751A93">
        <w:rPr>
          <w:sz w:val="18"/>
          <w:szCs w:val="18"/>
        </w:rPr>
        <w:t xml:space="preserve"> celui-là, celle-là, cela  (éloignement ou emphase).  </w:t>
      </w:r>
    </w:p>
  </w:footnote>
  <w:footnote w:id="25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[97a] </w:t>
      </w:r>
      <w:r w:rsidRPr="00751A93">
        <w:rPr>
          <w:b/>
          <w:color w:val="003366"/>
          <w:sz w:val="18"/>
          <w:szCs w:val="18"/>
          <w:lang w:val="el-GR"/>
        </w:rPr>
        <w:t>Ὥ</w:t>
      </w:r>
      <w:r w:rsidRPr="00751A93">
        <w:rPr>
          <w:b/>
          <w:color w:val="003366"/>
          <w:sz w:val="18"/>
          <w:szCs w:val="18"/>
        </w:rPr>
        <w:t>στε με ἐμαυτὸν ἀνερωτᾶν ὑπὲρ τοῦ χρησμοῦ</w:t>
      </w:r>
      <w:r w:rsidRPr="00751A93">
        <w:rPr>
          <w:sz w:val="18"/>
          <w:szCs w:val="18"/>
        </w:rPr>
        <w:t xml:space="preserve">. </w:t>
      </w:r>
      <w:r w:rsidRPr="00751A93">
        <w:rPr>
          <w:b/>
          <w:color w:val="C00000"/>
          <w:sz w:val="18"/>
          <w:szCs w:val="18"/>
        </w:rPr>
        <w:t>Cst</w:t>
      </w:r>
      <w:r w:rsidRPr="00751A93">
        <w:rPr>
          <w:sz w:val="18"/>
          <w:szCs w:val="18"/>
        </w:rPr>
        <w:t xml:space="preserve">. Prop. subordonnée de conséquence dépendant de la phrase précédente ; fonctionne comme indépendante du fait de la ponctuation. </w:t>
      </w:r>
      <w:r w:rsidRPr="00751A93">
        <w:rPr>
          <w:b/>
          <w:caps/>
          <w:sz w:val="18"/>
          <w:szCs w:val="18"/>
        </w:rPr>
        <w:t>μ</w:t>
      </w:r>
      <w:r w:rsidRPr="00751A93">
        <w:rPr>
          <w:b/>
          <w:sz w:val="18"/>
          <w:szCs w:val="18"/>
        </w:rPr>
        <w:t>ε</w:t>
      </w:r>
      <w:r w:rsidRPr="00751A93">
        <w:rPr>
          <w:sz w:val="18"/>
          <w:szCs w:val="18"/>
        </w:rPr>
        <w:t xml:space="preserve"> est sujet de </w:t>
      </w:r>
      <w:r w:rsidRPr="00751A93">
        <w:rPr>
          <w:b/>
          <w:sz w:val="18"/>
          <w:szCs w:val="18"/>
        </w:rPr>
        <w:t>ἀνερωτᾶν</w:t>
      </w:r>
      <w:r w:rsidRPr="00751A93">
        <w:rPr>
          <w:sz w:val="18"/>
          <w:szCs w:val="18"/>
        </w:rPr>
        <w:t xml:space="preserve">, </w:t>
      </w:r>
      <w:r w:rsidRPr="00751A93">
        <w:rPr>
          <w:b/>
          <w:sz w:val="18"/>
          <w:szCs w:val="18"/>
        </w:rPr>
        <w:t>ἐμαυτὸν</w:t>
      </w:r>
      <w:r w:rsidRPr="00751A93">
        <w:rPr>
          <w:sz w:val="18"/>
          <w:szCs w:val="18"/>
        </w:rPr>
        <w:t xml:space="preserve"> est c.o.d.   </w:t>
      </w:r>
      <w:r w:rsidRPr="00751A93">
        <w:rPr>
          <w:b/>
          <w:sz w:val="18"/>
          <w:szCs w:val="18"/>
          <w:lang w:val="el-GR"/>
        </w:rPr>
        <w:t>Ἀ</w:t>
      </w:r>
      <w:r w:rsidRPr="00751A93">
        <w:rPr>
          <w:b/>
          <w:sz w:val="18"/>
          <w:szCs w:val="18"/>
        </w:rPr>
        <w:t>νερωτᾶν</w:t>
      </w:r>
      <w:r w:rsidRPr="00751A93">
        <w:rPr>
          <w:sz w:val="18"/>
          <w:szCs w:val="18"/>
        </w:rPr>
        <w:t xml:space="preserve"> entraîne une interrogative indirecte double : </w:t>
      </w:r>
      <w:r w:rsidRPr="00751A93">
        <w:rPr>
          <w:b/>
          <w:sz w:val="18"/>
          <w:szCs w:val="18"/>
        </w:rPr>
        <w:t>πότερα… ἢ</w:t>
      </w:r>
      <w:r w:rsidRPr="00751A93">
        <w:rPr>
          <w:sz w:val="18"/>
          <w:szCs w:val="18"/>
        </w:rPr>
        <w:t xml:space="preserve"> = se demander si ou si.</w:t>
      </w:r>
      <w:r w:rsidRPr="00751A93">
        <w:rPr>
          <w:sz w:val="18"/>
          <w:szCs w:val="18"/>
        </w:rPr>
        <w:tab/>
        <w:t xml:space="preserve">       </w:t>
      </w:r>
      <w:r w:rsidRPr="00751A93">
        <w:rPr>
          <w:sz w:val="18"/>
          <w:szCs w:val="18"/>
        </w:rPr>
        <w:br/>
      </w:r>
      <w:r w:rsidRPr="00751A93">
        <w:rPr>
          <w:b/>
          <w:color w:val="C00000"/>
          <w:sz w:val="18"/>
          <w:szCs w:val="18"/>
        </w:rPr>
        <w:t>         Vocabulaire</w:t>
      </w:r>
      <w:r w:rsidRPr="00751A93">
        <w:rPr>
          <w:sz w:val="18"/>
          <w:szCs w:val="18"/>
        </w:rPr>
        <w:t xml:space="preserve">  </w:t>
      </w:r>
      <w:r w:rsidRPr="00751A93">
        <w:rPr>
          <w:rFonts w:cs="Arial"/>
          <w:b/>
          <w:sz w:val="18"/>
          <w:szCs w:val="18"/>
        </w:rPr>
        <w:t xml:space="preserve">Ὥστε […] ; </w:t>
      </w:r>
      <w:r w:rsidRPr="00751A93">
        <w:rPr>
          <w:rFonts w:cs="Arial"/>
          <w:i/>
          <w:sz w:val="18"/>
          <w:szCs w:val="18"/>
        </w:rPr>
        <w:t>cj de sub</w:t>
      </w:r>
      <w:r w:rsidRPr="00751A93">
        <w:rPr>
          <w:rFonts w:cs="Arial"/>
          <w:b/>
          <w:sz w:val="18"/>
          <w:szCs w:val="18"/>
        </w:rPr>
        <w:t>.:</w:t>
      </w:r>
      <w:r w:rsidRPr="00751A93">
        <w:rPr>
          <w:rFonts w:cs="Arial"/>
          <w:sz w:val="18"/>
          <w:szCs w:val="18"/>
        </w:rPr>
        <w:t xml:space="preserve"> de telle sorte que, de manière à. Avec l’infinitif /ou infve / (nég </w:t>
      </w:r>
      <w:r w:rsidRPr="00751A93">
        <w:rPr>
          <w:rFonts w:cs="Arial"/>
          <w:b/>
          <w:sz w:val="18"/>
          <w:szCs w:val="18"/>
          <w:lang w:val="el-GR"/>
        </w:rPr>
        <w:t>μή</w:t>
      </w:r>
      <w:r w:rsidRPr="00751A93">
        <w:rPr>
          <w:rFonts w:cs="Arial"/>
          <w:sz w:val="18"/>
          <w:szCs w:val="18"/>
        </w:rPr>
        <w:t>) la conséquence est présentée comme une suite logique, naturelle de l’action principale ; avec les autres modes elle est présentée explicitement comme réelle, possible ou irréelle. (</w:t>
      </w:r>
      <w:r w:rsidRPr="00751A93">
        <w:rPr>
          <w:rFonts w:cs="Arial"/>
          <w:i/>
          <w:sz w:val="18"/>
          <w:szCs w:val="18"/>
        </w:rPr>
        <w:t>cf</w:t>
      </w:r>
      <w:r w:rsidRPr="00751A93">
        <w:rPr>
          <w:rFonts w:cs="Arial"/>
          <w:sz w:val="18"/>
          <w:szCs w:val="18"/>
        </w:rPr>
        <w:t xml:space="preserve">. </w:t>
      </w:r>
      <w:r w:rsidRPr="00751A93">
        <w:rPr>
          <w:rFonts w:cs="Arial"/>
          <w:b/>
          <w:i/>
          <w:sz w:val="18"/>
          <w:szCs w:val="18"/>
        </w:rPr>
        <w:t>Rg</w:t>
      </w:r>
      <w:r w:rsidRPr="00751A93">
        <w:rPr>
          <w:rFonts w:cs="Arial"/>
          <w:sz w:val="18"/>
          <w:szCs w:val="18"/>
        </w:rPr>
        <w:t xml:space="preserve"> § 317, R.I) </w:t>
      </w:r>
      <w:r w:rsidRPr="00751A93">
        <w:rPr>
          <w:rFonts w:cs="Arial"/>
          <w:b/>
          <w:sz w:val="18"/>
          <w:szCs w:val="18"/>
        </w:rPr>
        <w:t xml:space="preserve"> ‖ en </w:t>
      </w:r>
      <w:r w:rsidRPr="00751A93">
        <w:rPr>
          <w:rFonts w:cs="Arial"/>
          <w:b/>
          <w:i/>
          <w:sz w:val="18"/>
          <w:szCs w:val="18"/>
        </w:rPr>
        <w:t xml:space="preserve">Attique, </w:t>
      </w:r>
      <w:r w:rsidRPr="00751A93">
        <w:rPr>
          <w:rFonts w:cs="Arial"/>
          <w:b/>
          <w:sz w:val="18"/>
          <w:szCs w:val="18"/>
        </w:rPr>
        <w:t xml:space="preserve">ὥστε, </w:t>
      </w:r>
      <w:r w:rsidRPr="00751A93">
        <w:rPr>
          <w:rFonts w:cs="Arial"/>
          <w:sz w:val="18"/>
          <w:szCs w:val="18"/>
        </w:rPr>
        <w:t xml:space="preserve">au commencement d’une phrase : ainsi, de sorte que, c’est pourquoi      </w:t>
      </w:r>
      <w:r w:rsidRPr="00751A93">
        <w:rPr>
          <w:b/>
          <w:iCs/>
          <w:sz w:val="18"/>
          <w:szCs w:val="18"/>
        </w:rPr>
        <w:t>Ἀ</w:t>
      </w:r>
      <w:r w:rsidRPr="00751A93">
        <w:rPr>
          <w:b/>
          <w:bCs/>
          <w:sz w:val="18"/>
          <w:szCs w:val="18"/>
        </w:rPr>
        <w:t>νερωτάω</w:t>
      </w:r>
      <w:r w:rsidRPr="00751A93">
        <w:rPr>
          <w:sz w:val="18"/>
          <w:szCs w:val="18"/>
        </w:rPr>
        <w:t xml:space="preserve"> -ῶ : questionner : τινα qqn ; τι </w:t>
      </w:r>
      <w:r w:rsidRPr="00751A93">
        <w:rPr>
          <w:i/>
          <w:iCs/>
          <w:sz w:val="18"/>
          <w:szCs w:val="18"/>
        </w:rPr>
        <w:t>ou</w:t>
      </w:r>
      <w:r w:rsidRPr="00751A93">
        <w:rPr>
          <w:sz w:val="18"/>
          <w:szCs w:val="18"/>
        </w:rPr>
        <w:t xml:space="preserve"> περί τινος sur qch ; τινά τι demander qch à qqn.    </w:t>
      </w:r>
      <w:r w:rsidRPr="00751A93">
        <w:rPr>
          <w:rFonts w:cs="Arial"/>
          <w:sz w:val="18"/>
          <w:szCs w:val="18"/>
        </w:rPr>
        <w:t xml:space="preserve"> </w:t>
      </w:r>
      <w:r w:rsidRPr="00751A93">
        <w:rPr>
          <w:sz w:val="18"/>
          <w:szCs w:val="18"/>
        </w:rPr>
        <w:t xml:space="preserve">     </w:t>
      </w:r>
      <w:r w:rsidRPr="00751A93">
        <w:rPr>
          <w:b/>
          <w:sz w:val="18"/>
          <w:szCs w:val="18"/>
        </w:rPr>
        <w:t xml:space="preserve">Ἐμαυτοῦ, ῆς, </w:t>
      </w:r>
      <w:r w:rsidRPr="00751A93">
        <w:rPr>
          <w:i/>
          <w:sz w:val="18"/>
          <w:szCs w:val="18"/>
        </w:rPr>
        <w:t>Pr/Adj. réfl., (</w:t>
      </w:r>
      <w:r w:rsidRPr="00751A93">
        <w:rPr>
          <w:sz w:val="18"/>
          <w:szCs w:val="18"/>
        </w:rPr>
        <w:t>sans</w:t>
      </w:r>
      <w:r w:rsidRPr="00751A93">
        <w:rPr>
          <w:i/>
          <w:sz w:val="18"/>
          <w:szCs w:val="18"/>
        </w:rPr>
        <w:t xml:space="preserve"> neutre) </w:t>
      </w:r>
      <w:r w:rsidRPr="00751A93">
        <w:rPr>
          <w:sz w:val="18"/>
          <w:szCs w:val="18"/>
        </w:rPr>
        <w:t xml:space="preserve">: moi-même     </w:t>
      </w:r>
      <w:r w:rsidRPr="00751A93">
        <w:rPr>
          <w:b/>
          <w:sz w:val="18"/>
          <w:szCs w:val="18"/>
          <w:lang w:val="el-GR"/>
        </w:rPr>
        <w:t>Ὑ</w:t>
      </w:r>
      <w:r w:rsidRPr="00751A93">
        <w:rPr>
          <w:b/>
          <w:sz w:val="18"/>
          <w:szCs w:val="18"/>
        </w:rPr>
        <w:t>πὲρ + gén. :</w:t>
      </w:r>
      <w:r w:rsidRPr="00751A93">
        <w:rPr>
          <w:sz w:val="18"/>
          <w:szCs w:val="18"/>
        </w:rPr>
        <w:t xml:space="preserve"> au sujet de ; en faveur de     </w:t>
      </w:r>
      <w:r w:rsidRPr="00751A93">
        <w:rPr>
          <w:b/>
          <w:sz w:val="18"/>
          <w:szCs w:val="18"/>
        </w:rPr>
        <w:t>Χρησμός, οῦ (ὁ) :</w:t>
      </w:r>
      <w:r w:rsidRPr="00751A93">
        <w:rPr>
          <w:sz w:val="18"/>
          <w:szCs w:val="18"/>
        </w:rPr>
        <w:t xml:space="preserve"> réponse d’un oracle.</w:t>
      </w:r>
    </w:p>
  </w:footnote>
  <w:footnote w:id="25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[97b]</w:t>
      </w:r>
      <w:r w:rsidRPr="00751A93">
        <w:rPr>
          <w:sz w:val="18"/>
          <w:szCs w:val="18"/>
        </w:rPr>
        <w:t xml:space="preserve"> </w:t>
      </w:r>
      <w:r w:rsidRPr="00751A93">
        <w:rPr>
          <w:b/>
          <w:caps/>
          <w:color w:val="003366"/>
          <w:sz w:val="18"/>
          <w:szCs w:val="18"/>
        </w:rPr>
        <w:t>π</w:t>
      </w:r>
      <w:r w:rsidRPr="00751A93">
        <w:rPr>
          <w:b/>
          <w:color w:val="003366"/>
          <w:sz w:val="18"/>
          <w:szCs w:val="18"/>
        </w:rPr>
        <w:t>ότερα δεξαίμην ἂν οὕτως ὥσπερ ἔχω ἔχειν</w:t>
      </w:r>
      <w:r w:rsidRPr="00751A93">
        <w:rPr>
          <w:sz w:val="18"/>
          <w:szCs w:val="18"/>
        </w:rPr>
        <w:t xml:space="preserve">.   </w:t>
      </w:r>
      <w:r w:rsidRPr="00751A93">
        <w:rPr>
          <w:b/>
          <w:caps/>
          <w:sz w:val="18"/>
          <w:szCs w:val="18"/>
        </w:rPr>
        <w:t>π</w:t>
      </w:r>
      <w:r w:rsidRPr="00751A93">
        <w:rPr>
          <w:b/>
          <w:sz w:val="18"/>
          <w:szCs w:val="18"/>
        </w:rPr>
        <w:t xml:space="preserve">ότερα… ἢ </w:t>
      </w:r>
      <w:r w:rsidRPr="00751A93">
        <w:rPr>
          <w:sz w:val="18"/>
          <w:szCs w:val="18"/>
        </w:rPr>
        <w:t xml:space="preserve">(interr. double) : si ou si   </w:t>
      </w:r>
      <w:r w:rsidRPr="00751A93">
        <w:rPr>
          <w:b/>
          <w:caps/>
          <w:sz w:val="18"/>
          <w:szCs w:val="18"/>
        </w:rPr>
        <w:t>δ</w:t>
      </w:r>
      <w:r w:rsidRPr="00751A93">
        <w:rPr>
          <w:b/>
          <w:sz w:val="18"/>
          <w:szCs w:val="18"/>
        </w:rPr>
        <w:t>εξαίμην ἂν</w:t>
      </w:r>
      <w:r w:rsidRPr="00751A93">
        <w:rPr>
          <w:sz w:val="18"/>
          <w:szCs w:val="18"/>
        </w:rPr>
        <w:t xml:space="preserve"> : optatif potentiel.   </w:t>
      </w:r>
      <w:r w:rsidRPr="00751A93">
        <w:rPr>
          <w:b/>
          <w:sz w:val="18"/>
          <w:szCs w:val="18"/>
        </w:rPr>
        <w:t>Δέχομαι</w:t>
      </w:r>
      <w:r w:rsidRPr="00751A93">
        <w:rPr>
          <w:sz w:val="18"/>
          <w:szCs w:val="18"/>
        </w:rPr>
        <w:t xml:space="preserve"> </w:t>
      </w:r>
      <w:r w:rsidRPr="00751A93">
        <w:rPr>
          <w:b/>
          <w:sz w:val="18"/>
          <w:szCs w:val="18"/>
        </w:rPr>
        <w:t xml:space="preserve"> – [</w:t>
      </w:r>
      <w:r w:rsidRPr="00751A93">
        <w:rPr>
          <w:sz w:val="18"/>
          <w:szCs w:val="18"/>
        </w:rPr>
        <w:t>δέχομαι ; δέξομαι, ἐδεξάμην, δέδεγμαι</w:t>
      </w:r>
      <w:r w:rsidRPr="00751A93">
        <w:rPr>
          <w:b/>
          <w:sz w:val="18"/>
          <w:szCs w:val="18"/>
        </w:rPr>
        <w:t xml:space="preserve"> ] – (</w:t>
      </w:r>
      <w:r w:rsidRPr="00751A93">
        <w:rPr>
          <w:b/>
          <w:sz w:val="18"/>
          <w:szCs w:val="18"/>
          <w:u w:val="single"/>
        </w:rPr>
        <w:t>tr</w:t>
      </w:r>
      <w:r w:rsidRPr="00751A93">
        <w:rPr>
          <w:b/>
          <w:sz w:val="18"/>
          <w:szCs w:val="18"/>
        </w:rPr>
        <w:t xml:space="preserve">.) : recevoir, accepter ; […] </w:t>
      </w:r>
      <w:r w:rsidRPr="00751A93">
        <w:rPr>
          <w:sz w:val="18"/>
          <w:szCs w:val="18"/>
        </w:rPr>
        <w:t xml:space="preserve">se résigner à, préférer (avec inf.)  </w:t>
      </w:r>
      <w:r w:rsidRPr="00751A93">
        <w:rPr>
          <w:b/>
          <w:caps/>
          <w:sz w:val="18"/>
          <w:szCs w:val="18"/>
        </w:rPr>
        <w:t>ο</w:t>
      </w:r>
      <w:r w:rsidRPr="00751A93">
        <w:rPr>
          <w:b/>
          <w:sz w:val="18"/>
          <w:szCs w:val="18"/>
        </w:rPr>
        <w:t>ὕτως… ὥσπερ :</w:t>
      </w:r>
      <w:r w:rsidRPr="00751A93">
        <w:rPr>
          <w:sz w:val="18"/>
          <w:szCs w:val="18"/>
        </w:rPr>
        <w:t xml:space="preserve"> comme (ds laprinc.) … ainsi (au début de la sub. de comparaison)     </w:t>
      </w:r>
      <w:r w:rsidRPr="00751A93">
        <w:rPr>
          <w:b/>
          <w:sz w:val="18"/>
          <w:szCs w:val="18"/>
          <w:lang w:val="el-GR"/>
        </w:rPr>
        <w:t>Ἔ</w:t>
      </w:r>
      <w:r w:rsidRPr="00751A93">
        <w:rPr>
          <w:b/>
          <w:sz w:val="18"/>
          <w:szCs w:val="18"/>
        </w:rPr>
        <w:t xml:space="preserve">χω </w:t>
      </w:r>
      <w:r w:rsidRPr="00751A93">
        <w:rPr>
          <w:sz w:val="18"/>
          <w:szCs w:val="18"/>
        </w:rPr>
        <w:t xml:space="preserve">avec adv. : se porter de telle manière, être ds tel état.  </w:t>
      </w:r>
    </w:p>
  </w:footnote>
  <w:footnote w:id="25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[97c]</w:t>
      </w:r>
      <w:r w:rsidRPr="00751A93">
        <w:rPr>
          <w:sz w:val="18"/>
          <w:szCs w:val="18"/>
        </w:rPr>
        <w:t xml:space="preserve"> </w:t>
      </w:r>
      <w:r w:rsidRPr="00751A93">
        <w:rPr>
          <w:color w:val="003366"/>
          <w:sz w:val="18"/>
          <w:szCs w:val="18"/>
        </w:rPr>
        <w:t>(μήτε τι σοφὸς ὢν τὴν ἐκείνων σοφίαν μήτε ἀμαθὴς τὴν &lt; ἐκείνων&gt; ἀμαθίαν)</w:t>
      </w:r>
      <w:r w:rsidRPr="00751A93">
        <w:rPr>
          <w:sz w:val="18"/>
          <w:szCs w:val="18"/>
        </w:rPr>
        <w:t xml:space="preserve">.  </w:t>
      </w:r>
      <w:r w:rsidRPr="00751A93">
        <w:rPr>
          <w:b/>
          <w:color w:val="C00000"/>
          <w:sz w:val="18"/>
          <w:szCs w:val="18"/>
        </w:rPr>
        <w:t xml:space="preserve">Cst. ὢν : </w:t>
      </w:r>
      <w:r w:rsidRPr="00751A93">
        <w:rPr>
          <w:sz w:val="18"/>
          <w:szCs w:val="18"/>
        </w:rPr>
        <w:t xml:space="preserve">participe apposé au sujet de </w:t>
      </w:r>
      <w:r w:rsidRPr="00751A93">
        <w:rPr>
          <w:b/>
          <w:sz w:val="18"/>
          <w:szCs w:val="18"/>
        </w:rPr>
        <w:t>δεξαίμην ... ἔχειν</w:t>
      </w:r>
      <w:r w:rsidRPr="00751A93">
        <w:rPr>
          <w:sz w:val="18"/>
          <w:szCs w:val="18"/>
        </w:rPr>
        <w:t xml:space="preserve">, expliquant ce qu’est cet état.    </w:t>
      </w:r>
      <w:r w:rsidRPr="00751A93">
        <w:rPr>
          <w:caps/>
          <w:sz w:val="18"/>
          <w:szCs w:val="18"/>
        </w:rPr>
        <w:t>τ</w:t>
      </w:r>
      <w:r w:rsidRPr="00751A93">
        <w:rPr>
          <w:sz w:val="18"/>
          <w:szCs w:val="18"/>
        </w:rPr>
        <w:t xml:space="preserve">ὴν σοφίαν, τὴν ἀμαθίαν : acc. de relation précisant respectivement </w:t>
      </w:r>
      <w:r w:rsidRPr="00751A93">
        <w:rPr>
          <w:b/>
          <w:sz w:val="18"/>
          <w:szCs w:val="18"/>
        </w:rPr>
        <w:t>σοφὸς</w:t>
      </w:r>
      <w:r w:rsidRPr="00751A93">
        <w:rPr>
          <w:sz w:val="18"/>
          <w:szCs w:val="18"/>
        </w:rPr>
        <w:t xml:space="preserve"> et </w:t>
      </w:r>
      <w:r w:rsidRPr="00751A93">
        <w:rPr>
          <w:b/>
          <w:sz w:val="18"/>
          <w:szCs w:val="18"/>
        </w:rPr>
        <w:t xml:space="preserve">ἀμαθὴς.    </w:t>
      </w:r>
      <w:r w:rsidRPr="00751A93">
        <w:rPr>
          <w:caps/>
          <w:sz w:val="18"/>
          <w:szCs w:val="18"/>
        </w:rPr>
        <w:t>τ</w:t>
      </w:r>
      <w:r w:rsidRPr="00751A93">
        <w:rPr>
          <w:sz w:val="18"/>
          <w:szCs w:val="18"/>
        </w:rPr>
        <w:t xml:space="preserve">ι, </w:t>
      </w:r>
      <w:r w:rsidRPr="00751A93">
        <w:rPr>
          <w:i/>
          <w:sz w:val="18"/>
          <w:szCs w:val="18"/>
        </w:rPr>
        <w:t>n.</w:t>
      </w:r>
      <w:r w:rsidRPr="00751A93">
        <w:rPr>
          <w:sz w:val="18"/>
          <w:szCs w:val="18"/>
        </w:rPr>
        <w:t xml:space="preserve"> </w:t>
      </w:r>
      <w:r w:rsidRPr="00751A93">
        <w:rPr>
          <w:i/>
          <w:sz w:val="18"/>
          <w:szCs w:val="18"/>
        </w:rPr>
        <w:t xml:space="preserve">adv. </w:t>
      </w:r>
      <w:r w:rsidRPr="00751A93">
        <w:rPr>
          <w:sz w:val="18"/>
          <w:szCs w:val="18"/>
        </w:rPr>
        <w:t xml:space="preserve">: en qq manière     </w:t>
      </w:r>
      <w:r w:rsidRPr="00751A93">
        <w:rPr>
          <w:rFonts w:cs="Arial"/>
          <w:b/>
          <w:sz w:val="18"/>
          <w:szCs w:val="18"/>
        </w:rPr>
        <w:t xml:space="preserve">Ἀμαθής, ής, ές : </w:t>
      </w:r>
      <w:r w:rsidRPr="00751A93">
        <w:rPr>
          <w:rFonts w:cs="Arial"/>
          <w:sz w:val="18"/>
          <w:szCs w:val="18"/>
        </w:rPr>
        <w:t xml:space="preserve">ignorant    </w:t>
      </w:r>
      <w:r w:rsidRPr="00751A93">
        <w:rPr>
          <w:rFonts w:cs="Arial"/>
          <w:b/>
          <w:sz w:val="18"/>
          <w:szCs w:val="18"/>
        </w:rPr>
        <w:t>Ἀμαθία, ας (ἡ) :</w:t>
      </w:r>
      <w:r w:rsidRPr="00751A93">
        <w:rPr>
          <w:rFonts w:cs="Arial"/>
          <w:sz w:val="18"/>
          <w:szCs w:val="18"/>
        </w:rPr>
        <w:t xml:space="preserve"> ignorance.</w:t>
      </w:r>
      <w:r w:rsidRPr="00751A93">
        <w:rPr>
          <w:rFonts w:cs="Arial"/>
          <w:sz w:val="18"/>
          <w:szCs w:val="18"/>
        </w:rPr>
        <w:tab/>
        <w:t xml:space="preserve"> </w:t>
      </w:r>
      <w:r w:rsidRPr="00751A93">
        <w:rPr>
          <w:rFonts w:cs="Arial"/>
          <w:sz w:val="18"/>
          <w:szCs w:val="18"/>
        </w:rPr>
        <w:br/>
      </w:r>
      <w:r w:rsidRPr="00751A93">
        <w:rPr>
          <w:rFonts w:cs="Arial"/>
          <w:b/>
          <w:sz w:val="18"/>
          <w:szCs w:val="18"/>
        </w:rPr>
        <w:t>         </w:t>
      </w:r>
      <w:r w:rsidRPr="00751A93">
        <w:rPr>
          <w:rFonts w:cs="Arial"/>
          <w:b/>
          <w:color w:val="C00000"/>
          <w:sz w:val="18"/>
          <w:szCs w:val="18"/>
        </w:rPr>
        <w:t>Pronoms</w:t>
      </w:r>
      <w:r w:rsidRPr="00751A93">
        <w:rPr>
          <w:rFonts w:cs="Arial"/>
          <w:sz w:val="18"/>
          <w:szCs w:val="18"/>
        </w:rPr>
        <w:t> : cf . 96a</w:t>
      </w:r>
    </w:p>
  </w:footnote>
  <w:footnote w:id="25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[97d]</w:t>
      </w:r>
      <w:r w:rsidRPr="00751A93">
        <w:rPr>
          <w:sz w:val="18"/>
          <w:szCs w:val="18"/>
        </w:rPr>
        <w:t xml:space="preserve"> </w:t>
      </w:r>
      <w:r w:rsidRPr="00751A93">
        <w:rPr>
          <w:b/>
          <w:color w:val="003366"/>
          <w:sz w:val="18"/>
          <w:szCs w:val="18"/>
          <w:lang w:val="el-GR"/>
        </w:rPr>
        <w:t>Ἢ</w:t>
      </w:r>
      <w:r w:rsidRPr="00751A93">
        <w:rPr>
          <w:b/>
          <w:color w:val="003366"/>
          <w:sz w:val="18"/>
          <w:szCs w:val="18"/>
        </w:rPr>
        <w:t xml:space="preserve"> </w:t>
      </w:r>
      <w:r w:rsidRPr="00751A93">
        <w:rPr>
          <w:b/>
          <w:color w:val="003366"/>
          <w:sz w:val="18"/>
          <w:szCs w:val="18"/>
          <w:lang w:val="el-GR"/>
        </w:rPr>
        <w:t>ἀμφότερα</w:t>
      </w:r>
      <w:r w:rsidRPr="00751A93">
        <w:rPr>
          <w:b/>
          <w:color w:val="003366"/>
          <w:sz w:val="18"/>
          <w:szCs w:val="18"/>
        </w:rPr>
        <w:t xml:space="preserve"> </w:t>
      </w:r>
      <w:r w:rsidRPr="00751A93">
        <w:rPr>
          <w:b/>
          <w:color w:val="003366"/>
          <w:sz w:val="18"/>
          <w:szCs w:val="18"/>
          <w:lang w:val="el-GR"/>
        </w:rPr>
        <w:t>ἃ</w:t>
      </w:r>
      <w:r w:rsidRPr="00751A93">
        <w:rPr>
          <w:b/>
          <w:color w:val="003366"/>
          <w:sz w:val="18"/>
          <w:szCs w:val="18"/>
        </w:rPr>
        <w:t xml:space="preserve"> </w:t>
      </w:r>
      <w:r w:rsidRPr="00751A93">
        <w:rPr>
          <w:b/>
          <w:color w:val="003366"/>
          <w:sz w:val="18"/>
          <w:szCs w:val="18"/>
          <w:lang w:val="el-GR"/>
        </w:rPr>
        <w:t>ἐκεῖνοι</w:t>
      </w:r>
      <w:r w:rsidRPr="00751A93">
        <w:rPr>
          <w:b/>
          <w:color w:val="003366"/>
          <w:sz w:val="18"/>
          <w:szCs w:val="18"/>
        </w:rPr>
        <w:t xml:space="preserve"> </w:t>
      </w:r>
      <w:r w:rsidRPr="00751A93">
        <w:rPr>
          <w:b/>
          <w:color w:val="003366"/>
          <w:sz w:val="18"/>
          <w:szCs w:val="18"/>
          <w:lang w:val="el-GR"/>
        </w:rPr>
        <w:t>ἔχουσιν</w:t>
      </w:r>
      <w:r w:rsidRPr="00751A93">
        <w:rPr>
          <w:b/>
          <w:color w:val="003366"/>
          <w:sz w:val="18"/>
          <w:szCs w:val="18"/>
        </w:rPr>
        <w:t xml:space="preserve"> </w:t>
      </w:r>
      <w:r w:rsidRPr="00751A93">
        <w:rPr>
          <w:b/>
          <w:color w:val="003366"/>
          <w:sz w:val="18"/>
          <w:szCs w:val="18"/>
          <w:lang w:val="el-GR"/>
        </w:rPr>
        <w:t>ἔχειν</w:t>
      </w:r>
      <w:r w:rsidRPr="00751A93">
        <w:rPr>
          <w:b/>
          <w:color w:val="003366"/>
          <w:sz w:val="18"/>
          <w:szCs w:val="18"/>
        </w:rPr>
        <w:t xml:space="preserve"> &lt;</w:t>
      </w:r>
      <w:r w:rsidRPr="00751A93">
        <w:rPr>
          <w:b/>
          <w:color w:val="003366"/>
          <w:sz w:val="18"/>
          <w:szCs w:val="18"/>
          <w:lang w:val="el-GR"/>
        </w:rPr>
        <w:t>δεξαίμην</w:t>
      </w:r>
      <w:r w:rsidRPr="00751A93">
        <w:rPr>
          <w:b/>
          <w:color w:val="003366"/>
          <w:sz w:val="18"/>
          <w:szCs w:val="18"/>
        </w:rPr>
        <w:t xml:space="preserve"> </w:t>
      </w:r>
      <w:r w:rsidRPr="00751A93">
        <w:rPr>
          <w:b/>
          <w:color w:val="003366"/>
          <w:sz w:val="18"/>
          <w:szCs w:val="18"/>
          <w:lang w:val="el-GR"/>
        </w:rPr>
        <w:t>ἂν</w:t>
      </w:r>
      <w:r w:rsidRPr="00751A93">
        <w:rPr>
          <w:b/>
          <w:color w:val="003366"/>
          <w:sz w:val="18"/>
          <w:szCs w:val="18"/>
        </w:rPr>
        <w:t>&gt;</w:t>
      </w:r>
      <w:r w:rsidRPr="00751A93">
        <w:rPr>
          <w:sz w:val="18"/>
          <w:szCs w:val="18"/>
        </w:rPr>
        <w:t xml:space="preserve">.       </w:t>
      </w:r>
      <w:r w:rsidRPr="00751A93">
        <w:rPr>
          <w:b/>
          <w:sz w:val="18"/>
          <w:szCs w:val="18"/>
        </w:rPr>
        <w:t>Ἀμφότερος, α, ον :</w:t>
      </w:r>
      <w:r w:rsidRPr="00751A93">
        <w:rPr>
          <w:sz w:val="18"/>
          <w:szCs w:val="18"/>
        </w:rPr>
        <w:t xml:space="preserve"> l'un et l'autre  (n. pl. ; cod de </w:t>
      </w:r>
      <w:r w:rsidRPr="00751A93">
        <w:rPr>
          <w:b/>
          <w:sz w:val="18"/>
          <w:szCs w:val="18"/>
          <w:lang w:val="el-GR"/>
        </w:rPr>
        <w:t>ἔχειν</w:t>
      </w:r>
      <w:r w:rsidRPr="00751A93">
        <w:rPr>
          <w:sz w:val="18"/>
          <w:szCs w:val="18"/>
        </w:rPr>
        <w:t xml:space="preserve"> et antécédent de </w:t>
      </w:r>
      <w:r w:rsidRPr="00751A93">
        <w:rPr>
          <w:b/>
          <w:sz w:val="18"/>
          <w:szCs w:val="18"/>
          <w:lang w:val="el-GR"/>
        </w:rPr>
        <w:t>ἃ</w:t>
      </w:r>
      <w:r w:rsidRPr="00751A93">
        <w:rPr>
          <w:sz w:val="18"/>
          <w:szCs w:val="18"/>
        </w:rPr>
        <w:t>).</w:t>
      </w:r>
      <w:r w:rsidRPr="00751A93">
        <w:rPr>
          <w:sz w:val="18"/>
          <w:szCs w:val="18"/>
        </w:rPr>
        <w:tab/>
        <w:t xml:space="preserve"> </w:t>
      </w:r>
      <w:r w:rsidRPr="00751A93">
        <w:rPr>
          <w:rFonts w:cs="Arial"/>
          <w:b/>
          <w:sz w:val="18"/>
          <w:szCs w:val="18"/>
        </w:rPr>
        <w:br/>
        <w:t>         </w:t>
      </w:r>
      <w:r w:rsidRPr="00751A93">
        <w:rPr>
          <w:rFonts w:cs="Arial"/>
          <w:b/>
          <w:color w:val="C00000"/>
          <w:sz w:val="18"/>
          <w:szCs w:val="18"/>
        </w:rPr>
        <w:t>Pronoms</w:t>
      </w:r>
      <w:r w:rsidRPr="00751A93">
        <w:rPr>
          <w:rFonts w:cs="Arial"/>
          <w:sz w:val="18"/>
          <w:szCs w:val="18"/>
        </w:rPr>
        <w:t> : cf . 96a</w:t>
      </w:r>
    </w:p>
  </w:footnote>
  <w:footnote w:id="25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[98a]</w:t>
      </w:r>
      <w:r w:rsidRPr="00751A93">
        <w:rPr>
          <w:sz w:val="18"/>
          <w:szCs w:val="18"/>
        </w:rPr>
        <w:t xml:space="preserve"> </w:t>
      </w:r>
      <w:r w:rsidRPr="00751A93">
        <w:rPr>
          <w:b/>
          <w:color w:val="003366"/>
          <w:sz w:val="18"/>
          <w:szCs w:val="18"/>
          <w:lang w:val="el-GR"/>
        </w:rPr>
        <w:t>Ἀ</w:t>
      </w:r>
      <w:r w:rsidRPr="00751A93">
        <w:rPr>
          <w:b/>
          <w:color w:val="003366"/>
          <w:sz w:val="18"/>
          <w:szCs w:val="18"/>
        </w:rPr>
        <w:t>πεκρινάμην οὖν ἐμαυτῷ καὶ τῷ χρησμῷ ὅτι μοι λυσιτελοῖ ὥσπερ ἔχω ἔχειν</w:t>
      </w:r>
      <w:r w:rsidRPr="00751A93">
        <w:rPr>
          <w:sz w:val="18"/>
          <w:szCs w:val="18"/>
        </w:rPr>
        <w:t xml:space="preserve">.   </w:t>
      </w:r>
      <w:r w:rsidRPr="00751A93">
        <w:rPr>
          <w:b/>
          <w:color w:val="C00000"/>
          <w:sz w:val="18"/>
          <w:szCs w:val="18"/>
        </w:rPr>
        <w:t>Cst</w:t>
      </w:r>
      <w:r w:rsidRPr="00751A93">
        <w:rPr>
          <w:sz w:val="18"/>
          <w:szCs w:val="18"/>
        </w:rPr>
        <w:t xml:space="preserve">. ὅτι μοι λυσιτελοῖ : prop. complétive à l’optatif oblique (cf. 88b).   </w:t>
      </w:r>
      <w:r w:rsidRPr="00751A93">
        <w:rPr>
          <w:b/>
          <w:sz w:val="18"/>
          <w:szCs w:val="18"/>
        </w:rPr>
        <w:t>Ἀποκρίνομαι</w:t>
      </w:r>
      <w:r w:rsidRPr="00751A93">
        <w:rPr>
          <w:sz w:val="18"/>
          <w:szCs w:val="18"/>
        </w:rPr>
        <w:t xml:space="preserve">-my  </w:t>
      </w:r>
      <w:r w:rsidRPr="00751A93">
        <w:rPr>
          <w:rFonts w:cs="Arial"/>
          <w:b/>
          <w:sz w:val="18"/>
          <w:szCs w:val="18"/>
        </w:rPr>
        <w:t>—[</w:t>
      </w:r>
      <w:r w:rsidRPr="00751A93">
        <w:rPr>
          <w:sz w:val="18"/>
          <w:szCs w:val="18"/>
        </w:rPr>
        <w:t xml:space="preserve"> </w:t>
      </w:r>
      <w:r w:rsidRPr="00751A93">
        <w:rPr>
          <w:i/>
          <w:sz w:val="18"/>
          <w:szCs w:val="18"/>
        </w:rPr>
        <w:t>fut.:</w:t>
      </w:r>
      <w:r w:rsidRPr="00751A93">
        <w:rPr>
          <w:sz w:val="18"/>
          <w:szCs w:val="18"/>
        </w:rPr>
        <w:t xml:space="preserve"> ἀποκρινοῦμαι ; </w:t>
      </w:r>
      <w:r w:rsidRPr="00751A93">
        <w:rPr>
          <w:i/>
          <w:sz w:val="18"/>
          <w:szCs w:val="18"/>
        </w:rPr>
        <w:t>aor.:</w:t>
      </w:r>
      <w:r w:rsidRPr="00751A93">
        <w:rPr>
          <w:sz w:val="18"/>
          <w:szCs w:val="18"/>
        </w:rPr>
        <w:t xml:space="preserve"> ἀπεκρινάμην</w:t>
      </w:r>
      <w:r w:rsidRPr="00751A93">
        <w:rPr>
          <w:rFonts w:cs="Arial"/>
          <w:b/>
          <w:sz w:val="18"/>
          <w:szCs w:val="18"/>
        </w:rPr>
        <w:t>]—:</w:t>
      </w:r>
      <w:r w:rsidRPr="00751A93">
        <w:rPr>
          <w:sz w:val="18"/>
          <w:szCs w:val="18"/>
        </w:rPr>
        <w:t xml:space="preserve">  […] ;  répondre  τινι </w:t>
      </w:r>
      <w:r w:rsidRPr="00751A93">
        <w:rPr>
          <w:i/>
          <w:iCs/>
          <w:sz w:val="18"/>
          <w:szCs w:val="18"/>
        </w:rPr>
        <w:t>ou</w:t>
      </w:r>
      <w:r w:rsidRPr="00751A93">
        <w:rPr>
          <w:sz w:val="18"/>
          <w:szCs w:val="18"/>
        </w:rPr>
        <w:t xml:space="preserve"> πρός τινα à qqn    </w:t>
      </w:r>
      <w:r w:rsidRPr="00751A93">
        <w:rPr>
          <w:b/>
          <w:sz w:val="18"/>
          <w:szCs w:val="18"/>
          <w:lang w:val="el-GR"/>
        </w:rPr>
        <w:t>Ἐ</w:t>
      </w:r>
      <w:r w:rsidRPr="00751A93">
        <w:rPr>
          <w:b/>
          <w:sz w:val="18"/>
          <w:szCs w:val="18"/>
        </w:rPr>
        <w:t>μαυτῷ καὶ τῷ χρησμῷ</w:t>
      </w:r>
      <w:r w:rsidRPr="00751A93">
        <w:rPr>
          <w:sz w:val="18"/>
          <w:szCs w:val="18"/>
        </w:rPr>
        <w:t xml:space="preserve"> : voir 96a    </w:t>
      </w:r>
      <w:r w:rsidRPr="00751A93">
        <w:rPr>
          <w:b/>
          <w:sz w:val="18"/>
          <w:szCs w:val="18"/>
        </w:rPr>
        <w:t>Λ</w:t>
      </w:r>
      <w:r w:rsidRPr="00751A93">
        <w:rPr>
          <w:b/>
          <w:bCs/>
          <w:sz w:val="18"/>
          <w:szCs w:val="18"/>
        </w:rPr>
        <w:t>υσιτελέω</w:t>
      </w:r>
      <w:r w:rsidRPr="00751A93">
        <w:rPr>
          <w:sz w:val="18"/>
          <w:szCs w:val="18"/>
        </w:rPr>
        <w:t xml:space="preserve"> -ῶ </w:t>
      </w:r>
      <w:r w:rsidRPr="00751A93">
        <w:rPr>
          <w:rFonts w:cs="Arial"/>
          <w:b/>
          <w:sz w:val="18"/>
          <w:szCs w:val="18"/>
        </w:rPr>
        <w:t>—[</w:t>
      </w:r>
      <w:r w:rsidRPr="00751A93">
        <w:rPr>
          <w:sz w:val="18"/>
          <w:szCs w:val="18"/>
        </w:rPr>
        <w:t xml:space="preserve"> </w:t>
      </w:r>
      <w:r w:rsidRPr="00751A93">
        <w:rPr>
          <w:i/>
          <w:iCs/>
          <w:sz w:val="18"/>
          <w:szCs w:val="18"/>
        </w:rPr>
        <w:t>impf.</w:t>
      </w:r>
      <w:r w:rsidRPr="00751A93">
        <w:rPr>
          <w:sz w:val="18"/>
          <w:szCs w:val="18"/>
        </w:rPr>
        <w:t xml:space="preserve"> ἐλυσιτέλουν </w:t>
      </w:r>
      <w:r w:rsidRPr="00751A93">
        <w:rPr>
          <w:rFonts w:cs="Arial"/>
          <w:b/>
          <w:sz w:val="18"/>
          <w:szCs w:val="18"/>
        </w:rPr>
        <w:t>]—:</w:t>
      </w:r>
      <w:r w:rsidRPr="00751A93">
        <w:rPr>
          <w:sz w:val="18"/>
          <w:szCs w:val="18"/>
        </w:rPr>
        <w:t xml:space="preserve"> être avantageux, être utile à (dat.) ; </w:t>
      </w:r>
      <w:r w:rsidRPr="00751A93">
        <w:rPr>
          <w:rFonts w:ascii="Times New Roman" w:hAnsi="Times New Roman" w:cs="Times New Roman"/>
          <w:sz w:val="18"/>
          <w:szCs w:val="18"/>
        </w:rPr>
        <w:t>▬</w:t>
      </w:r>
      <w:r w:rsidRPr="00751A93">
        <w:rPr>
          <w:sz w:val="18"/>
          <w:szCs w:val="18"/>
        </w:rPr>
        <w:t xml:space="preserve"> </w:t>
      </w:r>
      <w:r w:rsidRPr="00751A93">
        <w:rPr>
          <w:i/>
          <w:iCs/>
          <w:sz w:val="18"/>
          <w:szCs w:val="18"/>
        </w:rPr>
        <w:t>impers.</w:t>
      </w:r>
      <w:r w:rsidRPr="00751A93">
        <w:rPr>
          <w:sz w:val="18"/>
          <w:szCs w:val="18"/>
        </w:rPr>
        <w:t xml:space="preserve"> </w:t>
      </w:r>
      <w:r w:rsidRPr="00751A93">
        <w:rPr>
          <w:b/>
          <w:sz w:val="18"/>
          <w:szCs w:val="18"/>
        </w:rPr>
        <w:t>λυσιτελεῖ</w:t>
      </w:r>
      <w:r w:rsidRPr="00751A93">
        <w:rPr>
          <w:sz w:val="18"/>
          <w:szCs w:val="18"/>
        </w:rPr>
        <w:t xml:space="preserve">  + inf : il est avantageux de    </w:t>
      </w:r>
      <w:r w:rsidRPr="00751A93">
        <w:rPr>
          <w:b/>
          <w:sz w:val="18"/>
          <w:szCs w:val="18"/>
          <w:lang w:val="el-GR"/>
        </w:rPr>
        <w:t>Ἔ</w:t>
      </w:r>
      <w:r w:rsidRPr="00751A93">
        <w:rPr>
          <w:b/>
          <w:sz w:val="18"/>
          <w:szCs w:val="18"/>
        </w:rPr>
        <w:t>χειν</w:t>
      </w:r>
      <w:r w:rsidRPr="00751A93">
        <w:rPr>
          <w:sz w:val="18"/>
          <w:szCs w:val="18"/>
        </w:rPr>
        <w:t xml:space="preserve">  avec adv. = être.  </w:t>
      </w:r>
    </w:p>
  </w:footnote>
  <w:footnote w:id="260">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[99a] </w:t>
      </w:r>
      <w:r w:rsidRPr="00751A93">
        <w:rPr>
          <w:b/>
          <w:color w:val="003366"/>
          <w:lang w:val="el-GR"/>
        </w:rPr>
        <w:t>Ἐ</w:t>
      </w:r>
      <w:r w:rsidRPr="00751A93">
        <w:rPr>
          <w:b/>
          <w:color w:val="003366"/>
        </w:rPr>
        <w:t>κ ταυτησὶ δὴ τῆς ἐξετάσεως, ὦ ἄνδρες Ἀθηναῖοι, πολλαὶ μὲν ἀπέχθειαί μοι γεγόνασι καὶ οἷαι χαλεπώταται καὶ βαρύταται</w:t>
      </w:r>
      <w:r w:rsidRPr="00751A93">
        <w:t xml:space="preserve">.      </w:t>
      </w:r>
      <w:r w:rsidRPr="00751A93">
        <w:rPr>
          <w:b/>
          <w:caps/>
        </w:rPr>
        <w:t>τ</w:t>
      </w:r>
      <w:r w:rsidRPr="00751A93">
        <w:rPr>
          <w:b/>
        </w:rPr>
        <w:t xml:space="preserve">αυτησί </w:t>
      </w:r>
      <w:r w:rsidRPr="00751A93">
        <w:rPr>
          <w:rFonts w:cs="Arial"/>
          <w:b/>
        </w:rPr>
        <w:t xml:space="preserve">: </w:t>
      </w:r>
      <w:r w:rsidRPr="00751A93">
        <w:rPr>
          <w:rFonts w:cs="Arial"/>
          <w:i/>
        </w:rPr>
        <w:t>att. pour</w:t>
      </w:r>
      <w:r w:rsidRPr="00751A93">
        <w:rPr>
          <w:b/>
        </w:rPr>
        <w:t xml:space="preserve"> </w:t>
      </w:r>
      <w:r w:rsidRPr="00751A93">
        <w:rPr>
          <w:b/>
          <w:lang w:val="el-GR"/>
        </w:rPr>
        <w:t>ταύτης</w:t>
      </w:r>
      <w:r w:rsidRPr="00751A93">
        <w:rPr>
          <w:b/>
        </w:rPr>
        <w:t xml:space="preserve"> (Οὗτος, αὕτη, τοῦτο ; </w:t>
      </w:r>
      <w:r w:rsidRPr="00751A93">
        <w:rPr>
          <w:i/>
        </w:rPr>
        <w:t>gén. sg.</w:t>
      </w:r>
      <w:r w:rsidRPr="00751A93">
        <w:rPr>
          <w:b/>
        </w:rPr>
        <w:t xml:space="preserve">: </w:t>
      </w:r>
      <w:r w:rsidRPr="00751A93">
        <w:rPr>
          <w:b/>
          <w:lang w:val="el-GR"/>
        </w:rPr>
        <w:t>τούτου</w:t>
      </w:r>
      <w:r w:rsidRPr="00751A93">
        <w:rPr>
          <w:b/>
        </w:rPr>
        <w:t xml:space="preserve"> </w:t>
      </w:r>
      <w:r w:rsidRPr="00751A93">
        <w:rPr>
          <w:b/>
          <w:lang w:val="el-GR"/>
        </w:rPr>
        <w:t>;</w:t>
      </w:r>
      <w:r w:rsidRPr="00751A93">
        <w:rPr>
          <w:b/>
        </w:rPr>
        <w:t xml:space="preserve"> </w:t>
      </w:r>
      <w:r w:rsidRPr="00751A93">
        <w:rPr>
          <w:b/>
          <w:lang w:val="el-GR"/>
        </w:rPr>
        <w:t>ταύτης</w:t>
      </w:r>
      <w:r w:rsidRPr="00751A93">
        <w:rPr>
          <w:b/>
        </w:rPr>
        <w:t xml:space="preserve"> </w:t>
      </w:r>
      <w:r w:rsidRPr="00751A93">
        <w:rPr>
          <w:b/>
          <w:lang w:val="el-GR"/>
        </w:rPr>
        <w:t>;</w:t>
      </w:r>
      <w:r w:rsidRPr="00751A93">
        <w:rPr>
          <w:b/>
        </w:rPr>
        <w:t xml:space="preserve"> </w:t>
      </w:r>
      <w:r w:rsidRPr="00751A93">
        <w:rPr>
          <w:b/>
          <w:lang w:val="el-GR"/>
        </w:rPr>
        <w:t>τούτου</w:t>
      </w:r>
      <w:r w:rsidRPr="00751A93">
        <w:rPr>
          <w:b/>
        </w:rPr>
        <w:t xml:space="preserve">, </w:t>
      </w:r>
      <w:r w:rsidRPr="00751A93">
        <w:rPr>
          <w:i/>
          <w:iCs/>
        </w:rPr>
        <w:t xml:space="preserve"> dém.:</w:t>
      </w:r>
      <w:r w:rsidRPr="00751A93">
        <w:t xml:space="preserve"> celui-ci, celle-ci, ceci ; ce, cet, cette)     </w:t>
      </w:r>
      <w:r w:rsidRPr="00751A93">
        <w:rPr>
          <w:b/>
        </w:rPr>
        <w:t xml:space="preserve">Ἐξέτασις, εως, </w:t>
      </w:r>
      <w:r w:rsidRPr="00751A93">
        <w:rPr>
          <w:rFonts w:cs="Arial"/>
          <w:b/>
        </w:rPr>
        <w:t xml:space="preserve">(ἡ) : </w:t>
      </w:r>
      <w:r w:rsidRPr="00751A93">
        <w:rPr>
          <w:rFonts w:cs="Arial"/>
        </w:rPr>
        <w:t xml:space="preserve">recherche, examen ; enquête ; recensement, revue militaire     </w:t>
      </w:r>
      <w:r w:rsidRPr="00751A93">
        <w:rPr>
          <w:b/>
        </w:rPr>
        <w:t>Ἀ</w:t>
      </w:r>
      <w:r w:rsidRPr="00751A93">
        <w:rPr>
          <w:rFonts w:cs="Arial"/>
          <w:b/>
        </w:rPr>
        <w:t xml:space="preserve">πέχθεια, </w:t>
      </w:r>
      <w:r w:rsidRPr="00751A93">
        <w:rPr>
          <w:rStyle w:val="lsresitem1"/>
          <w:rFonts w:cs="Arial"/>
          <w:b/>
          <w:lang w:val="el-GR"/>
          <w:specVanish w:val="0"/>
        </w:rPr>
        <w:t>ας</w:t>
      </w:r>
      <w:r w:rsidRPr="00751A93">
        <w:rPr>
          <w:rStyle w:val="lsresitem1"/>
          <w:rFonts w:cs="Arial"/>
          <w:b/>
          <w:specVanish w:val="0"/>
        </w:rPr>
        <w:t>, (</w:t>
      </w:r>
      <w:r w:rsidRPr="00751A93">
        <w:rPr>
          <w:rStyle w:val="lsresitem1"/>
          <w:rFonts w:cs="Arial"/>
          <w:b/>
          <w:lang w:val="el-GR"/>
          <w:specVanish w:val="0"/>
        </w:rPr>
        <w:t>ἡ</w:t>
      </w:r>
      <w:r w:rsidRPr="00751A93">
        <w:rPr>
          <w:rStyle w:val="lsresitem1"/>
          <w:rFonts w:cs="Arial"/>
          <w:b/>
          <w:specVanish w:val="0"/>
        </w:rPr>
        <w:t>) :</w:t>
      </w:r>
      <w:r w:rsidRPr="00751A93">
        <w:rPr>
          <w:rFonts w:cs="Arial"/>
        </w:rPr>
        <w:t xml:space="preserve"> haine, animosité     </w:t>
      </w:r>
      <w:r w:rsidRPr="00751A93">
        <w:rPr>
          <w:b/>
          <w:bCs/>
          <w:lang w:val="el-GR"/>
        </w:rPr>
        <w:t>Γίγνομαι</w:t>
      </w:r>
      <w:r w:rsidRPr="00751A93">
        <w:rPr>
          <w:b/>
          <w:bCs/>
        </w:rPr>
        <w:t> </w:t>
      </w:r>
      <w:r w:rsidRPr="00751A93">
        <w:rPr>
          <w:rFonts w:cs="Arial"/>
          <w:b/>
          <w:bCs/>
        </w:rPr>
        <w:t>—[</w:t>
      </w:r>
      <w:r w:rsidRPr="00751A93">
        <w:rPr>
          <w:b/>
          <w:bCs/>
        </w:rPr>
        <w:t xml:space="preserve"> (/</w:t>
      </w:r>
      <w:r w:rsidRPr="00751A93">
        <w:rPr>
          <w:lang w:val="el-GR"/>
        </w:rPr>
        <w:t>γίνομαι</w:t>
      </w:r>
      <w:r w:rsidRPr="00751A93">
        <w:t>, après Aristote)</w:t>
      </w:r>
      <w:r w:rsidRPr="00751A93">
        <w:rPr>
          <w:b/>
          <w:bCs/>
        </w:rPr>
        <w:t xml:space="preserve"> ; </w:t>
      </w:r>
      <w:r w:rsidRPr="00751A93">
        <w:rPr>
          <w:bCs/>
          <w:i/>
        </w:rPr>
        <w:t>impft</w:t>
      </w:r>
      <w:r w:rsidRPr="00751A93">
        <w:rPr>
          <w:b/>
          <w:bCs/>
        </w:rPr>
        <w:t xml:space="preserve">. </w:t>
      </w:r>
      <w:r w:rsidRPr="00751A93">
        <w:rPr>
          <w:bCs/>
          <w:lang w:val="el-GR"/>
        </w:rPr>
        <w:t>ἐγιγνόμην</w:t>
      </w:r>
      <w:r w:rsidRPr="00751A93">
        <w:rPr>
          <w:bCs/>
        </w:rPr>
        <w:t> </w:t>
      </w:r>
      <w:r w:rsidRPr="00751A93">
        <w:rPr>
          <w:b/>
          <w:bCs/>
          <w:lang w:val="el-GR"/>
        </w:rPr>
        <w:t>;</w:t>
      </w:r>
      <w:r w:rsidRPr="00751A93">
        <w:rPr>
          <w:b/>
          <w:bCs/>
        </w:rPr>
        <w:t xml:space="preserve">  </w:t>
      </w:r>
      <w:r w:rsidRPr="00751A93">
        <w:rPr>
          <w:bCs/>
          <w:i/>
        </w:rPr>
        <w:t>fut</w:t>
      </w:r>
      <w:r w:rsidRPr="00751A93">
        <w:rPr>
          <w:b/>
          <w:bCs/>
        </w:rPr>
        <w:t xml:space="preserve">.: </w:t>
      </w:r>
      <w:r w:rsidRPr="00751A93">
        <w:rPr>
          <w:lang w:val="el-GR"/>
        </w:rPr>
        <w:t>γενήσομαι</w:t>
      </w:r>
      <w:r w:rsidRPr="00751A93">
        <w:t xml:space="preserve"> ;  </w:t>
      </w:r>
      <w:r w:rsidRPr="00751A93">
        <w:rPr>
          <w:i/>
        </w:rPr>
        <w:t>aor-2</w:t>
      </w:r>
      <w:r w:rsidRPr="00751A93">
        <w:t xml:space="preserve"> : </w:t>
      </w:r>
      <w:r w:rsidRPr="00751A93">
        <w:rPr>
          <w:lang w:val="el-GR"/>
        </w:rPr>
        <w:t>ἐγενόμην</w:t>
      </w:r>
      <w:r w:rsidRPr="00751A93">
        <w:t xml:space="preserve"> (/ </w:t>
      </w:r>
      <w:r w:rsidRPr="00751A93">
        <w:rPr>
          <w:lang w:val="el-GR"/>
        </w:rPr>
        <w:t>ἐγενήθην</w:t>
      </w:r>
      <w:r w:rsidRPr="00751A93">
        <w:t xml:space="preserve">) ; </w:t>
      </w:r>
      <w:r w:rsidRPr="00751A93">
        <w:rPr>
          <w:i/>
        </w:rPr>
        <w:t>pft</w:t>
      </w:r>
      <w:r w:rsidRPr="00751A93">
        <w:t xml:space="preserve">.: </w:t>
      </w:r>
      <w:r w:rsidRPr="00751A93">
        <w:rPr>
          <w:lang w:val="el-GR"/>
        </w:rPr>
        <w:t>γεγένημαι</w:t>
      </w:r>
      <w:r w:rsidRPr="00751A93">
        <w:t xml:space="preserve"> / </w:t>
      </w:r>
      <w:r w:rsidRPr="00751A93">
        <w:rPr>
          <w:lang w:val="el-GR"/>
        </w:rPr>
        <w:t>γέγονα</w:t>
      </w:r>
      <w:r w:rsidRPr="00751A93">
        <w:t>) ]— : naître, devenir ; se produire, avoir lieu ; devenir (suite à un changement). Χ</w:t>
      </w:r>
      <w:r w:rsidRPr="00751A93">
        <w:rPr>
          <w:b/>
        </w:rPr>
        <w:t>αλεπός, ή, όν :</w:t>
      </w:r>
      <w:r w:rsidRPr="00751A93">
        <w:t xml:space="preserve"> difficile, malaisé, pénible ; difficile à supporter ; insociable. </w:t>
      </w:r>
      <w:r w:rsidRPr="00751A93">
        <w:rPr>
          <w:b/>
        </w:rPr>
        <w:t>Βαρύς, εῖα, ύ :</w:t>
      </w:r>
      <w:r w:rsidRPr="00751A93">
        <w:t xml:space="preserve"> pesant, lourd, pénible, insupportable ; grave ; fort, puissant, redoutable […]    </w:t>
      </w:r>
      <w:r w:rsidRPr="00751A93">
        <w:rPr>
          <w:b/>
        </w:rPr>
        <w:t>Οἷος, α, ον, </w:t>
      </w:r>
      <w:r w:rsidRPr="00751A93">
        <w:rPr>
          <w:i/>
        </w:rPr>
        <w:t>adj</w:t>
      </w:r>
      <w:r w:rsidRPr="00751A93">
        <w:rPr>
          <w:b/>
          <w:i/>
        </w:rPr>
        <w:t>.</w:t>
      </w:r>
      <w:r w:rsidRPr="00751A93">
        <w:rPr>
          <w:i/>
        </w:rPr>
        <w:t xml:space="preserve"> excl.:</w:t>
      </w:r>
      <w:r w:rsidRPr="00751A93">
        <w:t xml:space="preserve"> quel ! quelle ; (</w:t>
      </w:r>
      <w:r w:rsidRPr="00751A93">
        <w:rPr>
          <w:i/>
        </w:rPr>
        <w:t>Pr. rel)</w:t>
      </w:r>
      <w:r w:rsidRPr="00751A93">
        <w:t xml:space="preserve">: </w:t>
      </w:r>
      <w:r w:rsidRPr="00751A93">
        <w:rPr>
          <w:i/>
          <w:iCs/>
        </w:rPr>
        <w:t>corrél. de</w:t>
      </w:r>
      <w:r w:rsidRPr="00751A93">
        <w:t xml:space="preserve"> τοῖος, τοῖοσδε </w:t>
      </w:r>
      <w:r w:rsidRPr="00751A93">
        <w:rPr>
          <w:i/>
          <w:iCs/>
        </w:rPr>
        <w:t>ou</w:t>
      </w:r>
      <w:r w:rsidRPr="00751A93">
        <w:t xml:space="preserve"> τοιοῦτος </w:t>
      </w:r>
      <w:r w:rsidRPr="00751A93">
        <w:rPr>
          <w:i/>
          <w:iCs/>
        </w:rPr>
        <w:t>(exprimés ou s.-entendus)</w:t>
      </w:r>
      <w:r w:rsidRPr="00751A93">
        <w:t> : (tel) quel, (tel) ... que ; (+</w:t>
      </w:r>
      <w:r w:rsidRPr="00751A93">
        <w:rPr>
          <w:i/>
        </w:rPr>
        <w:t xml:space="preserve"> Superl.</w:t>
      </w:r>
      <w:r w:rsidRPr="00751A93">
        <w:t xml:space="preserve"> ou adj. marquant l'excellence, la supériorité) : autant qu'il est possible, s'il en est ; (+ inf.) capable de.</w:t>
      </w:r>
    </w:p>
  </w:footnote>
  <w:footnote w:id="26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[99b]</w:t>
      </w:r>
      <w:r w:rsidRPr="00751A93">
        <w:rPr>
          <w:sz w:val="18"/>
          <w:szCs w:val="18"/>
        </w:rPr>
        <w:t xml:space="preserve"> </w:t>
      </w:r>
      <w:r w:rsidRPr="00751A93">
        <w:rPr>
          <w:b/>
          <w:color w:val="003366"/>
          <w:sz w:val="18"/>
          <w:szCs w:val="18"/>
        </w:rPr>
        <w:t xml:space="preserve"> </w:t>
      </w:r>
      <w:r w:rsidRPr="00751A93">
        <w:rPr>
          <w:b/>
          <w:color w:val="003366"/>
          <w:sz w:val="18"/>
          <w:szCs w:val="18"/>
          <w:lang w:val="el-GR"/>
        </w:rPr>
        <w:t>Ὥστε</w:t>
      </w:r>
      <w:r w:rsidRPr="00751A93">
        <w:rPr>
          <w:b/>
          <w:color w:val="003366"/>
          <w:sz w:val="18"/>
          <w:szCs w:val="18"/>
        </w:rPr>
        <w:t xml:space="preserve"> </w:t>
      </w:r>
      <w:r w:rsidRPr="00751A93">
        <w:rPr>
          <w:b/>
          <w:color w:val="003366"/>
          <w:sz w:val="18"/>
          <w:szCs w:val="18"/>
          <w:lang w:val="el-GR"/>
        </w:rPr>
        <w:t>πολλὰς</w:t>
      </w:r>
      <w:r w:rsidRPr="00751A93">
        <w:rPr>
          <w:b/>
          <w:color w:val="003366"/>
          <w:sz w:val="18"/>
          <w:szCs w:val="18"/>
        </w:rPr>
        <w:t xml:space="preserve"> </w:t>
      </w:r>
      <w:r w:rsidRPr="00751A93">
        <w:rPr>
          <w:b/>
          <w:color w:val="003366"/>
          <w:sz w:val="18"/>
          <w:szCs w:val="18"/>
          <w:lang w:val="el-GR"/>
        </w:rPr>
        <w:t>διαβολὰς</w:t>
      </w:r>
      <w:r w:rsidRPr="00751A93">
        <w:rPr>
          <w:b/>
          <w:color w:val="003366"/>
          <w:sz w:val="18"/>
          <w:szCs w:val="18"/>
        </w:rPr>
        <w:t xml:space="preserve"> </w:t>
      </w:r>
      <w:r w:rsidRPr="00751A93">
        <w:rPr>
          <w:b/>
          <w:color w:val="003366"/>
          <w:sz w:val="18"/>
          <w:szCs w:val="18"/>
          <w:lang w:val="el-GR"/>
        </w:rPr>
        <w:t>ἀπ᾽</w:t>
      </w:r>
      <w:r w:rsidRPr="00751A93">
        <w:rPr>
          <w:b/>
          <w:color w:val="003366"/>
          <w:sz w:val="18"/>
          <w:szCs w:val="18"/>
        </w:rPr>
        <w:t xml:space="preserve"> </w:t>
      </w:r>
      <w:r w:rsidRPr="00751A93">
        <w:rPr>
          <w:b/>
          <w:color w:val="003366"/>
          <w:sz w:val="18"/>
          <w:szCs w:val="18"/>
          <w:lang w:val="el-GR"/>
        </w:rPr>
        <w:t>αὐτῶν</w:t>
      </w:r>
      <w:r w:rsidRPr="00751A93">
        <w:rPr>
          <w:b/>
          <w:color w:val="003366"/>
          <w:sz w:val="18"/>
          <w:szCs w:val="18"/>
        </w:rPr>
        <w:t xml:space="preserve"> </w:t>
      </w:r>
      <w:r w:rsidRPr="00751A93">
        <w:rPr>
          <w:b/>
          <w:color w:val="003366"/>
          <w:sz w:val="18"/>
          <w:szCs w:val="18"/>
          <w:lang w:val="el-GR"/>
        </w:rPr>
        <w:t>γεγονέναι</w:t>
      </w:r>
      <w:r w:rsidRPr="00751A93">
        <w:rPr>
          <w:b/>
          <w:color w:val="003366"/>
          <w:sz w:val="18"/>
          <w:szCs w:val="18"/>
        </w:rPr>
        <w:t xml:space="preserve">, </w:t>
      </w:r>
      <w:r w:rsidRPr="00751A93">
        <w:rPr>
          <w:b/>
          <w:color w:val="003366"/>
          <w:sz w:val="18"/>
          <w:szCs w:val="18"/>
          <w:lang w:val="el-GR"/>
        </w:rPr>
        <w:t>ὄνομα</w:t>
      </w:r>
      <w:r w:rsidRPr="00751A93">
        <w:rPr>
          <w:b/>
          <w:color w:val="003366"/>
          <w:sz w:val="18"/>
          <w:szCs w:val="18"/>
        </w:rPr>
        <w:t xml:space="preserve"> </w:t>
      </w:r>
      <w:r w:rsidRPr="00751A93">
        <w:rPr>
          <w:b/>
          <w:color w:val="003366"/>
          <w:sz w:val="18"/>
          <w:szCs w:val="18"/>
          <w:lang w:val="el-GR"/>
        </w:rPr>
        <w:t>δὲ</w:t>
      </w:r>
      <w:r w:rsidRPr="00751A93">
        <w:rPr>
          <w:b/>
          <w:color w:val="003366"/>
          <w:sz w:val="18"/>
          <w:szCs w:val="18"/>
        </w:rPr>
        <w:t xml:space="preserve"> </w:t>
      </w:r>
      <w:r w:rsidRPr="00751A93">
        <w:rPr>
          <w:b/>
          <w:color w:val="003366"/>
          <w:sz w:val="18"/>
          <w:szCs w:val="18"/>
          <w:lang w:val="el-GR"/>
        </w:rPr>
        <w:t>τοῦτο</w:t>
      </w:r>
      <w:r w:rsidRPr="00751A93">
        <w:rPr>
          <w:b/>
          <w:color w:val="003366"/>
          <w:sz w:val="18"/>
          <w:szCs w:val="18"/>
        </w:rPr>
        <w:t xml:space="preserve"> </w:t>
      </w:r>
      <w:r w:rsidRPr="00751A93">
        <w:rPr>
          <w:b/>
          <w:color w:val="003366"/>
          <w:sz w:val="18"/>
          <w:szCs w:val="18"/>
          <w:lang w:val="el-GR"/>
        </w:rPr>
        <w:t>λέγεσθαι</w:t>
      </w:r>
      <w:r w:rsidRPr="00751A93">
        <w:rPr>
          <w:b/>
          <w:color w:val="003366"/>
          <w:sz w:val="18"/>
          <w:szCs w:val="18"/>
        </w:rPr>
        <w:t xml:space="preserve">, </w:t>
      </w:r>
      <w:r w:rsidRPr="00751A93">
        <w:rPr>
          <w:b/>
          <w:color w:val="003366"/>
          <w:sz w:val="18"/>
          <w:szCs w:val="18"/>
          <w:lang w:val="el-GR"/>
        </w:rPr>
        <w:t>σοφὸς</w:t>
      </w:r>
      <w:r w:rsidRPr="00751A93">
        <w:rPr>
          <w:b/>
          <w:color w:val="003366"/>
          <w:sz w:val="18"/>
          <w:szCs w:val="18"/>
        </w:rPr>
        <w:t xml:space="preserve"> </w:t>
      </w:r>
      <w:r w:rsidRPr="00751A93">
        <w:rPr>
          <w:b/>
          <w:color w:val="003366"/>
          <w:sz w:val="18"/>
          <w:szCs w:val="18"/>
          <w:lang w:val="el-GR"/>
        </w:rPr>
        <w:t>εἶναι</w:t>
      </w:r>
      <w:r w:rsidRPr="00751A93">
        <w:rPr>
          <w:sz w:val="18"/>
          <w:szCs w:val="18"/>
          <w:lang w:val="el-GR"/>
        </w:rPr>
        <w:t>·</w:t>
      </w:r>
      <w:r w:rsidRPr="00751A93">
        <w:rPr>
          <w:sz w:val="18"/>
          <w:szCs w:val="18"/>
        </w:rPr>
        <w:t xml:space="preserve">    </w:t>
      </w:r>
      <w:r w:rsidRPr="00751A93">
        <w:rPr>
          <w:b/>
          <w:color w:val="C00000"/>
          <w:sz w:val="18"/>
          <w:szCs w:val="18"/>
        </w:rPr>
        <w:t>Cst</w:t>
      </w:r>
      <w:r w:rsidRPr="00751A93">
        <w:rPr>
          <w:sz w:val="18"/>
          <w:szCs w:val="18"/>
        </w:rPr>
        <w:t xml:space="preserve">. </w:t>
      </w:r>
      <w:r w:rsidRPr="00751A93">
        <w:rPr>
          <w:sz w:val="18"/>
          <w:szCs w:val="18"/>
          <w:lang w:val="el-GR"/>
        </w:rPr>
        <w:t>Ὥστε</w:t>
      </w:r>
      <w:r w:rsidRPr="00751A93">
        <w:rPr>
          <w:sz w:val="18"/>
          <w:szCs w:val="18"/>
        </w:rPr>
        <w:t xml:space="preserve"> gouverne les deux inf. </w:t>
      </w:r>
      <w:r w:rsidRPr="00751A93">
        <w:rPr>
          <w:sz w:val="18"/>
          <w:szCs w:val="18"/>
          <w:lang w:val="el-GR"/>
        </w:rPr>
        <w:t>γεγονέναι</w:t>
      </w:r>
      <w:r w:rsidRPr="00751A93">
        <w:rPr>
          <w:sz w:val="18"/>
          <w:szCs w:val="18"/>
        </w:rPr>
        <w:t xml:space="preserve"> et </w:t>
      </w:r>
      <w:r w:rsidRPr="00751A93">
        <w:rPr>
          <w:sz w:val="18"/>
          <w:szCs w:val="18"/>
          <w:lang w:val="el-GR"/>
        </w:rPr>
        <w:t>λέγεσθαι</w:t>
      </w:r>
      <w:r w:rsidRPr="00751A93">
        <w:rPr>
          <w:sz w:val="18"/>
          <w:szCs w:val="18"/>
        </w:rPr>
        <w:t xml:space="preserve"> ; </w:t>
      </w:r>
      <w:r w:rsidRPr="00751A93">
        <w:rPr>
          <w:b/>
          <w:color w:val="003366"/>
          <w:sz w:val="18"/>
          <w:szCs w:val="18"/>
          <w:lang w:val="el-GR"/>
        </w:rPr>
        <w:t>ὄνομα</w:t>
      </w:r>
      <w:r w:rsidRPr="00751A93">
        <w:rPr>
          <w:b/>
          <w:color w:val="003366"/>
          <w:sz w:val="18"/>
          <w:szCs w:val="18"/>
        </w:rPr>
        <w:t xml:space="preserve"> </w:t>
      </w:r>
      <w:r w:rsidRPr="00751A93">
        <w:rPr>
          <w:b/>
          <w:color w:val="003366"/>
          <w:sz w:val="18"/>
          <w:szCs w:val="18"/>
          <w:lang w:val="el-GR"/>
        </w:rPr>
        <w:t>τοῦτο</w:t>
      </w:r>
      <w:r w:rsidRPr="00751A93">
        <w:rPr>
          <w:b/>
          <w:color w:val="003366"/>
          <w:sz w:val="18"/>
          <w:szCs w:val="18"/>
        </w:rPr>
        <w:t xml:space="preserve"> est sujet de </w:t>
      </w:r>
      <w:r w:rsidRPr="00751A93">
        <w:rPr>
          <w:b/>
          <w:color w:val="003366"/>
          <w:sz w:val="18"/>
          <w:szCs w:val="18"/>
          <w:lang w:val="el-GR"/>
        </w:rPr>
        <w:t>λέγεσθαι</w:t>
      </w:r>
      <w:r w:rsidRPr="00751A93">
        <w:rPr>
          <w:b/>
          <w:color w:val="003366"/>
          <w:sz w:val="18"/>
          <w:szCs w:val="18"/>
        </w:rPr>
        <w:t xml:space="preserve"> ; </w:t>
      </w:r>
      <w:r w:rsidRPr="00751A93">
        <w:rPr>
          <w:sz w:val="18"/>
          <w:szCs w:val="18"/>
        </w:rPr>
        <w:t xml:space="preserve"> </w:t>
      </w:r>
      <w:r w:rsidRPr="00751A93">
        <w:rPr>
          <w:b/>
          <w:sz w:val="18"/>
          <w:szCs w:val="18"/>
          <w:lang w:val="el-GR"/>
        </w:rPr>
        <w:t>σοφὸς</w:t>
      </w:r>
      <w:r w:rsidRPr="00751A93">
        <w:rPr>
          <w:b/>
          <w:sz w:val="18"/>
          <w:szCs w:val="18"/>
        </w:rPr>
        <w:t xml:space="preserve"> </w:t>
      </w:r>
      <w:r w:rsidRPr="00751A93">
        <w:rPr>
          <w:b/>
          <w:sz w:val="18"/>
          <w:szCs w:val="18"/>
          <w:lang w:val="el-GR"/>
        </w:rPr>
        <w:t>εἶναι</w:t>
      </w:r>
      <w:r w:rsidRPr="00751A93">
        <w:rPr>
          <w:sz w:val="18"/>
          <w:szCs w:val="18"/>
        </w:rPr>
        <w:t xml:space="preserve"> est apposé à  </w:t>
      </w:r>
      <w:r w:rsidRPr="00751A93">
        <w:rPr>
          <w:sz w:val="18"/>
          <w:szCs w:val="18"/>
          <w:lang w:val="el-GR"/>
        </w:rPr>
        <w:t>ὄνομα</w:t>
      </w:r>
      <w:r w:rsidRPr="00751A93">
        <w:rPr>
          <w:sz w:val="18"/>
          <w:szCs w:val="18"/>
        </w:rPr>
        <w:t> </w:t>
      </w:r>
      <w:r w:rsidRPr="00751A93">
        <w:rPr>
          <w:sz w:val="18"/>
          <w:szCs w:val="18"/>
          <w:lang w:val="el-GR"/>
        </w:rPr>
        <w:t>;</w:t>
      </w:r>
      <w:r w:rsidRPr="00751A93">
        <w:rPr>
          <w:sz w:val="18"/>
          <w:szCs w:val="18"/>
        </w:rPr>
        <w:t xml:space="preserve"> anacoluthe : o</w:t>
      </w:r>
      <w:r w:rsidRPr="00751A93">
        <w:rPr>
          <w:rStyle w:val="greek3"/>
          <w:bCs/>
          <w:iCs/>
          <w:sz w:val="18"/>
          <w:szCs w:val="18"/>
        </w:rPr>
        <w:t xml:space="preserve">n pouvait attendre </w:t>
      </w:r>
      <w:r w:rsidRPr="00751A93">
        <w:rPr>
          <w:b/>
          <w:sz w:val="18"/>
          <w:szCs w:val="18"/>
          <w:lang w:val="el-GR"/>
        </w:rPr>
        <w:t>σοφὸν</w:t>
      </w:r>
      <w:r w:rsidRPr="00751A93">
        <w:rPr>
          <w:b/>
          <w:sz w:val="18"/>
          <w:szCs w:val="18"/>
        </w:rPr>
        <w:t xml:space="preserve"> </w:t>
      </w:r>
      <w:r w:rsidRPr="00751A93">
        <w:rPr>
          <w:b/>
          <w:sz w:val="18"/>
          <w:szCs w:val="18"/>
          <w:lang w:val="el-GR"/>
        </w:rPr>
        <w:t>εἶναι</w:t>
      </w:r>
      <w:r w:rsidRPr="00751A93">
        <w:rPr>
          <w:b/>
          <w:sz w:val="18"/>
          <w:szCs w:val="18"/>
        </w:rPr>
        <w:t xml:space="preserve"> </w:t>
      </w:r>
      <w:r w:rsidRPr="00751A93">
        <w:rPr>
          <w:sz w:val="18"/>
          <w:szCs w:val="18"/>
        </w:rPr>
        <w:t>(</w:t>
      </w:r>
      <w:r w:rsidRPr="00751A93">
        <w:rPr>
          <w:i/>
          <w:sz w:val="18"/>
          <w:szCs w:val="18"/>
        </w:rPr>
        <w:t>selon Stallbaum, ad loc.</w:t>
      </w:r>
      <w:r w:rsidRPr="00751A93">
        <w:rPr>
          <w:sz w:val="18"/>
          <w:szCs w:val="18"/>
        </w:rPr>
        <w:t>)</w:t>
      </w:r>
      <w:r w:rsidRPr="00751A93">
        <w:rPr>
          <w:b/>
          <w:sz w:val="18"/>
          <w:szCs w:val="18"/>
        </w:rPr>
        <w:t xml:space="preserve">.    </w:t>
      </w:r>
      <w:r w:rsidRPr="00751A93">
        <w:rPr>
          <w:sz w:val="18"/>
          <w:szCs w:val="18"/>
        </w:rPr>
        <w:t xml:space="preserve"> </w:t>
      </w:r>
      <w:r w:rsidRPr="00751A93">
        <w:rPr>
          <w:b/>
          <w:caps/>
          <w:sz w:val="18"/>
          <w:szCs w:val="18"/>
          <w:lang w:val="el-GR"/>
        </w:rPr>
        <w:t>α</w:t>
      </w:r>
      <w:r w:rsidRPr="00751A93">
        <w:rPr>
          <w:b/>
          <w:sz w:val="18"/>
          <w:szCs w:val="18"/>
          <w:lang w:val="el-GR"/>
        </w:rPr>
        <w:t>ὐτῶν</w:t>
      </w:r>
      <w:r w:rsidRPr="00751A93">
        <w:rPr>
          <w:b/>
          <w:sz w:val="18"/>
          <w:szCs w:val="18"/>
        </w:rPr>
        <w:t xml:space="preserve">  </w:t>
      </w:r>
      <w:r w:rsidRPr="00751A93">
        <w:rPr>
          <w:sz w:val="18"/>
          <w:szCs w:val="18"/>
        </w:rPr>
        <w:t>reprend</w:t>
      </w:r>
      <w:r w:rsidRPr="00751A93">
        <w:rPr>
          <w:b/>
          <w:sz w:val="18"/>
          <w:szCs w:val="18"/>
        </w:rPr>
        <w:t xml:space="preserve"> ἀπέχθεια</w:t>
      </w:r>
      <w:r w:rsidRPr="00751A93">
        <w:rPr>
          <w:b/>
          <w:sz w:val="18"/>
          <w:szCs w:val="18"/>
          <w:lang w:val="el-GR"/>
        </w:rPr>
        <w:t>ι</w:t>
      </w:r>
      <w:r w:rsidRPr="00751A93">
        <w:rPr>
          <w:b/>
          <w:sz w:val="18"/>
          <w:szCs w:val="18"/>
        </w:rPr>
        <w:t xml:space="preserve">.    </w:t>
      </w:r>
      <w:r w:rsidRPr="00751A93">
        <w:rPr>
          <w:rFonts w:cs="Arial"/>
          <w:sz w:val="18"/>
          <w:szCs w:val="18"/>
        </w:rPr>
        <w:t xml:space="preserve">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
          <w:bCs/>
          <w:sz w:val="18"/>
          <w:szCs w:val="18"/>
        </w:rPr>
        <w:t xml:space="preserve"> (/</w:t>
      </w:r>
      <w:r w:rsidRPr="00751A93">
        <w:rPr>
          <w:sz w:val="18"/>
          <w:szCs w:val="18"/>
          <w:lang w:val="el-GR"/>
        </w:rPr>
        <w:t>γίνομαι</w:t>
      </w:r>
      <w:r w:rsidRPr="00751A93">
        <w:rPr>
          <w:sz w:val="18"/>
          <w:szCs w:val="18"/>
        </w:rPr>
        <w:t>, après Aristote)</w:t>
      </w:r>
      <w:r w:rsidRPr="00751A93">
        <w:rPr>
          <w:b/>
          <w:bCs/>
          <w:sz w:val="18"/>
          <w:szCs w:val="18"/>
        </w:rPr>
        <w:t xml:space="preserve"> ; </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xml:space="preserve"> (/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xml:space="preserve">) ]— : naître, devenir    </w:t>
      </w:r>
      <w:r w:rsidRPr="00751A93">
        <w:rPr>
          <w:b/>
          <w:sz w:val="18"/>
          <w:szCs w:val="18"/>
          <w:lang w:val="el-GR"/>
        </w:rPr>
        <w:t>Ὄνομα</w:t>
      </w:r>
      <w:r w:rsidRPr="00751A93">
        <w:rPr>
          <w:b/>
          <w:sz w:val="18"/>
          <w:szCs w:val="18"/>
        </w:rPr>
        <w:t xml:space="preserve">, ατος (τό) : </w:t>
      </w:r>
      <w:r w:rsidRPr="00751A93">
        <w:rPr>
          <w:sz w:val="18"/>
          <w:szCs w:val="18"/>
        </w:rPr>
        <w:t xml:space="preserve">nom, renom   </w:t>
      </w:r>
      <w:r w:rsidRPr="00751A93">
        <w:rPr>
          <w:b/>
          <w:caps/>
          <w:sz w:val="18"/>
          <w:szCs w:val="18"/>
          <w:lang w:val="el-GR"/>
        </w:rPr>
        <w:t>δ</w:t>
      </w:r>
      <w:r w:rsidRPr="00751A93">
        <w:rPr>
          <w:b/>
          <w:sz w:val="18"/>
          <w:szCs w:val="18"/>
          <w:lang w:val="el-GR"/>
        </w:rPr>
        <w:t>ὲ</w:t>
      </w:r>
      <w:r w:rsidRPr="00751A93">
        <w:rPr>
          <w:b/>
          <w:sz w:val="18"/>
          <w:szCs w:val="18"/>
        </w:rPr>
        <w:t xml:space="preserve"> : </w:t>
      </w:r>
      <w:r w:rsidRPr="00751A93">
        <w:rPr>
          <w:sz w:val="18"/>
          <w:szCs w:val="18"/>
        </w:rPr>
        <w:t>au sens de et de plus, et aussi</w:t>
      </w:r>
      <w:r w:rsidRPr="00751A93">
        <w:rPr>
          <w:b/>
          <w:sz w:val="18"/>
          <w:szCs w:val="18"/>
        </w:rPr>
        <w:t xml:space="preserve">  </w:t>
      </w:r>
      <w:r w:rsidRPr="00751A93">
        <w:rPr>
          <w:sz w:val="18"/>
          <w:szCs w:val="18"/>
        </w:rPr>
        <w:t xml:space="preserve">   </w:t>
      </w:r>
      <w:r w:rsidRPr="00751A93">
        <w:rPr>
          <w:rStyle w:val="greek3"/>
          <w:b/>
          <w:bCs/>
          <w:iCs/>
          <w:caps/>
          <w:sz w:val="18"/>
          <w:szCs w:val="18"/>
        </w:rPr>
        <w:t>λ</w:t>
      </w:r>
      <w:r w:rsidRPr="00751A93">
        <w:rPr>
          <w:rStyle w:val="greek3"/>
          <w:b/>
          <w:bCs/>
          <w:iCs/>
          <w:sz w:val="18"/>
          <w:szCs w:val="18"/>
        </w:rPr>
        <w:t xml:space="preserve">έγειν τινά τι : </w:t>
      </w:r>
      <w:r w:rsidRPr="00751A93">
        <w:rPr>
          <w:rStyle w:val="greek3"/>
          <w:bCs/>
          <w:iCs/>
          <w:sz w:val="18"/>
          <w:szCs w:val="18"/>
        </w:rPr>
        <w:t>dire qc de qn.</w:t>
      </w:r>
      <w:r w:rsidRPr="00751A93">
        <w:rPr>
          <w:rStyle w:val="greek3"/>
          <w:bCs/>
          <w:iCs/>
          <w:sz w:val="18"/>
          <w:szCs w:val="18"/>
        </w:rPr>
        <w:tab/>
        <w:t xml:space="preserve"> </w:t>
      </w:r>
      <w:r w:rsidRPr="00751A93">
        <w:rPr>
          <w:rStyle w:val="greek3"/>
          <w:bCs/>
          <w:iCs/>
          <w:sz w:val="18"/>
          <w:szCs w:val="18"/>
        </w:rPr>
        <w:br/>
        <w:t>         </w:t>
      </w:r>
      <w:r w:rsidRPr="00751A93">
        <w:rPr>
          <w:rStyle w:val="greek3"/>
          <w:b/>
          <w:bCs/>
          <w:iCs/>
          <w:color w:val="C00000"/>
          <w:sz w:val="18"/>
          <w:szCs w:val="18"/>
        </w:rPr>
        <w:t>Syntaxe</w:t>
      </w:r>
      <w:r w:rsidRPr="00751A93">
        <w:rPr>
          <w:rStyle w:val="greek3"/>
          <w:bCs/>
          <w:iCs/>
          <w:sz w:val="18"/>
          <w:szCs w:val="18"/>
        </w:rPr>
        <w:t xml:space="preserve">  </w:t>
      </w:r>
      <w:r w:rsidRPr="00751A93">
        <w:rPr>
          <w:rFonts w:cs="Arial"/>
          <w:b/>
          <w:sz w:val="18"/>
          <w:szCs w:val="18"/>
        </w:rPr>
        <w:t>Ὥστε</w:t>
      </w:r>
      <w:r w:rsidRPr="00751A93">
        <w:rPr>
          <w:rFonts w:cs="Arial"/>
          <w:sz w:val="18"/>
          <w:szCs w:val="18"/>
        </w:rPr>
        <w:t xml:space="preserve"> […] ;</w:t>
      </w:r>
      <w:r w:rsidRPr="00751A93">
        <w:rPr>
          <w:rFonts w:cs="Arial"/>
          <w:b/>
          <w:sz w:val="18"/>
          <w:szCs w:val="18"/>
        </w:rPr>
        <w:t xml:space="preserve"> </w:t>
      </w:r>
      <w:r w:rsidRPr="00751A93">
        <w:rPr>
          <w:rFonts w:cs="Arial"/>
          <w:i/>
          <w:sz w:val="18"/>
          <w:szCs w:val="18"/>
        </w:rPr>
        <w:t>cj de sub</w:t>
      </w:r>
      <w:r w:rsidRPr="00751A93">
        <w:rPr>
          <w:rFonts w:cs="Arial"/>
          <w:b/>
          <w:sz w:val="18"/>
          <w:szCs w:val="18"/>
        </w:rPr>
        <w:t>.:</w:t>
      </w:r>
      <w:r w:rsidRPr="00751A93">
        <w:rPr>
          <w:rFonts w:cs="Arial"/>
          <w:sz w:val="18"/>
          <w:szCs w:val="18"/>
        </w:rPr>
        <w:t xml:space="preserve"> de telle sorte que, de manière à. Avec l’infinitif /infinitive (nég </w:t>
      </w:r>
      <w:r w:rsidRPr="00751A93">
        <w:rPr>
          <w:rFonts w:cs="Arial"/>
          <w:b/>
          <w:sz w:val="18"/>
          <w:szCs w:val="18"/>
          <w:lang w:val="el-GR"/>
        </w:rPr>
        <w:t>μή</w:t>
      </w:r>
      <w:r w:rsidRPr="00751A93">
        <w:rPr>
          <w:rFonts w:cs="Arial"/>
          <w:sz w:val="18"/>
          <w:szCs w:val="18"/>
        </w:rPr>
        <w:t>) la conséquence est présentée comme une suite logique, naturelle de l’action principale ; avec les autres modes elle est présentée explicitement comme réelle, possible ou irréelle. (</w:t>
      </w:r>
      <w:r w:rsidRPr="00751A93">
        <w:rPr>
          <w:rFonts w:cs="Arial"/>
          <w:i/>
          <w:sz w:val="18"/>
          <w:szCs w:val="18"/>
        </w:rPr>
        <w:t>cf</w:t>
      </w:r>
      <w:r w:rsidRPr="00751A93">
        <w:rPr>
          <w:rFonts w:cs="Arial"/>
          <w:sz w:val="18"/>
          <w:szCs w:val="18"/>
        </w:rPr>
        <w:t xml:space="preserve">. </w:t>
      </w:r>
      <w:r w:rsidRPr="00751A93">
        <w:rPr>
          <w:rFonts w:cs="Arial"/>
          <w:b/>
          <w:i/>
          <w:sz w:val="18"/>
          <w:szCs w:val="18"/>
        </w:rPr>
        <w:t>Rg</w:t>
      </w:r>
      <w:r w:rsidRPr="00751A93">
        <w:rPr>
          <w:rFonts w:cs="Arial"/>
          <w:sz w:val="18"/>
          <w:szCs w:val="18"/>
        </w:rPr>
        <w:t xml:space="preserve"> § 317, R.I)</w:t>
      </w:r>
    </w:p>
  </w:footnote>
  <w:footnote w:id="26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[100a]</w:t>
      </w:r>
      <w:r w:rsidRPr="00751A93">
        <w:rPr>
          <w:caps/>
          <w:sz w:val="18"/>
          <w:szCs w:val="18"/>
        </w:rPr>
        <w:t xml:space="preserve"> </w:t>
      </w:r>
      <w:r w:rsidRPr="00751A93">
        <w:rPr>
          <w:b/>
          <w:caps/>
          <w:color w:val="003366"/>
          <w:sz w:val="18"/>
          <w:szCs w:val="18"/>
          <w:lang w:val="el-GR"/>
        </w:rPr>
        <w:t>ο</w:t>
      </w:r>
      <w:r w:rsidRPr="00751A93">
        <w:rPr>
          <w:b/>
          <w:color w:val="003366"/>
          <w:sz w:val="18"/>
          <w:szCs w:val="18"/>
          <w:lang w:val="el-GR"/>
        </w:rPr>
        <w:t>ἴονται</w:t>
      </w:r>
      <w:r w:rsidRPr="00751A93">
        <w:rPr>
          <w:b/>
          <w:color w:val="003366"/>
          <w:sz w:val="18"/>
          <w:szCs w:val="18"/>
        </w:rPr>
        <w:t xml:space="preserve"> </w:t>
      </w:r>
      <w:r w:rsidRPr="00751A93">
        <w:rPr>
          <w:b/>
          <w:color w:val="003366"/>
          <w:sz w:val="18"/>
          <w:szCs w:val="18"/>
          <w:lang w:val="el-GR"/>
        </w:rPr>
        <w:t>γάρ</w:t>
      </w:r>
      <w:r w:rsidRPr="00751A93">
        <w:rPr>
          <w:b/>
          <w:color w:val="003366"/>
          <w:sz w:val="18"/>
          <w:szCs w:val="18"/>
        </w:rPr>
        <w:t xml:space="preserve"> </w:t>
      </w:r>
      <w:r w:rsidRPr="00751A93">
        <w:rPr>
          <w:b/>
          <w:color w:val="003366"/>
          <w:sz w:val="18"/>
          <w:szCs w:val="18"/>
          <w:lang w:val="el-GR"/>
        </w:rPr>
        <w:t>με</w:t>
      </w:r>
      <w:r w:rsidRPr="00751A93">
        <w:rPr>
          <w:b/>
          <w:color w:val="003366"/>
          <w:sz w:val="18"/>
          <w:szCs w:val="18"/>
        </w:rPr>
        <w:t xml:space="preserve"> </w:t>
      </w:r>
      <w:r w:rsidRPr="00751A93">
        <w:rPr>
          <w:b/>
          <w:color w:val="003366"/>
          <w:sz w:val="18"/>
          <w:szCs w:val="18"/>
          <w:lang w:val="el-GR"/>
        </w:rPr>
        <w:t>ἑκάστοτε</w:t>
      </w:r>
      <w:r w:rsidRPr="00751A93">
        <w:rPr>
          <w:b/>
          <w:color w:val="003366"/>
          <w:sz w:val="18"/>
          <w:szCs w:val="18"/>
        </w:rPr>
        <w:t xml:space="preserve"> </w:t>
      </w:r>
      <w:r w:rsidRPr="00751A93">
        <w:rPr>
          <w:b/>
          <w:color w:val="003366"/>
          <w:sz w:val="18"/>
          <w:szCs w:val="18"/>
          <w:lang w:val="el-GR"/>
        </w:rPr>
        <w:t>οἱ</w:t>
      </w:r>
      <w:r w:rsidRPr="00751A93">
        <w:rPr>
          <w:b/>
          <w:color w:val="003366"/>
          <w:sz w:val="18"/>
          <w:szCs w:val="18"/>
        </w:rPr>
        <w:t xml:space="preserve"> </w:t>
      </w:r>
      <w:r w:rsidRPr="00751A93">
        <w:rPr>
          <w:b/>
          <w:color w:val="003366"/>
          <w:sz w:val="18"/>
          <w:szCs w:val="18"/>
          <w:lang w:val="el-GR"/>
        </w:rPr>
        <w:t>παρόντες</w:t>
      </w:r>
      <w:r w:rsidRPr="00751A93">
        <w:rPr>
          <w:b/>
          <w:color w:val="003366"/>
          <w:sz w:val="18"/>
          <w:szCs w:val="18"/>
        </w:rPr>
        <w:t xml:space="preserve"> </w:t>
      </w:r>
      <w:r w:rsidRPr="00751A93">
        <w:rPr>
          <w:b/>
          <w:color w:val="003366"/>
          <w:sz w:val="18"/>
          <w:szCs w:val="18"/>
          <w:lang w:val="el-GR"/>
        </w:rPr>
        <w:t>ταῦτα</w:t>
      </w:r>
      <w:r w:rsidRPr="00751A93">
        <w:rPr>
          <w:b/>
          <w:color w:val="003366"/>
          <w:sz w:val="18"/>
          <w:szCs w:val="18"/>
        </w:rPr>
        <w:t xml:space="preserve"> </w:t>
      </w:r>
      <w:r w:rsidRPr="00751A93">
        <w:rPr>
          <w:b/>
          <w:color w:val="003366"/>
          <w:sz w:val="18"/>
          <w:szCs w:val="18"/>
          <w:lang w:val="el-GR"/>
        </w:rPr>
        <w:t>αὐτὸν</w:t>
      </w:r>
      <w:r w:rsidRPr="00751A93">
        <w:rPr>
          <w:b/>
          <w:color w:val="003366"/>
          <w:sz w:val="18"/>
          <w:szCs w:val="18"/>
        </w:rPr>
        <w:t xml:space="preserve"> </w:t>
      </w:r>
      <w:r w:rsidRPr="00751A93">
        <w:rPr>
          <w:b/>
          <w:color w:val="003366"/>
          <w:sz w:val="18"/>
          <w:szCs w:val="18"/>
          <w:lang w:val="el-GR"/>
        </w:rPr>
        <w:t>εἶναι</w:t>
      </w:r>
      <w:r w:rsidRPr="00751A93">
        <w:rPr>
          <w:b/>
          <w:color w:val="003366"/>
          <w:sz w:val="18"/>
          <w:szCs w:val="18"/>
        </w:rPr>
        <w:t xml:space="preserve"> </w:t>
      </w:r>
      <w:r w:rsidRPr="00751A93">
        <w:rPr>
          <w:b/>
          <w:color w:val="003366"/>
          <w:sz w:val="18"/>
          <w:szCs w:val="18"/>
          <w:lang w:val="el-GR"/>
        </w:rPr>
        <w:t>σοφὸν</w:t>
      </w:r>
      <w:r w:rsidRPr="00751A93">
        <w:rPr>
          <w:b/>
          <w:color w:val="003366"/>
          <w:sz w:val="18"/>
          <w:szCs w:val="18"/>
        </w:rPr>
        <w:t xml:space="preserve"> </w:t>
      </w:r>
      <w:r w:rsidRPr="00751A93">
        <w:rPr>
          <w:b/>
          <w:color w:val="003366"/>
          <w:sz w:val="18"/>
          <w:szCs w:val="18"/>
          <w:lang w:val="el-GR"/>
        </w:rPr>
        <w:t>ἃ</w:t>
      </w:r>
      <w:r w:rsidRPr="00751A93">
        <w:rPr>
          <w:b/>
          <w:color w:val="003366"/>
          <w:sz w:val="18"/>
          <w:szCs w:val="18"/>
        </w:rPr>
        <w:t xml:space="preserve"> </w:t>
      </w:r>
      <w:r w:rsidRPr="00751A93">
        <w:rPr>
          <w:b/>
          <w:color w:val="003366"/>
          <w:sz w:val="18"/>
          <w:szCs w:val="18"/>
          <w:lang w:val="el-GR"/>
        </w:rPr>
        <w:t>ἂν</w:t>
      </w:r>
      <w:r w:rsidRPr="00751A93">
        <w:rPr>
          <w:b/>
          <w:color w:val="003366"/>
          <w:sz w:val="18"/>
          <w:szCs w:val="18"/>
        </w:rPr>
        <w:t xml:space="preserve"> </w:t>
      </w:r>
      <w:r w:rsidRPr="00751A93">
        <w:rPr>
          <w:b/>
          <w:color w:val="003366"/>
          <w:sz w:val="18"/>
          <w:szCs w:val="18"/>
          <w:lang w:val="el-GR"/>
        </w:rPr>
        <w:t>ἄλλον</w:t>
      </w:r>
      <w:r w:rsidRPr="00751A93">
        <w:rPr>
          <w:b/>
          <w:color w:val="003366"/>
          <w:sz w:val="18"/>
          <w:szCs w:val="18"/>
        </w:rPr>
        <w:t xml:space="preserve"> </w:t>
      </w:r>
      <w:r w:rsidRPr="00751A93">
        <w:rPr>
          <w:b/>
          <w:color w:val="003366"/>
          <w:sz w:val="18"/>
          <w:szCs w:val="18"/>
          <w:lang w:val="el-GR"/>
        </w:rPr>
        <w:t>ἐξελέγξω</w:t>
      </w:r>
      <w:r w:rsidRPr="00751A93">
        <w:rPr>
          <w:sz w:val="18"/>
          <w:szCs w:val="18"/>
        </w:rPr>
        <w:t xml:space="preserve">.  </w:t>
      </w:r>
      <w:r w:rsidRPr="00751A93">
        <w:rPr>
          <w:color w:val="C00000"/>
          <w:sz w:val="18"/>
          <w:szCs w:val="18"/>
        </w:rPr>
        <w:t>Cst</w:t>
      </w:r>
      <w:r w:rsidRPr="00751A93">
        <w:rPr>
          <w:sz w:val="18"/>
          <w:szCs w:val="18"/>
        </w:rPr>
        <w:t xml:space="preserve">. </w:t>
      </w:r>
      <w:r w:rsidRPr="00751A93">
        <w:rPr>
          <w:b/>
          <w:sz w:val="18"/>
          <w:szCs w:val="18"/>
          <w:lang w:val="el-GR"/>
        </w:rPr>
        <w:t>ταῦτα</w:t>
      </w:r>
      <w:r w:rsidRPr="00751A93">
        <w:rPr>
          <w:sz w:val="18"/>
          <w:szCs w:val="18"/>
        </w:rPr>
        <w:t xml:space="preserve"> acc. de rel. cp de</w:t>
      </w:r>
      <w:r w:rsidRPr="00751A93">
        <w:rPr>
          <w:b/>
          <w:sz w:val="18"/>
          <w:szCs w:val="18"/>
        </w:rPr>
        <w:t xml:space="preserve"> </w:t>
      </w:r>
      <w:r w:rsidRPr="00751A93">
        <w:rPr>
          <w:b/>
          <w:sz w:val="18"/>
          <w:szCs w:val="18"/>
          <w:lang w:val="el-GR"/>
        </w:rPr>
        <w:t>σοφὸν</w:t>
      </w:r>
      <w:r w:rsidRPr="00751A93">
        <w:rPr>
          <w:sz w:val="18"/>
          <w:szCs w:val="18"/>
        </w:rPr>
        <w:t xml:space="preserve"> (savant en qc.).     </w:t>
      </w:r>
      <w:r w:rsidRPr="00751A93">
        <w:rPr>
          <w:b/>
          <w:bCs/>
          <w:sz w:val="18"/>
          <w:szCs w:val="18"/>
        </w:rPr>
        <w:t>Οἴομαι / οἶμαι :</w:t>
      </w:r>
      <w:r w:rsidRPr="00751A93">
        <w:rPr>
          <w:b/>
          <w:sz w:val="18"/>
          <w:szCs w:val="18"/>
        </w:rPr>
        <w:t xml:space="preserve">—[ </w:t>
      </w:r>
      <w:r w:rsidRPr="00751A93">
        <w:rPr>
          <w:b/>
          <w:bCs/>
          <w:sz w:val="18"/>
          <w:szCs w:val="18"/>
        </w:rPr>
        <w:t xml:space="preserve">οἴομαι / οἶμαι ; </w:t>
      </w:r>
      <w:r w:rsidRPr="00751A93">
        <w:rPr>
          <w:sz w:val="18"/>
          <w:szCs w:val="18"/>
        </w:rPr>
        <w:t xml:space="preserve">Imparfait : </w:t>
      </w:r>
      <w:r w:rsidRPr="00751A93">
        <w:rPr>
          <w:b/>
          <w:bCs/>
          <w:sz w:val="18"/>
          <w:szCs w:val="18"/>
        </w:rPr>
        <w:t xml:space="preserve">ᾠόμην / ᾤμην ; </w:t>
      </w:r>
      <w:r w:rsidRPr="00751A93">
        <w:rPr>
          <w:bCs/>
          <w:i/>
          <w:sz w:val="18"/>
          <w:szCs w:val="18"/>
          <w:u w:val="single"/>
        </w:rPr>
        <w:t>fut</w:t>
      </w:r>
      <w:r w:rsidRPr="00751A93">
        <w:rPr>
          <w:b/>
          <w:bCs/>
          <w:sz w:val="18"/>
          <w:szCs w:val="18"/>
        </w:rPr>
        <w:t xml:space="preserve"> : </w:t>
      </w:r>
      <w:r w:rsidRPr="00751A93">
        <w:rPr>
          <w:b/>
          <w:sz w:val="18"/>
          <w:szCs w:val="18"/>
        </w:rPr>
        <w:t>οἰήσομαι</w:t>
      </w:r>
      <w:r w:rsidRPr="00751A93">
        <w:rPr>
          <w:sz w:val="18"/>
          <w:szCs w:val="18"/>
        </w:rPr>
        <w:t xml:space="preserve"> ; </w:t>
      </w:r>
      <w:r w:rsidRPr="00751A93">
        <w:rPr>
          <w:i/>
          <w:sz w:val="18"/>
          <w:szCs w:val="18"/>
          <w:u w:val="single"/>
        </w:rPr>
        <w:t>aor</w:t>
      </w:r>
      <w:r w:rsidRPr="00751A93">
        <w:rPr>
          <w:sz w:val="18"/>
          <w:szCs w:val="18"/>
        </w:rPr>
        <w:t xml:space="preserve"> : ᾠήθην </w:t>
      </w:r>
      <w:r w:rsidRPr="00751A93">
        <w:rPr>
          <w:b/>
          <w:sz w:val="18"/>
          <w:szCs w:val="18"/>
        </w:rPr>
        <w:t xml:space="preserve"> ]—:</w:t>
      </w:r>
      <w:r w:rsidRPr="00751A93">
        <w:rPr>
          <w:sz w:val="18"/>
          <w:szCs w:val="18"/>
        </w:rPr>
        <w:t xml:space="preserve"> s’imaginer, croire ; avec inf</w:t>
      </w:r>
      <w:r w:rsidRPr="00751A93">
        <w:rPr>
          <w:sz w:val="18"/>
          <w:szCs w:val="18"/>
          <w:u w:val="single"/>
          <w:vertAlign w:val="superscript"/>
        </w:rPr>
        <w:t>ve</w:t>
      </w:r>
      <w:r w:rsidRPr="00751A93">
        <w:rPr>
          <w:sz w:val="18"/>
          <w:szCs w:val="18"/>
        </w:rPr>
        <w:t>, penser que      Ἑ</w:t>
      </w:r>
      <w:r w:rsidRPr="00751A93">
        <w:rPr>
          <w:b/>
          <w:sz w:val="18"/>
          <w:szCs w:val="18"/>
        </w:rPr>
        <w:t>κάστοτε :</w:t>
      </w:r>
      <w:r w:rsidRPr="00751A93">
        <w:rPr>
          <w:sz w:val="18"/>
          <w:szCs w:val="18"/>
        </w:rPr>
        <w:t xml:space="preserve"> à chaque fois en toute occasion         </w:t>
      </w:r>
      <w:r w:rsidRPr="00751A93">
        <w:rPr>
          <w:b/>
          <w:caps/>
          <w:sz w:val="18"/>
          <w:szCs w:val="18"/>
          <w:lang w:val="el-GR"/>
        </w:rPr>
        <w:t>ο</w:t>
      </w:r>
      <w:r w:rsidRPr="00751A93">
        <w:rPr>
          <w:b/>
          <w:sz w:val="18"/>
          <w:szCs w:val="18"/>
          <w:lang w:val="el-GR"/>
        </w:rPr>
        <w:t>ἱ</w:t>
      </w:r>
      <w:r w:rsidRPr="00751A93">
        <w:rPr>
          <w:b/>
          <w:sz w:val="18"/>
          <w:szCs w:val="18"/>
        </w:rPr>
        <w:t xml:space="preserve"> </w:t>
      </w:r>
      <w:r w:rsidRPr="00751A93">
        <w:rPr>
          <w:b/>
          <w:sz w:val="18"/>
          <w:szCs w:val="18"/>
          <w:lang w:val="el-GR"/>
        </w:rPr>
        <w:t>παρόντες</w:t>
      </w:r>
      <w:r w:rsidRPr="00751A93">
        <w:rPr>
          <w:b/>
          <w:sz w:val="18"/>
          <w:szCs w:val="18"/>
        </w:rPr>
        <w:t xml:space="preserve"> cf. 90a   </w:t>
      </w:r>
      <w:r w:rsidRPr="00751A93">
        <w:rPr>
          <w:b/>
          <w:bCs/>
          <w:color w:val="000000"/>
          <w:sz w:val="18"/>
          <w:szCs w:val="18"/>
        </w:rPr>
        <w:t>Ἐλέγχω </w:t>
      </w:r>
      <w:r w:rsidRPr="00751A93">
        <w:rPr>
          <w:rFonts w:cs="Arial"/>
          <w:b/>
          <w:bCs/>
          <w:color w:val="000000"/>
          <w:sz w:val="18"/>
          <w:szCs w:val="18"/>
        </w:rPr>
        <w:t>—[</w:t>
      </w:r>
      <w:r w:rsidRPr="00751A93">
        <w:rPr>
          <w:b/>
          <w:bCs/>
          <w:i/>
          <w:color w:val="000000"/>
          <w:sz w:val="18"/>
          <w:szCs w:val="18"/>
        </w:rPr>
        <w:t>fut.</w:t>
      </w:r>
      <w:r w:rsidRPr="00751A93">
        <w:rPr>
          <w:b/>
          <w:bCs/>
          <w:color w:val="000000"/>
          <w:sz w:val="18"/>
          <w:szCs w:val="18"/>
        </w:rPr>
        <w:t xml:space="preserve">: </w:t>
      </w:r>
      <w:r w:rsidRPr="00751A93">
        <w:rPr>
          <w:color w:val="000000"/>
          <w:sz w:val="18"/>
          <w:szCs w:val="18"/>
        </w:rPr>
        <w:t>ἐλέγξω</w:t>
      </w:r>
      <w:r w:rsidRPr="00751A93">
        <w:rPr>
          <w:sz w:val="18"/>
          <w:szCs w:val="18"/>
        </w:rPr>
        <w:t xml:space="preserve"> ; </w:t>
      </w:r>
      <w:r w:rsidRPr="00751A93">
        <w:rPr>
          <w:i/>
          <w:sz w:val="18"/>
          <w:szCs w:val="18"/>
        </w:rPr>
        <w:t>aor.</w:t>
      </w:r>
      <w:r w:rsidRPr="00751A93">
        <w:rPr>
          <w:sz w:val="18"/>
          <w:szCs w:val="18"/>
        </w:rPr>
        <w:t xml:space="preserve">: </w:t>
      </w:r>
      <w:r w:rsidRPr="00751A93">
        <w:rPr>
          <w:color w:val="000000"/>
          <w:sz w:val="18"/>
          <w:szCs w:val="18"/>
        </w:rPr>
        <w:t>ἤλεγξα</w:t>
      </w:r>
      <w:r w:rsidRPr="00751A93">
        <w:rPr>
          <w:sz w:val="18"/>
          <w:szCs w:val="18"/>
        </w:rPr>
        <w:t> ;</w:t>
      </w:r>
      <w:r w:rsidRPr="00751A93">
        <w:rPr>
          <w:i/>
          <w:iCs/>
          <w:sz w:val="18"/>
          <w:szCs w:val="18"/>
        </w:rPr>
        <w:t xml:space="preserve"> pf. inus.</w:t>
      </w:r>
      <w:r w:rsidRPr="00751A93">
        <w:rPr>
          <w:rFonts w:cs="Arial"/>
          <w:b/>
          <w:color w:val="000000"/>
          <w:sz w:val="18"/>
          <w:szCs w:val="18"/>
        </w:rPr>
        <w:t xml:space="preserve">]—: </w:t>
      </w:r>
      <w:r w:rsidRPr="00751A93">
        <w:rPr>
          <w:color w:val="000000"/>
          <w:sz w:val="18"/>
          <w:szCs w:val="18"/>
        </w:rPr>
        <w:t xml:space="preserve">réfuter ;  […] </w:t>
      </w:r>
      <w:r w:rsidRPr="00751A93">
        <w:rPr>
          <w:rFonts w:cs="Arial"/>
          <w:sz w:val="18"/>
          <w:szCs w:val="18"/>
        </w:rPr>
        <w:t>reprocher, blâmer, accuser (qn acc. ; qn. de qc. : deux acc. )</w:t>
      </w:r>
    </w:p>
  </w:footnote>
  <w:footnote w:id="26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[101a] </w:t>
      </w:r>
      <w:r w:rsidRPr="00751A93">
        <w:rPr>
          <w:b/>
          <w:caps/>
          <w:color w:val="003366"/>
          <w:sz w:val="18"/>
          <w:szCs w:val="18"/>
        </w:rPr>
        <w:t>τ</w:t>
      </w:r>
      <w:r w:rsidRPr="00751A93">
        <w:rPr>
          <w:b/>
          <w:color w:val="003366"/>
          <w:sz w:val="18"/>
          <w:szCs w:val="18"/>
        </w:rPr>
        <w:t xml:space="preserve">ὸ δὲ κινδυνεύει, ὦ ἄνδρες, τῷ ὄντι ὁ θεὸς σοφὸς εἶναι, καὶ ἐν τῷ χρησμῷ τούτῳ τοῦτο λέγειν. </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rPr>
        <w:t>τ</w:t>
      </w:r>
      <w:r w:rsidRPr="00751A93">
        <w:rPr>
          <w:b/>
          <w:sz w:val="18"/>
          <w:szCs w:val="18"/>
        </w:rPr>
        <w:t>οῦτο</w:t>
      </w:r>
      <w:r w:rsidRPr="00751A93">
        <w:rPr>
          <w:sz w:val="18"/>
          <w:szCs w:val="18"/>
        </w:rPr>
        <w:t xml:space="preserve"> annonce la complétive par </w:t>
      </w:r>
      <w:r w:rsidRPr="00751A93">
        <w:rPr>
          <w:b/>
          <w:sz w:val="18"/>
          <w:szCs w:val="18"/>
        </w:rPr>
        <w:t>ὅτι</w:t>
      </w:r>
      <w:r w:rsidRPr="00751A93">
        <w:rPr>
          <w:sz w:val="18"/>
          <w:szCs w:val="18"/>
        </w:rPr>
        <w:t xml:space="preserve"> en 101b.    </w:t>
      </w:r>
      <w:r w:rsidRPr="00751A93">
        <w:rPr>
          <w:b/>
          <w:caps/>
          <w:sz w:val="18"/>
          <w:szCs w:val="18"/>
        </w:rPr>
        <w:t>τ</w:t>
      </w:r>
      <w:r w:rsidRPr="00751A93">
        <w:rPr>
          <w:b/>
          <w:sz w:val="18"/>
          <w:szCs w:val="18"/>
        </w:rPr>
        <w:t xml:space="preserve">ὸ δὲ = </w:t>
      </w:r>
      <w:r w:rsidRPr="00751A93">
        <w:rPr>
          <w:b/>
          <w:caps/>
          <w:sz w:val="18"/>
          <w:szCs w:val="18"/>
        </w:rPr>
        <w:t>τ</w:t>
      </w:r>
      <w:r w:rsidRPr="00751A93">
        <w:rPr>
          <w:b/>
          <w:sz w:val="18"/>
          <w:szCs w:val="18"/>
        </w:rPr>
        <w:t xml:space="preserve">ὸ δὲ </w:t>
      </w:r>
      <w:r w:rsidRPr="00751A93">
        <w:rPr>
          <w:b/>
          <w:sz w:val="18"/>
          <w:szCs w:val="18"/>
          <w:lang w:val="el-GR"/>
        </w:rPr>
        <w:t>ἀληθές</w:t>
      </w:r>
      <w:r w:rsidRPr="00751A93">
        <w:rPr>
          <w:b/>
          <w:sz w:val="18"/>
          <w:szCs w:val="18"/>
        </w:rPr>
        <w:t xml:space="preserve">: </w:t>
      </w:r>
      <w:r w:rsidRPr="00751A93">
        <w:rPr>
          <w:sz w:val="18"/>
          <w:szCs w:val="18"/>
        </w:rPr>
        <w:t xml:space="preserve">mais à en réalité, mais à dire vrai     </w:t>
      </w:r>
      <w:r w:rsidRPr="00751A93">
        <w:rPr>
          <w:b/>
          <w:caps/>
          <w:sz w:val="18"/>
          <w:szCs w:val="18"/>
        </w:rPr>
        <w:t>Κ</w:t>
      </w:r>
      <w:r w:rsidRPr="00751A93">
        <w:rPr>
          <w:b/>
          <w:sz w:val="18"/>
          <w:szCs w:val="18"/>
          <w:lang w:val="el-GR"/>
        </w:rPr>
        <w:t>ινδυνεύω</w:t>
      </w:r>
      <w:r w:rsidRPr="00751A93">
        <w:rPr>
          <w:b/>
          <w:sz w:val="18"/>
          <w:szCs w:val="18"/>
        </w:rPr>
        <w:t xml:space="preserve"> : </w:t>
      </w:r>
      <w:r w:rsidRPr="00751A93">
        <w:rPr>
          <w:i/>
          <w:sz w:val="18"/>
          <w:szCs w:val="18"/>
        </w:rPr>
        <w:t>avec inf. </w:t>
      </w:r>
      <w:r w:rsidRPr="00751A93">
        <w:rPr>
          <w:sz w:val="18"/>
          <w:szCs w:val="18"/>
        </w:rPr>
        <w:t xml:space="preserve">: être en danger de ;  […] ; courir une chance,  risquer, avoir chance de    </w:t>
      </w:r>
      <w:r w:rsidRPr="00751A93">
        <w:rPr>
          <w:b/>
          <w:caps/>
          <w:sz w:val="18"/>
          <w:szCs w:val="18"/>
        </w:rPr>
        <w:t>τ</w:t>
      </w:r>
      <w:r w:rsidRPr="00751A93">
        <w:rPr>
          <w:b/>
          <w:sz w:val="18"/>
          <w:szCs w:val="18"/>
        </w:rPr>
        <w:t>ῷ ὄντι :</w:t>
      </w:r>
      <w:r w:rsidRPr="00751A93">
        <w:rPr>
          <w:sz w:val="18"/>
          <w:szCs w:val="18"/>
        </w:rPr>
        <w:t xml:space="preserve"> en réalité     </w:t>
      </w:r>
      <w:r w:rsidRPr="00751A93">
        <w:rPr>
          <w:b/>
          <w:sz w:val="18"/>
          <w:szCs w:val="18"/>
        </w:rPr>
        <w:t>Χρησμός, οῦ (ὁ) :</w:t>
      </w:r>
      <w:r w:rsidRPr="00751A93">
        <w:rPr>
          <w:sz w:val="18"/>
          <w:szCs w:val="18"/>
        </w:rPr>
        <w:t xml:space="preserve"> réponse d’un oracle.    </w:t>
      </w:r>
    </w:p>
  </w:footnote>
  <w:footnote w:id="26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[101b] </w:t>
      </w:r>
      <w:r w:rsidRPr="00751A93">
        <w:rPr>
          <w:b/>
          <w:color w:val="003366"/>
          <w:sz w:val="18"/>
          <w:szCs w:val="18"/>
          <w:lang w:val="el-GR"/>
        </w:rPr>
        <w:t>Ὅ</w:t>
      </w:r>
      <w:r w:rsidRPr="00751A93">
        <w:rPr>
          <w:b/>
          <w:color w:val="003366"/>
          <w:sz w:val="18"/>
          <w:szCs w:val="18"/>
        </w:rPr>
        <w:t>τι ἡ ἀνθρωπίνη σοφία ὀλίγου τινὸς ἀξία ἐστὶν καὶ οὐδενός</w:t>
      </w:r>
      <w:r w:rsidRPr="00751A93">
        <w:rPr>
          <w:sz w:val="18"/>
          <w:szCs w:val="18"/>
        </w:rPr>
        <w:t xml:space="preserve">.    </w:t>
      </w:r>
      <w:r w:rsidRPr="00751A93">
        <w:rPr>
          <w:b/>
          <w:sz w:val="18"/>
          <w:szCs w:val="18"/>
        </w:rPr>
        <w:t>Ἀνθρώπινος, η, ον :</w:t>
      </w:r>
      <w:r w:rsidRPr="00751A93">
        <w:rPr>
          <w:sz w:val="18"/>
          <w:szCs w:val="18"/>
        </w:rPr>
        <w:t xml:space="preserve"> d'homme, humain      </w:t>
      </w:r>
      <w:r w:rsidRPr="00751A93">
        <w:rPr>
          <w:b/>
          <w:sz w:val="18"/>
          <w:szCs w:val="18"/>
        </w:rPr>
        <w:t xml:space="preserve">Ἄξιος, α, ον :  </w:t>
      </w:r>
      <w:r w:rsidRPr="00751A93">
        <w:rPr>
          <w:sz w:val="18"/>
          <w:szCs w:val="18"/>
        </w:rPr>
        <w:t xml:space="preserve">qui a valeur de (+ gén.) ; qui mérite, digne de (+ gén.)   </w:t>
      </w:r>
      <w:r w:rsidRPr="00751A93">
        <w:rPr>
          <w:b/>
          <w:sz w:val="18"/>
          <w:szCs w:val="18"/>
          <w:lang w:val="el-GR"/>
        </w:rPr>
        <w:t>Ὀ</w:t>
      </w:r>
      <w:r w:rsidRPr="00751A93">
        <w:rPr>
          <w:b/>
          <w:sz w:val="18"/>
          <w:szCs w:val="18"/>
        </w:rPr>
        <w:t>λίγου τινὸς</w:t>
      </w:r>
      <w:r w:rsidRPr="00751A93">
        <w:rPr>
          <w:sz w:val="18"/>
          <w:szCs w:val="18"/>
        </w:rPr>
        <w:t xml:space="preserve"> : (digne) de peu de chose   </w:t>
      </w:r>
      <w:r w:rsidRPr="00751A93">
        <w:rPr>
          <w:b/>
          <w:caps/>
          <w:sz w:val="18"/>
          <w:szCs w:val="18"/>
        </w:rPr>
        <w:t>κ</w:t>
      </w:r>
      <w:r w:rsidRPr="00751A93">
        <w:rPr>
          <w:b/>
          <w:sz w:val="18"/>
          <w:szCs w:val="18"/>
        </w:rPr>
        <w:t>αὶ οὐδενός</w:t>
      </w:r>
      <w:r w:rsidRPr="00751A93">
        <w:rPr>
          <w:sz w:val="18"/>
          <w:szCs w:val="18"/>
        </w:rPr>
        <w:t xml:space="preserve">  et même de rien.</w:t>
      </w:r>
    </w:p>
  </w:footnote>
  <w:footnote w:id="26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[102a] </w:t>
      </w:r>
      <w:r w:rsidRPr="00751A93">
        <w:rPr>
          <w:b/>
          <w:caps/>
          <w:color w:val="003366"/>
          <w:sz w:val="18"/>
          <w:szCs w:val="18"/>
        </w:rPr>
        <w:t>κ</w:t>
      </w:r>
      <w:r w:rsidRPr="00751A93">
        <w:rPr>
          <w:b/>
          <w:color w:val="003366"/>
          <w:sz w:val="18"/>
          <w:szCs w:val="18"/>
        </w:rPr>
        <w:t>αὶ φαίνεται τοῦτον λέγειν τὸν Σωκράτη, προσκεχρῆσθαι δὲ τῷ ἐμῷ ὀνόματι, ἐμὲ παράδειγμα ποιούμενος.</w:t>
      </w:r>
      <w:r w:rsidRPr="00751A93">
        <w:rPr>
          <w:sz w:val="18"/>
          <w:szCs w:val="18"/>
        </w:rPr>
        <w:t xml:space="preserve">    </w:t>
      </w:r>
      <w:r w:rsidRPr="00751A93">
        <w:rPr>
          <w:b/>
          <w:color w:val="C00000"/>
          <w:sz w:val="18"/>
          <w:szCs w:val="18"/>
        </w:rPr>
        <w:t>Raisonnement</w:t>
      </w:r>
      <w:r w:rsidRPr="00751A93">
        <w:rPr>
          <w:sz w:val="18"/>
          <w:szCs w:val="18"/>
        </w:rPr>
        <w:t xml:space="preserve"> : Le dieu a l’air de nommer nommer Socrate de ce nom, mais de toute évidence il se sert de lui (/moi) comme exemple…    </w:t>
      </w:r>
      <w:r w:rsidRPr="00751A93">
        <w:rPr>
          <w:b/>
          <w:color w:val="C00000"/>
          <w:sz w:val="18"/>
          <w:szCs w:val="18"/>
        </w:rPr>
        <w:t>Voc</w:t>
      </w:r>
      <w:r w:rsidRPr="00751A93">
        <w:rPr>
          <w:sz w:val="18"/>
          <w:szCs w:val="18"/>
        </w:rPr>
        <w:t xml:space="preserve">.  </w:t>
      </w:r>
      <w:r w:rsidRPr="00751A93">
        <w:rPr>
          <w:caps/>
          <w:sz w:val="18"/>
          <w:szCs w:val="18"/>
        </w:rPr>
        <w:t>φ</w:t>
      </w:r>
      <w:r w:rsidRPr="00751A93">
        <w:rPr>
          <w:sz w:val="18"/>
          <w:szCs w:val="18"/>
        </w:rPr>
        <w:t xml:space="preserve">αίνεται : le sujet est le dieu ; </w:t>
      </w:r>
      <w:r w:rsidRPr="00751A93">
        <w:rPr>
          <w:b/>
          <w:bCs/>
          <w:caps/>
          <w:sz w:val="18"/>
          <w:szCs w:val="18"/>
        </w:rPr>
        <w:t>φ</w:t>
      </w:r>
      <w:r w:rsidRPr="00751A93">
        <w:rPr>
          <w:b/>
          <w:bCs/>
          <w:sz w:val="18"/>
          <w:szCs w:val="18"/>
        </w:rPr>
        <w:t>αίνομαι-my :</w:t>
      </w:r>
      <w:r w:rsidRPr="00751A93">
        <w:rPr>
          <w:rFonts w:cs="Arial"/>
          <w:sz w:val="18"/>
          <w:szCs w:val="18"/>
        </w:rPr>
        <w:t xml:space="preserve"> (</w:t>
      </w:r>
      <w:r w:rsidRPr="00751A93">
        <w:rPr>
          <w:rFonts w:cs="Arial"/>
          <w:sz w:val="18"/>
          <w:szCs w:val="18"/>
          <w:u w:val="single"/>
        </w:rPr>
        <w:t>intr</w:t>
      </w:r>
      <w:r w:rsidRPr="00751A93">
        <w:rPr>
          <w:rFonts w:cs="Arial"/>
          <w:sz w:val="18"/>
          <w:szCs w:val="18"/>
        </w:rPr>
        <w:t xml:space="preserve">.)  briller, luire; paraître au jour ;  se montrer comme ; être ostensible ; </w:t>
      </w:r>
      <w:r w:rsidRPr="00751A93">
        <w:rPr>
          <w:rFonts w:cs="Arial"/>
          <w:i/>
          <w:sz w:val="18"/>
          <w:szCs w:val="18"/>
        </w:rPr>
        <w:t>avec inf. </w:t>
      </w:r>
      <w:r w:rsidRPr="00751A93">
        <w:rPr>
          <w:rFonts w:cs="Arial"/>
          <w:sz w:val="18"/>
          <w:szCs w:val="18"/>
        </w:rPr>
        <w:t>: paraître, avoir l’air de  (</w:t>
      </w:r>
      <w:r w:rsidRPr="00751A93">
        <w:rPr>
          <w:rFonts w:cs="Arial"/>
          <w:i/>
          <w:sz w:val="18"/>
          <w:szCs w:val="18"/>
        </w:rPr>
        <w:t>par opp. à être</w:t>
      </w:r>
      <w:r w:rsidRPr="00751A93">
        <w:rPr>
          <w:rFonts w:cs="Arial"/>
          <w:sz w:val="18"/>
          <w:szCs w:val="18"/>
        </w:rPr>
        <w:t xml:space="preserve">)  </w:t>
      </w:r>
      <w:r w:rsidRPr="00751A93">
        <w:rPr>
          <w:sz w:val="18"/>
          <w:szCs w:val="18"/>
        </w:rPr>
        <w:t xml:space="preserve">        </w:t>
      </w:r>
      <w:r w:rsidRPr="00751A93">
        <w:rPr>
          <w:b/>
          <w:caps/>
          <w:sz w:val="18"/>
          <w:szCs w:val="18"/>
        </w:rPr>
        <w:t>λ</w:t>
      </w:r>
      <w:r w:rsidRPr="00751A93">
        <w:rPr>
          <w:b/>
          <w:sz w:val="18"/>
          <w:szCs w:val="18"/>
        </w:rPr>
        <w:t>έγειν</w:t>
      </w:r>
      <w:r w:rsidRPr="00751A93">
        <w:rPr>
          <w:sz w:val="18"/>
          <w:szCs w:val="18"/>
        </w:rPr>
        <w:t xml:space="preserve"> : nommer (qn de tel nom : avec deux acc.) ; </w:t>
      </w:r>
      <w:r w:rsidRPr="00751A93">
        <w:rPr>
          <w:rStyle w:val="greek3"/>
          <w:b/>
          <w:bCs/>
          <w:iCs/>
          <w:sz w:val="18"/>
          <w:szCs w:val="18"/>
        </w:rPr>
        <w:t xml:space="preserve">λέγειν τινά τι : </w:t>
      </w:r>
      <w:r w:rsidRPr="00751A93">
        <w:rPr>
          <w:rStyle w:val="greek3"/>
          <w:bCs/>
          <w:iCs/>
          <w:sz w:val="18"/>
          <w:szCs w:val="18"/>
        </w:rPr>
        <w:t xml:space="preserve">dire qc de qn    </w:t>
      </w:r>
      <w:r w:rsidRPr="00751A93">
        <w:rPr>
          <w:b/>
          <w:caps/>
          <w:sz w:val="18"/>
          <w:szCs w:val="18"/>
        </w:rPr>
        <w:t>τ</w:t>
      </w:r>
      <w:r w:rsidRPr="00751A93">
        <w:rPr>
          <w:b/>
          <w:sz w:val="18"/>
          <w:szCs w:val="18"/>
        </w:rPr>
        <w:t xml:space="preserve">οῦτον = τοῦτο </w:t>
      </w:r>
      <w:r w:rsidRPr="00751A93">
        <w:rPr>
          <w:sz w:val="18"/>
          <w:szCs w:val="18"/>
        </w:rPr>
        <w:t>(Bailly II,4-6)</w:t>
      </w:r>
      <w:r w:rsidRPr="00751A93">
        <w:rPr>
          <w:i/>
          <w:sz w:val="18"/>
          <w:szCs w:val="18"/>
        </w:rPr>
        <w:t xml:space="preserve"> c-à-d.</w:t>
      </w:r>
      <w:r w:rsidRPr="00751A93">
        <w:rPr>
          <w:sz w:val="18"/>
          <w:szCs w:val="18"/>
        </w:rPr>
        <w:t xml:space="preserve"> il a nommé Socrate ainsi (de ce nom de sage)     </w:t>
      </w:r>
      <w:r w:rsidRPr="00751A93">
        <w:rPr>
          <w:b/>
          <w:bCs/>
          <w:caps/>
          <w:sz w:val="18"/>
          <w:szCs w:val="18"/>
        </w:rPr>
        <w:t>π</w:t>
      </w:r>
      <w:r w:rsidRPr="00751A93">
        <w:rPr>
          <w:b/>
          <w:bCs/>
          <w:sz w:val="18"/>
          <w:szCs w:val="18"/>
        </w:rPr>
        <w:t xml:space="preserve">ροσχράομαι : </w:t>
      </w:r>
      <w:r w:rsidRPr="00751A93">
        <w:rPr>
          <w:sz w:val="18"/>
          <w:szCs w:val="18"/>
        </w:rPr>
        <w:t>se servir en outre de : τινι.  δὲ = mais en fait.</w:t>
      </w:r>
      <w:r w:rsidRPr="00751A93">
        <w:rPr>
          <w:sz w:val="18"/>
          <w:szCs w:val="18"/>
        </w:rPr>
        <w:tab/>
        <w:t xml:space="preserve">   </w:t>
      </w:r>
      <w:r w:rsidRPr="00751A93">
        <w:rPr>
          <w:sz w:val="18"/>
          <w:szCs w:val="18"/>
        </w:rPr>
        <w:br/>
      </w:r>
      <w:r w:rsidRPr="00751A93">
        <w:rPr>
          <w:b/>
          <w:color w:val="C00000"/>
          <w:sz w:val="18"/>
          <w:szCs w:val="18"/>
        </w:rPr>
        <w:t>         Rappel</w:t>
      </w:r>
      <w:r w:rsidRPr="00751A93">
        <w:rPr>
          <w:sz w:val="18"/>
          <w:szCs w:val="18"/>
        </w:rPr>
        <w:t xml:space="preserve"> (102 a &amp; c)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p>
  </w:footnote>
  <w:footnote w:id="26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[102b]  </w:t>
      </w:r>
      <w:r w:rsidRPr="00751A93">
        <w:rPr>
          <w:b/>
          <w:color w:val="003366"/>
          <w:sz w:val="18"/>
          <w:szCs w:val="18"/>
          <w:lang w:val="el-GR"/>
        </w:rPr>
        <w:t>Ὥ</w:t>
      </w:r>
      <w:r w:rsidRPr="00751A93">
        <w:rPr>
          <w:b/>
          <w:color w:val="003366"/>
          <w:sz w:val="18"/>
          <w:szCs w:val="18"/>
        </w:rPr>
        <w:t>σπερ ἂν εἰ εἴποι ὅτι :</w:t>
      </w:r>
      <w:r w:rsidRPr="00751A93">
        <w:rPr>
          <w:sz w:val="18"/>
          <w:szCs w:val="18"/>
        </w:rPr>
        <w:t xml:space="preserve">  </w:t>
      </w:r>
      <w:r w:rsidRPr="00751A93">
        <w:rPr>
          <w:sz w:val="18"/>
          <w:szCs w:val="18"/>
          <w:lang w:val="el-GR"/>
        </w:rPr>
        <w:t>Ὥ</w:t>
      </w:r>
      <w:r w:rsidRPr="00751A93">
        <w:rPr>
          <w:sz w:val="18"/>
          <w:szCs w:val="18"/>
        </w:rPr>
        <w:t xml:space="preserve">σπερ ἂν εἰ : comme si      </w:t>
      </w:r>
      <w:r w:rsidRPr="00751A93">
        <w:rPr>
          <w:sz w:val="18"/>
          <w:szCs w:val="18"/>
          <w:lang w:val="el-GR"/>
        </w:rPr>
        <w:t>Ἂ</w:t>
      </w:r>
      <w:r w:rsidRPr="00751A93">
        <w:rPr>
          <w:sz w:val="18"/>
          <w:szCs w:val="18"/>
        </w:rPr>
        <w:t xml:space="preserve">ν... εἴποι : optatif potentiel    </w:t>
      </w:r>
      <w:r w:rsidRPr="00751A93">
        <w:rPr>
          <w:b/>
          <w:sz w:val="18"/>
          <w:szCs w:val="18"/>
          <w:lang w:val="el-GR"/>
        </w:rPr>
        <w:t>Ὅ</w:t>
      </w:r>
      <w:r w:rsidRPr="00751A93">
        <w:rPr>
          <w:b/>
          <w:sz w:val="18"/>
          <w:szCs w:val="18"/>
        </w:rPr>
        <w:t>τι</w:t>
      </w:r>
      <w:r w:rsidRPr="00751A93">
        <w:rPr>
          <w:sz w:val="18"/>
          <w:szCs w:val="18"/>
        </w:rPr>
        <w:t xml:space="preserve"> introduit, cō  svt,  une prop. au discours direct.</w:t>
      </w:r>
    </w:p>
  </w:footnote>
  <w:footnote w:id="267">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[102c]</w:t>
      </w:r>
      <w:r w:rsidRPr="00751A93">
        <w:t xml:space="preserve"> « </w:t>
      </w:r>
      <w:r w:rsidRPr="00751A93">
        <w:rPr>
          <w:b/>
          <w:caps/>
          <w:color w:val="003366"/>
          <w:lang w:val="el-GR"/>
        </w:rPr>
        <w:t>ο</w:t>
      </w:r>
      <w:r w:rsidRPr="00751A93">
        <w:rPr>
          <w:b/>
          <w:color w:val="003366"/>
          <w:lang w:val="el-GR"/>
        </w:rPr>
        <w:t>ὗτος</w:t>
      </w:r>
      <w:r w:rsidRPr="00751A93">
        <w:rPr>
          <w:b/>
          <w:color w:val="003366"/>
        </w:rPr>
        <w:t xml:space="preserve"> </w:t>
      </w:r>
      <w:r w:rsidRPr="00751A93">
        <w:rPr>
          <w:b/>
          <w:color w:val="003366"/>
          <w:lang w:val="el-GR"/>
        </w:rPr>
        <w:t>ὑμῶν</w:t>
      </w:r>
      <w:r w:rsidRPr="00751A93">
        <w:rPr>
          <w:b/>
          <w:color w:val="003366"/>
        </w:rPr>
        <w:t xml:space="preserve">, </w:t>
      </w:r>
      <w:r w:rsidRPr="00751A93">
        <w:rPr>
          <w:b/>
          <w:color w:val="003366"/>
          <w:lang w:val="el-GR"/>
        </w:rPr>
        <w:t>ὦ</w:t>
      </w:r>
      <w:r w:rsidRPr="00751A93">
        <w:rPr>
          <w:b/>
          <w:color w:val="003366"/>
        </w:rPr>
        <w:t xml:space="preserve"> </w:t>
      </w:r>
      <w:r w:rsidRPr="00751A93">
        <w:rPr>
          <w:b/>
          <w:color w:val="003366"/>
          <w:lang w:val="el-GR"/>
        </w:rPr>
        <w:t>ἄνθρωποι</w:t>
      </w:r>
      <w:r w:rsidRPr="00751A93">
        <w:rPr>
          <w:b/>
          <w:color w:val="003366"/>
        </w:rPr>
        <w:t xml:space="preserve">, </w:t>
      </w:r>
      <w:r w:rsidRPr="00751A93">
        <w:rPr>
          <w:b/>
          <w:color w:val="003366"/>
          <w:lang w:val="el-GR"/>
        </w:rPr>
        <w:t>σοφώτατός</w:t>
      </w:r>
      <w:r w:rsidRPr="00751A93">
        <w:rPr>
          <w:b/>
          <w:color w:val="003366"/>
        </w:rPr>
        <w:t xml:space="preserve"> </w:t>
      </w:r>
      <w:r w:rsidRPr="00751A93">
        <w:rPr>
          <w:b/>
          <w:color w:val="003366"/>
          <w:lang w:val="el-GR"/>
        </w:rPr>
        <w:t>ἐστιν</w:t>
      </w:r>
      <w:r w:rsidRPr="00751A93">
        <w:rPr>
          <w:b/>
          <w:color w:val="003366"/>
        </w:rPr>
        <w:t xml:space="preserve">, </w:t>
      </w:r>
      <w:r w:rsidRPr="00751A93">
        <w:rPr>
          <w:b/>
          <w:color w:val="003366"/>
          <w:lang w:val="el-GR"/>
        </w:rPr>
        <w:t>ὅστις</w:t>
      </w:r>
      <w:r w:rsidRPr="00751A93">
        <w:rPr>
          <w:b/>
          <w:color w:val="003366"/>
        </w:rPr>
        <w:t xml:space="preserve"> </w:t>
      </w:r>
      <w:r w:rsidRPr="00751A93">
        <w:rPr>
          <w:b/>
          <w:color w:val="003366"/>
          <w:lang w:val="el-GR"/>
        </w:rPr>
        <w:t>ὥσπερ</w:t>
      </w:r>
      <w:r w:rsidRPr="00751A93">
        <w:rPr>
          <w:b/>
          <w:color w:val="003366"/>
        </w:rPr>
        <w:t xml:space="preserve"> </w:t>
      </w:r>
      <w:r w:rsidRPr="00751A93">
        <w:rPr>
          <w:b/>
          <w:color w:val="003366"/>
          <w:lang w:val="el-GR"/>
        </w:rPr>
        <w:t>Σωκράτης</w:t>
      </w:r>
      <w:r w:rsidRPr="00751A93">
        <w:rPr>
          <w:b/>
          <w:color w:val="003366"/>
        </w:rPr>
        <w:t xml:space="preserve"> </w:t>
      </w:r>
      <w:r w:rsidRPr="00751A93">
        <w:rPr>
          <w:b/>
          <w:color w:val="003366"/>
          <w:lang w:val="el-GR"/>
        </w:rPr>
        <w:t>ἔγνωκεν</w:t>
      </w:r>
      <w:r w:rsidRPr="00751A93">
        <w:rPr>
          <w:b/>
          <w:color w:val="003366"/>
        </w:rPr>
        <w:t xml:space="preserve"> </w:t>
      </w:r>
      <w:r w:rsidRPr="00751A93">
        <w:rPr>
          <w:b/>
          <w:color w:val="003366"/>
          <w:lang w:val="el-GR"/>
        </w:rPr>
        <w:t>ὅτι</w:t>
      </w:r>
      <w:r w:rsidRPr="00751A93">
        <w:rPr>
          <w:b/>
          <w:color w:val="003366"/>
        </w:rPr>
        <w:t xml:space="preserve"> οὐδενὸς ἄξιός ἐστι τῇ ἀληθείᾳ πρὸς σοφίαν</w:t>
      </w:r>
      <w:r w:rsidRPr="00751A93">
        <w:t xml:space="preserve"> ».   </w:t>
      </w:r>
      <w:r w:rsidRPr="00751A93">
        <w:rPr>
          <w:b/>
          <w:color w:val="C00000"/>
        </w:rPr>
        <w:t>Cst</w:t>
      </w:r>
      <w:r w:rsidRPr="00751A93">
        <w:t xml:space="preserve">. </w:t>
      </w:r>
      <w:r w:rsidRPr="00751A93">
        <w:rPr>
          <w:lang w:val="el-GR"/>
        </w:rPr>
        <w:t>Ὅστις</w:t>
      </w:r>
      <w:r w:rsidRPr="00751A93">
        <w:t xml:space="preserve"> (tout homme qui) introduit une relative dont l’antécédent « oratoire » est </w:t>
      </w:r>
      <w:r w:rsidRPr="00751A93">
        <w:rPr>
          <w:b/>
          <w:lang w:val="el-GR"/>
        </w:rPr>
        <w:t>οὗτος</w:t>
      </w:r>
      <w:r w:rsidRPr="00751A93">
        <w:t xml:space="preserve"> (celui là est le plus sage, qui). De la relative (</w:t>
      </w:r>
      <w:r w:rsidRPr="00751A93">
        <w:rPr>
          <w:b/>
          <w:lang w:val="el-GR"/>
        </w:rPr>
        <w:t>ὅστις</w:t>
      </w:r>
      <w:r w:rsidRPr="00751A93">
        <w:rPr>
          <w:b/>
        </w:rPr>
        <w:t xml:space="preserve">… </w:t>
      </w:r>
      <w:r w:rsidRPr="00751A93">
        <w:rPr>
          <w:b/>
          <w:lang w:val="el-GR"/>
        </w:rPr>
        <w:t>ἔγνωκεν</w:t>
      </w:r>
      <w:r w:rsidRPr="00751A93">
        <w:t xml:space="preserve"> … ) découle une complétive introduite par </w:t>
      </w:r>
      <w:r w:rsidRPr="00751A93">
        <w:rPr>
          <w:b/>
          <w:lang w:val="el-GR"/>
        </w:rPr>
        <w:t>ὅτι</w:t>
      </w:r>
      <w:r w:rsidRPr="00751A93">
        <w:t xml:space="preserve">. </w:t>
      </w:r>
      <w:r w:rsidRPr="00751A93">
        <w:tab/>
      </w:r>
      <w:r w:rsidRPr="00751A93">
        <w:br/>
      </w:r>
      <w:r w:rsidRPr="00751A93">
        <w:rPr>
          <w:b/>
          <w:color w:val="C00000"/>
        </w:rPr>
        <w:t>         Voc</w:t>
      </w:r>
      <w:r w:rsidRPr="00751A93">
        <w:t xml:space="preserve">.   </w:t>
      </w:r>
      <w:r w:rsidRPr="00751A93">
        <w:rPr>
          <w:rFonts w:cs="Arial"/>
          <w:b/>
        </w:rPr>
        <w:t xml:space="preserve">Σοφός, ή, όν : </w:t>
      </w:r>
      <w:r w:rsidRPr="00751A93">
        <w:rPr>
          <w:rFonts w:cs="Arial"/>
        </w:rPr>
        <w:t xml:space="preserve">habile dans la pratique d'un savoir-faire ; prudent, sage ; savant    </w:t>
      </w:r>
      <w:r w:rsidRPr="00751A93">
        <w:t xml:space="preserve">     </w:t>
      </w:r>
      <w:r w:rsidRPr="00751A93">
        <w:rPr>
          <w:b/>
          <w:lang w:val="el-GR"/>
        </w:rPr>
        <w:t>Ὥσπερ</w:t>
      </w:r>
      <w:r w:rsidRPr="00751A93">
        <w:rPr>
          <w:b/>
        </w:rPr>
        <w:t xml:space="preserve"> : </w:t>
      </w:r>
      <w:r w:rsidRPr="00751A93">
        <w:t>comme</w:t>
      </w:r>
      <w:r w:rsidRPr="00751A93">
        <w:rPr>
          <w:b/>
        </w:rPr>
        <w:t xml:space="preserve">      Γιγνώσκω </w:t>
      </w:r>
      <w:r w:rsidRPr="00751A93">
        <w:rPr>
          <w:b/>
          <w:bCs/>
        </w:rPr>
        <w:t>(</w:t>
      </w:r>
      <w:r w:rsidRPr="00751A93">
        <w:rPr>
          <w:b/>
          <w:bCs/>
          <w:i/>
        </w:rPr>
        <w:t>fut.</w:t>
      </w:r>
      <w:r w:rsidRPr="00751A93">
        <w:rPr>
          <w:b/>
          <w:bCs/>
        </w:rPr>
        <w:t xml:space="preserve">: </w:t>
      </w:r>
      <w:r w:rsidRPr="00751A93">
        <w:t xml:space="preserve">γνώσομαι ; </w:t>
      </w:r>
      <w:r w:rsidRPr="00751A93">
        <w:rPr>
          <w:i/>
        </w:rPr>
        <w:t>aor</w:t>
      </w:r>
      <w:r w:rsidRPr="00751A93">
        <w:t xml:space="preserve">.: ἔγνων ; </w:t>
      </w:r>
      <w:r w:rsidRPr="00751A93">
        <w:rPr>
          <w:i/>
        </w:rPr>
        <w:t>pft</w:t>
      </w:r>
      <w:r w:rsidRPr="00751A93">
        <w:t>.: ἔγνωκα) :</w:t>
      </w:r>
      <w:r w:rsidRPr="00751A93">
        <w:rPr>
          <w:b/>
        </w:rPr>
        <w:t xml:space="preserve"> </w:t>
      </w:r>
      <w:r w:rsidRPr="00751A93">
        <w:t xml:space="preserve">apprendre à connaître ; se rendre compte, reconnaître, comprendre       </w:t>
      </w:r>
      <w:r w:rsidRPr="00751A93">
        <w:rPr>
          <w:b/>
          <w:caps/>
        </w:rPr>
        <w:t>ο</w:t>
      </w:r>
      <w:r w:rsidRPr="00751A93">
        <w:rPr>
          <w:b/>
        </w:rPr>
        <w:t>ὐδενὸς ἄξιός :</w:t>
      </w:r>
      <w:r w:rsidRPr="00751A93">
        <w:t xml:space="preserve"> est</w:t>
      </w:r>
      <w:r w:rsidRPr="00751A93">
        <w:t>i</w:t>
      </w:r>
      <w:r w:rsidRPr="00751A93">
        <w:t xml:space="preserve">mé d’aucune valeur, ne valant rien ; digne de rien    </w:t>
      </w:r>
      <w:r w:rsidRPr="00751A93">
        <w:rPr>
          <w:b/>
        </w:rPr>
        <w:t xml:space="preserve">  </w:t>
      </w:r>
      <w:r w:rsidRPr="00751A93">
        <w:rPr>
          <w:b/>
          <w:caps/>
        </w:rPr>
        <w:t>τ</w:t>
      </w:r>
      <w:r w:rsidRPr="00751A93">
        <w:rPr>
          <w:b/>
        </w:rPr>
        <w:t>ῇ ἀ</w:t>
      </w:r>
      <w:r w:rsidRPr="00751A93">
        <w:rPr>
          <w:b/>
          <w:lang w:val="el-GR"/>
        </w:rPr>
        <w:t>ληθείᾳ</w:t>
      </w:r>
      <w:r w:rsidRPr="00751A93">
        <w:rPr>
          <w:b/>
        </w:rPr>
        <w:t xml:space="preserve"> : </w:t>
      </w:r>
      <w:r w:rsidRPr="00751A93">
        <w:t xml:space="preserve">en vérité      </w:t>
      </w:r>
      <w:r w:rsidRPr="00751A93">
        <w:rPr>
          <w:b/>
        </w:rPr>
        <w:t>Πρός + acc.:</w:t>
      </w:r>
      <w:r w:rsidRPr="00751A93">
        <w:t xml:space="preserve"> vers, contre (qqch), près de, aux pieds de (avec mvt actuel ou antérieur) ; en direction de ; contre (pers., partie du corps, ville) ; (temps) vers ; (mise en rapport) à, avec ; à l'égard de, pour ; en vue de, à cause de ; devant ; par comparaison avec ; selon, d'après, en fonction de.  </w:t>
      </w:r>
      <w:r w:rsidRPr="00751A93">
        <w:br/>
        <w:t>         </w:t>
      </w:r>
      <w:r w:rsidRPr="00751A93">
        <w:rPr>
          <w:b/>
          <w:color w:val="C00000"/>
        </w:rPr>
        <w:t>Rappel</w:t>
      </w:r>
      <w:r w:rsidRPr="00751A93">
        <w:t xml:space="preserve">.  </w:t>
      </w:r>
      <w:r w:rsidRPr="00751A93">
        <w:rPr>
          <w:b/>
        </w:rPr>
        <w:t>Ὅστις, ἥτις, ὅτι </w:t>
      </w:r>
      <w:r w:rsidRPr="00751A93">
        <w:t xml:space="preserve"> (</w:t>
      </w:r>
      <w:r w:rsidRPr="00751A93">
        <w:rPr>
          <w:i/>
        </w:rPr>
        <w:t>gén</w:t>
      </w:r>
      <w:r w:rsidRPr="00751A93">
        <w:t xml:space="preserve"> : οὗτινος, ἧστινος,  οὗτινος ; </w:t>
      </w:r>
      <w:r w:rsidRPr="00751A93">
        <w:rPr>
          <w:i/>
        </w:rPr>
        <w:t>datif</w:t>
      </w:r>
      <w:r w:rsidRPr="00751A93">
        <w:t xml:space="preserve"> : ᾧτινι; ᾗτινι; ᾧτινι ; </w:t>
      </w:r>
      <w:r w:rsidRPr="00751A93">
        <w:rPr>
          <w:i/>
        </w:rPr>
        <w:t>etc</w:t>
      </w:r>
      <w:r w:rsidRPr="00751A93">
        <w:t>.) : 1)</w:t>
      </w:r>
      <w:r w:rsidRPr="00751A93">
        <w:rPr>
          <w:i/>
        </w:rPr>
        <w:t xml:space="preserve"> rel. indéf</w:t>
      </w:r>
      <w:r w:rsidRPr="00751A93">
        <w:t xml:space="preserve">.: qui, lequel, laquelle, quel(le) qu'il (elle) soit ; qui que ce soit qui ;  2) </w:t>
      </w:r>
      <w:r w:rsidRPr="00751A93">
        <w:rPr>
          <w:i/>
        </w:rPr>
        <w:t>interr. indir</w:t>
      </w:r>
      <w:r w:rsidRPr="00751A93">
        <w:t>. : qui, quel, quelle </w:t>
      </w:r>
    </w:p>
  </w:footnote>
  <w:footnote w:id="268">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[103a] </w:t>
      </w:r>
      <w:r w:rsidRPr="00751A93">
        <w:rPr>
          <w:b/>
          <w:caps/>
          <w:color w:val="003366"/>
        </w:rPr>
        <w:t>τ</w:t>
      </w:r>
      <w:r w:rsidRPr="00751A93">
        <w:rPr>
          <w:b/>
          <w:color w:val="003366"/>
        </w:rPr>
        <w:t>αῦτ᾽ οὖν ἐγὼ μὲν ἔτι καὶ νῦν περιιὼν ζητῶ καὶ ἐρευνῶ κατὰ τὸν θεὸν καὶ τῶν ἀστῶν καὶ ξένων ἄν τινα οἴωμαι σοφὸν εἶναι</w:t>
      </w:r>
      <w:r w:rsidRPr="00751A93">
        <w:t xml:space="preserve">·   </w:t>
      </w:r>
      <w:r w:rsidRPr="00751A93">
        <w:rPr>
          <w:b/>
          <w:color w:val="C00000"/>
        </w:rPr>
        <w:t>Cst</w:t>
      </w:r>
      <w:r w:rsidRPr="00751A93">
        <w:t xml:space="preserve">. </w:t>
      </w:r>
      <w:r w:rsidRPr="00751A93">
        <w:rPr>
          <w:b/>
          <w:caps/>
        </w:rPr>
        <w:t>τ</w:t>
      </w:r>
      <w:r w:rsidRPr="00751A93">
        <w:rPr>
          <w:b/>
        </w:rPr>
        <w:t>αῦτ</w:t>
      </w:r>
      <w:r w:rsidRPr="00751A93">
        <w:rPr>
          <w:b/>
          <w:lang w:val="el-GR"/>
        </w:rPr>
        <w:t>α</w:t>
      </w:r>
      <w:r w:rsidRPr="00751A93">
        <w:t xml:space="preserve"> : ces choses cod de ζητῶ  et de ἐρευνῶ.    </w:t>
      </w:r>
      <w:r w:rsidRPr="00751A93">
        <w:rPr>
          <w:b/>
          <w:lang w:val="el-GR"/>
        </w:rPr>
        <w:t>Ἄ</w:t>
      </w:r>
      <w:r w:rsidRPr="00751A93">
        <w:rPr>
          <w:b/>
        </w:rPr>
        <w:t>ν τινα οἴωμαι </w:t>
      </w:r>
      <w:r w:rsidRPr="00751A93">
        <w:t xml:space="preserve">: prop. conditionnelle au sbj. éventuel.   </w:t>
      </w:r>
      <w:r w:rsidRPr="00751A93">
        <w:rPr>
          <w:b/>
          <w:caps/>
        </w:rPr>
        <w:t>κ</w:t>
      </w:r>
      <w:r w:rsidRPr="00751A93">
        <w:rPr>
          <w:b/>
        </w:rPr>
        <w:t xml:space="preserve">αὶ τῶν ἀστῶν καὶ ξένων : </w:t>
      </w:r>
      <w:r w:rsidRPr="00751A93">
        <w:t xml:space="preserve">génitifs partitifs dépendant de </w:t>
      </w:r>
      <w:r w:rsidRPr="00751A93">
        <w:rPr>
          <w:b/>
        </w:rPr>
        <w:t xml:space="preserve">τινα.       </w:t>
      </w:r>
      <w:r w:rsidRPr="00751A93">
        <w:rPr>
          <w:b/>
          <w:color w:val="C00000"/>
        </w:rPr>
        <w:t>Voc</w:t>
      </w:r>
      <w:r w:rsidRPr="00751A93">
        <w:rPr>
          <w:b/>
        </w:rPr>
        <w:t xml:space="preserve">.  Περίειμι </w:t>
      </w:r>
      <w:r w:rsidRPr="00751A93">
        <w:rPr>
          <w:rFonts w:cs="Arial"/>
          <w:b/>
        </w:rPr>
        <w:t>—[</w:t>
      </w:r>
      <w:r w:rsidRPr="00751A93">
        <w:rPr>
          <w:b/>
        </w:rPr>
        <w:t xml:space="preserve"> </w:t>
      </w:r>
      <w:r w:rsidRPr="00751A93">
        <w:rPr>
          <w:b/>
          <w:i/>
        </w:rPr>
        <w:t>cf</w:t>
      </w:r>
      <w:r w:rsidRPr="00751A93">
        <w:rPr>
          <w:b/>
        </w:rPr>
        <w:t xml:space="preserve">. ἰέναι;   </w:t>
      </w:r>
      <w:r w:rsidRPr="00751A93">
        <w:rPr>
          <w:i/>
          <w:u w:val="single"/>
        </w:rPr>
        <w:t>impft</w:t>
      </w:r>
      <w:r w:rsidRPr="00751A93">
        <w:rPr>
          <w:b/>
        </w:rPr>
        <w:t xml:space="preserve">  περιῄειν  </w:t>
      </w:r>
      <w:r w:rsidRPr="00751A93">
        <w:rPr>
          <w:i/>
          <w:u w:val="single"/>
        </w:rPr>
        <w:t>futur</w:t>
      </w:r>
      <w:r w:rsidRPr="00751A93">
        <w:rPr>
          <w:b/>
        </w:rPr>
        <w:t xml:space="preserve">  περίειμι ;  </w:t>
      </w:r>
      <w:r w:rsidRPr="00751A93">
        <w:rPr>
          <w:b/>
          <w:i/>
        </w:rPr>
        <w:t>part. pst.</w:t>
      </w:r>
      <w:r w:rsidRPr="00751A93">
        <w:rPr>
          <w:b/>
        </w:rPr>
        <w:t xml:space="preserve"> : Ἰών, ἰόντος ; ἰοῦσα, ἰούσης ;  ἰόν, ἰόντος  </w:t>
      </w:r>
      <w:r w:rsidRPr="00751A93">
        <w:rPr>
          <w:rFonts w:cs="Arial"/>
          <w:b/>
        </w:rPr>
        <w:t>]—:</w:t>
      </w:r>
      <w:r w:rsidRPr="00751A93">
        <w:rPr>
          <w:b/>
        </w:rPr>
        <w:t xml:space="preserve"> </w:t>
      </w:r>
      <w:r w:rsidRPr="00751A93">
        <w:t xml:space="preserve">faire le tour de ; aller çà et là        </w:t>
      </w:r>
      <w:r w:rsidRPr="00751A93">
        <w:rPr>
          <w:b/>
          <w:lang w:val="el-GR"/>
        </w:rPr>
        <w:t>εἴ</w:t>
      </w:r>
      <w:r w:rsidRPr="00751A93">
        <w:rPr>
          <w:b/>
        </w:rPr>
        <w:t xml:space="preserve"> </w:t>
      </w:r>
      <w:r w:rsidRPr="00751A93">
        <w:rPr>
          <w:b/>
          <w:lang w:val="el-GR"/>
        </w:rPr>
        <w:t>τις</w:t>
      </w:r>
      <w:r w:rsidRPr="00751A93">
        <w:t xml:space="preserve"> : si qn. signifie aussi tt homme qui     </w:t>
      </w:r>
      <w:r w:rsidRPr="00751A93">
        <w:rPr>
          <w:b/>
          <w:bCs/>
          <w:lang w:val="el-GR"/>
        </w:rPr>
        <w:t>Ἐ</w:t>
      </w:r>
      <w:r w:rsidRPr="00751A93">
        <w:rPr>
          <w:b/>
          <w:bCs/>
        </w:rPr>
        <w:t>ρευνάω</w:t>
      </w:r>
      <w:r w:rsidRPr="00751A93">
        <w:t xml:space="preserve"> -ῶ </w:t>
      </w:r>
      <w:r w:rsidRPr="00751A93">
        <w:rPr>
          <w:rFonts w:cs="Arial"/>
          <w:b/>
        </w:rPr>
        <w:t>—[</w:t>
      </w:r>
      <w:r w:rsidRPr="00751A93">
        <w:t xml:space="preserve"> </w:t>
      </w:r>
      <w:r w:rsidRPr="00751A93">
        <w:rPr>
          <w:i/>
          <w:iCs/>
        </w:rPr>
        <w:t>impf.</w:t>
      </w:r>
      <w:r w:rsidRPr="00751A93">
        <w:t xml:space="preserve"> ἠρεύνων, </w:t>
      </w:r>
      <w:r w:rsidRPr="00751A93">
        <w:rPr>
          <w:i/>
          <w:iCs/>
        </w:rPr>
        <w:t>f.</w:t>
      </w:r>
      <w:r w:rsidRPr="00751A93">
        <w:t xml:space="preserve"> ἐρευνήσω, </w:t>
      </w:r>
      <w:r w:rsidRPr="00751A93">
        <w:rPr>
          <w:i/>
          <w:iCs/>
        </w:rPr>
        <w:t>ao.</w:t>
      </w:r>
      <w:r w:rsidRPr="00751A93">
        <w:t xml:space="preserve"> ἠρεύνησα</w:t>
      </w:r>
      <w:r w:rsidRPr="00751A93">
        <w:rPr>
          <w:i/>
          <w:iCs/>
        </w:rPr>
        <w:t>, pf. inus.</w:t>
      </w:r>
      <w:r w:rsidRPr="00751A93">
        <w:t xml:space="preserve"> </w:t>
      </w:r>
      <w:r w:rsidRPr="00751A93">
        <w:rPr>
          <w:rFonts w:cs="Arial"/>
          <w:b/>
        </w:rPr>
        <w:t>]—:</w:t>
      </w:r>
      <w:r w:rsidRPr="00751A93">
        <w:t xml:space="preserve"> rechercher, chercher (acc.); </w:t>
      </w:r>
      <w:r w:rsidRPr="00751A93">
        <w:rPr>
          <w:i/>
          <w:iCs/>
        </w:rPr>
        <w:t>particul.</w:t>
      </w:r>
      <w:r w:rsidRPr="00751A93">
        <w:t xml:space="preserve"> chercher à connaître (acc.)  </w:t>
      </w:r>
      <w:r w:rsidRPr="00751A93">
        <w:rPr>
          <w:i/>
          <w:iCs/>
        </w:rPr>
        <w:t>ou</w:t>
      </w:r>
      <w:r w:rsidRPr="00751A93">
        <w:t xml:space="preserve"> à comprendre (acc.).  </w:t>
      </w:r>
      <w:r w:rsidRPr="00751A93">
        <w:rPr>
          <w:rFonts w:cs="Arial"/>
        </w:rPr>
        <w:t xml:space="preserve">  </w:t>
      </w:r>
      <w:r w:rsidRPr="00751A93">
        <w:rPr>
          <w:b/>
          <w:caps/>
          <w:color w:val="003366"/>
        </w:rPr>
        <w:t>κ</w:t>
      </w:r>
      <w:r w:rsidRPr="00751A93">
        <w:rPr>
          <w:b/>
          <w:color w:val="003366"/>
        </w:rPr>
        <w:t xml:space="preserve">ατὰ τὸν θεὸν : </w:t>
      </w:r>
      <w:r w:rsidRPr="00751A93">
        <w:rPr>
          <w:color w:val="003366"/>
        </w:rPr>
        <w:t xml:space="preserve">conformément à l’oracle (selon le sens de ses paroles)    </w:t>
      </w:r>
      <w:r w:rsidRPr="00751A93">
        <w:rPr>
          <w:b/>
        </w:rPr>
        <w:t>Οἴομαι / οἶμαι</w:t>
      </w:r>
      <w:r w:rsidRPr="00751A93">
        <w:t xml:space="preserve"> </w:t>
      </w:r>
      <w:r w:rsidRPr="00751A93">
        <w:rPr>
          <w:b/>
        </w:rPr>
        <w:t>—[</w:t>
      </w:r>
      <w:r w:rsidRPr="00751A93">
        <w:rPr>
          <w:b/>
          <w:i/>
        </w:rPr>
        <w:t>fut.</w:t>
      </w:r>
      <w:r w:rsidRPr="00751A93">
        <w:rPr>
          <w:b/>
        </w:rPr>
        <w:t xml:space="preserve">:  </w:t>
      </w:r>
      <w:r w:rsidRPr="00751A93">
        <w:rPr>
          <w:rFonts w:cs="Palatino Linotype"/>
        </w:rPr>
        <w:t xml:space="preserve">οἰήσομαι ; </w:t>
      </w:r>
      <w:r w:rsidRPr="00751A93">
        <w:rPr>
          <w:rFonts w:cs="Palatino Linotype"/>
          <w:i/>
        </w:rPr>
        <w:t>aor.</w:t>
      </w:r>
      <w:r w:rsidRPr="00751A93">
        <w:rPr>
          <w:rFonts w:cs="Palatino Linotype"/>
        </w:rPr>
        <w:t>: ᾠήθην</w:t>
      </w:r>
      <w:r w:rsidRPr="00751A93">
        <w:t>, (r</w:t>
      </w:r>
      <w:r w:rsidRPr="00751A93">
        <w:rPr>
          <w:rFonts w:cs="Palatino Linotype"/>
        </w:rPr>
        <w:t>é</w:t>
      </w:r>
      <w:r w:rsidRPr="00751A93">
        <w:t xml:space="preserve">c.) </w:t>
      </w:r>
      <w:r w:rsidRPr="00751A93">
        <w:rPr>
          <w:rFonts w:cs="Palatino Linotype"/>
        </w:rPr>
        <w:t>ᾠησάμην</w:t>
      </w:r>
      <w:r w:rsidRPr="00751A93">
        <w:t xml:space="preserve"> </w:t>
      </w:r>
      <w:r w:rsidRPr="00751A93">
        <w:rPr>
          <w:b/>
        </w:rPr>
        <w:t xml:space="preserve">]—: </w:t>
      </w:r>
      <w:r w:rsidRPr="00751A93">
        <w:t xml:space="preserve">penser, présumer […]  </w:t>
      </w:r>
      <w:r w:rsidRPr="00751A93">
        <w:rPr>
          <w:rFonts w:cs="Arial"/>
        </w:rPr>
        <w:t>Σ</w:t>
      </w:r>
      <w:r w:rsidRPr="00751A93">
        <w:rPr>
          <w:rFonts w:cs="Arial"/>
          <w:b/>
        </w:rPr>
        <w:t>οφός, ή, όν : habile, prudent, savant, sage</w:t>
      </w:r>
      <w:r w:rsidRPr="00751A93">
        <w:t xml:space="preserve">.  </w:t>
      </w:r>
    </w:p>
  </w:footnote>
  <w:footnote w:id="269">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 xml:space="preserve">[103b] </w:t>
      </w:r>
      <w:r w:rsidRPr="00751A93">
        <w:rPr>
          <w:b/>
          <w:caps/>
          <w:color w:val="003366"/>
        </w:rPr>
        <w:t>κ</w:t>
      </w:r>
      <w:r w:rsidRPr="00751A93">
        <w:rPr>
          <w:b/>
          <w:color w:val="003366"/>
        </w:rPr>
        <w:t>αὶ ἐπειδάν μοι μὴ δοκῇ, τῷ θεῷ βοηθῶν ἐνδείκνυμαι ὅτι οὐκ ἔστι σοφός</w:t>
      </w:r>
      <w:r w:rsidRPr="00751A93">
        <w:t xml:space="preserve">.   </w:t>
      </w:r>
      <w:r w:rsidRPr="00751A93">
        <w:rPr>
          <w:b/>
          <w:color w:val="C00000"/>
        </w:rPr>
        <w:t>Cst</w:t>
      </w:r>
      <w:r w:rsidRPr="00751A93">
        <w:t xml:space="preserve">. Le sujet de  </w:t>
      </w:r>
      <w:r w:rsidRPr="00751A93">
        <w:rPr>
          <w:b/>
        </w:rPr>
        <w:t>δοκῇ</w:t>
      </w:r>
      <w:r w:rsidRPr="00751A93">
        <w:t xml:space="preserve"> (cst. personnelle) est un  </w:t>
      </w:r>
      <w:r w:rsidRPr="00751A93">
        <w:rPr>
          <w:b/>
        </w:rPr>
        <w:t>οὗτος</w:t>
      </w:r>
      <w:r w:rsidRPr="00751A93">
        <w:t xml:space="preserve">  à tirer de </w:t>
      </w:r>
      <w:r w:rsidRPr="00751A93">
        <w:rPr>
          <w:b/>
          <w:lang w:val="el-GR"/>
        </w:rPr>
        <w:t>τινά</w:t>
      </w:r>
      <w:r w:rsidRPr="00751A93">
        <w:t xml:space="preserve"> (en 103a).      </w:t>
      </w:r>
      <w:r w:rsidRPr="00751A93">
        <w:rPr>
          <w:rFonts w:cs="Arial"/>
          <w:b/>
        </w:rPr>
        <w:t xml:space="preserve">Ἐπειδάν (= </w:t>
      </w:r>
      <w:r w:rsidRPr="00751A93">
        <w:rPr>
          <w:b/>
        </w:rPr>
        <w:t>Ἐ</w:t>
      </w:r>
      <w:r w:rsidRPr="00751A93">
        <w:rPr>
          <w:b/>
          <w:bCs/>
        </w:rPr>
        <w:t xml:space="preserve">πειδή + </w:t>
      </w:r>
      <w:r w:rsidRPr="00751A93">
        <w:rPr>
          <w:b/>
          <w:bCs/>
          <w:lang w:val="el-GR"/>
        </w:rPr>
        <w:t>ἄν</w:t>
      </w:r>
      <w:r w:rsidRPr="00751A93">
        <w:rPr>
          <w:b/>
          <w:bCs/>
        </w:rPr>
        <w:t xml:space="preserve">) + sbj. </w:t>
      </w:r>
      <w:r w:rsidRPr="00751A93">
        <w:rPr>
          <w:rFonts w:cs="Arial"/>
        </w:rPr>
        <w:t xml:space="preserve">: [fait futur, répétition, habitude]) quand, lorsque     </w:t>
      </w:r>
      <w:r w:rsidRPr="00751A93">
        <w:rPr>
          <w:b/>
        </w:rPr>
        <w:t>Οὗτος, αὕτη, τοῦτο (</w:t>
      </w:r>
      <w:r w:rsidRPr="00751A93">
        <w:rPr>
          <w:i/>
        </w:rPr>
        <w:t>gén. sg.</w:t>
      </w:r>
      <w:r w:rsidRPr="00751A93">
        <w:rPr>
          <w:b/>
        </w:rPr>
        <w:t xml:space="preserve">: </w:t>
      </w:r>
      <w:r w:rsidRPr="00751A93">
        <w:rPr>
          <w:b/>
          <w:lang w:val="el-GR"/>
        </w:rPr>
        <w:t>τούτου</w:t>
      </w:r>
      <w:r w:rsidRPr="00751A93">
        <w:rPr>
          <w:b/>
        </w:rPr>
        <w:t xml:space="preserve"> </w:t>
      </w:r>
      <w:r w:rsidRPr="00751A93">
        <w:rPr>
          <w:b/>
          <w:lang w:val="el-GR"/>
        </w:rPr>
        <w:t>;</w:t>
      </w:r>
      <w:r w:rsidRPr="00751A93">
        <w:rPr>
          <w:b/>
        </w:rPr>
        <w:t xml:space="preserve"> </w:t>
      </w:r>
      <w:r w:rsidRPr="00751A93">
        <w:rPr>
          <w:b/>
          <w:lang w:val="el-GR"/>
        </w:rPr>
        <w:t>ταύτης</w:t>
      </w:r>
      <w:r w:rsidRPr="00751A93">
        <w:rPr>
          <w:b/>
        </w:rPr>
        <w:t xml:space="preserve"> </w:t>
      </w:r>
      <w:r w:rsidRPr="00751A93">
        <w:rPr>
          <w:b/>
          <w:lang w:val="el-GR"/>
        </w:rPr>
        <w:t>;</w:t>
      </w:r>
      <w:r w:rsidRPr="00751A93">
        <w:rPr>
          <w:b/>
        </w:rPr>
        <w:t xml:space="preserve"> </w:t>
      </w:r>
      <w:r w:rsidRPr="00751A93">
        <w:rPr>
          <w:b/>
          <w:lang w:val="el-GR"/>
        </w:rPr>
        <w:t>τούτου</w:t>
      </w:r>
      <w:r w:rsidRPr="00751A93">
        <w:rPr>
          <w:b/>
        </w:rPr>
        <w:t xml:space="preserve"> ; </w:t>
      </w:r>
      <w:r w:rsidRPr="00751A93">
        <w:rPr>
          <w:rFonts w:ascii="Times New Roman" w:hAnsi="Times New Roman" w:cs="Times New Roman"/>
          <w:b/>
        </w:rPr>
        <w:t>▬</w:t>
      </w:r>
      <w:r w:rsidRPr="00751A93">
        <w:rPr>
          <w:b/>
        </w:rPr>
        <w:t xml:space="preserve"> </w:t>
      </w:r>
      <w:r w:rsidRPr="00751A93">
        <w:rPr>
          <w:i/>
          <w:iCs/>
        </w:rPr>
        <w:t>Pl..:</w:t>
      </w:r>
      <w:r w:rsidRPr="00751A93">
        <w:t xml:space="preserve"> </w:t>
      </w:r>
      <w:r w:rsidRPr="00751A93">
        <w:rPr>
          <w:b/>
        </w:rPr>
        <w:t>οὗτοι, αὗται, ταῦτα</w:t>
      </w:r>
      <w:r w:rsidRPr="00751A93">
        <w:t xml:space="preserve"> ; </w:t>
      </w:r>
      <w:r w:rsidRPr="00751A93">
        <w:rPr>
          <w:i/>
          <w:caps/>
        </w:rPr>
        <w:t>g</w:t>
      </w:r>
      <w:r w:rsidRPr="00751A93">
        <w:rPr>
          <w:i/>
        </w:rPr>
        <w:t>én. pl.:</w:t>
      </w:r>
      <w:r w:rsidRPr="00751A93">
        <w:t xml:space="preserve"> </w:t>
      </w:r>
      <w:r w:rsidRPr="00751A93">
        <w:rPr>
          <w:b/>
        </w:rPr>
        <w:t>τούτων</w:t>
      </w:r>
      <w:r w:rsidRPr="00751A93">
        <w:t xml:space="preserve"> aux</w:t>
      </w:r>
      <w:r w:rsidRPr="00751A93">
        <w:rPr>
          <w:i/>
          <w:iCs/>
        </w:rPr>
        <w:t xml:space="preserve"> 3 genres),</w:t>
      </w:r>
      <w:r w:rsidRPr="00751A93">
        <w:t xml:space="preserve"> </w:t>
      </w:r>
      <w:r w:rsidRPr="00751A93">
        <w:rPr>
          <w:i/>
          <w:iCs/>
        </w:rPr>
        <w:t>pr. et adj. dém.:</w:t>
      </w:r>
      <w:r w:rsidRPr="00751A93">
        <w:t xml:space="preserve"> celui-ci, celle-ci, ceci ; ce, cet, cette      </w:t>
      </w:r>
      <w:r w:rsidRPr="00751A93">
        <w:rPr>
          <w:b/>
          <w:lang w:val="el-GR"/>
        </w:rPr>
        <w:t>Δοκέω</w:t>
      </w:r>
      <w:r w:rsidRPr="00751A93">
        <w:rPr>
          <w:b/>
        </w:rPr>
        <w:t xml:space="preserve">/ </w:t>
      </w:r>
      <w:r w:rsidRPr="00751A93">
        <w:rPr>
          <w:b/>
          <w:lang w:val="el-GR"/>
        </w:rPr>
        <w:t>δοκεῖν</w:t>
      </w:r>
      <w:r w:rsidRPr="00751A93">
        <w:t xml:space="preserve"> + dat. (et attribut ou inf.) : sembler, paraître à qn.        </w:t>
      </w:r>
      <w:r w:rsidRPr="00751A93">
        <w:rPr>
          <w:b/>
        </w:rPr>
        <w:t>Βοηθέω</w:t>
      </w:r>
      <w:r w:rsidRPr="00751A93">
        <w:t xml:space="preserve"> -ῶ</w:t>
      </w:r>
      <w:r w:rsidRPr="00751A93">
        <w:rPr>
          <w:b/>
        </w:rPr>
        <w:t xml:space="preserve">  </w:t>
      </w:r>
      <w:r w:rsidRPr="00751A93">
        <w:rPr>
          <w:rFonts w:cs="Arial"/>
          <w:b/>
        </w:rPr>
        <w:t>—[</w:t>
      </w:r>
      <w:r w:rsidRPr="00751A93">
        <w:rPr>
          <w:b/>
        </w:rPr>
        <w:t xml:space="preserve"> </w:t>
      </w:r>
      <w:r w:rsidRPr="00751A93">
        <w:rPr>
          <w:i/>
          <w:iCs/>
        </w:rPr>
        <w:t>impf.</w:t>
      </w:r>
      <w:r w:rsidRPr="00751A93">
        <w:t xml:space="preserve"> ἐϐοήθουν ; </w:t>
      </w:r>
      <w:r w:rsidRPr="00751A93">
        <w:rPr>
          <w:i/>
        </w:rPr>
        <w:t>fut.</w:t>
      </w:r>
      <w:r w:rsidRPr="00751A93">
        <w:t xml:space="preserve">: βοηθήσω ; </w:t>
      </w:r>
      <w:r w:rsidRPr="00751A93">
        <w:rPr>
          <w:i/>
        </w:rPr>
        <w:t>aor.</w:t>
      </w:r>
      <w:r w:rsidRPr="00751A93">
        <w:t xml:space="preserve">: ἐβοήθησα ; </w:t>
      </w:r>
      <w:r w:rsidRPr="00751A93">
        <w:rPr>
          <w:i/>
        </w:rPr>
        <w:t>pft</w:t>
      </w:r>
      <w:r w:rsidRPr="00751A93">
        <w:t xml:space="preserve">.: βεβοήθηκα; </w:t>
      </w:r>
      <w:r w:rsidRPr="00751A93">
        <w:rPr>
          <w:rFonts w:ascii="Times New Roman" w:hAnsi="Times New Roman" w:cs="Times New Roman"/>
        </w:rPr>
        <w:t>▬</w:t>
      </w:r>
      <w:r w:rsidRPr="00751A93">
        <w:t xml:space="preserve"> pass. </w:t>
      </w:r>
      <w:r w:rsidRPr="00751A93">
        <w:rPr>
          <w:lang w:val="el-GR"/>
        </w:rPr>
        <w:t>β</w:t>
      </w:r>
      <w:r w:rsidRPr="00751A93">
        <w:t xml:space="preserve">εβοήθημαι </w:t>
      </w:r>
      <w:r w:rsidRPr="00751A93">
        <w:rPr>
          <w:rFonts w:cs="Arial"/>
          <w:b/>
        </w:rPr>
        <w:t xml:space="preserve">]—: </w:t>
      </w:r>
      <w:r w:rsidRPr="00751A93">
        <w:t xml:space="preserve">courir / venir au secours de, venir au secours (dat. </w:t>
      </w:r>
      <w:r w:rsidRPr="00751A93">
        <w:rPr>
          <w:i/>
        </w:rPr>
        <w:t>ou</w:t>
      </w:r>
      <w:r w:rsidRPr="00751A93">
        <w:t xml:space="preserve"> πρός + acc.)      </w:t>
      </w:r>
      <w:r w:rsidRPr="00751A93">
        <w:rPr>
          <w:b/>
          <w:lang w:val="el-GR"/>
        </w:rPr>
        <w:t>Ἐ</w:t>
      </w:r>
      <w:r w:rsidRPr="00751A93">
        <w:rPr>
          <w:b/>
        </w:rPr>
        <w:t>νδείκνυμαι-my</w:t>
      </w:r>
      <w:r w:rsidRPr="00751A93">
        <w:t>. : montrer devant soi ; montrer, prouver (acc.) ; avec ὅτι : montrer que (</w:t>
      </w:r>
      <w:r w:rsidRPr="00751A93">
        <w:rPr>
          <w:smallCaps/>
        </w:rPr>
        <w:t>Plat</w:t>
      </w:r>
      <w:r w:rsidRPr="00751A93">
        <w:t xml:space="preserve">.)    </w:t>
      </w:r>
      <w:r w:rsidRPr="00751A93">
        <w:rPr>
          <w:rFonts w:cs="Arial"/>
        </w:rPr>
        <w:t>Σ</w:t>
      </w:r>
      <w:r w:rsidRPr="00751A93">
        <w:rPr>
          <w:rFonts w:cs="Arial"/>
          <w:b/>
        </w:rPr>
        <w:t xml:space="preserve">οφός, ή, όν : habile, </w:t>
      </w:r>
      <w:r w:rsidRPr="00751A93">
        <w:rPr>
          <w:rFonts w:cs="Arial"/>
        </w:rPr>
        <w:t>prudent, savant, sage</w:t>
      </w:r>
      <w:r w:rsidRPr="00751A93">
        <w:t>.</w:t>
      </w:r>
    </w:p>
  </w:footnote>
  <w:footnote w:id="27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[104a]  </w:t>
      </w:r>
      <w:r w:rsidRPr="00751A93">
        <w:rPr>
          <w:b/>
          <w:caps/>
          <w:color w:val="003366"/>
          <w:sz w:val="18"/>
          <w:szCs w:val="18"/>
        </w:rPr>
        <w:t>κ</w:t>
      </w:r>
      <w:r w:rsidRPr="00751A93">
        <w:rPr>
          <w:b/>
          <w:color w:val="003366"/>
          <w:sz w:val="18"/>
          <w:szCs w:val="18"/>
        </w:rPr>
        <w:t>αὶ ὑπὸ ταύτης τῆς ἀσχολίας οὔτε τι τῶν τῆς πόλεως  πρᾶξαί μοι σχολὴ γέγονεν ἄξιον λόγου οὔτε  &lt;</w:t>
      </w:r>
      <w:r w:rsidRPr="00751A93">
        <w:rPr>
          <w:b/>
          <w:color w:val="003366"/>
          <w:sz w:val="18"/>
          <w:szCs w:val="18"/>
          <w:lang w:val="el-GR"/>
        </w:rPr>
        <w:t>τι</w:t>
      </w:r>
      <w:r w:rsidRPr="00751A93">
        <w:rPr>
          <w:b/>
          <w:color w:val="003366"/>
          <w:sz w:val="18"/>
          <w:szCs w:val="18"/>
        </w:rPr>
        <w:t>&gt; τῶν οἰκείων</w:t>
      </w:r>
      <w:r w:rsidRPr="00751A93">
        <w:rPr>
          <w:sz w:val="18"/>
          <w:szCs w:val="18"/>
        </w:rPr>
        <w:t xml:space="preserve">.   </w:t>
      </w:r>
      <w:r w:rsidRPr="00751A93">
        <w:rPr>
          <w:b/>
          <w:color w:val="C00000"/>
          <w:sz w:val="18"/>
          <w:szCs w:val="18"/>
        </w:rPr>
        <w:t>Cst</w:t>
      </w:r>
      <w:r w:rsidRPr="00751A93">
        <w:rPr>
          <w:sz w:val="18"/>
          <w:szCs w:val="18"/>
        </w:rPr>
        <w:t xml:space="preserve">.  Princ. : μοι σχολὴ γέγονεν     </w:t>
      </w:r>
      <w:r w:rsidRPr="00751A93">
        <w:rPr>
          <w:b/>
          <w:caps/>
          <w:sz w:val="18"/>
          <w:szCs w:val="18"/>
        </w:rPr>
        <w:t>τ</w:t>
      </w:r>
      <w:r w:rsidRPr="00751A93">
        <w:rPr>
          <w:b/>
          <w:sz w:val="18"/>
          <w:szCs w:val="18"/>
        </w:rPr>
        <w:t xml:space="preserve">ι + </w:t>
      </w:r>
      <w:r w:rsidRPr="00751A93">
        <w:rPr>
          <w:sz w:val="18"/>
          <w:szCs w:val="18"/>
        </w:rPr>
        <w:t>deux gén. part</w:t>
      </w:r>
      <w:r w:rsidRPr="00751A93">
        <w:rPr>
          <w:b/>
          <w:sz w:val="18"/>
          <w:szCs w:val="18"/>
        </w:rPr>
        <w:t>.</w:t>
      </w:r>
      <w:r w:rsidRPr="00751A93">
        <w:rPr>
          <w:sz w:val="18"/>
          <w:szCs w:val="18"/>
        </w:rPr>
        <w:t xml:space="preserve"> : </w:t>
      </w:r>
      <w:r w:rsidRPr="00751A93">
        <w:rPr>
          <w:b/>
          <w:sz w:val="18"/>
          <w:szCs w:val="18"/>
        </w:rPr>
        <w:t>a)</w:t>
      </w:r>
      <w:r w:rsidRPr="00751A93">
        <w:rPr>
          <w:sz w:val="18"/>
          <w:szCs w:val="18"/>
        </w:rPr>
        <w:t xml:space="preserve"> τι τῶν τῆς πόλεως </w:t>
      </w:r>
      <w:r w:rsidRPr="00751A93">
        <w:rPr>
          <w:b/>
          <w:sz w:val="18"/>
          <w:szCs w:val="18"/>
        </w:rPr>
        <w:t xml:space="preserve"> b)</w:t>
      </w:r>
      <w:r w:rsidRPr="00751A93">
        <w:rPr>
          <w:sz w:val="18"/>
          <w:szCs w:val="18"/>
        </w:rPr>
        <w:t xml:space="preserve"> τι τῶν οἰκείων.  </w:t>
      </w:r>
      <w:r w:rsidRPr="00751A93">
        <w:rPr>
          <w:color w:val="003366"/>
          <w:sz w:val="18"/>
          <w:szCs w:val="18"/>
        </w:rPr>
        <w:t xml:space="preserve"> </w:t>
      </w:r>
      <w:r w:rsidRPr="00751A93">
        <w:rPr>
          <w:sz w:val="18"/>
          <w:szCs w:val="18"/>
        </w:rPr>
        <w:t xml:space="preserve">  </w:t>
      </w:r>
      <w:r w:rsidRPr="00751A93">
        <w:rPr>
          <w:b/>
          <w:caps/>
          <w:color w:val="003366"/>
          <w:sz w:val="18"/>
          <w:szCs w:val="18"/>
        </w:rPr>
        <w:t>τ</w:t>
      </w:r>
      <w:r w:rsidRPr="00751A93">
        <w:rPr>
          <w:b/>
          <w:color w:val="003366"/>
          <w:sz w:val="18"/>
          <w:szCs w:val="18"/>
          <w:lang w:val="el-GR"/>
        </w:rPr>
        <w:t>ὰ</w:t>
      </w:r>
      <w:r w:rsidRPr="00751A93">
        <w:rPr>
          <w:b/>
          <w:color w:val="003366"/>
          <w:sz w:val="18"/>
          <w:szCs w:val="18"/>
        </w:rPr>
        <w:t xml:space="preserve"> τῆς πόλεως </w:t>
      </w:r>
      <w:r w:rsidRPr="00751A93">
        <w:rPr>
          <w:b/>
          <w:sz w:val="18"/>
          <w:szCs w:val="18"/>
        </w:rPr>
        <w:t xml:space="preserve">= </w:t>
      </w:r>
      <w:r w:rsidRPr="00751A93">
        <w:rPr>
          <w:sz w:val="18"/>
          <w:szCs w:val="18"/>
        </w:rPr>
        <w:t xml:space="preserve">les affaires de la cité.     </w:t>
      </w:r>
      <w:r w:rsidRPr="00751A93">
        <w:rPr>
          <w:b/>
          <w:sz w:val="18"/>
          <w:szCs w:val="18"/>
          <w:lang w:val="el-GR"/>
        </w:rPr>
        <w:t>Ἄ</w:t>
      </w:r>
      <w:r w:rsidRPr="00751A93">
        <w:rPr>
          <w:b/>
          <w:sz w:val="18"/>
          <w:szCs w:val="18"/>
        </w:rPr>
        <w:t>ξιον (λόγου)</w:t>
      </w:r>
      <w:r w:rsidRPr="00751A93">
        <w:rPr>
          <w:sz w:val="18"/>
          <w:szCs w:val="18"/>
        </w:rPr>
        <w:t xml:space="preserve"> est apposé à </w:t>
      </w:r>
      <w:r w:rsidRPr="00751A93">
        <w:rPr>
          <w:b/>
          <w:sz w:val="18"/>
          <w:szCs w:val="18"/>
          <w:lang w:val="el-GR"/>
        </w:rPr>
        <w:t>τ</w:t>
      </w:r>
      <w:r w:rsidRPr="00751A93">
        <w:rPr>
          <w:b/>
          <w:sz w:val="18"/>
          <w:szCs w:val="18"/>
        </w:rPr>
        <w:t>ι.</w:t>
      </w:r>
      <w:r w:rsidRPr="00751A93">
        <w:rPr>
          <w:b/>
          <w:sz w:val="18"/>
          <w:szCs w:val="18"/>
        </w:rPr>
        <w:tab/>
        <w:t xml:space="preserve">       </w:t>
      </w:r>
      <w:r w:rsidRPr="00751A93">
        <w:rPr>
          <w:b/>
          <w:sz w:val="18"/>
          <w:szCs w:val="18"/>
        </w:rPr>
        <w:br/>
        <w:t>         </w:t>
      </w:r>
      <w:r w:rsidRPr="00751A93">
        <w:rPr>
          <w:b/>
          <w:color w:val="C00000"/>
          <w:sz w:val="18"/>
          <w:szCs w:val="18"/>
        </w:rPr>
        <w:t>Voc</w:t>
      </w:r>
      <w:r w:rsidRPr="00751A93">
        <w:rPr>
          <w:b/>
          <w:sz w:val="18"/>
          <w:szCs w:val="18"/>
        </w:rPr>
        <w:t>.  Ὑ</w:t>
      </w:r>
      <w:r w:rsidRPr="00751A93">
        <w:rPr>
          <w:rFonts w:eastAsia="Calibri"/>
          <w:b/>
          <w:sz w:val="18"/>
          <w:szCs w:val="18"/>
        </w:rPr>
        <w:t>πό +gén.:</w:t>
      </w:r>
      <w:r w:rsidRPr="00751A93">
        <w:rPr>
          <w:sz w:val="18"/>
          <w:szCs w:val="18"/>
        </w:rPr>
        <w:t xml:space="preserve">  […] par suite de, par le fait de […]     </w:t>
      </w:r>
      <w:r w:rsidRPr="00751A93">
        <w:rPr>
          <w:b/>
          <w:sz w:val="18"/>
          <w:szCs w:val="18"/>
          <w:lang w:val="el-GR"/>
        </w:rPr>
        <w:t>Ἀ</w:t>
      </w:r>
      <w:r w:rsidRPr="00751A93">
        <w:rPr>
          <w:b/>
          <w:sz w:val="18"/>
          <w:szCs w:val="18"/>
        </w:rPr>
        <w:t>σχολία, ας, (ἡ) :</w:t>
      </w:r>
      <w:r w:rsidRPr="00751A93">
        <w:rPr>
          <w:sz w:val="18"/>
          <w:szCs w:val="18"/>
        </w:rPr>
        <w:t xml:space="preserve"> manque de loisir ; occupation ; affaires, embarras, difficulté    </w:t>
      </w:r>
      <w:r w:rsidRPr="00751A93">
        <w:rPr>
          <w:caps/>
          <w:sz w:val="18"/>
          <w:szCs w:val="18"/>
        </w:rPr>
        <w:t>ο</w:t>
      </w:r>
      <w:r w:rsidRPr="00751A93">
        <w:rPr>
          <w:sz w:val="18"/>
          <w:szCs w:val="18"/>
        </w:rPr>
        <w:t xml:space="preserve">ὔτε… οὔτε : ni… ni        </w:t>
      </w:r>
      <w:r w:rsidRPr="00751A93">
        <w:rPr>
          <w:rFonts w:cs="Arial"/>
          <w:b/>
          <w:sz w:val="18"/>
          <w:szCs w:val="18"/>
        </w:rPr>
        <w:t xml:space="preserve">Πόλις, εως (ἡ) : </w:t>
      </w:r>
      <w:r w:rsidRPr="00751A93">
        <w:rPr>
          <w:rFonts w:cs="Arial"/>
          <w:sz w:val="18"/>
          <w:szCs w:val="18"/>
        </w:rPr>
        <w:t xml:space="preserve">ville ; cité       </w:t>
      </w:r>
      <w:r w:rsidRPr="00751A93">
        <w:rPr>
          <w:b/>
          <w:bCs/>
          <w:sz w:val="18"/>
          <w:szCs w:val="18"/>
        </w:rPr>
        <w:t xml:space="preserve">Πράσσω [ att. πράττω ; </w:t>
      </w:r>
      <w:r w:rsidRPr="00751A93">
        <w:rPr>
          <w:sz w:val="18"/>
          <w:szCs w:val="18"/>
        </w:rPr>
        <w:t xml:space="preserve">πράξω ; ἔπραξα ; πέπραχα / </w:t>
      </w:r>
      <w:r w:rsidRPr="00751A93">
        <w:rPr>
          <w:b/>
          <w:bCs/>
          <w:sz w:val="18"/>
          <w:szCs w:val="18"/>
        </w:rPr>
        <w:t xml:space="preserve">πέπραγα] : </w:t>
      </w:r>
      <w:r w:rsidRPr="00751A93">
        <w:rPr>
          <w:sz w:val="18"/>
          <w:szCs w:val="18"/>
        </w:rPr>
        <w:t xml:space="preserve">faire, agir      </w:t>
      </w:r>
      <w:r w:rsidRPr="00751A93">
        <w:rPr>
          <w:b/>
          <w:caps/>
          <w:sz w:val="18"/>
          <w:szCs w:val="18"/>
        </w:rPr>
        <w:t>σ</w:t>
      </w:r>
      <w:r w:rsidRPr="00751A93">
        <w:rPr>
          <w:b/>
          <w:sz w:val="18"/>
          <w:szCs w:val="18"/>
        </w:rPr>
        <w:t xml:space="preserve">χολὴ </w:t>
      </w:r>
      <w:r w:rsidRPr="00751A93">
        <w:rPr>
          <w:b/>
          <w:sz w:val="18"/>
          <w:szCs w:val="18"/>
          <w:lang w:val="el-GR"/>
        </w:rPr>
        <w:t>ἐστι</w:t>
      </w:r>
      <w:r w:rsidRPr="00751A93">
        <w:rPr>
          <w:b/>
          <w:sz w:val="18"/>
          <w:szCs w:val="18"/>
        </w:rPr>
        <w:t xml:space="preserve"> + dat. + inf. :</w:t>
      </w:r>
      <w:r w:rsidRPr="00751A93">
        <w:rPr>
          <w:sz w:val="18"/>
          <w:szCs w:val="18"/>
        </w:rPr>
        <w:t xml:space="preserve"> qn. a le loisir de</w:t>
      </w:r>
      <w:r w:rsidRPr="00751A93">
        <w:rPr>
          <w:b/>
          <w:bCs/>
          <w:sz w:val="18"/>
          <w:szCs w:val="18"/>
        </w:rPr>
        <w:t xml:space="preserve">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
          <w:bCs/>
          <w:sz w:val="18"/>
          <w:szCs w:val="18"/>
        </w:rPr>
        <w:t xml:space="preserve"> (/</w:t>
      </w:r>
      <w:r w:rsidRPr="00751A93">
        <w:rPr>
          <w:sz w:val="18"/>
          <w:szCs w:val="18"/>
          <w:lang w:val="el-GR"/>
        </w:rPr>
        <w:t>γίνομαι</w:t>
      </w:r>
      <w:r w:rsidRPr="00751A93">
        <w:rPr>
          <w:sz w:val="18"/>
          <w:szCs w:val="18"/>
        </w:rPr>
        <w:t>, après Aristote)</w:t>
      </w:r>
      <w:r w:rsidRPr="00751A93">
        <w:rPr>
          <w:b/>
          <w:bCs/>
          <w:sz w:val="18"/>
          <w:szCs w:val="18"/>
        </w:rPr>
        <w:t xml:space="preserve"> ; </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xml:space="preserve"> (/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xml:space="preserve">) ]— : naître, venir à l’existence ; se produire, avoir lieu ; devenir (suite à un changement)      </w:t>
      </w:r>
      <w:r w:rsidRPr="00751A93">
        <w:rPr>
          <w:b/>
          <w:sz w:val="18"/>
          <w:szCs w:val="18"/>
        </w:rPr>
        <w:t xml:space="preserve">Ἄξιος, α, ον :  […] </w:t>
      </w:r>
      <w:r w:rsidRPr="00751A93">
        <w:rPr>
          <w:sz w:val="18"/>
          <w:szCs w:val="18"/>
        </w:rPr>
        <w:t xml:space="preserve">qui a valeur de (+ gén.) ; qui mérite, digne de [+ gén.])     </w:t>
      </w:r>
      <w:r w:rsidRPr="00751A93">
        <w:rPr>
          <w:b/>
          <w:sz w:val="18"/>
          <w:szCs w:val="18"/>
        </w:rPr>
        <w:t>Λόγος, ου (ὁ) :</w:t>
      </w:r>
      <w:r w:rsidRPr="00751A93">
        <w:rPr>
          <w:sz w:val="18"/>
          <w:szCs w:val="18"/>
        </w:rPr>
        <w:t xml:space="preserve"> la parole ; mot ; récit ; discours […]     </w:t>
      </w:r>
      <w:r w:rsidRPr="00751A93">
        <w:rPr>
          <w:b/>
          <w:sz w:val="18"/>
          <w:szCs w:val="18"/>
        </w:rPr>
        <w:t>Οἰκεῖος, α, ον </w:t>
      </w:r>
      <w:r w:rsidRPr="00751A93">
        <w:rPr>
          <w:sz w:val="18"/>
          <w:szCs w:val="18"/>
        </w:rPr>
        <w:t xml:space="preserve">: de la maison, domestique ;  […]  propre, particulier  (n. pl. Subst.) : intérêts particuliers.  </w:t>
      </w:r>
    </w:p>
  </w:footnote>
  <w:footnote w:id="27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[104b] </w:t>
      </w:r>
      <w:r w:rsidRPr="00751A93">
        <w:rPr>
          <w:b/>
          <w:color w:val="003366"/>
          <w:sz w:val="18"/>
          <w:szCs w:val="18"/>
          <w:lang w:val="el-GR"/>
        </w:rPr>
        <w:t>Ἀ</w:t>
      </w:r>
      <w:r w:rsidRPr="00751A93">
        <w:rPr>
          <w:b/>
          <w:color w:val="003366"/>
          <w:sz w:val="18"/>
          <w:szCs w:val="18"/>
        </w:rPr>
        <w:t>λλ᾽ ἐν πενίᾳ μυρίᾳ εἰμὶ διὰ τὴν τοῦ θεοῦ λατρείαν</w:t>
      </w:r>
      <w:r w:rsidRPr="00751A93">
        <w:rPr>
          <w:sz w:val="18"/>
          <w:szCs w:val="18"/>
        </w:rPr>
        <w:t xml:space="preserve">.  </w:t>
      </w:r>
      <w:r w:rsidRPr="00751A93">
        <w:rPr>
          <w:b/>
          <w:sz w:val="18"/>
          <w:szCs w:val="18"/>
        </w:rPr>
        <w:t>Πενία, ας (ἡ) :</w:t>
      </w:r>
      <w:r w:rsidRPr="00751A93">
        <w:rPr>
          <w:sz w:val="18"/>
          <w:szCs w:val="18"/>
        </w:rPr>
        <w:t xml:space="preserve"> pauvreté, indigence    </w:t>
      </w:r>
      <w:r w:rsidRPr="00751A93">
        <w:rPr>
          <w:b/>
          <w:sz w:val="18"/>
          <w:szCs w:val="18"/>
        </w:rPr>
        <w:t xml:space="preserve">Μυρίος, α, ον : </w:t>
      </w:r>
      <w:r w:rsidRPr="00751A93">
        <w:rPr>
          <w:sz w:val="18"/>
          <w:szCs w:val="18"/>
        </w:rPr>
        <w:t xml:space="preserve">très nombreux, innombrable, par milliers ; infini, extrême      </w:t>
      </w:r>
      <w:r w:rsidRPr="00751A93">
        <w:rPr>
          <w:b/>
          <w:bCs/>
          <w:sz w:val="18"/>
          <w:szCs w:val="18"/>
          <w:lang w:val="el-GR"/>
        </w:rPr>
        <w:t>Λ</w:t>
      </w:r>
      <w:r w:rsidRPr="00751A93">
        <w:rPr>
          <w:b/>
          <w:bCs/>
          <w:sz w:val="18"/>
          <w:szCs w:val="18"/>
        </w:rPr>
        <w:t>ατρεία</w:t>
      </w:r>
      <w:r w:rsidRPr="00751A93">
        <w:rPr>
          <w:b/>
          <w:sz w:val="18"/>
          <w:szCs w:val="18"/>
        </w:rPr>
        <w:t xml:space="preserve"> ας (ἡ) : </w:t>
      </w:r>
      <w:r w:rsidRPr="00751A93">
        <w:rPr>
          <w:sz w:val="18"/>
          <w:szCs w:val="18"/>
        </w:rPr>
        <w:t xml:space="preserve">service de gens à gages ; service d’un dieu, culte, adoration   </w:t>
      </w:r>
      <w:r w:rsidRPr="00751A93">
        <w:rPr>
          <w:caps/>
          <w:sz w:val="18"/>
          <w:szCs w:val="18"/>
        </w:rPr>
        <w:t>δ</w:t>
      </w:r>
      <w:r w:rsidRPr="00751A93">
        <w:rPr>
          <w:sz w:val="18"/>
          <w:szCs w:val="18"/>
        </w:rPr>
        <w:t xml:space="preserve">ιὰ + gén. à travers ; </w:t>
      </w:r>
      <w:r w:rsidRPr="00751A93">
        <w:rPr>
          <w:caps/>
          <w:sz w:val="18"/>
          <w:szCs w:val="18"/>
        </w:rPr>
        <w:t>δ</w:t>
      </w:r>
      <w:r w:rsidRPr="00751A93">
        <w:rPr>
          <w:sz w:val="18"/>
          <w:szCs w:val="18"/>
        </w:rPr>
        <w:t>ιὰ + acc. à cause de.</w:t>
      </w:r>
    </w:p>
  </w:footnote>
  <w:footnote w:id="272">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Sous-titre de l’édition Budé.  </w:t>
      </w:r>
    </w:p>
  </w:footnote>
  <w:footnote w:id="27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[105a] </w:t>
      </w:r>
      <w:r w:rsidRPr="00751A93">
        <w:rPr>
          <w:b/>
          <w:caps/>
          <w:color w:val="003366"/>
          <w:sz w:val="18"/>
          <w:szCs w:val="18"/>
        </w:rPr>
        <w:t>π</w:t>
      </w:r>
      <w:r w:rsidRPr="00751A93">
        <w:rPr>
          <w:b/>
          <w:color w:val="003366"/>
          <w:sz w:val="18"/>
          <w:szCs w:val="18"/>
        </w:rPr>
        <w:t>ρὸς δὲ τούτοις οἱ νέοι μοι ἐπακολουθοῦντες</w:t>
      </w:r>
      <w:r w:rsidRPr="00751A93">
        <w:rPr>
          <w:sz w:val="18"/>
          <w:szCs w:val="18"/>
        </w:rPr>
        <w:t xml:space="preserve">.  </w:t>
      </w:r>
      <w:r w:rsidRPr="00751A93">
        <w:rPr>
          <w:b/>
          <w:sz w:val="18"/>
          <w:szCs w:val="18"/>
        </w:rPr>
        <w:t>Cst</w:t>
      </w:r>
      <w:r w:rsidRPr="00751A93">
        <w:rPr>
          <w:sz w:val="18"/>
          <w:szCs w:val="18"/>
        </w:rPr>
        <w:t xml:space="preserve">.  Les Ph. 105a + 105a’ constituent une seule proposition, interrompue par une relative (105b).    </w:t>
      </w:r>
      <w:r w:rsidRPr="00751A93">
        <w:rPr>
          <w:b/>
          <w:caps/>
          <w:sz w:val="18"/>
          <w:szCs w:val="18"/>
        </w:rPr>
        <w:t>π</w:t>
      </w:r>
      <w:r w:rsidRPr="00751A93">
        <w:rPr>
          <w:b/>
          <w:sz w:val="18"/>
          <w:szCs w:val="18"/>
        </w:rPr>
        <w:t>ρὸς δὲ τούτοις :</w:t>
      </w:r>
      <w:r w:rsidRPr="00751A93">
        <w:rPr>
          <w:sz w:val="18"/>
          <w:szCs w:val="18"/>
        </w:rPr>
        <w:t xml:space="preserve"> outre ces choses (cf. </w:t>
      </w:r>
      <w:r w:rsidRPr="00751A93">
        <w:rPr>
          <w:i/>
          <w:sz w:val="18"/>
          <w:szCs w:val="18"/>
        </w:rPr>
        <w:t xml:space="preserve">infra </w:t>
      </w:r>
      <w:r w:rsidRPr="00751A93">
        <w:rPr>
          <w:sz w:val="18"/>
          <w:szCs w:val="18"/>
        </w:rPr>
        <w:t xml:space="preserve">105c)     </w:t>
      </w:r>
      <w:r w:rsidRPr="00751A93">
        <w:rPr>
          <w:b/>
          <w:caps/>
          <w:sz w:val="18"/>
          <w:szCs w:val="18"/>
        </w:rPr>
        <w:t>ν</w:t>
      </w:r>
      <w:r w:rsidRPr="00751A93">
        <w:rPr>
          <w:b/>
          <w:sz w:val="18"/>
          <w:szCs w:val="18"/>
        </w:rPr>
        <w:t xml:space="preserve">έος, α, ον : </w:t>
      </w:r>
      <w:r w:rsidRPr="00751A93">
        <w:rPr>
          <w:sz w:val="18"/>
          <w:szCs w:val="18"/>
        </w:rPr>
        <w:t xml:space="preserve">nouveau ; jeune  </w:t>
      </w:r>
      <w:r w:rsidRPr="00751A93">
        <w:rPr>
          <w:b/>
          <w:sz w:val="18"/>
          <w:szCs w:val="18"/>
        </w:rPr>
        <w:t>Ἐπακολουθέω  (</w:t>
      </w:r>
      <w:r w:rsidRPr="00751A93">
        <w:rPr>
          <w:i/>
          <w:sz w:val="18"/>
          <w:szCs w:val="18"/>
        </w:rPr>
        <w:t>impft</w:t>
      </w:r>
      <w:r w:rsidRPr="00751A93">
        <w:rPr>
          <w:b/>
          <w:sz w:val="18"/>
          <w:szCs w:val="18"/>
        </w:rPr>
        <w:t> : ἐπ</w:t>
      </w:r>
      <w:r w:rsidRPr="00751A93">
        <w:rPr>
          <w:b/>
          <w:sz w:val="18"/>
          <w:szCs w:val="18"/>
          <w:lang w:val="el-GR"/>
        </w:rPr>
        <w:t>η</w:t>
      </w:r>
      <w:r w:rsidRPr="00751A93">
        <w:rPr>
          <w:b/>
          <w:sz w:val="18"/>
          <w:szCs w:val="18"/>
        </w:rPr>
        <w:t>κολο</w:t>
      </w:r>
      <w:r w:rsidRPr="00751A93">
        <w:rPr>
          <w:b/>
          <w:sz w:val="18"/>
          <w:szCs w:val="18"/>
          <w:lang w:val="el-GR"/>
        </w:rPr>
        <w:t>ύθουν</w:t>
      </w:r>
      <w:r w:rsidRPr="00751A93">
        <w:rPr>
          <w:b/>
          <w:sz w:val="18"/>
          <w:szCs w:val="18"/>
        </w:rPr>
        <w:t xml:space="preserve">) : </w:t>
      </w:r>
      <w:r w:rsidRPr="00751A93">
        <w:rPr>
          <w:sz w:val="18"/>
          <w:szCs w:val="18"/>
        </w:rPr>
        <w:t>suivre de près, poursuivre ( qn. dat.)</w:t>
      </w:r>
    </w:p>
  </w:footnote>
  <w:footnote w:id="27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[105b] </w:t>
      </w:r>
      <w:r w:rsidRPr="00751A93">
        <w:rPr>
          <w:sz w:val="18"/>
          <w:szCs w:val="18"/>
        </w:rPr>
        <w:t xml:space="preserve"> —</w:t>
      </w:r>
      <w:r w:rsidRPr="00751A93">
        <w:rPr>
          <w:b/>
          <w:color w:val="003366"/>
          <w:sz w:val="18"/>
          <w:szCs w:val="18"/>
        </w:rPr>
        <w:t>οἷς μάλιστα σχολή ἐστιν</w:t>
      </w:r>
      <w:r w:rsidRPr="00751A93">
        <w:rPr>
          <w:color w:val="003366"/>
          <w:sz w:val="18"/>
          <w:szCs w:val="18"/>
        </w:rPr>
        <w:t xml:space="preserve">— </w:t>
      </w:r>
      <w:r w:rsidRPr="00751A93">
        <w:rPr>
          <w:sz w:val="18"/>
          <w:szCs w:val="18"/>
        </w:rPr>
        <w:t xml:space="preserve">   </w:t>
      </w:r>
      <w:r w:rsidRPr="00751A93">
        <w:rPr>
          <w:b/>
          <w:caps/>
          <w:sz w:val="18"/>
          <w:szCs w:val="18"/>
        </w:rPr>
        <w:t>μ</w:t>
      </w:r>
      <w:r w:rsidRPr="00751A93">
        <w:rPr>
          <w:b/>
          <w:sz w:val="18"/>
          <w:szCs w:val="18"/>
        </w:rPr>
        <w:t>άλιστα</w:t>
      </w:r>
      <w:r w:rsidRPr="00751A93">
        <w:rPr>
          <w:sz w:val="18"/>
          <w:szCs w:val="18"/>
        </w:rPr>
        <w:t xml:space="preserve"> : le plus ; surtout    </w:t>
      </w:r>
      <w:r w:rsidRPr="00751A93">
        <w:rPr>
          <w:b/>
          <w:sz w:val="18"/>
          <w:szCs w:val="18"/>
          <w:lang w:val="el-GR"/>
        </w:rPr>
        <w:t>Ὅ</w:t>
      </w:r>
      <w:r w:rsidRPr="00751A93">
        <w:rPr>
          <w:b/>
          <w:sz w:val="18"/>
          <w:szCs w:val="18"/>
        </w:rPr>
        <w:t xml:space="preserve">ς, ἥ, ὅ ; </w:t>
      </w:r>
      <w:r w:rsidRPr="00751A93">
        <w:rPr>
          <w:i/>
          <w:sz w:val="18"/>
          <w:szCs w:val="18"/>
        </w:rPr>
        <w:t>gén.:</w:t>
      </w:r>
      <w:r w:rsidRPr="00751A93">
        <w:rPr>
          <w:b/>
          <w:sz w:val="18"/>
          <w:szCs w:val="18"/>
        </w:rPr>
        <w:t xml:space="preserve"> οὗ, ἧς, οὗ, </w:t>
      </w:r>
      <w:r w:rsidRPr="00751A93">
        <w:rPr>
          <w:i/>
          <w:sz w:val="18"/>
          <w:szCs w:val="18"/>
        </w:rPr>
        <w:t>relatif</w:t>
      </w:r>
      <w:r w:rsidRPr="00751A93">
        <w:rPr>
          <w:b/>
          <w:sz w:val="18"/>
          <w:szCs w:val="18"/>
        </w:rPr>
        <w:t xml:space="preserve"> : </w:t>
      </w:r>
      <w:r w:rsidRPr="00751A93">
        <w:rPr>
          <w:sz w:val="18"/>
          <w:szCs w:val="18"/>
        </w:rPr>
        <w:t>qui, que, dont, à qui, lequel, duquel, laquelle […]</w:t>
      </w:r>
      <w:r w:rsidRPr="00751A93">
        <w:rPr>
          <w:b/>
          <w:sz w:val="18"/>
          <w:szCs w:val="18"/>
        </w:rPr>
        <w:t xml:space="preserve">  (Décl.  </w:t>
      </w:r>
      <w:r w:rsidRPr="00751A93">
        <w:rPr>
          <w:b/>
          <w:i/>
          <w:sz w:val="18"/>
          <w:szCs w:val="18"/>
        </w:rPr>
        <w:t>Rg</w:t>
      </w:r>
      <w:r w:rsidRPr="00751A93">
        <w:rPr>
          <w:b/>
          <w:sz w:val="18"/>
          <w:szCs w:val="18"/>
        </w:rPr>
        <w:t xml:space="preserve"> § 93)   </w:t>
      </w:r>
      <w:r w:rsidRPr="00751A93">
        <w:rPr>
          <w:sz w:val="18"/>
          <w:szCs w:val="18"/>
        </w:rPr>
        <w:t xml:space="preserve">   </w:t>
      </w:r>
      <w:r w:rsidRPr="00751A93">
        <w:rPr>
          <w:b/>
          <w:sz w:val="18"/>
          <w:szCs w:val="18"/>
        </w:rPr>
        <w:t xml:space="preserve">Σχολή, ῆς (ἡ) : </w:t>
      </w:r>
      <w:r w:rsidRPr="00751A93">
        <w:rPr>
          <w:sz w:val="18"/>
          <w:szCs w:val="18"/>
        </w:rPr>
        <w:t>loisir.  </w:t>
      </w:r>
    </w:p>
  </w:footnote>
  <w:footnote w:id="27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[105a’] </w:t>
      </w:r>
      <w:r w:rsidRPr="00751A93">
        <w:rPr>
          <w:sz w:val="18"/>
          <w:szCs w:val="18"/>
        </w:rPr>
        <w:t xml:space="preserve"> </w:t>
      </w:r>
      <w:r w:rsidRPr="00751A93">
        <w:rPr>
          <w:b/>
          <w:caps/>
          <w:color w:val="003366"/>
          <w:sz w:val="18"/>
          <w:szCs w:val="18"/>
        </w:rPr>
        <w:t>ο</w:t>
      </w:r>
      <w:r w:rsidRPr="00751A93">
        <w:rPr>
          <w:b/>
          <w:color w:val="003366"/>
          <w:sz w:val="18"/>
          <w:szCs w:val="18"/>
        </w:rPr>
        <w:t>ἱ τῶν πλουσιωτάτων, αὐτόματοι, χαίρουσιν ἀκούοντες ἐξεταζομένων τῶν ἀνθρώπων</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sz w:val="18"/>
          <w:szCs w:val="18"/>
        </w:rPr>
        <w:t>οἱ τῶν πλουσιωτάτων, αὐτόματοι </w:t>
      </w:r>
      <w:r w:rsidRPr="00751A93">
        <w:rPr>
          <w:sz w:val="18"/>
          <w:szCs w:val="18"/>
        </w:rPr>
        <w:t xml:space="preserve">: apposition au sujet.      </w:t>
      </w:r>
      <w:r w:rsidRPr="00751A93">
        <w:rPr>
          <w:rFonts w:ascii="Times New Roman" w:hAnsi="Times New Roman" w:cs="Times New Roman"/>
          <w:color w:val="C00000"/>
          <w:sz w:val="18"/>
          <w:szCs w:val="18"/>
        </w:rPr>
        <w:t>▬</w:t>
      </w:r>
      <w:r w:rsidRPr="00751A93">
        <w:rPr>
          <w:rFonts w:cs="Times New Roman"/>
          <w:color w:val="C00000"/>
          <w:sz w:val="18"/>
          <w:szCs w:val="18"/>
        </w:rPr>
        <w:t xml:space="preserve"> </w:t>
      </w:r>
      <w:r w:rsidRPr="00751A93">
        <w:rPr>
          <w:b/>
          <w:color w:val="C00000"/>
          <w:sz w:val="18"/>
          <w:szCs w:val="18"/>
        </w:rPr>
        <w:t>Voc</w:t>
      </w:r>
      <w:r w:rsidRPr="00751A93">
        <w:rPr>
          <w:sz w:val="18"/>
          <w:szCs w:val="18"/>
        </w:rPr>
        <w:t xml:space="preserve">.  </w:t>
      </w:r>
      <w:r w:rsidRPr="00751A93">
        <w:rPr>
          <w:b/>
          <w:sz w:val="18"/>
          <w:szCs w:val="18"/>
        </w:rPr>
        <w:t>Πλούσιος, α, ον :</w:t>
      </w:r>
      <w:r w:rsidRPr="00751A93">
        <w:rPr>
          <w:sz w:val="18"/>
          <w:szCs w:val="18"/>
        </w:rPr>
        <w:t xml:space="preserve"> riche, opulent   (l’art. avec gén.= fils de)    Α</w:t>
      </w:r>
      <w:r w:rsidRPr="00751A93">
        <w:rPr>
          <w:b/>
          <w:sz w:val="18"/>
          <w:szCs w:val="18"/>
        </w:rPr>
        <w:t>ὐτόματος, η/ος, ον :</w:t>
      </w:r>
      <w:r w:rsidRPr="00751A93">
        <w:rPr>
          <w:sz w:val="18"/>
          <w:szCs w:val="18"/>
        </w:rPr>
        <w:t xml:space="preserve"> se mouvant de soi-même ; qui va, vient ou agit de son propre mouvement     Χ</w:t>
      </w:r>
      <w:r w:rsidRPr="00751A93">
        <w:rPr>
          <w:b/>
          <w:bCs/>
          <w:sz w:val="18"/>
          <w:szCs w:val="18"/>
        </w:rPr>
        <w:t>αίρω —[</w:t>
      </w:r>
      <w:r w:rsidRPr="00751A93">
        <w:rPr>
          <w:bCs/>
          <w:i/>
          <w:sz w:val="18"/>
          <w:szCs w:val="18"/>
        </w:rPr>
        <w:t>fut</w:t>
      </w:r>
      <w:r w:rsidRPr="00751A93">
        <w:rPr>
          <w:b/>
          <w:bCs/>
          <w:i/>
          <w:sz w:val="18"/>
          <w:szCs w:val="18"/>
        </w:rPr>
        <w:t>.:</w:t>
      </w:r>
      <w:r w:rsidRPr="00751A93">
        <w:rPr>
          <w:b/>
          <w:bCs/>
          <w:sz w:val="18"/>
          <w:szCs w:val="18"/>
        </w:rPr>
        <w:t xml:space="preserve"> </w:t>
      </w:r>
      <w:r w:rsidRPr="00751A93">
        <w:rPr>
          <w:sz w:val="18"/>
          <w:szCs w:val="18"/>
        </w:rPr>
        <w:t xml:space="preserve">χαιρήσω ; </w:t>
      </w:r>
      <w:r w:rsidRPr="00751A93">
        <w:rPr>
          <w:i/>
          <w:sz w:val="18"/>
          <w:szCs w:val="18"/>
        </w:rPr>
        <w:t>aor.:</w:t>
      </w:r>
      <w:r w:rsidRPr="00751A93">
        <w:rPr>
          <w:sz w:val="18"/>
          <w:szCs w:val="18"/>
        </w:rPr>
        <w:t xml:space="preserve"> ἐχάρην </w:t>
      </w:r>
      <w:r w:rsidRPr="00751A93">
        <w:rPr>
          <w:b/>
          <w:bCs/>
          <w:sz w:val="18"/>
          <w:szCs w:val="18"/>
        </w:rPr>
        <w:t xml:space="preserve">]—: </w:t>
      </w:r>
      <w:r w:rsidRPr="00751A93">
        <w:rPr>
          <w:sz w:val="18"/>
          <w:szCs w:val="18"/>
        </w:rPr>
        <w:t>se réjouir de / à , se plaire habituellement à ou dans (</w:t>
      </w:r>
      <w:r w:rsidRPr="00751A93">
        <w:rPr>
          <w:i/>
          <w:sz w:val="18"/>
          <w:szCs w:val="18"/>
        </w:rPr>
        <w:t>avec dat. ou participe apposé au sujet ou ou acc + participe au lieu de prop. complétive</w:t>
      </w:r>
      <w:r w:rsidRPr="00751A93">
        <w:rPr>
          <w:sz w:val="18"/>
          <w:szCs w:val="18"/>
        </w:rPr>
        <w:t xml:space="preserve">)      </w:t>
      </w:r>
      <w:r w:rsidRPr="00751A93">
        <w:rPr>
          <w:rFonts w:eastAsia="Arial Unicode MS"/>
          <w:b/>
          <w:sz w:val="18"/>
          <w:szCs w:val="18"/>
        </w:rPr>
        <w:t>Ἀ</w:t>
      </w:r>
      <w:r w:rsidRPr="00751A93">
        <w:rPr>
          <w:b/>
          <w:sz w:val="18"/>
          <w:szCs w:val="18"/>
        </w:rPr>
        <w:t>κούω</w:t>
      </w:r>
      <w:r w:rsidRPr="00751A93">
        <w:rPr>
          <w:rFonts w:eastAsia="Arial Unicode MS"/>
          <w:sz w:val="18"/>
          <w:szCs w:val="18"/>
        </w:rPr>
        <w:t> </w:t>
      </w:r>
      <w:r w:rsidRPr="00751A93">
        <w:rPr>
          <w:b/>
          <w:sz w:val="18"/>
          <w:szCs w:val="18"/>
        </w:rPr>
        <w:t xml:space="preserve">: </w:t>
      </w:r>
      <w:r w:rsidRPr="00751A93">
        <w:rPr>
          <w:sz w:val="18"/>
          <w:szCs w:val="18"/>
        </w:rPr>
        <w:t>entendre (</w:t>
      </w:r>
      <w:r w:rsidRPr="00751A93">
        <w:rPr>
          <w:i/>
          <w:iCs/>
          <w:sz w:val="18"/>
          <w:szCs w:val="18"/>
        </w:rPr>
        <w:t>en gén. avec un gén. de pers. et un gén. ou un acc. de chose</w:t>
      </w:r>
      <w:r w:rsidRPr="00751A93">
        <w:rPr>
          <w:iCs/>
          <w:sz w:val="18"/>
          <w:szCs w:val="18"/>
        </w:rPr>
        <w:t xml:space="preserve"> ; </w:t>
      </w:r>
      <w:r w:rsidRPr="00751A93">
        <w:rPr>
          <w:sz w:val="18"/>
          <w:szCs w:val="18"/>
        </w:rPr>
        <w:t xml:space="preserve">avec gén. et part. apposé)     </w:t>
      </w:r>
      <w:r w:rsidRPr="00751A93">
        <w:rPr>
          <w:b/>
          <w:sz w:val="18"/>
          <w:szCs w:val="18"/>
        </w:rPr>
        <w:t>Ἐξετάζω</w:t>
      </w:r>
      <w:r w:rsidRPr="00751A93">
        <w:rPr>
          <w:sz w:val="18"/>
          <w:szCs w:val="18"/>
        </w:rPr>
        <w:t xml:space="preserve"> : rechercher avec soin, examiner à fond ; interroger.</w:t>
      </w:r>
    </w:p>
  </w:footnote>
  <w:footnote w:id="27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[105c] </w:t>
      </w:r>
      <w:r w:rsidRPr="00751A93">
        <w:rPr>
          <w:b/>
          <w:caps/>
          <w:color w:val="003366"/>
          <w:sz w:val="18"/>
          <w:szCs w:val="18"/>
        </w:rPr>
        <w:t>κ</w:t>
      </w:r>
      <w:r w:rsidRPr="00751A93">
        <w:rPr>
          <w:b/>
          <w:color w:val="003366"/>
          <w:sz w:val="18"/>
          <w:szCs w:val="18"/>
        </w:rPr>
        <w:t>αὶ αὐτοὶ πολλάκις ἐμὲ μιμοῦνται</w:t>
      </w:r>
      <w:r w:rsidRPr="00751A93">
        <w:rPr>
          <w:sz w:val="18"/>
          <w:szCs w:val="18"/>
        </w:rPr>
        <w:t xml:space="preserve">.  </w:t>
      </w:r>
      <w:r w:rsidRPr="00751A93">
        <w:rPr>
          <w:b/>
          <w:caps/>
          <w:sz w:val="18"/>
          <w:szCs w:val="18"/>
        </w:rPr>
        <w:t>π</w:t>
      </w:r>
      <w:r w:rsidRPr="00751A93">
        <w:rPr>
          <w:b/>
          <w:sz w:val="18"/>
          <w:szCs w:val="18"/>
        </w:rPr>
        <w:t xml:space="preserve">ολλάκις : </w:t>
      </w:r>
      <w:r w:rsidRPr="00751A93">
        <w:rPr>
          <w:sz w:val="18"/>
          <w:szCs w:val="18"/>
        </w:rPr>
        <w:t>souvent</w:t>
      </w:r>
      <w:r w:rsidRPr="00751A93">
        <w:rPr>
          <w:b/>
          <w:sz w:val="18"/>
          <w:szCs w:val="18"/>
        </w:rPr>
        <w:t xml:space="preserve">   </w:t>
      </w:r>
      <w:r w:rsidRPr="00751A93">
        <w:rPr>
          <w:b/>
          <w:sz w:val="18"/>
          <w:szCs w:val="18"/>
          <w:lang w:val="el-GR"/>
        </w:rPr>
        <w:t>Ἐ</w:t>
      </w:r>
      <w:r w:rsidRPr="00751A93">
        <w:rPr>
          <w:b/>
          <w:sz w:val="18"/>
          <w:szCs w:val="18"/>
        </w:rPr>
        <w:t xml:space="preserve">μὲ </w:t>
      </w:r>
      <w:r w:rsidRPr="00751A93">
        <w:rPr>
          <w:i/>
          <w:sz w:val="18"/>
          <w:szCs w:val="18"/>
        </w:rPr>
        <w:t>forme tonique de</w:t>
      </w:r>
      <w:r w:rsidRPr="00751A93">
        <w:rPr>
          <w:b/>
          <w:sz w:val="18"/>
          <w:szCs w:val="18"/>
        </w:rPr>
        <w:t xml:space="preserve"> </w:t>
      </w:r>
      <w:r w:rsidRPr="00751A93">
        <w:rPr>
          <w:b/>
          <w:sz w:val="18"/>
          <w:szCs w:val="18"/>
          <w:lang w:val="el-GR"/>
        </w:rPr>
        <w:t>με</w:t>
      </w:r>
      <w:r w:rsidRPr="00751A93">
        <w:rPr>
          <w:b/>
          <w:sz w:val="18"/>
          <w:szCs w:val="18"/>
        </w:rPr>
        <w:t xml:space="preserve"> (acc. de </w:t>
      </w:r>
      <w:r w:rsidRPr="00751A93">
        <w:rPr>
          <w:b/>
          <w:sz w:val="18"/>
          <w:szCs w:val="18"/>
          <w:lang w:val="el-GR"/>
        </w:rPr>
        <w:t>ἐγώ</w:t>
      </w:r>
      <w:r w:rsidRPr="00751A93">
        <w:rPr>
          <w:b/>
          <w:sz w:val="18"/>
          <w:szCs w:val="18"/>
        </w:rPr>
        <w:t xml:space="preserve">)   </w:t>
      </w:r>
      <w:r w:rsidRPr="00751A93">
        <w:rPr>
          <w:b/>
          <w:bCs/>
          <w:sz w:val="18"/>
          <w:szCs w:val="18"/>
        </w:rPr>
        <w:t>Μ</w:t>
      </w:r>
      <w:r w:rsidRPr="00751A93">
        <w:rPr>
          <w:b/>
          <w:sz w:val="18"/>
          <w:szCs w:val="18"/>
        </w:rPr>
        <w:t xml:space="preserve">ιμέομαι-my : </w:t>
      </w:r>
      <w:r w:rsidRPr="00751A93">
        <w:rPr>
          <w:sz w:val="18"/>
          <w:szCs w:val="18"/>
        </w:rPr>
        <w:t>imiter (acc.).</w:t>
      </w:r>
      <w:r w:rsidRPr="00751A93">
        <w:rPr>
          <w:sz w:val="18"/>
          <w:szCs w:val="18"/>
        </w:rPr>
        <w:tab/>
        <w:t xml:space="preserve">    </w:t>
      </w:r>
      <w:r w:rsidRPr="00751A93">
        <w:rPr>
          <w:sz w:val="18"/>
          <w:szCs w:val="18"/>
        </w:rPr>
        <w:br/>
        <w:t>         </w:t>
      </w:r>
      <w:r w:rsidRPr="00751A93">
        <w:rPr>
          <w:b/>
          <w:color w:val="C00000"/>
          <w:sz w:val="18"/>
          <w:szCs w:val="18"/>
        </w:rPr>
        <w:t xml:space="preserve">Ne pas confondre    </w:t>
      </w:r>
      <w:r w:rsidRPr="00751A93">
        <w:rPr>
          <w:b/>
          <w:sz w:val="18"/>
          <w:szCs w:val="18"/>
        </w:rPr>
        <w:t>Α</w:t>
      </w:r>
      <w:r w:rsidRPr="00751A93">
        <w:rPr>
          <w:b/>
          <w:sz w:val="18"/>
          <w:szCs w:val="18"/>
          <w:lang w:val="el-GR"/>
        </w:rPr>
        <w:t>ὑτ</w:t>
      </w:r>
      <w:r w:rsidRPr="00751A93">
        <w:rPr>
          <w:b/>
          <w:bCs/>
          <w:sz w:val="18"/>
          <w:szCs w:val="18"/>
          <w:lang w:val="el-GR"/>
        </w:rPr>
        <w:t>όν</w:t>
      </w:r>
      <w:r w:rsidRPr="00751A93">
        <w:rPr>
          <w:b/>
          <w:bCs/>
          <w:sz w:val="18"/>
          <w:szCs w:val="18"/>
        </w:rPr>
        <w:t xml:space="preserve">, </w:t>
      </w:r>
      <w:r w:rsidRPr="00751A93">
        <w:rPr>
          <w:b/>
          <w:bCs/>
          <w:sz w:val="18"/>
          <w:szCs w:val="18"/>
          <w:lang w:val="el-GR"/>
        </w:rPr>
        <w:t>ήν</w:t>
      </w:r>
      <w:r w:rsidRPr="00751A93">
        <w:rPr>
          <w:b/>
          <w:bCs/>
          <w:sz w:val="18"/>
          <w:szCs w:val="18"/>
        </w:rPr>
        <w:t xml:space="preserve">, </w:t>
      </w:r>
      <w:r w:rsidRPr="00751A93">
        <w:rPr>
          <w:b/>
          <w:bCs/>
          <w:sz w:val="18"/>
          <w:szCs w:val="18"/>
          <w:lang w:val="el-GR"/>
        </w:rPr>
        <w:t>ό</w:t>
      </w:r>
      <w:r w:rsidRPr="00751A93">
        <w:rPr>
          <w:b/>
          <w:bCs/>
          <w:sz w:val="18"/>
          <w:szCs w:val="18"/>
        </w:rPr>
        <w:t> </w:t>
      </w:r>
      <w:r w:rsidRPr="00751A93">
        <w:rPr>
          <w:bCs/>
          <w:i/>
          <w:sz w:val="18"/>
          <w:szCs w:val="18"/>
        </w:rPr>
        <w:t xml:space="preserve">contr. pour </w:t>
      </w:r>
      <w:r w:rsidRPr="00751A93">
        <w:rPr>
          <w:b/>
          <w:bCs/>
          <w:sz w:val="18"/>
          <w:szCs w:val="18"/>
        </w:rPr>
        <w:t xml:space="preserve"> ἑαυτ</w:t>
      </w:r>
      <w:r w:rsidRPr="00751A93">
        <w:rPr>
          <w:b/>
          <w:bCs/>
          <w:sz w:val="18"/>
          <w:szCs w:val="18"/>
          <w:lang w:val="el-GR"/>
        </w:rPr>
        <w:t>όν</w:t>
      </w:r>
      <w:r w:rsidRPr="00751A93">
        <w:rPr>
          <w:b/>
          <w:bCs/>
          <w:sz w:val="18"/>
          <w:szCs w:val="18"/>
        </w:rPr>
        <w:t xml:space="preserve">, </w:t>
      </w:r>
      <w:r w:rsidRPr="00751A93">
        <w:rPr>
          <w:b/>
          <w:bCs/>
          <w:sz w:val="18"/>
          <w:szCs w:val="18"/>
          <w:lang w:val="el-GR"/>
        </w:rPr>
        <w:t>ήν</w:t>
      </w:r>
      <w:r w:rsidRPr="00751A93">
        <w:rPr>
          <w:b/>
          <w:bCs/>
          <w:sz w:val="18"/>
          <w:szCs w:val="18"/>
        </w:rPr>
        <w:t xml:space="preserve">, </w:t>
      </w:r>
      <w:r w:rsidRPr="00751A93">
        <w:rPr>
          <w:b/>
          <w:bCs/>
          <w:sz w:val="18"/>
          <w:szCs w:val="18"/>
          <w:lang w:val="el-GR"/>
        </w:rPr>
        <w:t>ό</w:t>
      </w:r>
      <w:r w:rsidRPr="00751A93">
        <w:rPr>
          <w:b/>
          <w:bCs/>
          <w:sz w:val="18"/>
          <w:szCs w:val="18"/>
        </w:rPr>
        <w:t xml:space="preserve"> ;  </w:t>
      </w:r>
      <w:r w:rsidRPr="00751A93">
        <w:rPr>
          <w:b/>
          <w:bCs/>
          <w:sz w:val="18"/>
          <w:szCs w:val="18"/>
          <w:lang w:val="el-GR"/>
        </w:rPr>
        <w:t>ἑαυτοῦ</w:t>
      </w:r>
      <w:r w:rsidRPr="00751A93">
        <w:rPr>
          <w:sz w:val="18"/>
          <w:szCs w:val="18"/>
        </w:rPr>
        <w:t xml:space="preserve"> </w:t>
      </w:r>
      <w:r w:rsidRPr="00751A93">
        <w:rPr>
          <w:sz w:val="18"/>
          <w:szCs w:val="18"/>
          <w:lang w:val="el-GR"/>
        </w:rPr>
        <w:t>ῆς</w:t>
      </w:r>
      <w:r w:rsidRPr="00751A93">
        <w:rPr>
          <w:sz w:val="18"/>
          <w:szCs w:val="18"/>
        </w:rPr>
        <w:t xml:space="preserve">, </w:t>
      </w:r>
      <w:r w:rsidRPr="00751A93">
        <w:rPr>
          <w:sz w:val="18"/>
          <w:szCs w:val="18"/>
          <w:lang w:val="el-GR"/>
        </w:rPr>
        <w:t>οῦ</w:t>
      </w:r>
      <w:r w:rsidRPr="00751A93">
        <w:rPr>
          <w:sz w:val="18"/>
          <w:szCs w:val="18"/>
        </w:rPr>
        <w:t xml:space="preserve"> ; </w:t>
      </w:r>
      <w:r w:rsidRPr="00751A93">
        <w:rPr>
          <w:i/>
          <w:iCs/>
          <w:sz w:val="18"/>
          <w:szCs w:val="18"/>
        </w:rPr>
        <w:t>acc. neutre</w:t>
      </w:r>
      <w:r w:rsidRPr="00751A93">
        <w:rPr>
          <w:sz w:val="18"/>
          <w:szCs w:val="18"/>
        </w:rPr>
        <w:t xml:space="preserve"> </w:t>
      </w:r>
      <w:r w:rsidRPr="00751A93">
        <w:rPr>
          <w:sz w:val="18"/>
          <w:szCs w:val="18"/>
          <w:lang w:val="el-GR"/>
        </w:rPr>
        <w:t>ἑαυτό</w:t>
      </w:r>
      <w:r w:rsidRPr="00751A93">
        <w:rPr>
          <w:sz w:val="18"/>
          <w:szCs w:val="18"/>
        </w:rPr>
        <w:t xml:space="preserve"> ; </w:t>
      </w:r>
      <w:r w:rsidRPr="00751A93">
        <w:rPr>
          <w:i/>
          <w:iCs/>
          <w:sz w:val="18"/>
          <w:szCs w:val="18"/>
        </w:rPr>
        <w:t>gén. pl.</w:t>
      </w:r>
      <w:r w:rsidRPr="00751A93">
        <w:rPr>
          <w:sz w:val="18"/>
          <w:szCs w:val="18"/>
        </w:rPr>
        <w:t xml:space="preserve"> </w:t>
      </w:r>
      <w:r w:rsidRPr="00751A93">
        <w:rPr>
          <w:sz w:val="18"/>
          <w:szCs w:val="18"/>
          <w:lang w:val="el-GR"/>
        </w:rPr>
        <w:t>ἑαυτῶν</w:t>
      </w:r>
      <w:r w:rsidRPr="00751A93">
        <w:rPr>
          <w:sz w:val="18"/>
          <w:szCs w:val="18"/>
        </w:rPr>
        <w:t xml:space="preserve">, </w:t>
      </w:r>
      <w:r w:rsidRPr="00751A93">
        <w:rPr>
          <w:i/>
          <w:iCs/>
          <w:sz w:val="18"/>
          <w:szCs w:val="18"/>
        </w:rPr>
        <w:t>etc.:</w:t>
      </w:r>
      <w:r w:rsidRPr="00751A93">
        <w:rPr>
          <w:sz w:val="18"/>
          <w:szCs w:val="18"/>
        </w:rPr>
        <w:t xml:space="preserve"> soi-même, à soi-même, de soi- même, </w:t>
      </w:r>
      <w:r w:rsidRPr="00751A93">
        <w:rPr>
          <w:i/>
          <w:sz w:val="18"/>
          <w:szCs w:val="18"/>
        </w:rPr>
        <w:t>etc</w:t>
      </w:r>
      <w:r w:rsidRPr="00751A93">
        <w:rPr>
          <w:sz w:val="18"/>
          <w:szCs w:val="18"/>
        </w:rPr>
        <w:t xml:space="preserve">.   </w:t>
      </w:r>
      <w:r w:rsidRPr="00751A93">
        <w:rPr>
          <w:color w:val="C00000"/>
          <w:sz w:val="18"/>
          <w:szCs w:val="18"/>
        </w:rPr>
        <w:t>=≠=</w:t>
      </w:r>
      <w:r w:rsidRPr="00751A93">
        <w:rPr>
          <w:sz w:val="18"/>
          <w:szCs w:val="18"/>
        </w:rPr>
        <w:t xml:space="preserv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color w:val="C00000"/>
          <w:sz w:val="18"/>
          <w:szCs w:val="18"/>
        </w:rPr>
        <w:t>=≠=</w:t>
      </w:r>
      <w:r w:rsidRPr="00751A93">
        <w:rPr>
          <w:sz w:val="18"/>
          <w:szCs w:val="18"/>
        </w:rPr>
        <w:t xml:space="preserve">    </w:t>
      </w:r>
      <w:r w:rsidRPr="00751A93">
        <w:rPr>
          <w:b/>
          <w:sz w:val="18"/>
          <w:szCs w:val="18"/>
        </w:rPr>
        <w:t>Ὅδε, ἥδε, τόδε</w:t>
      </w:r>
      <w:r w:rsidRPr="00751A93">
        <w:rPr>
          <w:sz w:val="18"/>
          <w:szCs w:val="18"/>
        </w:rPr>
        <w:t> (</w:t>
      </w:r>
      <w:r w:rsidRPr="00751A93">
        <w:rPr>
          <w:i/>
          <w:iCs/>
          <w:sz w:val="18"/>
          <w:szCs w:val="18"/>
        </w:rPr>
        <w:t>gén.</w:t>
      </w:r>
      <w:r w:rsidRPr="00751A93">
        <w:rPr>
          <w:sz w:val="18"/>
          <w:szCs w:val="18"/>
        </w:rPr>
        <w:t xml:space="preserve">: τοῦδε, τῆσδε, τοῦδε), </w:t>
      </w:r>
      <w:r w:rsidRPr="00751A93">
        <w:rPr>
          <w:i/>
          <w:sz w:val="18"/>
          <w:szCs w:val="18"/>
        </w:rPr>
        <w:t xml:space="preserve">pr /adj dém. </w:t>
      </w:r>
      <w:r w:rsidRPr="00751A93">
        <w:rPr>
          <w:sz w:val="18"/>
          <w:szCs w:val="18"/>
        </w:rPr>
        <w:t xml:space="preserve">: celui-ci, celle-ci, ceci, ce, cet, cette   </w:t>
      </w:r>
      <w:r w:rsidRPr="00751A93">
        <w:rPr>
          <w:color w:val="C00000"/>
          <w:sz w:val="18"/>
          <w:szCs w:val="18"/>
        </w:rPr>
        <w:t>=≠=</w:t>
      </w:r>
      <w:r w:rsidRPr="00751A93">
        <w:rPr>
          <w:sz w:val="18"/>
          <w:szCs w:val="18"/>
        </w:rPr>
        <w:t xml:space="preserve">   </w:t>
      </w:r>
      <w:r w:rsidRPr="00751A93">
        <w:rPr>
          <w:b/>
          <w:sz w:val="18"/>
          <w:szCs w:val="18"/>
        </w:rPr>
        <w:t xml:space="preserve"> 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color w:val="C00000"/>
          <w:sz w:val="18"/>
          <w:szCs w:val="18"/>
        </w:rPr>
        <w:t>==≠==</w:t>
      </w:r>
      <w:r w:rsidRPr="00751A93">
        <w:rPr>
          <w:sz w:val="18"/>
          <w:szCs w:val="18"/>
        </w:rPr>
        <w:t xml:space="preserve">  </w:t>
      </w:r>
      <w:r w:rsidRPr="00751A93">
        <w:rPr>
          <w:b/>
          <w:sz w:val="18"/>
          <w:szCs w:val="18"/>
        </w:rPr>
        <w:t xml:space="preserve"> Ἐκεῖνος, η, ο :</w:t>
      </w:r>
      <w:r w:rsidRPr="00751A93">
        <w:rPr>
          <w:sz w:val="18"/>
          <w:szCs w:val="18"/>
        </w:rPr>
        <w:t xml:space="preserve"> celui-là, celle-là, cela (démonstratif ; éloignement ou emphatique).</w:t>
      </w:r>
      <w:r w:rsidRPr="00751A93">
        <w:rPr>
          <w:sz w:val="18"/>
          <w:szCs w:val="18"/>
        </w:rPr>
        <w:tab/>
        <w:t xml:space="preserve">    </w:t>
      </w:r>
      <w:r w:rsidRPr="00751A93">
        <w:rPr>
          <w:sz w:val="18"/>
          <w:szCs w:val="18"/>
        </w:rPr>
        <w:br/>
        <w:t>         </w:t>
      </w:r>
      <w:r w:rsidRPr="00751A93">
        <w:rPr>
          <w:b/>
          <w:color w:val="C00000"/>
          <w:sz w:val="18"/>
          <w:szCs w:val="18"/>
        </w:rPr>
        <w:t>Syntaxe</w:t>
      </w:r>
      <w:r w:rsidRPr="00751A93">
        <w:rPr>
          <w:sz w:val="18"/>
          <w:szCs w:val="18"/>
        </w:rPr>
        <w:t>. Avec les trois démonstratifs le nom doit être immédiatement précédé de l’article. En prose cet article est obligatoire ;  en poésie il est souvent omis. En prose l’absence d’article montre que le démonstratif est un pronom.</w:t>
      </w:r>
    </w:p>
  </w:footnote>
  <w:footnote w:id="27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[105d] </w:t>
      </w:r>
      <w:r w:rsidRPr="00751A93">
        <w:rPr>
          <w:b/>
          <w:caps/>
          <w:color w:val="003366"/>
          <w:sz w:val="18"/>
          <w:szCs w:val="18"/>
        </w:rPr>
        <w:t>ε</w:t>
      </w:r>
      <w:r w:rsidRPr="00751A93">
        <w:rPr>
          <w:b/>
          <w:color w:val="003366"/>
          <w:sz w:val="18"/>
          <w:szCs w:val="18"/>
        </w:rPr>
        <w:t>ἶτα ἐπιχειροῦσιν ἄλλους ἐξετάζειν</w:t>
      </w:r>
      <w:r w:rsidRPr="00751A93">
        <w:rPr>
          <w:sz w:val="18"/>
          <w:szCs w:val="18"/>
        </w:rPr>
        <w:t xml:space="preserve">.   </w:t>
      </w:r>
      <w:r w:rsidRPr="00751A93">
        <w:rPr>
          <w:b/>
          <w:caps/>
          <w:sz w:val="18"/>
          <w:szCs w:val="18"/>
        </w:rPr>
        <w:t>ε</w:t>
      </w:r>
      <w:r w:rsidRPr="00751A93">
        <w:rPr>
          <w:b/>
          <w:sz w:val="18"/>
          <w:szCs w:val="18"/>
        </w:rPr>
        <w:t xml:space="preserve">ἶτα : </w:t>
      </w:r>
      <w:r w:rsidRPr="00751A93">
        <w:rPr>
          <w:sz w:val="18"/>
          <w:szCs w:val="18"/>
        </w:rPr>
        <w:t xml:space="preserve">ensuite </w:t>
      </w:r>
      <w:r w:rsidRPr="00751A93">
        <w:rPr>
          <w:b/>
          <w:sz w:val="18"/>
          <w:szCs w:val="18"/>
        </w:rPr>
        <w:t>(</w:t>
      </w:r>
      <w:r w:rsidRPr="00751A93">
        <w:rPr>
          <w:sz w:val="18"/>
          <w:szCs w:val="18"/>
        </w:rPr>
        <w:t>au lieu de</w:t>
      </w:r>
      <w:r w:rsidRPr="00751A93">
        <w:rPr>
          <w:b/>
          <w:sz w:val="18"/>
          <w:szCs w:val="18"/>
        </w:rPr>
        <w:t xml:space="preserve"> </w:t>
      </w:r>
      <w:r w:rsidRPr="00751A93">
        <w:rPr>
          <w:b/>
          <w:sz w:val="18"/>
          <w:szCs w:val="18"/>
          <w:lang w:val="el-GR"/>
        </w:rPr>
        <w:t>καὶ</w:t>
      </w:r>
      <w:r w:rsidRPr="00751A93">
        <w:rPr>
          <w:b/>
          <w:sz w:val="18"/>
          <w:szCs w:val="18"/>
        </w:rPr>
        <w:t xml:space="preserve"> </w:t>
      </w:r>
      <w:r w:rsidRPr="00751A93">
        <w:rPr>
          <w:b/>
          <w:sz w:val="18"/>
          <w:szCs w:val="18"/>
          <w:lang w:val="el-GR"/>
        </w:rPr>
        <w:t>ε</w:t>
      </w:r>
      <w:r w:rsidRPr="00751A93">
        <w:rPr>
          <w:b/>
          <w:sz w:val="18"/>
          <w:szCs w:val="18"/>
        </w:rPr>
        <w:t xml:space="preserve">ἶτα </w:t>
      </w:r>
      <w:r w:rsidRPr="00751A93">
        <w:rPr>
          <w:i/>
          <w:sz w:val="18"/>
          <w:szCs w:val="18"/>
        </w:rPr>
        <w:t>selon Stallbaum ad loc.</w:t>
      </w:r>
      <w:r w:rsidRPr="00751A93">
        <w:rPr>
          <w:b/>
          <w:sz w:val="18"/>
          <w:szCs w:val="18"/>
        </w:rPr>
        <w:t>)</w:t>
      </w:r>
      <w:r w:rsidRPr="00751A93">
        <w:rPr>
          <w:sz w:val="18"/>
          <w:szCs w:val="18"/>
        </w:rPr>
        <w:t xml:space="preserve">   </w:t>
      </w:r>
      <w:r w:rsidRPr="00751A93">
        <w:rPr>
          <w:b/>
          <w:sz w:val="18"/>
          <w:szCs w:val="18"/>
        </w:rPr>
        <w:t>Ἐπιχειρέω-ῶ</w:t>
      </w:r>
      <w:r w:rsidRPr="00751A93">
        <w:rPr>
          <w:sz w:val="18"/>
          <w:szCs w:val="18"/>
        </w:rPr>
        <w:t xml:space="preserve"> : mettre la main à ou sur (+ dat.) ;  entreprendre, tenter      </w:t>
      </w:r>
      <w:r w:rsidRPr="00751A93">
        <w:rPr>
          <w:b/>
          <w:sz w:val="18"/>
          <w:szCs w:val="18"/>
        </w:rPr>
        <w:t>Ἄλλος, η, ο :</w:t>
      </w:r>
      <w:r w:rsidRPr="00751A93">
        <w:rPr>
          <w:sz w:val="18"/>
          <w:szCs w:val="18"/>
        </w:rPr>
        <w:t xml:space="preserve"> autre, un autre</w:t>
      </w:r>
      <w:r w:rsidRPr="00751A93">
        <w:rPr>
          <w:b/>
          <w:sz w:val="18"/>
          <w:szCs w:val="18"/>
        </w:rPr>
        <w:t xml:space="preserve">     Ἐξετάζω</w:t>
      </w:r>
      <w:r w:rsidRPr="00751A93">
        <w:rPr>
          <w:sz w:val="18"/>
          <w:szCs w:val="18"/>
        </w:rPr>
        <w:t xml:space="preserve"> : examiner à fond ; interroger.</w:t>
      </w:r>
    </w:p>
  </w:footnote>
  <w:footnote w:id="27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[106a]  </w:t>
      </w:r>
      <w:r w:rsidRPr="00751A93">
        <w:rPr>
          <w:b/>
          <w:caps/>
          <w:color w:val="003366"/>
          <w:sz w:val="18"/>
          <w:szCs w:val="18"/>
        </w:rPr>
        <w:t>κ</w:t>
      </w:r>
      <w:r w:rsidRPr="00751A93">
        <w:rPr>
          <w:b/>
          <w:color w:val="003366"/>
          <w:sz w:val="18"/>
          <w:szCs w:val="18"/>
        </w:rPr>
        <w:t>ἄπειτα, οἶμαι, εὑρίσκουσι πολλὴν ἀφθονίαν οἰομένων μὲν εἰδέναι τι ἀνθρώπων, εἰδότων δὲ ὀλίγα ἢ οὐδέν</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rPr>
        <w:t>ο</w:t>
      </w:r>
      <w:r w:rsidRPr="00751A93">
        <w:rPr>
          <w:b/>
          <w:sz w:val="18"/>
          <w:szCs w:val="18"/>
        </w:rPr>
        <w:t xml:space="preserve">ἰομένων μὲν εἰδότων δὲ </w:t>
      </w:r>
      <w:r w:rsidRPr="00751A93">
        <w:rPr>
          <w:sz w:val="18"/>
          <w:szCs w:val="18"/>
        </w:rPr>
        <w:t xml:space="preserve">part. subst. sans art. (choses ou pers. indéfinies) : des gens qui.    </w:t>
      </w:r>
      <w:r w:rsidRPr="00751A93">
        <w:rPr>
          <w:b/>
          <w:caps/>
          <w:sz w:val="18"/>
          <w:szCs w:val="18"/>
        </w:rPr>
        <w:t>Κ</w:t>
      </w:r>
      <w:r w:rsidRPr="00751A93">
        <w:rPr>
          <w:b/>
          <w:sz w:val="18"/>
          <w:szCs w:val="18"/>
        </w:rPr>
        <w:t>ἄπειτα  = καὶ ἔπειτα (</w:t>
      </w:r>
      <w:r w:rsidRPr="00751A93">
        <w:rPr>
          <w:sz w:val="18"/>
          <w:szCs w:val="18"/>
        </w:rPr>
        <w:t xml:space="preserve">alors ; ensuite, puis)      </w:t>
      </w:r>
      <w:r w:rsidRPr="00751A93">
        <w:rPr>
          <w:b/>
          <w:caps/>
          <w:sz w:val="18"/>
          <w:szCs w:val="18"/>
        </w:rPr>
        <w:t>ο</w:t>
      </w:r>
      <w:r w:rsidRPr="00751A93">
        <w:rPr>
          <w:b/>
          <w:sz w:val="18"/>
          <w:szCs w:val="18"/>
        </w:rPr>
        <w:t xml:space="preserve">ἶμαι : </w:t>
      </w:r>
      <w:r w:rsidRPr="00751A93">
        <w:rPr>
          <w:sz w:val="18"/>
          <w:szCs w:val="18"/>
        </w:rPr>
        <w:t xml:space="preserve">je crois (incise)      </w:t>
      </w:r>
      <w:r w:rsidRPr="00751A93">
        <w:rPr>
          <w:b/>
          <w:sz w:val="18"/>
          <w:szCs w:val="18"/>
        </w:rPr>
        <w:t>Εὑρίσκω</w:t>
      </w:r>
      <w:r w:rsidRPr="00751A93">
        <w:rPr>
          <w:sz w:val="18"/>
          <w:szCs w:val="18"/>
        </w:rPr>
        <w:t> (</w:t>
      </w:r>
      <w:r w:rsidRPr="00751A93">
        <w:rPr>
          <w:sz w:val="18"/>
          <w:szCs w:val="18"/>
          <w:u w:val="single"/>
        </w:rPr>
        <w:t>tr</w:t>
      </w:r>
      <w:r w:rsidRPr="00751A93">
        <w:rPr>
          <w:sz w:val="18"/>
          <w:szCs w:val="18"/>
        </w:rPr>
        <w:t xml:space="preserve">.) : rencontrer ; trouver ; découvrir      </w:t>
      </w:r>
      <w:r w:rsidRPr="00751A93">
        <w:rPr>
          <w:b/>
          <w:sz w:val="18"/>
          <w:szCs w:val="18"/>
        </w:rPr>
        <w:t>Ἀφθονία</w:t>
      </w:r>
      <w:r w:rsidRPr="00751A93">
        <w:rPr>
          <w:sz w:val="18"/>
          <w:szCs w:val="18"/>
        </w:rPr>
        <w:t xml:space="preserve"> : absence d’envie, de jalousie ; abondance       </w:t>
      </w:r>
      <w:r w:rsidRPr="00751A93">
        <w:rPr>
          <w:b/>
          <w:sz w:val="18"/>
          <w:szCs w:val="18"/>
        </w:rPr>
        <w:t>Ὀλίγος, η, ον, </w:t>
      </w:r>
      <w:r w:rsidRPr="00751A93">
        <w:rPr>
          <w:i/>
          <w:sz w:val="18"/>
          <w:szCs w:val="18"/>
        </w:rPr>
        <w:t>adj.:</w:t>
      </w:r>
      <w:r w:rsidRPr="00751A93">
        <w:rPr>
          <w:sz w:val="18"/>
          <w:szCs w:val="18"/>
        </w:rPr>
        <w:t xml:space="preserve"> peu ; peu considérable     </w:t>
      </w:r>
      <w:r w:rsidRPr="00751A93">
        <w:rPr>
          <w:b/>
          <w:sz w:val="18"/>
          <w:szCs w:val="18"/>
        </w:rPr>
        <w:t xml:space="preserve">ἢ : </w:t>
      </w:r>
      <w:r w:rsidRPr="00751A93">
        <w:rPr>
          <w:sz w:val="18"/>
          <w:szCs w:val="18"/>
        </w:rPr>
        <w:t xml:space="preserve">ou, ou bien   </w:t>
      </w:r>
      <w:r w:rsidRPr="00751A93">
        <w:rPr>
          <w:b/>
          <w:sz w:val="18"/>
          <w:szCs w:val="18"/>
        </w:rPr>
        <w:t xml:space="preserve">Οὐδείς, οὐδεμία, οὐδέν ; </w:t>
      </w:r>
      <w:r w:rsidRPr="00751A93">
        <w:rPr>
          <w:i/>
          <w:sz w:val="18"/>
          <w:szCs w:val="18"/>
        </w:rPr>
        <w:t>gén</w:t>
      </w:r>
      <w:r w:rsidRPr="00751A93">
        <w:rPr>
          <w:b/>
          <w:sz w:val="18"/>
          <w:szCs w:val="18"/>
        </w:rPr>
        <w:t xml:space="preserve">.: οὐδενός, οὐδεμιᾶς, οὐδενός </w:t>
      </w:r>
      <w:r w:rsidRPr="00751A93">
        <w:rPr>
          <w:sz w:val="18"/>
          <w:szCs w:val="18"/>
        </w:rPr>
        <w:t>: aucun, aucune ; ne… personne, ne… rien ; qui n'aucune valeur.</w:t>
      </w:r>
    </w:p>
  </w:footnote>
  <w:footnote w:id="27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[107a] </w:t>
      </w:r>
      <w:r w:rsidRPr="00751A93">
        <w:rPr>
          <w:b/>
          <w:color w:val="003366"/>
          <w:sz w:val="18"/>
          <w:szCs w:val="18"/>
          <w:lang w:val="el-GR"/>
        </w:rPr>
        <w:t>Ἐντεῦθεν</w:t>
      </w:r>
      <w:r w:rsidRPr="00751A93">
        <w:rPr>
          <w:b/>
          <w:color w:val="003366"/>
          <w:sz w:val="18"/>
          <w:szCs w:val="18"/>
        </w:rPr>
        <w:t xml:space="preserve"> </w:t>
      </w:r>
      <w:r w:rsidRPr="00751A93">
        <w:rPr>
          <w:b/>
          <w:color w:val="003366"/>
          <w:sz w:val="18"/>
          <w:szCs w:val="18"/>
          <w:lang w:val="el-GR"/>
        </w:rPr>
        <w:t>οὖν</w:t>
      </w:r>
      <w:r w:rsidRPr="00751A93">
        <w:rPr>
          <w:b/>
          <w:color w:val="003366"/>
          <w:sz w:val="18"/>
          <w:szCs w:val="18"/>
        </w:rPr>
        <w:t xml:space="preserve"> </w:t>
      </w:r>
      <w:r w:rsidRPr="00751A93">
        <w:rPr>
          <w:b/>
          <w:color w:val="003366"/>
          <w:sz w:val="18"/>
          <w:szCs w:val="18"/>
          <w:lang w:val="el-GR"/>
        </w:rPr>
        <w:t>οἱ</w:t>
      </w:r>
      <w:r w:rsidRPr="00751A93">
        <w:rPr>
          <w:b/>
          <w:color w:val="003366"/>
          <w:sz w:val="18"/>
          <w:szCs w:val="18"/>
        </w:rPr>
        <w:t xml:space="preserve"> </w:t>
      </w:r>
      <w:r w:rsidRPr="00751A93">
        <w:rPr>
          <w:b/>
          <w:color w:val="003366"/>
          <w:sz w:val="18"/>
          <w:szCs w:val="18"/>
          <w:lang w:val="el-GR"/>
        </w:rPr>
        <w:t>ὑπ᾽</w:t>
      </w:r>
      <w:r w:rsidRPr="00751A93">
        <w:rPr>
          <w:b/>
          <w:color w:val="003366"/>
          <w:sz w:val="18"/>
          <w:szCs w:val="18"/>
        </w:rPr>
        <w:t xml:space="preserve"> </w:t>
      </w:r>
      <w:r w:rsidRPr="00751A93">
        <w:rPr>
          <w:b/>
          <w:color w:val="003366"/>
          <w:sz w:val="18"/>
          <w:szCs w:val="18"/>
          <w:lang w:val="el-GR"/>
        </w:rPr>
        <w:t>αὐτῶν</w:t>
      </w:r>
      <w:r w:rsidRPr="00751A93">
        <w:rPr>
          <w:b/>
          <w:color w:val="003366"/>
          <w:sz w:val="18"/>
          <w:szCs w:val="18"/>
        </w:rPr>
        <w:t xml:space="preserve"> </w:t>
      </w:r>
      <w:r w:rsidRPr="00751A93">
        <w:rPr>
          <w:b/>
          <w:color w:val="003366"/>
          <w:sz w:val="18"/>
          <w:szCs w:val="18"/>
          <w:lang w:val="el-GR"/>
        </w:rPr>
        <w:t>ἐξεταζόμενοι</w:t>
      </w:r>
      <w:r w:rsidRPr="00751A93">
        <w:rPr>
          <w:b/>
          <w:color w:val="003366"/>
          <w:sz w:val="18"/>
          <w:szCs w:val="18"/>
        </w:rPr>
        <w:t xml:space="preserve"> </w:t>
      </w:r>
      <w:r w:rsidRPr="00751A93">
        <w:rPr>
          <w:b/>
          <w:color w:val="003366"/>
          <w:sz w:val="18"/>
          <w:szCs w:val="18"/>
          <w:lang w:val="el-GR"/>
        </w:rPr>
        <w:t>ἐμοὶ</w:t>
      </w:r>
      <w:r w:rsidRPr="00751A93">
        <w:rPr>
          <w:b/>
          <w:color w:val="003366"/>
          <w:sz w:val="18"/>
          <w:szCs w:val="18"/>
        </w:rPr>
        <w:t xml:space="preserve"> </w:t>
      </w:r>
      <w:r w:rsidRPr="00751A93">
        <w:rPr>
          <w:b/>
          <w:color w:val="003366"/>
          <w:sz w:val="18"/>
          <w:szCs w:val="18"/>
          <w:lang w:val="el-GR"/>
        </w:rPr>
        <w:t>ὀργίζονται</w:t>
      </w:r>
      <w:r w:rsidRPr="00751A93">
        <w:rPr>
          <w:b/>
          <w:color w:val="003366"/>
          <w:sz w:val="18"/>
          <w:szCs w:val="18"/>
        </w:rPr>
        <w:t xml:space="preserve">, </w:t>
      </w:r>
      <w:r w:rsidRPr="00751A93">
        <w:rPr>
          <w:b/>
          <w:color w:val="003366"/>
          <w:sz w:val="18"/>
          <w:szCs w:val="18"/>
          <w:lang w:val="el-GR"/>
        </w:rPr>
        <w:t>οὐχ</w:t>
      </w:r>
      <w:r w:rsidRPr="00751A93">
        <w:rPr>
          <w:b/>
          <w:color w:val="003366"/>
          <w:sz w:val="18"/>
          <w:szCs w:val="18"/>
        </w:rPr>
        <w:t xml:space="preserve"> </w:t>
      </w:r>
      <w:r w:rsidRPr="00751A93">
        <w:rPr>
          <w:b/>
          <w:color w:val="003366"/>
          <w:sz w:val="18"/>
          <w:szCs w:val="18"/>
          <w:lang w:val="el-GR"/>
        </w:rPr>
        <w:t>αὑτοῖς</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lang w:val="el-GR"/>
        </w:rPr>
        <w:t>ο</w:t>
      </w:r>
      <w:r w:rsidRPr="00751A93">
        <w:rPr>
          <w:b/>
          <w:sz w:val="18"/>
          <w:szCs w:val="18"/>
          <w:lang w:val="el-GR"/>
        </w:rPr>
        <w:t>ἱ</w:t>
      </w:r>
      <w:r w:rsidRPr="00751A93">
        <w:rPr>
          <w:b/>
          <w:sz w:val="18"/>
          <w:szCs w:val="18"/>
        </w:rPr>
        <w:t xml:space="preserve">… </w:t>
      </w:r>
      <w:r w:rsidRPr="00751A93">
        <w:rPr>
          <w:b/>
          <w:sz w:val="18"/>
          <w:szCs w:val="18"/>
          <w:lang w:val="el-GR"/>
        </w:rPr>
        <w:t>ἐξεταζόμενοι</w:t>
      </w:r>
      <w:r w:rsidRPr="00751A93">
        <w:rPr>
          <w:sz w:val="18"/>
          <w:szCs w:val="18"/>
        </w:rPr>
        <w:t xml:space="preserve"> : part. subst. sujet de </w:t>
      </w:r>
      <w:r w:rsidRPr="00751A93">
        <w:rPr>
          <w:b/>
          <w:sz w:val="18"/>
          <w:szCs w:val="18"/>
          <w:lang w:val="el-GR"/>
        </w:rPr>
        <w:t>ὀργίζονται</w:t>
      </w:r>
      <w:r w:rsidRPr="00751A93">
        <w:rPr>
          <w:b/>
          <w:sz w:val="18"/>
          <w:szCs w:val="18"/>
        </w:rPr>
        <w:t xml:space="preserve">. </w:t>
      </w:r>
      <w:r w:rsidRPr="00751A93">
        <w:rPr>
          <w:sz w:val="18"/>
          <w:szCs w:val="18"/>
        </w:rPr>
        <w:t xml:space="preserve">  </w:t>
      </w:r>
      <w:r w:rsidRPr="00751A93">
        <w:rPr>
          <w:b/>
          <w:sz w:val="18"/>
          <w:szCs w:val="18"/>
        </w:rPr>
        <w:t>Ἐντεῦθεν</w:t>
      </w:r>
      <w:r w:rsidRPr="00751A93">
        <w:rPr>
          <w:sz w:val="18"/>
          <w:szCs w:val="18"/>
        </w:rPr>
        <w:t xml:space="preserve"> : d'ici, de là […] ; suite à cela    </w:t>
      </w:r>
      <w:r w:rsidRPr="00751A93">
        <w:rPr>
          <w:b/>
          <w:sz w:val="18"/>
          <w:szCs w:val="18"/>
        </w:rPr>
        <w:t>Ἐξετάζω</w:t>
      </w:r>
      <w:r w:rsidRPr="00751A93">
        <w:rPr>
          <w:sz w:val="18"/>
          <w:szCs w:val="18"/>
        </w:rPr>
        <w:t xml:space="preserve">  [ἐξετάζω  ; </w:t>
      </w:r>
      <w:r w:rsidRPr="00751A93">
        <w:rPr>
          <w:i/>
          <w:sz w:val="18"/>
          <w:szCs w:val="18"/>
        </w:rPr>
        <w:t>fut.</w:t>
      </w:r>
      <w:r w:rsidRPr="00751A93">
        <w:rPr>
          <w:sz w:val="18"/>
          <w:szCs w:val="18"/>
        </w:rPr>
        <w:t xml:space="preserve">: ἐξετάσω, ἐξετῶ (rare) ; </w:t>
      </w:r>
      <w:r w:rsidRPr="00751A93">
        <w:rPr>
          <w:i/>
          <w:sz w:val="18"/>
          <w:szCs w:val="18"/>
        </w:rPr>
        <w:t>aor.</w:t>
      </w:r>
      <w:r w:rsidRPr="00751A93">
        <w:rPr>
          <w:sz w:val="18"/>
          <w:szCs w:val="18"/>
        </w:rPr>
        <w:t xml:space="preserve">: ἐξήτασα ; </w:t>
      </w:r>
      <w:r w:rsidRPr="00751A93">
        <w:rPr>
          <w:i/>
          <w:sz w:val="18"/>
          <w:szCs w:val="18"/>
        </w:rPr>
        <w:t>pft</w:t>
      </w:r>
      <w:r w:rsidRPr="00751A93">
        <w:rPr>
          <w:sz w:val="18"/>
          <w:szCs w:val="18"/>
        </w:rPr>
        <w:t xml:space="preserve">.: ἐξήτακα; </w:t>
      </w:r>
      <w:r w:rsidRPr="00751A93">
        <w:rPr>
          <w:rFonts w:ascii="Times New Roman" w:hAnsi="Times New Roman" w:cs="Times New Roman"/>
          <w:sz w:val="18"/>
          <w:szCs w:val="18"/>
        </w:rPr>
        <w:t>▬</w:t>
      </w:r>
      <w:r w:rsidRPr="00751A93">
        <w:rPr>
          <w:sz w:val="18"/>
          <w:szCs w:val="18"/>
        </w:rPr>
        <w:t xml:space="preserve">  P. ἐξετάζομαι, ἐξετασθήσομαι, ἐξετάσθην, ἐξήτασμαι ] : rechercher avec soin, examiner à fond   Ὀ</w:t>
      </w:r>
      <w:r w:rsidRPr="00751A93">
        <w:rPr>
          <w:b/>
          <w:bCs/>
          <w:sz w:val="18"/>
          <w:szCs w:val="18"/>
        </w:rPr>
        <w:t>ργίζομαι</w:t>
      </w:r>
      <w:r w:rsidRPr="00751A93">
        <w:rPr>
          <w:sz w:val="18"/>
          <w:szCs w:val="18"/>
        </w:rPr>
        <w:t xml:space="preserve"> (+ dat) : s’irriter (contre qn.)    </w:t>
      </w:r>
      <w:r w:rsidRPr="00751A93">
        <w:rPr>
          <w:b/>
          <w:caps/>
          <w:sz w:val="18"/>
          <w:szCs w:val="18"/>
          <w:lang w:val="el-GR"/>
        </w:rPr>
        <w:t>α</w:t>
      </w:r>
      <w:r w:rsidRPr="00751A93">
        <w:rPr>
          <w:b/>
          <w:sz w:val="18"/>
          <w:szCs w:val="18"/>
          <w:lang w:val="el-GR"/>
        </w:rPr>
        <w:t>ὑτοῖς</w:t>
      </w:r>
      <w:r w:rsidRPr="00751A93">
        <w:rPr>
          <w:sz w:val="18"/>
          <w:szCs w:val="18"/>
        </w:rPr>
        <w:t xml:space="preserve"> (eux-mêmes) ; voir </w:t>
      </w:r>
      <w:r w:rsidRPr="00751A93">
        <w:rPr>
          <w:i/>
          <w:sz w:val="18"/>
          <w:szCs w:val="18"/>
        </w:rPr>
        <w:t>supra</w:t>
      </w:r>
      <w:r w:rsidRPr="00751A93">
        <w:rPr>
          <w:sz w:val="18"/>
          <w:szCs w:val="18"/>
        </w:rPr>
        <w:t xml:space="preserve"> ph. 105c.  </w:t>
      </w:r>
    </w:p>
  </w:footnote>
  <w:footnote w:id="28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[107b] </w:t>
      </w:r>
      <w:r w:rsidRPr="00751A93">
        <w:rPr>
          <w:b/>
          <w:caps/>
          <w:color w:val="003366"/>
          <w:sz w:val="18"/>
          <w:szCs w:val="18"/>
          <w:lang w:val="el-GR"/>
        </w:rPr>
        <w:t>κ</w:t>
      </w:r>
      <w:r w:rsidRPr="00751A93">
        <w:rPr>
          <w:b/>
          <w:color w:val="003366"/>
          <w:sz w:val="18"/>
          <w:szCs w:val="18"/>
          <w:lang w:val="el-GR"/>
        </w:rPr>
        <w:t>αὶ</w:t>
      </w:r>
      <w:r w:rsidRPr="00751A93">
        <w:rPr>
          <w:b/>
          <w:color w:val="003366"/>
          <w:sz w:val="18"/>
          <w:szCs w:val="18"/>
        </w:rPr>
        <w:t xml:space="preserve"> </w:t>
      </w:r>
      <w:r w:rsidRPr="00751A93">
        <w:rPr>
          <w:b/>
          <w:color w:val="003366"/>
          <w:sz w:val="18"/>
          <w:szCs w:val="18"/>
          <w:lang w:val="el-GR"/>
        </w:rPr>
        <w:t>λέγουσιν</w:t>
      </w:r>
      <w:r w:rsidRPr="00751A93">
        <w:rPr>
          <w:b/>
          <w:color w:val="003366"/>
          <w:sz w:val="18"/>
          <w:szCs w:val="18"/>
        </w:rPr>
        <w:t xml:space="preserve"> </w:t>
      </w:r>
      <w:r w:rsidRPr="00751A93">
        <w:rPr>
          <w:b/>
          <w:color w:val="003366"/>
          <w:sz w:val="18"/>
          <w:szCs w:val="18"/>
          <w:lang w:val="el-GR"/>
        </w:rPr>
        <w:t>ὡς</w:t>
      </w:r>
      <w:r w:rsidRPr="00751A93">
        <w:rPr>
          <w:b/>
          <w:color w:val="003366"/>
          <w:sz w:val="18"/>
          <w:szCs w:val="18"/>
        </w:rPr>
        <w:t xml:space="preserve"> </w:t>
      </w:r>
      <w:r w:rsidRPr="00751A93">
        <w:rPr>
          <w:b/>
          <w:color w:val="003366"/>
          <w:sz w:val="18"/>
          <w:szCs w:val="18"/>
          <w:lang w:val="el-GR"/>
        </w:rPr>
        <w:t>Σωκράτης</w:t>
      </w:r>
      <w:r w:rsidRPr="00751A93">
        <w:rPr>
          <w:b/>
          <w:color w:val="003366"/>
          <w:sz w:val="18"/>
          <w:szCs w:val="18"/>
        </w:rPr>
        <w:t xml:space="preserve"> </w:t>
      </w:r>
      <w:r w:rsidRPr="00751A93">
        <w:rPr>
          <w:b/>
          <w:color w:val="003366"/>
          <w:sz w:val="18"/>
          <w:szCs w:val="18"/>
          <w:lang w:val="el-GR"/>
        </w:rPr>
        <w:t>τίς</w:t>
      </w:r>
      <w:r w:rsidRPr="00751A93">
        <w:rPr>
          <w:b/>
          <w:color w:val="003366"/>
          <w:sz w:val="18"/>
          <w:szCs w:val="18"/>
        </w:rPr>
        <w:t xml:space="preserve"> </w:t>
      </w:r>
      <w:r w:rsidRPr="00751A93">
        <w:rPr>
          <w:b/>
          <w:color w:val="003366"/>
          <w:sz w:val="18"/>
          <w:szCs w:val="18"/>
          <w:lang w:val="el-GR"/>
        </w:rPr>
        <w:t>ἐστι</w:t>
      </w:r>
      <w:r w:rsidRPr="00751A93">
        <w:rPr>
          <w:b/>
          <w:color w:val="003366"/>
          <w:sz w:val="18"/>
          <w:szCs w:val="18"/>
        </w:rPr>
        <w:t xml:space="preserve"> </w:t>
      </w:r>
      <w:r w:rsidRPr="00751A93">
        <w:rPr>
          <w:b/>
          <w:color w:val="003366"/>
          <w:sz w:val="18"/>
          <w:szCs w:val="18"/>
          <w:lang w:val="el-GR"/>
        </w:rPr>
        <w:t>μιαρώτατος</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διαφθείρει</w:t>
      </w:r>
      <w:r w:rsidRPr="00751A93">
        <w:rPr>
          <w:b/>
          <w:color w:val="003366"/>
          <w:sz w:val="18"/>
          <w:szCs w:val="18"/>
        </w:rPr>
        <w:t xml:space="preserve"> </w:t>
      </w:r>
      <w:r w:rsidRPr="00751A93">
        <w:rPr>
          <w:b/>
          <w:color w:val="003366"/>
          <w:sz w:val="18"/>
          <w:szCs w:val="18"/>
          <w:lang w:val="el-GR"/>
        </w:rPr>
        <w:t>τοὺς</w:t>
      </w:r>
      <w:r w:rsidRPr="00751A93">
        <w:rPr>
          <w:b/>
          <w:color w:val="003366"/>
          <w:sz w:val="18"/>
          <w:szCs w:val="18"/>
        </w:rPr>
        <w:t xml:space="preserve"> </w:t>
      </w:r>
      <w:r w:rsidRPr="00751A93">
        <w:rPr>
          <w:b/>
          <w:color w:val="003366"/>
          <w:sz w:val="18"/>
          <w:szCs w:val="18"/>
          <w:lang w:val="el-GR"/>
        </w:rPr>
        <w:t>νέους</w:t>
      </w:r>
      <w:r w:rsidRPr="00751A93">
        <w:rPr>
          <w:b/>
          <w:color w:val="003366"/>
          <w:sz w:val="18"/>
          <w:szCs w:val="18"/>
        </w:rPr>
        <w:t xml:space="preserve">.    </w:t>
      </w:r>
      <w:r w:rsidRPr="00751A93">
        <w:rPr>
          <w:b/>
          <w:sz w:val="18"/>
          <w:szCs w:val="18"/>
        </w:rPr>
        <w:t>Μιαρός, ά, όν :</w:t>
      </w:r>
      <w:r w:rsidRPr="00751A93">
        <w:rPr>
          <w:sz w:val="18"/>
          <w:szCs w:val="18"/>
        </w:rPr>
        <w:t xml:space="preserve"> souillé de sang, d'un meurtre ; impur ;  </w:t>
      </w:r>
      <w:r w:rsidRPr="00751A93">
        <w:rPr>
          <w:rFonts w:cs="Arial"/>
          <w:b/>
          <w:sz w:val="18"/>
          <w:szCs w:val="18"/>
        </w:rPr>
        <w:t xml:space="preserve">‖ </w:t>
      </w:r>
      <w:r w:rsidRPr="00751A93">
        <w:rPr>
          <w:sz w:val="18"/>
          <w:szCs w:val="18"/>
        </w:rPr>
        <w:t xml:space="preserve"> </w:t>
      </w:r>
      <w:r w:rsidRPr="00751A93">
        <w:rPr>
          <w:i/>
          <w:sz w:val="18"/>
          <w:szCs w:val="18"/>
        </w:rPr>
        <w:t>fam</w:t>
      </w:r>
      <w:r w:rsidRPr="00751A93">
        <w:rPr>
          <w:sz w:val="18"/>
          <w:szCs w:val="18"/>
        </w:rPr>
        <w:t xml:space="preserve">.  </w:t>
      </w:r>
      <w:r w:rsidRPr="00751A93">
        <w:rPr>
          <w:b/>
          <w:sz w:val="18"/>
          <w:szCs w:val="18"/>
        </w:rPr>
        <w:t>ὦ μιαρέ :</w:t>
      </w:r>
      <w:r w:rsidRPr="00751A93">
        <w:rPr>
          <w:sz w:val="18"/>
          <w:szCs w:val="18"/>
        </w:rPr>
        <w:t xml:space="preserve"> mauvais sujet ! (</w:t>
      </w:r>
      <w:r w:rsidRPr="00751A93">
        <w:rPr>
          <w:smallCaps/>
          <w:sz w:val="18"/>
          <w:szCs w:val="18"/>
        </w:rPr>
        <w:t>Plat</w:t>
      </w:r>
      <w:r w:rsidRPr="00751A93">
        <w:rPr>
          <w:sz w:val="18"/>
          <w:szCs w:val="18"/>
        </w:rPr>
        <w:t xml:space="preserve">.)      </w:t>
      </w:r>
      <w:r w:rsidRPr="00751A93">
        <w:rPr>
          <w:b/>
          <w:sz w:val="18"/>
          <w:szCs w:val="18"/>
        </w:rPr>
        <w:t>Διαφθείρω</w:t>
      </w:r>
      <w:r w:rsidRPr="00751A93">
        <w:rPr>
          <w:sz w:val="18"/>
          <w:szCs w:val="18"/>
        </w:rPr>
        <w:t xml:space="preserve"> : détruire ; faire périr ; corrompre.   </w:t>
      </w:r>
      <w:r w:rsidRPr="00751A93">
        <w:rPr>
          <w:b/>
          <w:caps/>
          <w:sz w:val="18"/>
          <w:szCs w:val="18"/>
          <w:lang w:val="el-GR"/>
        </w:rPr>
        <w:t>τ</w:t>
      </w:r>
      <w:r w:rsidRPr="00751A93">
        <w:rPr>
          <w:b/>
          <w:sz w:val="18"/>
          <w:szCs w:val="18"/>
          <w:lang w:val="el-GR"/>
        </w:rPr>
        <w:t>οὺς</w:t>
      </w:r>
      <w:r w:rsidRPr="00751A93">
        <w:rPr>
          <w:b/>
          <w:sz w:val="18"/>
          <w:szCs w:val="18"/>
        </w:rPr>
        <w:t xml:space="preserve"> </w:t>
      </w:r>
      <w:r w:rsidRPr="00751A93">
        <w:rPr>
          <w:b/>
          <w:sz w:val="18"/>
          <w:szCs w:val="18"/>
          <w:lang w:val="el-GR"/>
        </w:rPr>
        <w:t>νέους</w:t>
      </w:r>
      <w:r w:rsidRPr="00751A93">
        <w:rPr>
          <w:sz w:val="18"/>
          <w:szCs w:val="18"/>
        </w:rPr>
        <w:t xml:space="preserve"> : </w:t>
      </w:r>
      <w:r w:rsidRPr="00751A93">
        <w:rPr>
          <w:i/>
          <w:sz w:val="18"/>
          <w:szCs w:val="18"/>
        </w:rPr>
        <w:t>cf</w:t>
      </w:r>
      <w:r w:rsidRPr="00751A93">
        <w:rPr>
          <w:sz w:val="18"/>
          <w:szCs w:val="18"/>
        </w:rPr>
        <w:t xml:space="preserve">. </w:t>
      </w:r>
      <w:r w:rsidRPr="00751A93">
        <w:rPr>
          <w:i/>
          <w:sz w:val="18"/>
          <w:szCs w:val="18"/>
        </w:rPr>
        <w:t>supra</w:t>
      </w:r>
      <w:r w:rsidRPr="00751A93">
        <w:rPr>
          <w:sz w:val="18"/>
          <w:szCs w:val="18"/>
        </w:rPr>
        <w:t>. ph. 105 a.</w:t>
      </w:r>
      <w:r w:rsidRPr="00751A93">
        <w:rPr>
          <w:sz w:val="18"/>
          <w:szCs w:val="18"/>
        </w:rPr>
        <w:tab/>
      </w:r>
      <w:r w:rsidRPr="00751A93">
        <w:rPr>
          <w:sz w:val="18"/>
          <w:szCs w:val="18"/>
        </w:rPr>
        <w:br/>
      </w:r>
      <w:r w:rsidRPr="00751A93">
        <w:rPr>
          <w:b/>
          <w:color w:val="C00000"/>
          <w:sz w:val="18"/>
          <w:szCs w:val="18"/>
        </w:rPr>
        <w:t>         Syntaxe :</w:t>
      </w:r>
      <w:r w:rsidRPr="00751A93">
        <w:rPr>
          <w:sz w:val="18"/>
          <w:szCs w:val="18"/>
        </w:rPr>
        <w:t xml:space="preserve"> Après les verbes d’affirmation, comme « dire, raconter » la complétive est généralement introduite par </w:t>
      </w:r>
      <w:r w:rsidRPr="00751A93">
        <w:rPr>
          <w:b/>
          <w:sz w:val="18"/>
          <w:szCs w:val="18"/>
          <w:lang w:val="el-GR"/>
        </w:rPr>
        <w:t>ὅτι</w:t>
      </w:r>
      <w:r w:rsidRPr="00751A93">
        <w:rPr>
          <w:b/>
          <w:sz w:val="18"/>
          <w:szCs w:val="18"/>
        </w:rPr>
        <w:t xml:space="preserve"> (nég. </w:t>
      </w:r>
      <w:r w:rsidRPr="00751A93">
        <w:rPr>
          <w:b/>
          <w:sz w:val="18"/>
          <w:szCs w:val="18"/>
          <w:lang w:val="el-GR"/>
        </w:rPr>
        <w:t>οὐ</w:t>
      </w:r>
      <w:r w:rsidRPr="00751A93">
        <w:rPr>
          <w:b/>
          <w:sz w:val="18"/>
          <w:szCs w:val="18"/>
        </w:rPr>
        <w:t xml:space="preserve">) ; </w:t>
      </w:r>
      <w:r w:rsidRPr="00751A93">
        <w:rPr>
          <w:sz w:val="18"/>
          <w:szCs w:val="18"/>
        </w:rPr>
        <w:t>cependant</w:t>
      </w:r>
      <w:r w:rsidRPr="00751A93">
        <w:rPr>
          <w:b/>
          <w:sz w:val="18"/>
          <w:szCs w:val="18"/>
        </w:rPr>
        <w:t xml:space="preserve">, </w:t>
      </w:r>
      <w:r w:rsidRPr="00751A93">
        <w:rPr>
          <w:b/>
          <w:sz w:val="18"/>
          <w:szCs w:val="18"/>
          <w:lang w:val="el-GR"/>
        </w:rPr>
        <w:t>ὡς</w:t>
      </w:r>
      <w:r w:rsidRPr="00751A93">
        <w:rPr>
          <w:sz w:val="18"/>
          <w:szCs w:val="18"/>
        </w:rPr>
        <w:t xml:space="preserve"> peut remplacer </w:t>
      </w:r>
      <w:r w:rsidRPr="00751A93">
        <w:rPr>
          <w:b/>
          <w:sz w:val="18"/>
          <w:szCs w:val="18"/>
          <w:lang w:val="el-GR"/>
        </w:rPr>
        <w:t>ὅτι</w:t>
      </w:r>
      <w:r w:rsidRPr="00751A93">
        <w:rPr>
          <w:sz w:val="18"/>
          <w:szCs w:val="18"/>
        </w:rPr>
        <w:t xml:space="preserve"> pour marquer que le narrateur ne prend pas la responsabilité de l’affirmation. Les verbes d’affirmation (mais  non les verbes de sentiments, connaissances, perception,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308 et 346, 2, R) se construisent aussi avec une proposition infinitive.  </w:t>
      </w:r>
      <w:r w:rsidRPr="00751A93">
        <w:rPr>
          <w:b/>
          <w:sz w:val="18"/>
          <w:szCs w:val="18"/>
          <w:lang w:val="el-GR"/>
        </w:rPr>
        <w:t>φήμι</w:t>
      </w:r>
      <w:r w:rsidRPr="00751A93">
        <w:rPr>
          <w:sz w:val="18"/>
          <w:szCs w:val="18"/>
        </w:rPr>
        <w:t> : j’affirme (</w:t>
      </w:r>
      <w:r w:rsidRPr="00751A93">
        <w:rPr>
          <w:b/>
          <w:sz w:val="18"/>
          <w:szCs w:val="18"/>
        </w:rPr>
        <w:t xml:space="preserve"> </w:t>
      </w:r>
      <w:r w:rsidRPr="00751A93">
        <w:rPr>
          <w:b/>
          <w:sz w:val="18"/>
          <w:szCs w:val="18"/>
          <w:lang w:val="el-GR"/>
        </w:rPr>
        <w:t>ού</w:t>
      </w:r>
      <w:r w:rsidRPr="00751A93">
        <w:rPr>
          <w:b/>
          <w:sz w:val="18"/>
          <w:szCs w:val="18"/>
        </w:rPr>
        <w:t xml:space="preserve"> </w:t>
      </w:r>
      <w:r w:rsidRPr="00751A93">
        <w:rPr>
          <w:b/>
          <w:sz w:val="18"/>
          <w:szCs w:val="18"/>
          <w:lang w:val="el-GR"/>
        </w:rPr>
        <w:t>φημι</w:t>
      </w:r>
      <w:r w:rsidRPr="00751A93">
        <w:rPr>
          <w:sz w:val="18"/>
          <w:szCs w:val="18"/>
        </w:rPr>
        <w:t xml:space="preserve"> : j’affirme que ne pas) ne se construit qu’avec l’infinitive. Les complétives par  </w:t>
      </w:r>
      <w:r w:rsidRPr="00751A93">
        <w:rPr>
          <w:b/>
          <w:sz w:val="18"/>
          <w:szCs w:val="18"/>
          <w:lang w:val="el-GR"/>
        </w:rPr>
        <w:t>ὅτι</w:t>
      </w:r>
      <w:r w:rsidRPr="00751A93">
        <w:rPr>
          <w:b/>
          <w:sz w:val="18"/>
          <w:szCs w:val="18"/>
        </w:rPr>
        <w:t xml:space="preserve">  ou </w:t>
      </w:r>
      <w:r w:rsidRPr="00751A93">
        <w:rPr>
          <w:b/>
          <w:sz w:val="18"/>
          <w:szCs w:val="18"/>
          <w:lang w:val="el-GR"/>
        </w:rPr>
        <w:t>ὡς</w:t>
      </w:r>
      <w:r w:rsidRPr="00751A93">
        <w:rPr>
          <w:sz w:val="18"/>
          <w:szCs w:val="18"/>
        </w:rPr>
        <w:t xml:space="preserve"> gardent les temps et modes du discours direct (Elles peuvent aussi passer à l’optatif oblique quand le vb. principal est au passé).</w:t>
      </w:r>
    </w:p>
  </w:footnote>
  <w:footnote w:id="28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[108a] </w:t>
      </w:r>
      <w:r w:rsidRPr="00751A93">
        <w:rPr>
          <w:b/>
          <w:caps/>
          <w:color w:val="003366"/>
          <w:sz w:val="18"/>
          <w:szCs w:val="18"/>
          <w:lang w:val="el-GR"/>
        </w:rPr>
        <w:t>κ</w:t>
      </w:r>
      <w:r w:rsidRPr="00751A93">
        <w:rPr>
          <w:b/>
          <w:color w:val="003366"/>
          <w:sz w:val="18"/>
          <w:szCs w:val="18"/>
          <w:lang w:val="el-GR"/>
        </w:rPr>
        <w:t>αὶ</w:t>
      </w:r>
      <w:r w:rsidRPr="00751A93">
        <w:rPr>
          <w:b/>
          <w:color w:val="003366"/>
          <w:sz w:val="18"/>
          <w:szCs w:val="18"/>
        </w:rPr>
        <w:t xml:space="preserve"> </w:t>
      </w:r>
      <w:r w:rsidRPr="00751A93">
        <w:rPr>
          <w:b/>
          <w:color w:val="003366"/>
          <w:sz w:val="18"/>
          <w:szCs w:val="18"/>
          <w:lang w:val="el-GR"/>
        </w:rPr>
        <w:t>ἐπειδάν</w:t>
      </w:r>
      <w:r w:rsidRPr="00751A93">
        <w:rPr>
          <w:b/>
          <w:color w:val="003366"/>
          <w:sz w:val="18"/>
          <w:szCs w:val="18"/>
        </w:rPr>
        <w:t xml:space="preserve"> </w:t>
      </w:r>
      <w:r w:rsidRPr="00751A93">
        <w:rPr>
          <w:b/>
          <w:color w:val="003366"/>
          <w:sz w:val="18"/>
          <w:szCs w:val="18"/>
          <w:lang w:val="el-GR"/>
        </w:rPr>
        <w:t>τις</w:t>
      </w:r>
      <w:r w:rsidRPr="00751A93">
        <w:rPr>
          <w:b/>
          <w:color w:val="003366"/>
          <w:sz w:val="18"/>
          <w:szCs w:val="18"/>
        </w:rPr>
        <w:t xml:space="preserve"> </w:t>
      </w:r>
      <w:r w:rsidRPr="00751A93">
        <w:rPr>
          <w:b/>
          <w:color w:val="003366"/>
          <w:sz w:val="18"/>
          <w:szCs w:val="18"/>
          <w:lang w:val="el-GR"/>
        </w:rPr>
        <w:t>αὐτοὺς</w:t>
      </w:r>
      <w:r w:rsidRPr="00751A93">
        <w:rPr>
          <w:b/>
          <w:color w:val="003366"/>
          <w:sz w:val="18"/>
          <w:szCs w:val="18"/>
        </w:rPr>
        <w:t xml:space="preserve"> </w:t>
      </w:r>
      <w:r w:rsidRPr="00751A93">
        <w:rPr>
          <w:b/>
          <w:color w:val="003366"/>
          <w:sz w:val="18"/>
          <w:szCs w:val="18"/>
          <w:lang w:val="el-GR"/>
        </w:rPr>
        <w:t>ἐρωτᾷ</w:t>
      </w:r>
      <w:r w:rsidRPr="00751A93">
        <w:rPr>
          <w:sz w:val="18"/>
          <w:szCs w:val="18"/>
        </w:rPr>
        <w:t xml:space="preserve">.   </w:t>
      </w:r>
      <w:r w:rsidRPr="00751A93">
        <w:rPr>
          <w:b/>
          <w:color w:val="C00000"/>
          <w:sz w:val="18"/>
          <w:szCs w:val="18"/>
        </w:rPr>
        <w:t>Cst</w:t>
      </w:r>
      <w:r w:rsidRPr="00751A93">
        <w:rPr>
          <w:sz w:val="18"/>
          <w:szCs w:val="18"/>
        </w:rPr>
        <w:t xml:space="preserve">. Prop. sub. de tps. Le subj. avec </w:t>
      </w:r>
      <w:r w:rsidRPr="00751A93">
        <w:rPr>
          <w:sz w:val="18"/>
          <w:szCs w:val="18"/>
          <w:lang w:val="el-GR"/>
        </w:rPr>
        <w:t>ἄν</w:t>
      </w:r>
      <w:r w:rsidRPr="00751A93">
        <w:rPr>
          <w:sz w:val="18"/>
          <w:szCs w:val="18"/>
        </w:rPr>
        <w:t xml:space="preserve"> marque l’éventuel ou la répétition ds le pst.   </w:t>
      </w:r>
      <w:r w:rsidRPr="00751A93">
        <w:rPr>
          <w:rFonts w:cs="Arial"/>
          <w:b/>
          <w:sz w:val="18"/>
          <w:szCs w:val="18"/>
        </w:rPr>
        <w:t xml:space="preserve">Ἐπειδάν (= </w:t>
      </w:r>
      <w:r w:rsidRPr="00751A93">
        <w:rPr>
          <w:b/>
          <w:sz w:val="18"/>
          <w:szCs w:val="18"/>
        </w:rPr>
        <w:t>Ἐ</w:t>
      </w:r>
      <w:r w:rsidRPr="00751A93">
        <w:rPr>
          <w:b/>
          <w:bCs/>
          <w:sz w:val="18"/>
          <w:szCs w:val="18"/>
        </w:rPr>
        <w:t xml:space="preserve">πειδή + </w:t>
      </w:r>
      <w:r w:rsidRPr="00751A93">
        <w:rPr>
          <w:b/>
          <w:bCs/>
          <w:sz w:val="18"/>
          <w:szCs w:val="18"/>
          <w:lang w:val="el-GR"/>
        </w:rPr>
        <w:t>ἄν</w:t>
      </w:r>
      <w:r w:rsidRPr="00751A93">
        <w:rPr>
          <w:b/>
          <w:bCs/>
          <w:sz w:val="18"/>
          <w:szCs w:val="18"/>
        </w:rPr>
        <w:t xml:space="preserve">) + sbj. </w:t>
      </w:r>
      <w:r w:rsidRPr="00751A93">
        <w:rPr>
          <w:rFonts w:cs="Arial"/>
          <w:sz w:val="18"/>
          <w:szCs w:val="18"/>
        </w:rPr>
        <w:t xml:space="preserve">(fait futur, répétition, habitude) : quand, lorsque   </w:t>
      </w:r>
      <w:r w:rsidRPr="00751A93">
        <w:rPr>
          <w:b/>
          <w:caps/>
          <w:sz w:val="18"/>
          <w:szCs w:val="18"/>
          <w:lang w:val="el-GR"/>
        </w:rPr>
        <w:t>α</w:t>
      </w:r>
      <w:r w:rsidRPr="00751A93">
        <w:rPr>
          <w:b/>
          <w:sz w:val="18"/>
          <w:szCs w:val="18"/>
          <w:lang w:val="el-GR"/>
        </w:rPr>
        <w:t>ὐτοὺς</w:t>
      </w:r>
      <w:r w:rsidRPr="00751A93">
        <w:rPr>
          <w:sz w:val="18"/>
          <w:szCs w:val="18"/>
        </w:rPr>
        <w:t xml:space="preserve"> voir ph 105a   </w:t>
      </w:r>
      <w:r w:rsidRPr="00751A93">
        <w:rPr>
          <w:sz w:val="18"/>
          <w:szCs w:val="18"/>
          <w:lang w:val="el-GR"/>
        </w:rPr>
        <w:t>Ἐρωτάω</w:t>
      </w:r>
      <w:r w:rsidRPr="00751A93">
        <w:rPr>
          <w:sz w:val="18"/>
          <w:szCs w:val="18"/>
        </w:rPr>
        <w:t xml:space="preserve"> (</w:t>
      </w:r>
      <w:r w:rsidRPr="00751A93">
        <w:rPr>
          <w:sz w:val="18"/>
          <w:szCs w:val="18"/>
          <w:u w:val="single"/>
        </w:rPr>
        <w:t>tr</w:t>
      </w:r>
      <w:r w:rsidRPr="00751A93">
        <w:rPr>
          <w:sz w:val="18"/>
          <w:szCs w:val="18"/>
        </w:rPr>
        <w:t xml:space="preserve">.) : interroger ; </w:t>
      </w:r>
      <w:r w:rsidRPr="00751A93">
        <w:rPr>
          <w:i/>
          <w:sz w:val="18"/>
          <w:szCs w:val="18"/>
        </w:rPr>
        <w:t>avec interr. ind</w:t>
      </w:r>
      <w:r w:rsidRPr="00751A93">
        <w:rPr>
          <w:sz w:val="18"/>
          <w:szCs w:val="18"/>
        </w:rPr>
        <w:t xml:space="preserve">. : interroger pour demander    </w:t>
      </w:r>
      <w:r w:rsidRPr="00751A93">
        <w:rPr>
          <w:b/>
          <w:color w:val="C00000"/>
          <w:sz w:val="18"/>
          <w:szCs w:val="18"/>
        </w:rPr>
        <w:t xml:space="preserve">Ne pas confondre : </w:t>
      </w:r>
      <w:r w:rsidRPr="00751A93">
        <w:rPr>
          <w:b/>
          <w:sz w:val="18"/>
          <w:szCs w:val="18"/>
        </w:rPr>
        <w:t>1) τίς, τίς, τί  (</w:t>
      </w:r>
      <w:r w:rsidRPr="00751A93">
        <w:rPr>
          <w:i/>
          <w:sz w:val="18"/>
          <w:szCs w:val="18"/>
        </w:rPr>
        <w:t>Pr/adj interrogatif, accentué de l’aigu sur la 1ere syllabe</w:t>
      </w:r>
      <w:r w:rsidRPr="00751A93">
        <w:rPr>
          <w:sz w:val="18"/>
          <w:szCs w:val="18"/>
        </w:rPr>
        <w:t xml:space="preserve"> ) : qui? quoi? lequel? quel? (interr. dir. et indir.) avec </w:t>
      </w:r>
      <w:r w:rsidRPr="00751A93">
        <w:rPr>
          <w:rFonts w:cs="Arial"/>
          <w:b/>
          <w:sz w:val="18"/>
          <w:szCs w:val="18"/>
        </w:rPr>
        <w:t>2) τὶς, τὶς, τὶ</w:t>
      </w:r>
      <w:r w:rsidRPr="00751A93">
        <w:rPr>
          <w:rFonts w:cs="Arial"/>
          <w:sz w:val="18"/>
          <w:szCs w:val="18"/>
        </w:rPr>
        <w:t xml:space="preserve"> (Pr. / adj indéfini, </w:t>
      </w:r>
      <w:r w:rsidRPr="00751A93">
        <w:rPr>
          <w:rFonts w:cs="Arial"/>
          <w:i/>
          <w:sz w:val="18"/>
          <w:szCs w:val="18"/>
        </w:rPr>
        <w:t>enclitique</w:t>
      </w:r>
      <w:r w:rsidRPr="00751A93">
        <w:rPr>
          <w:rFonts w:cs="Arial"/>
          <w:sz w:val="18"/>
          <w:szCs w:val="18"/>
        </w:rPr>
        <w:t>) : quelqu'un, quelque chose, quelque ; on.</w:t>
      </w:r>
    </w:p>
  </w:footnote>
  <w:footnote w:id="28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[108b] </w:t>
      </w:r>
      <w:r w:rsidRPr="00751A93">
        <w:rPr>
          <w:b/>
          <w:color w:val="003366"/>
          <w:sz w:val="18"/>
          <w:szCs w:val="18"/>
          <w:lang w:val="el-GR"/>
        </w:rPr>
        <w:t>Ὁτι</w:t>
      </w:r>
      <w:r w:rsidRPr="00751A93">
        <w:rPr>
          <w:b/>
          <w:color w:val="003366"/>
          <w:sz w:val="18"/>
          <w:szCs w:val="18"/>
        </w:rPr>
        <w:t xml:space="preserve"> </w:t>
      </w:r>
      <w:r w:rsidRPr="00751A93">
        <w:rPr>
          <w:b/>
          <w:color w:val="003366"/>
          <w:sz w:val="18"/>
          <w:szCs w:val="18"/>
          <w:lang w:val="el-GR"/>
        </w:rPr>
        <w:t>ποιῶν</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ὅτι</w:t>
      </w:r>
      <w:r w:rsidRPr="00751A93">
        <w:rPr>
          <w:b/>
          <w:color w:val="003366"/>
          <w:sz w:val="18"/>
          <w:szCs w:val="18"/>
        </w:rPr>
        <w:t xml:space="preserve"> </w:t>
      </w:r>
      <w:r w:rsidRPr="00751A93">
        <w:rPr>
          <w:b/>
          <w:color w:val="003366"/>
          <w:sz w:val="18"/>
          <w:szCs w:val="18"/>
          <w:lang w:val="el-GR"/>
        </w:rPr>
        <w:t>διδάσκων</w:t>
      </w:r>
      <w:r w:rsidRPr="00751A93">
        <w:rPr>
          <w:b/>
          <w:color w:val="003366"/>
          <w:sz w:val="18"/>
          <w:szCs w:val="18"/>
        </w:rPr>
        <w:t xml:space="preserve"> &lt; </w:t>
      </w:r>
      <w:r w:rsidRPr="00751A93">
        <w:rPr>
          <w:b/>
          <w:color w:val="003366"/>
          <w:sz w:val="18"/>
          <w:szCs w:val="18"/>
          <w:lang w:val="el-GR"/>
        </w:rPr>
        <w:t>ὁ</w:t>
      </w:r>
      <w:r w:rsidRPr="00751A93">
        <w:rPr>
          <w:b/>
          <w:color w:val="003366"/>
          <w:sz w:val="18"/>
          <w:szCs w:val="18"/>
        </w:rPr>
        <w:t xml:space="preserve"> </w:t>
      </w:r>
      <w:r w:rsidRPr="00751A93">
        <w:rPr>
          <w:b/>
          <w:color w:val="003366"/>
          <w:sz w:val="18"/>
          <w:szCs w:val="18"/>
          <w:lang w:val="el-GR"/>
        </w:rPr>
        <w:t>Σωκράτης</w:t>
      </w:r>
      <w:r w:rsidRPr="00751A93">
        <w:rPr>
          <w:b/>
          <w:color w:val="003366"/>
          <w:sz w:val="18"/>
          <w:szCs w:val="18"/>
        </w:rPr>
        <w:t xml:space="preserve"> </w:t>
      </w:r>
      <w:r w:rsidRPr="00751A93">
        <w:rPr>
          <w:b/>
          <w:color w:val="003366"/>
          <w:sz w:val="18"/>
          <w:szCs w:val="18"/>
          <w:lang w:val="el-GR"/>
        </w:rPr>
        <w:t>διαφθείρει</w:t>
      </w:r>
      <w:r w:rsidRPr="00751A93">
        <w:rPr>
          <w:b/>
          <w:color w:val="003366"/>
          <w:sz w:val="18"/>
          <w:szCs w:val="18"/>
        </w:rPr>
        <w:t xml:space="preserve"> </w:t>
      </w:r>
      <w:r w:rsidRPr="00751A93">
        <w:rPr>
          <w:b/>
          <w:color w:val="003366"/>
          <w:sz w:val="18"/>
          <w:szCs w:val="18"/>
          <w:lang w:val="el-GR"/>
        </w:rPr>
        <w:t>τοὺς</w:t>
      </w:r>
      <w:r w:rsidRPr="00751A93">
        <w:rPr>
          <w:b/>
          <w:color w:val="003366"/>
          <w:sz w:val="18"/>
          <w:szCs w:val="18"/>
        </w:rPr>
        <w:t xml:space="preserve"> </w:t>
      </w:r>
      <w:r w:rsidRPr="00751A93">
        <w:rPr>
          <w:b/>
          <w:color w:val="003366"/>
          <w:sz w:val="18"/>
          <w:szCs w:val="18"/>
          <w:lang w:val="el-GR"/>
        </w:rPr>
        <w:t>νέους</w:t>
      </w:r>
      <w:r w:rsidRPr="00751A93">
        <w:rPr>
          <w:b/>
          <w:color w:val="003366"/>
          <w:sz w:val="18"/>
          <w:szCs w:val="18"/>
        </w:rPr>
        <w:t>&gt;</w:t>
      </w:r>
      <w:r w:rsidRPr="00751A93">
        <w:rPr>
          <w:sz w:val="18"/>
          <w:szCs w:val="18"/>
        </w:rPr>
        <w:t xml:space="preserve">. </w:t>
      </w:r>
      <w:r w:rsidRPr="00751A93">
        <w:rPr>
          <w:b/>
          <w:color w:val="C00000"/>
          <w:sz w:val="18"/>
          <w:szCs w:val="18"/>
        </w:rPr>
        <w:t>Cst</w:t>
      </w:r>
      <w:r w:rsidRPr="00751A93">
        <w:rPr>
          <w:sz w:val="18"/>
          <w:szCs w:val="18"/>
        </w:rPr>
        <w:t xml:space="preserve">. Interrogative indirecte dépendant de </w:t>
      </w:r>
      <w:r w:rsidRPr="00751A93">
        <w:rPr>
          <w:sz w:val="18"/>
          <w:szCs w:val="18"/>
          <w:lang w:val="el-GR"/>
        </w:rPr>
        <w:t>ἐρωτᾷ</w:t>
      </w:r>
      <w:r w:rsidRPr="00751A93">
        <w:rPr>
          <w:sz w:val="18"/>
          <w:szCs w:val="18"/>
        </w:rPr>
        <w:t xml:space="preserve">. Ellipse du verbe conjugué. L’interrogatif n. sg. </w:t>
      </w:r>
      <w:r w:rsidRPr="00751A93">
        <w:rPr>
          <w:b/>
          <w:sz w:val="18"/>
          <w:szCs w:val="18"/>
          <w:lang w:val="el-GR"/>
        </w:rPr>
        <w:t>ὅτι</w:t>
      </w:r>
      <w:r w:rsidRPr="00751A93">
        <w:rPr>
          <w:sz w:val="18"/>
          <w:szCs w:val="18"/>
        </w:rPr>
        <w:t xml:space="preserve"> est c.o.d. des participes apposés au sujet (quoi faisant il… ?)    </w:t>
      </w:r>
      <w:r w:rsidRPr="00751A93">
        <w:rPr>
          <w:b/>
          <w:caps/>
          <w:sz w:val="18"/>
          <w:szCs w:val="18"/>
          <w:lang w:val="el-GR"/>
        </w:rPr>
        <w:t>δ</w:t>
      </w:r>
      <w:r w:rsidRPr="00751A93">
        <w:rPr>
          <w:b/>
          <w:sz w:val="18"/>
          <w:szCs w:val="18"/>
          <w:lang w:val="el-GR"/>
        </w:rPr>
        <w:t>ιδάσκειν</w:t>
      </w:r>
      <w:r w:rsidRPr="00751A93">
        <w:rPr>
          <w:sz w:val="18"/>
          <w:szCs w:val="18"/>
        </w:rPr>
        <w:t xml:space="preserve"> : enseigner (acc. ou double acc.). </w:t>
      </w:r>
      <w:r w:rsidRPr="00751A93">
        <w:rPr>
          <w:b/>
          <w:sz w:val="18"/>
          <w:szCs w:val="18"/>
        </w:rPr>
        <w:t xml:space="preserve"> </w:t>
      </w:r>
    </w:p>
  </w:footnote>
  <w:footnote w:id="28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[108c] </w:t>
      </w:r>
      <w:r w:rsidRPr="00751A93">
        <w:rPr>
          <w:b/>
          <w:color w:val="003366"/>
          <w:sz w:val="18"/>
          <w:szCs w:val="18"/>
          <w:lang w:val="el-GR"/>
        </w:rPr>
        <w:t>Ἔχουσι</w:t>
      </w:r>
      <w:r w:rsidRPr="00751A93">
        <w:rPr>
          <w:b/>
          <w:color w:val="003366"/>
          <w:sz w:val="18"/>
          <w:szCs w:val="18"/>
        </w:rPr>
        <w:t xml:space="preserve"> </w:t>
      </w:r>
      <w:r w:rsidRPr="00751A93">
        <w:rPr>
          <w:b/>
          <w:color w:val="003366"/>
          <w:sz w:val="18"/>
          <w:szCs w:val="18"/>
          <w:lang w:val="el-GR"/>
        </w:rPr>
        <w:t>μὲν</w:t>
      </w:r>
      <w:r w:rsidRPr="00751A93">
        <w:rPr>
          <w:b/>
          <w:color w:val="003366"/>
          <w:sz w:val="18"/>
          <w:szCs w:val="18"/>
        </w:rPr>
        <w:t xml:space="preserve"> </w:t>
      </w:r>
      <w:r w:rsidRPr="00751A93">
        <w:rPr>
          <w:b/>
          <w:color w:val="003366"/>
          <w:sz w:val="18"/>
          <w:szCs w:val="18"/>
          <w:lang w:val="el-GR"/>
        </w:rPr>
        <w:t>οὐδὲν</w:t>
      </w:r>
      <w:r w:rsidRPr="00751A93">
        <w:rPr>
          <w:b/>
          <w:color w:val="003366"/>
          <w:sz w:val="18"/>
          <w:szCs w:val="18"/>
        </w:rPr>
        <w:t xml:space="preserve"> </w:t>
      </w:r>
      <w:r w:rsidRPr="00751A93">
        <w:rPr>
          <w:b/>
          <w:color w:val="003366"/>
          <w:sz w:val="18"/>
          <w:szCs w:val="18"/>
          <w:lang w:val="el-GR"/>
        </w:rPr>
        <w:t>εἰπεῖν</w:t>
      </w:r>
      <w:r w:rsidRPr="00751A93">
        <w:rPr>
          <w:b/>
          <w:color w:val="003366"/>
          <w:sz w:val="18"/>
          <w:szCs w:val="18"/>
        </w:rPr>
        <w:t xml:space="preserve"> </w:t>
      </w:r>
      <w:r w:rsidRPr="00751A93">
        <w:rPr>
          <w:b/>
          <w:color w:val="003366"/>
          <w:sz w:val="18"/>
          <w:szCs w:val="18"/>
          <w:lang w:val="el-GR"/>
        </w:rPr>
        <w:t>ἀλλ᾽ἀγνοοῦσιν</w:t>
      </w:r>
      <w:r w:rsidRPr="00751A93">
        <w:rPr>
          <w:sz w:val="18"/>
          <w:szCs w:val="18"/>
        </w:rPr>
        <w:t xml:space="preserve">, </w:t>
      </w:r>
      <w:r w:rsidRPr="00751A93">
        <w:rPr>
          <w:b/>
          <w:color w:val="C00000"/>
          <w:sz w:val="18"/>
          <w:szCs w:val="18"/>
        </w:rPr>
        <w:t>Cst</w:t>
      </w:r>
      <w:r w:rsidRPr="00751A93">
        <w:rPr>
          <w:sz w:val="18"/>
          <w:szCs w:val="18"/>
        </w:rPr>
        <w:t xml:space="preserve">. Balancement </w:t>
      </w:r>
      <w:r w:rsidRPr="00751A93">
        <w:rPr>
          <w:b/>
          <w:sz w:val="18"/>
          <w:szCs w:val="18"/>
          <w:lang w:val="el-GR"/>
        </w:rPr>
        <w:t>μέν</w:t>
      </w:r>
      <w:r w:rsidRPr="00751A93">
        <w:rPr>
          <w:b/>
          <w:sz w:val="18"/>
          <w:szCs w:val="18"/>
        </w:rPr>
        <w:t xml:space="preserve">… </w:t>
      </w:r>
      <w:r w:rsidRPr="00751A93">
        <w:rPr>
          <w:b/>
          <w:sz w:val="18"/>
          <w:szCs w:val="18"/>
          <w:lang w:val="el-GR"/>
        </w:rPr>
        <w:t>δέ</w:t>
      </w:r>
      <w:r w:rsidRPr="00751A93">
        <w:rPr>
          <w:sz w:val="18"/>
          <w:szCs w:val="18"/>
        </w:rPr>
        <w:t xml:space="preserve"> (108c...108d). A l’intérieur du premier membre (108c) se trouve une opposition </w:t>
      </w:r>
      <w:r w:rsidRPr="00751A93">
        <w:rPr>
          <w:b/>
          <w:sz w:val="18"/>
          <w:szCs w:val="18"/>
          <w:lang w:val="el-GR"/>
        </w:rPr>
        <w:t>οὐ</w:t>
      </w:r>
      <w:r w:rsidRPr="00751A93">
        <w:rPr>
          <w:b/>
          <w:sz w:val="18"/>
          <w:szCs w:val="18"/>
        </w:rPr>
        <w:t>(</w:t>
      </w:r>
      <w:r w:rsidRPr="00751A93">
        <w:rPr>
          <w:b/>
          <w:sz w:val="18"/>
          <w:szCs w:val="18"/>
          <w:lang w:val="el-GR"/>
        </w:rPr>
        <w:t>δὲν</w:t>
      </w:r>
      <w:r w:rsidRPr="00751A93">
        <w:rPr>
          <w:b/>
          <w:sz w:val="18"/>
          <w:szCs w:val="18"/>
        </w:rPr>
        <w:t xml:space="preserve">)… </w:t>
      </w:r>
      <w:r w:rsidRPr="00751A93">
        <w:rPr>
          <w:b/>
          <w:sz w:val="18"/>
          <w:szCs w:val="18"/>
          <w:lang w:val="el-GR"/>
        </w:rPr>
        <w:t>ἀλλα</w:t>
      </w:r>
      <w:r w:rsidRPr="00751A93">
        <w:rPr>
          <w:sz w:val="18"/>
          <w:szCs w:val="18"/>
        </w:rPr>
        <w:t xml:space="preserve">, qui oppose </w:t>
      </w:r>
      <w:r w:rsidRPr="00751A93">
        <w:rPr>
          <w:sz w:val="18"/>
          <w:szCs w:val="18"/>
          <w:lang w:val="el-GR"/>
        </w:rPr>
        <w:t>Ἔχουσι</w:t>
      </w:r>
      <w:r w:rsidRPr="00751A93">
        <w:rPr>
          <w:sz w:val="18"/>
          <w:szCs w:val="18"/>
        </w:rPr>
        <w:t xml:space="preserve"> et </w:t>
      </w:r>
      <w:r w:rsidRPr="00751A93">
        <w:rPr>
          <w:sz w:val="18"/>
          <w:szCs w:val="18"/>
          <w:lang w:val="el-GR"/>
        </w:rPr>
        <w:t>ἀγνοοῦσιν</w:t>
      </w:r>
      <w:r w:rsidRPr="00751A93">
        <w:rPr>
          <w:sz w:val="18"/>
          <w:szCs w:val="18"/>
        </w:rPr>
        <w:t xml:space="preserve">.   </w:t>
      </w:r>
      <w:r w:rsidRPr="00751A93">
        <w:rPr>
          <w:b/>
          <w:sz w:val="18"/>
          <w:szCs w:val="18"/>
          <w:lang w:val="el-GR"/>
        </w:rPr>
        <w:t>Ἔ</w:t>
      </w:r>
      <w:r w:rsidRPr="00751A93">
        <w:rPr>
          <w:b/>
          <w:sz w:val="18"/>
          <w:szCs w:val="18"/>
        </w:rPr>
        <w:t>χω + inf</w:t>
      </w:r>
      <w:r w:rsidRPr="00751A93">
        <w:rPr>
          <w:sz w:val="18"/>
          <w:szCs w:val="18"/>
        </w:rPr>
        <w:t xml:space="preserve">.=  pouvoir      </w:t>
      </w:r>
      <w:r w:rsidRPr="00751A93">
        <w:rPr>
          <w:rFonts w:cs="Arial"/>
          <w:b/>
          <w:sz w:val="18"/>
          <w:szCs w:val="18"/>
        </w:rPr>
        <w:t>Λ</w:t>
      </w:r>
      <w:r w:rsidRPr="00751A93">
        <w:rPr>
          <w:b/>
          <w:sz w:val="18"/>
          <w:szCs w:val="18"/>
        </w:rPr>
        <w:t>έγω</w:t>
      </w:r>
      <w:r w:rsidRPr="00751A93">
        <w:rPr>
          <w:sz w:val="18"/>
          <w:szCs w:val="18"/>
        </w:rPr>
        <w:t xml:space="preserve"> </w:t>
      </w:r>
      <w:r w:rsidRPr="00751A93">
        <w:rPr>
          <w:rFonts w:cs="Arial"/>
          <w:b/>
          <w:sz w:val="18"/>
          <w:szCs w:val="18"/>
        </w:rPr>
        <w:t>—[</w:t>
      </w:r>
      <w:r w:rsidRPr="00751A93">
        <w:rPr>
          <w:rFonts w:cs="Arial"/>
          <w:i/>
          <w:sz w:val="18"/>
          <w:szCs w:val="18"/>
        </w:rPr>
        <w:t xml:space="preserve">Attique </w:t>
      </w:r>
      <w:r w:rsidRPr="00751A93">
        <w:rPr>
          <w:rFonts w:cs="Arial"/>
          <w:sz w:val="18"/>
          <w:szCs w:val="18"/>
        </w:rPr>
        <w:t xml:space="preserve">: </w:t>
      </w:r>
      <w:r w:rsidRPr="00751A93">
        <w:rPr>
          <w:rFonts w:cs="Arial"/>
          <w:i/>
          <w:sz w:val="18"/>
          <w:szCs w:val="18"/>
        </w:rPr>
        <w:t>fut.</w:t>
      </w:r>
      <w:r w:rsidRPr="00751A93">
        <w:rPr>
          <w:rFonts w:cs="Arial"/>
          <w:sz w:val="18"/>
          <w:szCs w:val="18"/>
        </w:rPr>
        <w:t xml:space="preserve">:  </w:t>
      </w:r>
      <w:r w:rsidRPr="00751A93">
        <w:rPr>
          <w:rFonts w:cs="Arial"/>
          <w:sz w:val="18"/>
          <w:szCs w:val="18"/>
          <w:lang w:val="el-GR"/>
        </w:rPr>
        <w:t>ἐ</w:t>
      </w:r>
      <w:r w:rsidRPr="00751A93">
        <w:rPr>
          <w:rFonts w:cs="Arial"/>
          <w:sz w:val="18"/>
          <w:szCs w:val="18"/>
        </w:rPr>
        <w:t>ρῶ ; εἶπον</w:t>
      </w:r>
      <w:r w:rsidRPr="00751A93">
        <w:rPr>
          <w:rFonts w:ascii="Times New Roman" w:hAnsi="Times New Roman" w:cs="Times New Roman"/>
          <w:sz w:val="18"/>
          <w:szCs w:val="18"/>
          <w:lang w:eastAsia="ja-JP"/>
        </w:rPr>
        <w:t>→</w:t>
      </w:r>
      <w:r w:rsidRPr="00751A93">
        <w:rPr>
          <w:rFonts w:cs="Arial"/>
          <w:sz w:val="18"/>
          <w:szCs w:val="18"/>
          <w:lang w:eastAsia="ja-JP"/>
        </w:rPr>
        <w:t xml:space="preserve"> </w:t>
      </w:r>
      <w:r w:rsidRPr="00751A93">
        <w:rPr>
          <w:rFonts w:cs="Arial"/>
          <w:i/>
          <w:sz w:val="18"/>
          <w:szCs w:val="18"/>
        </w:rPr>
        <w:t>inf. aor.:</w:t>
      </w:r>
      <w:r w:rsidRPr="00751A93">
        <w:rPr>
          <w:rFonts w:cs="Arial"/>
          <w:sz w:val="18"/>
          <w:szCs w:val="18"/>
        </w:rPr>
        <w:t xml:space="preserve"> </w:t>
      </w:r>
      <w:r w:rsidRPr="00751A93">
        <w:rPr>
          <w:sz w:val="18"/>
          <w:szCs w:val="18"/>
        </w:rPr>
        <w:t>εἰπεῖν</w:t>
      </w:r>
      <w:r w:rsidRPr="00751A93">
        <w:rPr>
          <w:rFonts w:cs="Arial"/>
          <w:sz w:val="18"/>
          <w:szCs w:val="18"/>
        </w:rPr>
        <w:t xml:space="preserve"> / (et rare, aor-1 εἶπα) ; pft εἴρηκα</w:t>
      </w:r>
      <w:r w:rsidRPr="00751A93">
        <w:rPr>
          <w:rFonts w:cs="Arial"/>
          <w:b/>
          <w:sz w:val="18"/>
          <w:szCs w:val="18"/>
        </w:rPr>
        <w:t xml:space="preserve"> ]—:</w:t>
      </w:r>
      <w:r w:rsidRPr="00751A93">
        <w:rPr>
          <w:rFonts w:cs="Arial"/>
          <w:sz w:val="18"/>
          <w:szCs w:val="18"/>
        </w:rPr>
        <w:t xml:space="preserve"> </w:t>
      </w:r>
      <w:r w:rsidRPr="00751A93">
        <w:rPr>
          <w:sz w:val="18"/>
          <w:szCs w:val="18"/>
        </w:rPr>
        <w:t xml:space="preserve">dire (acc.), parler ; dire que (avec  </w:t>
      </w:r>
      <w:r w:rsidRPr="00751A93">
        <w:rPr>
          <w:sz w:val="18"/>
          <w:szCs w:val="18"/>
          <w:lang w:val="el-GR"/>
        </w:rPr>
        <w:t>ὡς</w:t>
      </w:r>
      <w:r w:rsidRPr="00751A93">
        <w:rPr>
          <w:sz w:val="18"/>
          <w:szCs w:val="18"/>
        </w:rPr>
        <w:t xml:space="preserve">, </w:t>
      </w:r>
      <w:r w:rsidRPr="00751A93">
        <w:rPr>
          <w:sz w:val="18"/>
          <w:szCs w:val="18"/>
          <w:lang w:val="el-GR"/>
        </w:rPr>
        <w:t>ὅτι</w:t>
      </w:r>
      <w:r w:rsidRPr="00751A93">
        <w:rPr>
          <w:sz w:val="18"/>
          <w:szCs w:val="18"/>
        </w:rPr>
        <w:t xml:space="preserve">  ou prop. infinitive) </w:t>
      </w:r>
      <w:r w:rsidRPr="00751A93">
        <w:rPr>
          <w:b/>
          <w:color w:val="C00000"/>
          <w:sz w:val="18"/>
          <w:szCs w:val="18"/>
        </w:rPr>
        <w:t xml:space="preserve">    </w:t>
      </w:r>
      <w:r w:rsidRPr="00751A93">
        <w:rPr>
          <w:b/>
          <w:color w:val="003366"/>
          <w:sz w:val="18"/>
          <w:szCs w:val="18"/>
          <w:lang w:val="el-GR"/>
        </w:rPr>
        <w:t>Ἀλλά</w:t>
      </w:r>
      <w:r w:rsidRPr="00751A93">
        <w:rPr>
          <w:b/>
          <w:color w:val="003366"/>
          <w:sz w:val="18"/>
          <w:szCs w:val="18"/>
        </w:rPr>
        <w:t> :</w:t>
      </w:r>
      <w:r w:rsidRPr="00751A93">
        <w:rPr>
          <w:color w:val="003366"/>
          <w:sz w:val="18"/>
          <w:szCs w:val="18"/>
        </w:rPr>
        <w:t xml:space="preserve"> mais au contraire     </w:t>
      </w:r>
      <w:r w:rsidRPr="00751A93">
        <w:rPr>
          <w:b/>
          <w:sz w:val="18"/>
          <w:szCs w:val="18"/>
        </w:rPr>
        <w:t>Ἀγνοέω-ῶ</w:t>
      </w:r>
      <w:r w:rsidRPr="00751A93">
        <w:rPr>
          <w:sz w:val="18"/>
          <w:szCs w:val="18"/>
        </w:rPr>
        <w:t xml:space="preserve"> </w:t>
      </w:r>
      <w:r w:rsidRPr="00751A93">
        <w:rPr>
          <w:b/>
          <w:sz w:val="18"/>
          <w:szCs w:val="18"/>
        </w:rPr>
        <w:t xml:space="preserve"> : </w:t>
      </w:r>
      <w:r w:rsidRPr="00751A93">
        <w:rPr>
          <w:sz w:val="18"/>
          <w:szCs w:val="18"/>
        </w:rPr>
        <w:t xml:space="preserve">ne pas connaître, ignorer ; se tromper, être dans l'erreur.  </w:t>
      </w:r>
    </w:p>
  </w:footnote>
  <w:footnote w:id="28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[108d] </w:t>
      </w:r>
      <w:r w:rsidRPr="00751A93">
        <w:rPr>
          <w:b/>
          <w:color w:val="003366"/>
          <w:sz w:val="18"/>
          <w:szCs w:val="18"/>
          <w:lang w:val="el-GR"/>
        </w:rPr>
        <w:t>Ἵνα</w:t>
      </w:r>
      <w:r w:rsidRPr="00751A93">
        <w:rPr>
          <w:b/>
          <w:color w:val="003366"/>
          <w:sz w:val="18"/>
          <w:szCs w:val="18"/>
        </w:rPr>
        <w:t xml:space="preserve"> </w:t>
      </w:r>
      <w:r w:rsidRPr="00751A93">
        <w:rPr>
          <w:b/>
          <w:color w:val="003366"/>
          <w:sz w:val="18"/>
          <w:szCs w:val="18"/>
          <w:lang w:val="el-GR"/>
        </w:rPr>
        <w:t>δὲ</w:t>
      </w:r>
      <w:r w:rsidRPr="00751A93">
        <w:rPr>
          <w:b/>
          <w:color w:val="003366"/>
          <w:sz w:val="18"/>
          <w:szCs w:val="18"/>
        </w:rPr>
        <w:t xml:space="preserve"> </w:t>
      </w:r>
      <w:r w:rsidRPr="00751A93">
        <w:rPr>
          <w:b/>
          <w:color w:val="003366"/>
          <w:sz w:val="18"/>
          <w:szCs w:val="18"/>
          <w:lang w:val="el-GR"/>
        </w:rPr>
        <w:t>μὴ</w:t>
      </w:r>
      <w:r w:rsidRPr="00751A93">
        <w:rPr>
          <w:b/>
          <w:color w:val="003366"/>
          <w:sz w:val="18"/>
          <w:szCs w:val="18"/>
        </w:rPr>
        <w:t xml:space="preserve"> </w:t>
      </w:r>
      <w:r w:rsidRPr="00751A93">
        <w:rPr>
          <w:b/>
          <w:color w:val="003366"/>
          <w:sz w:val="18"/>
          <w:szCs w:val="18"/>
          <w:lang w:val="el-GR"/>
        </w:rPr>
        <w:t>δοκῶσιν</w:t>
      </w:r>
      <w:r w:rsidRPr="00751A93">
        <w:rPr>
          <w:b/>
          <w:color w:val="003366"/>
          <w:sz w:val="18"/>
          <w:szCs w:val="18"/>
        </w:rPr>
        <w:t xml:space="preserve"> </w:t>
      </w:r>
      <w:r w:rsidRPr="00751A93">
        <w:rPr>
          <w:b/>
          <w:color w:val="003366"/>
          <w:sz w:val="18"/>
          <w:szCs w:val="18"/>
          <w:lang w:val="el-GR"/>
        </w:rPr>
        <w:t>ἀπορεῖν</w:t>
      </w:r>
      <w:r w:rsidRPr="00751A93">
        <w:rPr>
          <w:sz w:val="18"/>
          <w:szCs w:val="18"/>
        </w:rPr>
        <w:t xml:space="preserve">.  </w:t>
      </w:r>
      <w:r w:rsidRPr="00751A93">
        <w:rPr>
          <w:b/>
          <w:color w:val="C00000"/>
          <w:sz w:val="18"/>
          <w:szCs w:val="18"/>
        </w:rPr>
        <w:t>Cst</w:t>
      </w:r>
      <w:r w:rsidRPr="00751A93">
        <w:rPr>
          <w:sz w:val="18"/>
          <w:szCs w:val="18"/>
        </w:rPr>
        <w:t>. Prop. sub. de but.    Ἵ</w:t>
      </w:r>
      <w:r w:rsidRPr="00751A93">
        <w:rPr>
          <w:rFonts w:cs="Arial"/>
          <w:b/>
          <w:sz w:val="18"/>
          <w:szCs w:val="18"/>
        </w:rPr>
        <w:t>να, </w:t>
      </w:r>
      <w:r w:rsidRPr="00751A93">
        <w:rPr>
          <w:rFonts w:cs="Arial"/>
          <w:i/>
          <w:sz w:val="18"/>
          <w:szCs w:val="18"/>
        </w:rPr>
        <w:t>adv</w:t>
      </w:r>
      <w:r w:rsidRPr="00751A93">
        <w:rPr>
          <w:rFonts w:cs="Arial"/>
          <w:b/>
          <w:sz w:val="18"/>
          <w:szCs w:val="18"/>
        </w:rPr>
        <w:t>.:</w:t>
      </w:r>
      <w:r w:rsidRPr="00751A93">
        <w:rPr>
          <w:rFonts w:cs="Arial"/>
          <w:sz w:val="18"/>
          <w:szCs w:val="18"/>
        </w:rPr>
        <w:t xml:space="preserve"> là, là où ;  </w:t>
      </w:r>
      <w:r w:rsidRPr="00751A93">
        <w:rPr>
          <w:rFonts w:cs="Arial"/>
          <w:b/>
          <w:sz w:val="18"/>
          <w:szCs w:val="18"/>
        </w:rPr>
        <w:t xml:space="preserve">ἵνα + sbj., </w:t>
      </w:r>
      <w:r w:rsidRPr="00751A93">
        <w:rPr>
          <w:rFonts w:cs="Arial"/>
          <w:i/>
          <w:sz w:val="18"/>
          <w:szCs w:val="18"/>
        </w:rPr>
        <w:t>conj. sub</w:t>
      </w:r>
      <w:r w:rsidRPr="00751A93">
        <w:rPr>
          <w:rFonts w:cs="Arial"/>
          <w:b/>
          <w:sz w:val="18"/>
          <w:szCs w:val="18"/>
        </w:rPr>
        <w:t xml:space="preserve"> .:</w:t>
      </w:r>
      <w:r w:rsidRPr="00751A93">
        <w:rPr>
          <w:rFonts w:cs="Arial"/>
          <w:sz w:val="18"/>
          <w:szCs w:val="18"/>
        </w:rPr>
        <w:t xml:space="preserve"> afin que, pour que ; </w:t>
      </w:r>
      <w:r w:rsidRPr="00751A93">
        <w:rPr>
          <w:rFonts w:cs="Arial"/>
          <w:b/>
          <w:sz w:val="18"/>
          <w:szCs w:val="18"/>
        </w:rPr>
        <w:t>‖ ἵνα μή :</w:t>
      </w:r>
      <w:r w:rsidRPr="00751A93">
        <w:rPr>
          <w:rFonts w:cs="Arial"/>
          <w:sz w:val="18"/>
          <w:szCs w:val="18"/>
        </w:rPr>
        <w:t xml:space="preserve"> afin que ne pas  </w:t>
      </w:r>
      <w:r w:rsidRPr="00751A93">
        <w:rPr>
          <w:rFonts w:cs="Arial"/>
          <w:b/>
          <w:sz w:val="18"/>
          <w:szCs w:val="18"/>
        </w:rPr>
        <w:t xml:space="preserve">   </w:t>
      </w:r>
      <w:r w:rsidRPr="00751A93">
        <w:rPr>
          <w:rFonts w:cs="Arial"/>
          <w:b/>
          <w:sz w:val="18"/>
          <w:szCs w:val="18"/>
          <w:lang w:val="el-GR"/>
        </w:rPr>
        <w:t>Δοκεῖν</w:t>
      </w:r>
      <w:r w:rsidRPr="00751A93">
        <w:rPr>
          <w:rFonts w:cs="Arial"/>
          <w:b/>
          <w:sz w:val="18"/>
          <w:szCs w:val="18"/>
        </w:rPr>
        <w:t xml:space="preserve"> : sembler paraître( dat. ; inf)        </w:t>
      </w:r>
      <w:r w:rsidRPr="00751A93">
        <w:rPr>
          <w:b/>
          <w:sz w:val="18"/>
          <w:szCs w:val="18"/>
        </w:rPr>
        <w:t>Ἀπορέω / ἀπορ</w:t>
      </w:r>
      <w:r w:rsidRPr="00751A93">
        <w:rPr>
          <w:b/>
          <w:sz w:val="18"/>
          <w:szCs w:val="18"/>
          <w:lang w:val="el-GR"/>
        </w:rPr>
        <w:t>εῖν</w:t>
      </w:r>
      <w:r w:rsidRPr="00751A93">
        <w:rPr>
          <w:sz w:val="18"/>
          <w:szCs w:val="18"/>
        </w:rPr>
        <w:t> : être sans ressources ; être embarrassé , ne pas savoir, être dans une impasse.</w:t>
      </w:r>
    </w:p>
  </w:footnote>
  <w:footnote w:id="28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[108e]  </w:t>
      </w:r>
      <w:r w:rsidRPr="00751A93">
        <w:rPr>
          <w:b/>
          <w:caps/>
          <w:color w:val="003366"/>
          <w:sz w:val="18"/>
          <w:szCs w:val="18"/>
          <w:lang w:val="el-GR"/>
        </w:rPr>
        <w:t>τ</w:t>
      </w:r>
      <w:r w:rsidRPr="00751A93">
        <w:rPr>
          <w:b/>
          <w:color w:val="003366"/>
          <w:sz w:val="18"/>
          <w:szCs w:val="18"/>
          <w:lang w:val="el-GR"/>
        </w:rPr>
        <w:t>ὰ</w:t>
      </w:r>
      <w:r w:rsidRPr="00751A93">
        <w:rPr>
          <w:b/>
          <w:color w:val="003366"/>
          <w:sz w:val="18"/>
          <w:szCs w:val="18"/>
        </w:rPr>
        <w:t xml:space="preserve"> </w:t>
      </w:r>
      <w:r w:rsidRPr="00751A93">
        <w:rPr>
          <w:b/>
          <w:color w:val="003366"/>
          <w:sz w:val="18"/>
          <w:szCs w:val="18"/>
          <w:lang w:val="el-GR"/>
        </w:rPr>
        <w:t>κατὰ</w:t>
      </w:r>
      <w:r w:rsidRPr="00751A93">
        <w:rPr>
          <w:b/>
          <w:color w:val="003366"/>
          <w:sz w:val="18"/>
          <w:szCs w:val="18"/>
        </w:rPr>
        <w:t xml:space="preserve"> </w:t>
      </w:r>
      <w:r w:rsidRPr="00751A93">
        <w:rPr>
          <w:b/>
          <w:color w:val="003366"/>
          <w:sz w:val="18"/>
          <w:szCs w:val="18"/>
          <w:lang w:val="el-GR"/>
        </w:rPr>
        <w:t>πάντων</w:t>
      </w:r>
      <w:r w:rsidRPr="00751A93">
        <w:rPr>
          <w:b/>
          <w:color w:val="003366"/>
          <w:sz w:val="18"/>
          <w:szCs w:val="18"/>
        </w:rPr>
        <w:t xml:space="preserve"> </w:t>
      </w:r>
      <w:r w:rsidRPr="00751A93">
        <w:rPr>
          <w:b/>
          <w:color w:val="003366"/>
          <w:sz w:val="18"/>
          <w:szCs w:val="18"/>
          <w:lang w:val="el-GR"/>
        </w:rPr>
        <w:t>τῶν</w:t>
      </w:r>
      <w:r w:rsidRPr="00751A93">
        <w:rPr>
          <w:b/>
          <w:color w:val="003366"/>
          <w:sz w:val="18"/>
          <w:szCs w:val="18"/>
        </w:rPr>
        <w:t xml:space="preserve"> </w:t>
      </w:r>
      <w:r w:rsidRPr="00751A93">
        <w:rPr>
          <w:b/>
          <w:color w:val="003366"/>
          <w:sz w:val="18"/>
          <w:szCs w:val="18"/>
          <w:lang w:val="el-GR"/>
        </w:rPr>
        <w:t>φιλοσοφούντων</w:t>
      </w:r>
      <w:r w:rsidRPr="00751A93">
        <w:rPr>
          <w:b/>
          <w:color w:val="003366"/>
          <w:sz w:val="18"/>
          <w:szCs w:val="18"/>
        </w:rPr>
        <w:t xml:space="preserve"> </w:t>
      </w:r>
      <w:r w:rsidRPr="00751A93">
        <w:rPr>
          <w:b/>
          <w:color w:val="003366"/>
          <w:sz w:val="18"/>
          <w:szCs w:val="18"/>
          <w:lang w:val="el-GR"/>
        </w:rPr>
        <w:t>πρόχειρα</w:t>
      </w:r>
      <w:r w:rsidRPr="00751A93">
        <w:rPr>
          <w:b/>
          <w:color w:val="003366"/>
          <w:sz w:val="18"/>
          <w:szCs w:val="18"/>
        </w:rPr>
        <w:t xml:space="preserve"> </w:t>
      </w:r>
      <w:r w:rsidRPr="00751A93">
        <w:rPr>
          <w:b/>
          <w:color w:val="003366"/>
          <w:sz w:val="18"/>
          <w:szCs w:val="18"/>
          <w:lang w:val="el-GR"/>
        </w:rPr>
        <w:t>ταῦτα</w:t>
      </w:r>
      <w:r w:rsidRPr="00751A93">
        <w:rPr>
          <w:b/>
          <w:color w:val="003366"/>
          <w:sz w:val="18"/>
          <w:szCs w:val="18"/>
        </w:rPr>
        <w:t xml:space="preserve"> </w:t>
      </w:r>
      <w:r w:rsidRPr="00751A93">
        <w:rPr>
          <w:b/>
          <w:color w:val="003366"/>
          <w:sz w:val="18"/>
          <w:szCs w:val="18"/>
          <w:lang w:val="el-GR"/>
        </w:rPr>
        <w:t>λέγουσιν</w:t>
      </w:r>
      <w:r w:rsidRPr="00751A93">
        <w:rPr>
          <w:b/>
          <w:color w:val="003366"/>
          <w:sz w:val="18"/>
          <w:szCs w:val="18"/>
        </w:rPr>
        <w:t>.</w:t>
      </w:r>
      <w:r w:rsidRPr="00751A93">
        <w:rPr>
          <w:sz w:val="18"/>
          <w:szCs w:val="18"/>
        </w:rPr>
        <w:t xml:space="preserve">      </w:t>
      </w:r>
      <w:r w:rsidRPr="00751A93">
        <w:rPr>
          <w:b/>
          <w:caps/>
          <w:sz w:val="18"/>
          <w:szCs w:val="18"/>
          <w:lang w:val="el-GR"/>
        </w:rPr>
        <w:t>κ</w:t>
      </w:r>
      <w:r w:rsidRPr="00751A93">
        <w:rPr>
          <w:b/>
          <w:sz w:val="18"/>
          <w:szCs w:val="18"/>
          <w:lang w:val="el-GR"/>
        </w:rPr>
        <w:t>ατὰ</w:t>
      </w:r>
      <w:r w:rsidRPr="00751A93">
        <w:rPr>
          <w:sz w:val="18"/>
          <w:szCs w:val="18"/>
        </w:rPr>
        <w:t xml:space="preserve"> + gén. contre    </w:t>
      </w:r>
      <w:r w:rsidRPr="00751A93">
        <w:rPr>
          <w:b/>
          <w:sz w:val="18"/>
          <w:szCs w:val="18"/>
        </w:rPr>
        <w:t xml:space="preserve">Πᾶς, παντός ; πᾶσα, πάσης ; πᾶν, παντός : </w:t>
      </w:r>
      <w:r w:rsidRPr="00751A93">
        <w:rPr>
          <w:sz w:val="18"/>
          <w:szCs w:val="18"/>
        </w:rPr>
        <w:t xml:space="preserve">tout, chaque     </w:t>
      </w:r>
      <w:r w:rsidRPr="00751A93">
        <w:rPr>
          <w:b/>
          <w:sz w:val="18"/>
          <w:szCs w:val="18"/>
        </w:rPr>
        <w:t>Φιλοσοφέω</w:t>
      </w:r>
      <w:r w:rsidRPr="00751A93">
        <w:rPr>
          <w:sz w:val="18"/>
          <w:szCs w:val="18"/>
        </w:rPr>
        <w:t xml:space="preserve"> : s'efforcer de s'instruire ou de devenir sage ; recueillir des connaissances </w:t>
      </w:r>
      <w:r w:rsidRPr="00751A93">
        <w:rPr>
          <w:i/>
          <w:sz w:val="18"/>
          <w:szCs w:val="18"/>
        </w:rPr>
        <w:t>d’où</w:t>
      </w:r>
      <w:r w:rsidRPr="00751A93">
        <w:rPr>
          <w:sz w:val="18"/>
          <w:szCs w:val="18"/>
        </w:rPr>
        <w:t xml:space="preserve"> rechercher ou cultiver une science, un art, une connaissance  </w:t>
      </w:r>
      <w:r w:rsidRPr="00751A93">
        <w:rPr>
          <w:b/>
          <w:sz w:val="18"/>
          <w:szCs w:val="18"/>
        </w:rPr>
        <w:t xml:space="preserve">   </w:t>
      </w:r>
      <w:r w:rsidRPr="00751A93">
        <w:rPr>
          <w:b/>
          <w:bCs/>
          <w:caps/>
          <w:sz w:val="18"/>
          <w:szCs w:val="18"/>
        </w:rPr>
        <w:t>π</w:t>
      </w:r>
      <w:r w:rsidRPr="00751A93">
        <w:rPr>
          <w:b/>
          <w:bCs/>
          <w:sz w:val="18"/>
          <w:szCs w:val="18"/>
        </w:rPr>
        <w:t>ρόχειρος,</w:t>
      </w:r>
      <w:r w:rsidRPr="00751A93">
        <w:rPr>
          <w:b/>
          <w:sz w:val="18"/>
          <w:szCs w:val="18"/>
        </w:rPr>
        <w:t xml:space="preserve"> ος, ον : </w:t>
      </w:r>
      <w:r w:rsidRPr="00751A93">
        <w:rPr>
          <w:sz w:val="18"/>
          <w:szCs w:val="18"/>
        </w:rPr>
        <w:t xml:space="preserve">qui est sous la main, qui est à portée ; tout prêt    </w:t>
      </w:r>
      <w:r w:rsidRPr="00751A93">
        <w:rPr>
          <w:b/>
          <w:caps/>
          <w:sz w:val="18"/>
          <w:szCs w:val="18"/>
          <w:lang w:val="el-GR"/>
        </w:rPr>
        <w:t>τ</w:t>
      </w:r>
      <w:r w:rsidRPr="00751A93">
        <w:rPr>
          <w:b/>
          <w:sz w:val="18"/>
          <w:szCs w:val="18"/>
          <w:lang w:val="el-GR"/>
        </w:rPr>
        <w:t>αῦτα</w:t>
      </w:r>
      <w:r w:rsidRPr="00751A93">
        <w:rPr>
          <w:sz w:val="18"/>
          <w:szCs w:val="18"/>
        </w:rPr>
        <w:t xml:space="preserve"> voir supra  ph. 105a.</w:t>
      </w:r>
    </w:p>
  </w:footnote>
  <w:footnote w:id="28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[108f] </w:t>
      </w:r>
      <w:r w:rsidRPr="00751A93">
        <w:rPr>
          <w:b/>
          <w:color w:val="003366"/>
          <w:sz w:val="18"/>
          <w:szCs w:val="18"/>
          <w:lang w:val="el-GR"/>
        </w:rPr>
        <w:t>ὅτι</w:t>
      </w:r>
      <w:r w:rsidRPr="00751A93">
        <w:rPr>
          <w:b/>
          <w:color w:val="003366"/>
          <w:sz w:val="18"/>
          <w:szCs w:val="18"/>
        </w:rPr>
        <w:t xml:space="preserve"> « </w:t>
      </w:r>
      <w:r w:rsidRPr="00751A93">
        <w:rPr>
          <w:b/>
          <w:color w:val="003366"/>
          <w:sz w:val="18"/>
          <w:szCs w:val="18"/>
          <w:lang w:val="el-GR"/>
        </w:rPr>
        <w:t>τὰ</w:t>
      </w:r>
      <w:r w:rsidRPr="00751A93">
        <w:rPr>
          <w:b/>
          <w:color w:val="003366"/>
          <w:sz w:val="18"/>
          <w:szCs w:val="18"/>
        </w:rPr>
        <w:t xml:space="preserve"> </w:t>
      </w:r>
      <w:r w:rsidRPr="00751A93">
        <w:rPr>
          <w:b/>
          <w:color w:val="003366"/>
          <w:sz w:val="18"/>
          <w:szCs w:val="18"/>
          <w:lang w:val="el-GR"/>
        </w:rPr>
        <w:t>μετέωρα</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τὰ</w:t>
      </w:r>
      <w:r w:rsidRPr="00751A93">
        <w:rPr>
          <w:b/>
          <w:color w:val="003366"/>
          <w:sz w:val="18"/>
          <w:szCs w:val="18"/>
        </w:rPr>
        <w:t xml:space="preserve"> </w:t>
      </w:r>
      <w:r w:rsidRPr="00751A93">
        <w:rPr>
          <w:b/>
          <w:color w:val="003366"/>
          <w:sz w:val="18"/>
          <w:szCs w:val="18"/>
          <w:lang w:val="el-GR"/>
        </w:rPr>
        <w:t>ὑπὸ</w:t>
      </w:r>
      <w:r w:rsidRPr="00751A93">
        <w:rPr>
          <w:b/>
          <w:color w:val="003366"/>
          <w:sz w:val="18"/>
          <w:szCs w:val="18"/>
        </w:rPr>
        <w:t xml:space="preserve"> </w:t>
      </w:r>
      <w:r w:rsidRPr="00751A93">
        <w:rPr>
          <w:b/>
          <w:color w:val="003366"/>
          <w:sz w:val="18"/>
          <w:szCs w:val="18"/>
          <w:lang w:val="el-GR"/>
        </w:rPr>
        <w:t>γῆς</w:t>
      </w:r>
      <w:r w:rsidRPr="00751A93">
        <w:rPr>
          <w:b/>
          <w:color w:val="003366"/>
          <w:sz w:val="18"/>
          <w:szCs w:val="18"/>
        </w:rPr>
        <w:t xml:space="preserve"> &lt;</w:t>
      </w:r>
      <w:r w:rsidRPr="00751A93">
        <w:rPr>
          <w:b/>
          <w:color w:val="003366"/>
          <w:sz w:val="18"/>
          <w:szCs w:val="18"/>
          <w:lang w:val="el-GR"/>
        </w:rPr>
        <w:t>φ</w:t>
      </w:r>
      <w:r w:rsidRPr="00751A93">
        <w:rPr>
          <w:b/>
          <w:color w:val="003366"/>
          <w:sz w:val="18"/>
          <w:szCs w:val="18"/>
        </w:rPr>
        <w:t>ιλοσοφ</w:t>
      </w:r>
      <w:r w:rsidRPr="00751A93">
        <w:rPr>
          <w:b/>
          <w:color w:val="003366"/>
          <w:sz w:val="18"/>
          <w:szCs w:val="18"/>
          <w:lang w:val="el-GR"/>
        </w:rPr>
        <w:t>εῖν</w:t>
      </w:r>
      <w:r w:rsidRPr="00751A93">
        <w:rPr>
          <w:b/>
          <w:color w:val="003366"/>
          <w:sz w:val="18"/>
          <w:szCs w:val="18"/>
        </w:rPr>
        <w:t xml:space="preserve"> / </w:t>
      </w:r>
      <w:r w:rsidRPr="00751A93">
        <w:rPr>
          <w:b/>
          <w:i/>
          <w:color w:val="003366"/>
          <w:sz w:val="18"/>
          <w:szCs w:val="18"/>
        </w:rPr>
        <w:t>ou</w:t>
      </w:r>
      <w:r w:rsidRPr="00751A93">
        <w:rPr>
          <w:b/>
          <w:color w:val="003366"/>
          <w:sz w:val="18"/>
          <w:szCs w:val="18"/>
        </w:rPr>
        <w:t xml:space="preserve"> </w:t>
      </w:r>
      <w:r w:rsidRPr="00751A93">
        <w:rPr>
          <w:b/>
          <w:color w:val="003366"/>
          <w:sz w:val="18"/>
          <w:szCs w:val="18"/>
          <w:lang w:val="el-GR"/>
        </w:rPr>
        <w:t>διδάσκειν</w:t>
      </w:r>
      <w:r w:rsidRPr="00751A93">
        <w:rPr>
          <w:b/>
          <w:color w:val="003366"/>
          <w:sz w:val="18"/>
          <w:szCs w:val="18"/>
        </w:rPr>
        <w:t xml:space="preserve">&gt; » </w:t>
      </w:r>
      <w:r w:rsidRPr="00751A93">
        <w:rPr>
          <w:b/>
          <w:color w:val="003366"/>
          <w:sz w:val="18"/>
          <w:szCs w:val="18"/>
          <w:lang w:val="el-GR"/>
        </w:rPr>
        <w:t>καὶ</w:t>
      </w:r>
      <w:r w:rsidRPr="00751A93">
        <w:rPr>
          <w:b/>
          <w:color w:val="003366"/>
          <w:sz w:val="18"/>
          <w:szCs w:val="18"/>
        </w:rPr>
        <w:t xml:space="preserve"> « </w:t>
      </w:r>
      <w:r w:rsidRPr="00751A93">
        <w:rPr>
          <w:b/>
          <w:color w:val="003366"/>
          <w:sz w:val="18"/>
          <w:szCs w:val="18"/>
          <w:lang w:val="el-GR"/>
        </w:rPr>
        <w:t>θεοὺς</w:t>
      </w:r>
      <w:r w:rsidRPr="00751A93">
        <w:rPr>
          <w:b/>
          <w:color w:val="003366"/>
          <w:sz w:val="18"/>
          <w:szCs w:val="18"/>
        </w:rPr>
        <w:t xml:space="preserve"> </w:t>
      </w:r>
      <w:r w:rsidRPr="00751A93">
        <w:rPr>
          <w:b/>
          <w:color w:val="003366"/>
          <w:sz w:val="18"/>
          <w:szCs w:val="18"/>
          <w:lang w:val="el-GR"/>
        </w:rPr>
        <w:t>μὴ</w:t>
      </w:r>
      <w:r w:rsidRPr="00751A93">
        <w:rPr>
          <w:b/>
          <w:color w:val="003366"/>
          <w:sz w:val="18"/>
          <w:szCs w:val="18"/>
        </w:rPr>
        <w:t xml:space="preserve"> </w:t>
      </w:r>
      <w:r w:rsidRPr="00751A93">
        <w:rPr>
          <w:b/>
          <w:color w:val="003366"/>
          <w:sz w:val="18"/>
          <w:szCs w:val="18"/>
          <w:lang w:val="el-GR"/>
        </w:rPr>
        <w:t>νομίζειν</w:t>
      </w:r>
      <w:r w:rsidRPr="00751A93">
        <w:rPr>
          <w:b/>
          <w:color w:val="003366"/>
          <w:sz w:val="18"/>
          <w:szCs w:val="18"/>
        </w:rPr>
        <w:t xml:space="preserve"> » </w:t>
      </w:r>
      <w:r w:rsidRPr="00751A93">
        <w:rPr>
          <w:b/>
          <w:color w:val="003366"/>
          <w:sz w:val="18"/>
          <w:szCs w:val="18"/>
          <w:lang w:val="el-GR"/>
        </w:rPr>
        <w:t>καὶ</w:t>
      </w:r>
      <w:r w:rsidRPr="00751A93">
        <w:rPr>
          <w:b/>
          <w:color w:val="003366"/>
          <w:sz w:val="18"/>
          <w:szCs w:val="18"/>
        </w:rPr>
        <w:t xml:space="preserve"> « </w:t>
      </w:r>
      <w:r w:rsidRPr="00751A93">
        <w:rPr>
          <w:b/>
          <w:color w:val="003366"/>
          <w:sz w:val="18"/>
          <w:szCs w:val="18"/>
          <w:lang w:val="el-GR"/>
        </w:rPr>
        <w:t>τὸν</w:t>
      </w:r>
      <w:r w:rsidRPr="00751A93">
        <w:rPr>
          <w:b/>
          <w:color w:val="003366"/>
          <w:sz w:val="18"/>
          <w:szCs w:val="18"/>
        </w:rPr>
        <w:t xml:space="preserve"> </w:t>
      </w:r>
      <w:r w:rsidRPr="00751A93">
        <w:rPr>
          <w:b/>
          <w:color w:val="003366"/>
          <w:sz w:val="18"/>
          <w:szCs w:val="18"/>
          <w:lang w:val="el-GR"/>
        </w:rPr>
        <w:t>ἥττω</w:t>
      </w:r>
      <w:r w:rsidRPr="00751A93">
        <w:rPr>
          <w:b/>
          <w:color w:val="003366"/>
          <w:sz w:val="18"/>
          <w:szCs w:val="18"/>
        </w:rPr>
        <w:t xml:space="preserve"> </w:t>
      </w:r>
      <w:r w:rsidRPr="00751A93">
        <w:rPr>
          <w:b/>
          <w:color w:val="003366"/>
          <w:sz w:val="18"/>
          <w:szCs w:val="18"/>
          <w:lang w:val="el-GR"/>
        </w:rPr>
        <w:t>λόγον</w:t>
      </w:r>
      <w:r w:rsidRPr="00751A93">
        <w:rPr>
          <w:b/>
          <w:color w:val="003366"/>
          <w:sz w:val="18"/>
          <w:szCs w:val="18"/>
        </w:rPr>
        <w:t xml:space="preserve"> </w:t>
      </w:r>
      <w:r w:rsidRPr="00751A93">
        <w:rPr>
          <w:b/>
          <w:color w:val="003366"/>
          <w:sz w:val="18"/>
          <w:szCs w:val="18"/>
          <w:lang w:val="el-GR"/>
        </w:rPr>
        <w:t>κρείττω</w:t>
      </w:r>
      <w:r w:rsidRPr="00751A93">
        <w:rPr>
          <w:b/>
          <w:color w:val="003366"/>
          <w:sz w:val="18"/>
          <w:szCs w:val="18"/>
        </w:rPr>
        <w:t xml:space="preserve"> </w:t>
      </w:r>
      <w:r w:rsidRPr="00751A93">
        <w:rPr>
          <w:b/>
          <w:color w:val="003366"/>
          <w:sz w:val="18"/>
          <w:szCs w:val="18"/>
          <w:lang w:val="el-GR"/>
        </w:rPr>
        <w:t>ποιεῖν</w:t>
      </w:r>
      <w:r w:rsidRPr="00751A93">
        <w:rPr>
          <w:b/>
          <w:color w:val="003366"/>
          <w:sz w:val="18"/>
          <w:szCs w:val="18"/>
        </w:rPr>
        <w:t> »</w:t>
      </w:r>
      <w:r w:rsidRPr="00751A93">
        <w:rPr>
          <w:sz w:val="18"/>
          <w:szCs w:val="18"/>
        </w:rPr>
        <w:t xml:space="preserve">.   </w:t>
      </w:r>
      <w:r w:rsidRPr="00751A93">
        <w:rPr>
          <w:b/>
          <w:color w:val="C00000"/>
          <w:sz w:val="18"/>
          <w:szCs w:val="18"/>
        </w:rPr>
        <w:t>Cst</w:t>
      </w:r>
      <w:r w:rsidRPr="00751A93">
        <w:rPr>
          <w:sz w:val="18"/>
          <w:szCs w:val="18"/>
        </w:rPr>
        <w:t xml:space="preserve">.  </w:t>
      </w:r>
      <w:r w:rsidRPr="00751A93">
        <w:rPr>
          <w:sz w:val="18"/>
          <w:szCs w:val="18"/>
          <w:lang w:val="el-GR"/>
        </w:rPr>
        <w:t>Ὅτι</w:t>
      </w:r>
      <w:r w:rsidRPr="00751A93">
        <w:rPr>
          <w:sz w:val="18"/>
          <w:szCs w:val="18"/>
        </w:rPr>
        <w:t xml:space="preserve"> avec infinitif se rencontre (Xé</w:t>
      </w:r>
      <w:r w:rsidRPr="00751A93">
        <w:rPr>
          <w:rFonts w:cs="Arial"/>
          <w:b/>
          <w:smallCaps/>
          <w:sz w:val="18"/>
          <w:szCs w:val="18"/>
        </w:rPr>
        <w:t>n</w:t>
      </w:r>
      <w:r w:rsidRPr="00751A93">
        <w:rPr>
          <w:rFonts w:cs="Arial"/>
          <w:b/>
          <w:sz w:val="18"/>
          <w:szCs w:val="18"/>
        </w:rPr>
        <w:t xml:space="preserve">. —Bailly </w:t>
      </w:r>
      <w:r w:rsidRPr="00751A93">
        <w:rPr>
          <w:rFonts w:cs="Arial"/>
          <w:b/>
          <w:i/>
          <w:sz w:val="18"/>
          <w:szCs w:val="18"/>
        </w:rPr>
        <w:t>sv</w:t>
      </w:r>
      <w:r w:rsidRPr="00751A93">
        <w:rPr>
          <w:rFonts w:cs="Arial"/>
          <w:b/>
          <w:sz w:val="18"/>
          <w:szCs w:val="18"/>
        </w:rPr>
        <w:t>.</w:t>
      </w:r>
      <w:r w:rsidRPr="00751A93">
        <w:rPr>
          <w:b/>
          <w:sz w:val="18"/>
          <w:szCs w:val="18"/>
        </w:rPr>
        <w:t xml:space="preserve">). </w:t>
      </w:r>
      <w:r w:rsidRPr="00751A93">
        <w:rPr>
          <w:sz w:val="18"/>
          <w:szCs w:val="18"/>
        </w:rPr>
        <w:t xml:space="preserve">  </w:t>
      </w:r>
      <w:r w:rsidRPr="00751A93">
        <w:rPr>
          <w:b/>
          <w:sz w:val="18"/>
          <w:szCs w:val="18"/>
        </w:rPr>
        <w:t>Φιλοσοφέω</w:t>
      </w:r>
      <w:r w:rsidRPr="00751A93">
        <w:rPr>
          <w:sz w:val="18"/>
          <w:szCs w:val="18"/>
        </w:rPr>
        <w:t xml:space="preserve"> : étudier </w:t>
      </w:r>
      <w:r w:rsidRPr="00751A93">
        <w:rPr>
          <w:i/>
          <w:sz w:val="18"/>
          <w:szCs w:val="18"/>
        </w:rPr>
        <w:t xml:space="preserve">avec acc. de la science dt on s’occupe se trouve chez </w:t>
      </w:r>
      <w:r w:rsidRPr="00751A93">
        <w:rPr>
          <w:sz w:val="18"/>
          <w:szCs w:val="18"/>
        </w:rPr>
        <w:t xml:space="preserve"> Isocrate  42b  et Aristote.  </w:t>
      </w:r>
      <w:r w:rsidRPr="00751A93">
        <w:rPr>
          <w:b/>
          <w:color w:val="C00000"/>
          <w:sz w:val="18"/>
          <w:szCs w:val="18"/>
        </w:rPr>
        <w:t>Voc</w:t>
      </w:r>
      <w:r w:rsidRPr="00751A93">
        <w:rPr>
          <w:sz w:val="18"/>
          <w:szCs w:val="18"/>
        </w:rPr>
        <w:t xml:space="preserve">. de la ph. 15.  </w:t>
      </w:r>
    </w:p>
  </w:footnote>
  <w:footnote w:id="28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[109a] </w:t>
      </w:r>
      <w:r w:rsidRPr="00751A93">
        <w:rPr>
          <w:b/>
          <w:caps/>
          <w:color w:val="003366"/>
          <w:sz w:val="18"/>
          <w:szCs w:val="18"/>
          <w:lang w:val="el-GR"/>
        </w:rPr>
        <w:t>τ</w:t>
      </w:r>
      <w:r w:rsidRPr="00751A93">
        <w:rPr>
          <w:b/>
          <w:color w:val="003366"/>
          <w:sz w:val="18"/>
          <w:szCs w:val="18"/>
          <w:lang w:val="el-GR"/>
        </w:rPr>
        <w:t>ὰ</w:t>
      </w:r>
      <w:r w:rsidRPr="00751A93">
        <w:rPr>
          <w:b/>
          <w:color w:val="003366"/>
          <w:sz w:val="18"/>
          <w:szCs w:val="18"/>
        </w:rPr>
        <w:t xml:space="preserve"> </w:t>
      </w:r>
      <w:r w:rsidRPr="00751A93">
        <w:rPr>
          <w:b/>
          <w:color w:val="003366"/>
          <w:sz w:val="18"/>
          <w:szCs w:val="18"/>
          <w:lang w:val="el-GR"/>
        </w:rPr>
        <w:t>γὰρ</w:t>
      </w:r>
      <w:r w:rsidRPr="00751A93">
        <w:rPr>
          <w:b/>
          <w:color w:val="003366"/>
          <w:sz w:val="18"/>
          <w:szCs w:val="18"/>
        </w:rPr>
        <w:t xml:space="preserve"> </w:t>
      </w:r>
      <w:r w:rsidRPr="00751A93">
        <w:rPr>
          <w:b/>
          <w:color w:val="003366"/>
          <w:sz w:val="18"/>
          <w:szCs w:val="18"/>
          <w:lang w:val="el-GR"/>
        </w:rPr>
        <w:t>ἀληθῆ</w:t>
      </w:r>
      <w:r w:rsidRPr="00751A93">
        <w:rPr>
          <w:b/>
          <w:color w:val="003366"/>
          <w:sz w:val="18"/>
          <w:szCs w:val="18"/>
        </w:rPr>
        <w:t xml:space="preserve">, </w:t>
      </w:r>
      <w:r w:rsidRPr="00751A93">
        <w:rPr>
          <w:b/>
          <w:color w:val="003366"/>
          <w:sz w:val="18"/>
          <w:szCs w:val="18"/>
          <w:lang w:val="el-GR"/>
        </w:rPr>
        <w:t>οἴομαι</w:t>
      </w:r>
      <w:r w:rsidRPr="00751A93">
        <w:rPr>
          <w:b/>
          <w:color w:val="003366"/>
          <w:sz w:val="18"/>
          <w:szCs w:val="18"/>
        </w:rPr>
        <w:t xml:space="preserve">, </w:t>
      </w:r>
      <w:r w:rsidRPr="00751A93">
        <w:rPr>
          <w:b/>
          <w:color w:val="003366"/>
          <w:sz w:val="18"/>
          <w:szCs w:val="18"/>
          <w:lang w:val="el-GR"/>
        </w:rPr>
        <w:t>οὐκ</w:t>
      </w:r>
      <w:r w:rsidRPr="00751A93">
        <w:rPr>
          <w:b/>
          <w:color w:val="003366"/>
          <w:sz w:val="18"/>
          <w:szCs w:val="18"/>
        </w:rPr>
        <w:t xml:space="preserve"> </w:t>
      </w:r>
      <w:r w:rsidRPr="00751A93">
        <w:rPr>
          <w:b/>
          <w:color w:val="003366"/>
          <w:sz w:val="18"/>
          <w:szCs w:val="18"/>
          <w:lang w:val="el-GR"/>
        </w:rPr>
        <w:t>ἂν</w:t>
      </w:r>
      <w:r w:rsidRPr="00751A93">
        <w:rPr>
          <w:b/>
          <w:color w:val="003366"/>
          <w:sz w:val="18"/>
          <w:szCs w:val="18"/>
        </w:rPr>
        <w:t xml:space="preserve"> </w:t>
      </w:r>
      <w:r w:rsidRPr="00751A93">
        <w:rPr>
          <w:b/>
          <w:color w:val="003366"/>
          <w:sz w:val="18"/>
          <w:szCs w:val="18"/>
          <w:lang w:val="el-GR"/>
        </w:rPr>
        <w:t>ἐθέλοιεν</w:t>
      </w:r>
      <w:r w:rsidRPr="00751A93">
        <w:rPr>
          <w:b/>
          <w:color w:val="003366"/>
          <w:sz w:val="18"/>
          <w:szCs w:val="18"/>
        </w:rPr>
        <w:t xml:space="preserve"> </w:t>
      </w:r>
      <w:r w:rsidRPr="00751A93">
        <w:rPr>
          <w:b/>
          <w:color w:val="003366"/>
          <w:sz w:val="18"/>
          <w:szCs w:val="18"/>
          <w:lang w:val="el-GR"/>
        </w:rPr>
        <w:t>λέγειν</w:t>
      </w:r>
      <w:r w:rsidRPr="00751A93">
        <w:rPr>
          <w:sz w:val="18"/>
          <w:szCs w:val="18"/>
        </w:rPr>
        <w:t xml:space="preserve">.   </w:t>
      </w:r>
      <w:r w:rsidRPr="00751A93">
        <w:rPr>
          <w:b/>
          <w:color w:val="C00000"/>
          <w:sz w:val="18"/>
          <w:szCs w:val="18"/>
        </w:rPr>
        <w:t>Cst</w:t>
      </w:r>
      <w:r w:rsidRPr="00751A93">
        <w:rPr>
          <w:sz w:val="18"/>
          <w:szCs w:val="18"/>
        </w:rPr>
        <w:t xml:space="preserve">.  Indépendante à l’optatif potentiel.  </w:t>
      </w:r>
      <w:r w:rsidRPr="00751A93">
        <w:rPr>
          <w:b/>
          <w:caps/>
          <w:sz w:val="18"/>
          <w:szCs w:val="18"/>
          <w:lang w:val="el-GR"/>
        </w:rPr>
        <w:t>ο</w:t>
      </w:r>
      <w:r w:rsidRPr="00751A93">
        <w:rPr>
          <w:b/>
          <w:sz w:val="18"/>
          <w:szCs w:val="18"/>
          <w:lang w:val="el-GR"/>
        </w:rPr>
        <w:t>ἴομαι</w:t>
      </w:r>
      <w:r w:rsidRPr="00751A93">
        <w:rPr>
          <w:sz w:val="18"/>
          <w:szCs w:val="18"/>
        </w:rPr>
        <w:t xml:space="preserve">, en incise ne modifie pas la syntaxe.   </w:t>
      </w:r>
      <w:r w:rsidRPr="00751A93">
        <w:rPr>
          <w:b/>
          <w:bCs/>
          <w:caps/>
          <w:sz w:val="18"/>
          <w:szCs w:val="18"/>
        </w:rPr>
        <w:t>ο</w:t>
      </w:r>
      <w:r w:rsidRPr="00751A93">
        <w:rPr>
          <w:b/>
          <w:bCs/>
          <w:sz w:val="18"/>
          <w:szCs w:val="18"/>
        </w:rPr>
        <w:t>ἴομαι / οἶμαι </w:t>
      </w:r>
      <w:r w:rsidRPr="00751A93">
        <w:rPr>
          <w:rFonts w:cs="Arial"/>
          <w:b/>
          <w:bCs/>
          <w:sz w:val="18"/>
          <w:szCs w:val="18"/>
        </w:rPr>
        <w:t>—[</w:t>
      </w:r>
      <w:r w:rsidRPr="00751A93">
        <w:rPr>
          <w:b/>
          <w:bCs/>
          <w:sz w:val="18"/>
          <w:szCs w:val="18"/>
        </w:rPr>
        <w:t xml:space="preserve"> </w:t>
      </w:r>
      <w:r w:rsidRPr="00751A93">
        <w:rPr>
          <w:i/>
          <w:sz w:val="18"/>
          <w:szCs w:val="18"/>
        </w:rPr>
        <w:t>impft</w:t>
      </w:r>
      <w:r w:rsidRPr="00751A93">
        <w:rPr>
          <w:sz w:val="18"/>
          <w:szCs w:val="18"/>
        </w:rPr>
        <w:t xml:space="preserve"> : </w:t>
      </w:r>
      <w:r w:rsidRPr="00751A93">
        <w:rPr>
          <w:b/>
          <w:bCs/>
          <w:sz w:val="18"/>
          <w:szCs w:val="18"/>
        </w:rPr>
        <w:t xml:space="preserve">ᾠόμην / ᾤμην ; </w:t>
      </w:r>
      <w:r w:rsidRPr="00751A93">
        <w:rPr>
          <w:i/>
          <w:sz w:val="18"/>
          <w:szCs w:val="18"/>
        </w:rPr>
        <w:t>fut</w:t>
      </w:r>
      <w:r w:rsidRPr="00751A93">
        <w:rPr>
          <w:sz w:val="18"/>
          <w:szCs w:val="18"/>
        </w:rPr>
        <w:t xml:space="preserve">.: </w:t>
      </w:r>
      <w:r w:rsidRPr="00751A93">
        <w:rPr>
          <w:sz w:val="18"/>
          <w:szCs w:val="18"/>
          <w:lang w:val="el-GR"/>
        </w:rPr>
        <w:t>ο</w:t>
      </w:r>
      <w:r w:rsidRPr="00751A93">
        <w:rPr>
          <w:sz w:val="18"/>
          <w:szCs w:val="18"/>
        </w:rPr>
        <w:t xml:space="preserve">ἰήσομαι ; </w:t>
      </w:r>
      <w:r w:rsidRPr="00751A93">
        <w:rPr>
          <w:i/>
          <w:sz w:val="18"/>
          <w:szCs w:val="18"/>
        </w:rPr>
        <w:t>aor</w:t>
      </w:r>
      <w:r w:rsidRPr="00751A93">
        <w:rPr>
          <w:sz w:val="18"/>
          <w:szCs w:val="18"/>
        </w:rPr>
        <w:t xml:space="preserve">.: ᾠήθην ; </w:t>
      </w:r>
      <w:r w:rsidRPr="00751A93">
        <w:rPr>
          <w:b/>
          <w:bCs/>
          <w:sz w:val="18"/>
          <w:szCs w:val="18"/>
        </w:rPr>
        <w:t xml:space="preserve"> </w:t>
      </w:r>
      <w:r w:rsidRPr="00751A93">
        <w:rPr>
          <w:bCs/>
          <w:i/>
          <w:sz w:val="18"/>
          <w:szCs w:val="18"/>
        </w:rPr>
        <w:t>aor</w:t>
      </w:r>
      <w:r w:rsidRPr="00751A93">
        <w:rPr>
          <w:b/>
          <w:bCs/>
          <w:sz w:val="18"/>
          <w:szCs w:val="18"/>
        </w:rPr>
        <w:t>.</w:t>
      </w:r>
      <w:r w:rsidRPr="00751A93">
        <w:rPr>
          <w:i/>
          <w:iCs/>
          <w:sz w:val="18"/>
          <w:szCs w:val="18"/>
        </w:rPr>
        <w:t>réc.:</w:t>
      </w:r>
      <w:r w:rsidRPr="00751A93">
        <w:rPr>
          <w:sz w:val="18"/>
          <w:szCs w:val="18"/>
        </w:rPr>
        <w:t xml:space="preserve"> ᾠησάμην</w:t>
      </w:r>
      <w:r w:rsidRPr="00751A93">
        <w:rPr>
          <w:rFonts w:cs="Arial"/>
          <w:b/>
          <w:sz w:val="18"/>
          <w:szCs w:val="18"/>
        </w:rPr>
        <w:t>]—:</w:t>
      </w:r>
      <w:r w:rsidRPr="00751A93">
        <w:rPr>
          <w:sz w:val="18"/>
          <w:szCs w:val="18"/>
        </w:rPr>
        <w:t xml:space="preserve"> s’imaginer, croire ; penser, présumer ; supposer     </w:t>
      </w:r>
      <w:r w:rsidRPr="00751A93">
        <w:rPr>
          <w:rFonts w:cs="Arial"/>
          <w:b/>
          <w:sz w:val="18"/>
          <w:szCs w:val="18"/>
        </w:rPr>
        <w:t>Ἀληθής, ής, ές </w:t>
      </w:r>
      <w:r w:rsidRPr="00751A93">
        <w:rPr>
          <w:rFonts w:cs="Arial"/>
          <w:sz w:val="18"/>
          <w:szCs w:val="18"/>
        </w:rPr>
        <w:t xml:space="preserve">: </w:t>
      </w:r>
      <w:r w:rsidRPr="00751A93">
        <w:rPr>
          <w:rFonts w:cs="Open Sans"/>
          <w:sz w:val="18"/>
          <w:szCs w:val="18"/>
        </w:rPr>
        <w:t xml:space="preserve">vrai ; </w:t>
      </w:r>
      <w:r w:rsidRPr="00751A93">
        <w:rPr>
          <w:b/>
          <w:sz w:val="18"/>
          <w:szCs w:val="18"/>
        </w:rPr>
        <w:t xml:space="preserve"> </w:t>
      </w:r>
      <w:r w:rsidRPr="00751A93">
        <w:rPr>
          <w:rFonts w:cs="Open Sans"/>
          <w:b/>
          <w:sz w:val="18"/>
          <w:szCs w:val="18"/>
        </w:rPr>
        <w:t>τ</w:t>
      </w:r>
      <w:r w:rsidRPr="00751A93">
        <w:rPr>
          <w:rFonts w:cs="Arial"/>
          <w:b/>
          <w:sz w:val="18"/>
          <w:szCs w:val="18"/>
        </w:rPr>
        <w:t>ὰ</w:t>
      </w:r>
      <w:r w:rsidRPr="00751A93">
        <w:rPr>
          <w:rFonts w:cs="Open Sans"/>
          <w:b/>
          <w:sz w:val="18"/>
          <w:szCs w:val="18"/>
        </w:rPr>
        <w:t xml:space="preserve"> </w:t>
      </w:r>
      <w:r w:rsidRPr="00751A93">
        <w:rPr>
          <w:rFonts w:cs="Arial"/>
          <w:b/>
          <w:sz w:val="18"/>
          <w:szCs w:val="18"/>
        </w:rPr>
        <w:t>ἀ</w:t>
      </w:r>
      <w:r w:rsidRPr="00751A93">
        <w:rPr>
          <w:rFonts w:cs="Open Sans"/>
          <w:b/>
          <w:sz w:val="18"/>
          <w:szCs w:val="18"/>
        </w:rPr>
        <w:t>ληθ</w:t>
      </w:r>
      <w:r w:rsidRPr="00751A93">
        <w:rPr>
          <w:rFonts w:cs="Arial"/>
          <w:b/>
          <w:sz w:val="18"/>
          <w:szCs w:val="18"/>
        </w:rPr>
        <w:t>ῆ</w:t>
      </w:r>
      <w:r w:rsidRPr="00751A93">
        <w:rPr>
          <w:rFonts w:cs="Open Sans"/>
          <w:b/>
          <w:sz w:val="18"/>
          <w:szCs w:val="18"/>
        </w:rPr>
        <w:t> :</w:t>
      </w:r>
      <w:r w:rsidRPr="00751A93">
        <w:rPr>
          <w:rFonts w:cs="Open Sans"/>
          <w:sz w:val="18"/>
          <w:szCs w:val="18"/>
        </w:rPr>
        <w:t xml:space="preserve"> la vérité</w:t>
      </w:r>
      <w:r w:rsidRPr="00751A93">
        <w:rPr>
          <w:sz w:val="18"/>
          <w:szCs w:val="18"/>
        </w:rPr>
        <w:t xml:space="preserve">       </w:t>
      </w:r>
      <w:r w:rsidRPr="00751A93">
        <w:rPr>
          <w:b/>
          <w:bCs/>
          <w:caps/>
          <w:sz w:val="18"/>
          <w:szCs w:val="18"/>
        </w:rPr>
        <w:t>λ</w:t>
      </w:r>
      <w:r w:rsidRPr="00751A93">
        <w:rPr>
          <w:b/>
          <w:bCs/>
          <w:sz w:val="18"/>
          <w:szCs w:val="18"/>
        </w:rPr>
        <w:t xml:space="preserve">έγω </w:t>
      </w:r>
      <w:r w:rsidRPr="00751A93">
        <w:rPr>
          <w:rFonts w:cs="Arial"/>
          <w:b/>
          <w:bCs/>
          <w:sz w:val="18"/>
          <w:szCs w:val="18"/>
        </w:rPr>
        <w:t>—[</w:t>
      </w:r>
      <w:r w:rsidRPr="00751A93">
        <w:rPr>
          <w:bCs/>
          <w:i/>
          <w:sz w:val="18"/>
          <w:szCs w:val="18"/>
        </w:rPr>
        <w:t>en attique</w:t>
      </w:r>
      <w:r w:rsidRPr="00751A93">
        <w:rPr>
          <w:b/>
          <w:bCs/>
          <w:sz w:val="18"/>
          <w:szCs w:val="18"/>
        </w:rPr>
        <w:t xml:space="preserve"> : </w:t>
      </w:r>
      <w:r w:rsidRPr="00751A93">
        <w:rPr>
          <w:b/>
          <w:bCs/>
          <w:i/>
          <w:sz w:val="18"/>
          <w:szCs w:val="18"/>
        </w:rPr>
        <w:t>fut.</w:t>
      </w:r>
      <w:r w:rsidRPr="00751A93">
        <w:rPr>
          <w:b/>
          <w:bCs/>
          <w:sz w:val="18"/>
          <w:szCs w:val="18"/>
        </w:rPr>
        <w:t xml:space="preserve">: </w:t>
      </w:r>
      <w:r w:rsidRPr="00751A93">
        <w:rPr>
          <w:sz w:val="18"/>
          <w:szCs w:val="18"/>
        </w:rPr>
        <w:t xml:space="preserve">ἐρῶ ; </w:t>
      </w:r>
      <w:r w:rsidRPr="00751A93">
        <w:rPr>
          <w:i/>
          <w:sz w:val="18"/>
          <w:szCs w:val="18"/>
        </w:rPr>
        <w:t>aor-</w:t>
      </w:r>
      <w:r w:rsidRPr="00751A93">
        <w:rPr>
          <w:sz w:val="18"/>
          <w:szCs w:val="18"/>
        </w:rPr>
        <w:t>2 : εἶπον —</w:t>
      </w:r>
      <w:r w:rsidRPr="00751A93">
        <w:rPr>
          <w:i/>
          <w:sz w:val="18"/>
          <w:szCs w:val="18"/>
        </w:rPr>
        <w:t>d’où</w:t>
      </w:r>
      <w:r w:rsidRPr="00751A93">
        <w:rPr>
          <w:sz w:val="18"/>
          <w:szCs w:val="18"/>
        </w:rPr>
        <w:t xml:space="preserve"> : </w:t>
      </w:r>
      <w:r w:rsidRPr="00751A93">
        <w:rPr>
          <w:rFonts w:cs="Arial"/>
          <w:i/>
          <w:sz w:val="18"/>
          <w:szCs w:val="18"/>
        </w:rPr>
        <w:t>inf. aor.:</w:t>
      </w:r>
      <w:r w:rsidRPr="00751A93">
        <w:rPr>
          <w:rFonts w:cs="Arial"/>
          <w:sz w:val="18"/>
          <w:szCs w:val="18"/>
        </w:rPr>
        <w:t xml:space="preserve"> </w:t>
      </w:r>
      <w:r w:rsidRPr="00751A93">
        <w:rPr>
          <w:sz w:val="18"/>
          <w:szCs w:val="18"/>
        </w:rPr>
        <w:t xml:space="preserve">εἰπεῖν ; </w:t>
      </w:r>
      <w:r w:rsidRPr="00751A93">
        <w:rPr>
          <w:i/>
          <w:iCs/>
          <w:sz w:val="18"/>
          <w:szCs w:val="18"/>
        </w:rPr>
        <w:t xml:space="preserve">pft.: </w:t>
      </w:r>
      <w:r w:rsidRPr="00751A93">
        <w:rPr>
          <w:sz w:val="18"/>
          <w:szCs w:val="18"/>
        </w:rPr>
        <w:t xml:space="preserve">εἴρηκα </w:t>
      </w:r>
      <w:r w:rsidRPr="00751A93">
        <w:rPr>
          <w:rFonts w:cs="Arial"/>
          <w:b/>
          <w:sz w:val="18"/>
          <w:szCs w:val="18"/>
        </w:rPr>
        <w:t>]—</w:t>
      </w:r>
      <w:r w:rsidRPr="00751A93">
        <w:rPr>
          <w:sz w:val="18"/>
          <w:szCs w:val="18"/>
        </w:rPr>
        <w:t xml:space="preserve"> (</w:t>
      </w:r>
      <w:r w:rsidRPr="00751A93">
        <w:rPr>
          <w:sz w:val="18"/>
          <w:szCs w:val="18"/>
          <w:u w:val="single"/>
        </w:rPr>
        <w:t>tr</w:t>
      </w:r>
      <w:r w:rsidRPr="00751A93">
        <w:rPr>
          <w:sz w:val="18"/>
          <w:szCs w:val="18"/>
        </w:rPr>
        <w:t xml:space="preserve">.) : dire, parler      </w:t>
      </w:r>
      <w:r w:rsidRPr="00751A93">
        <w:rPr>
          <w:b/>
          <w:sz w:val="18"/>
          <w:szCs w:val="18"/>
        </w:rPr>
        <w:t xml:space="preserve">Θέλω / </w:t>
      </w:r>
      <w:r w:rsidRPr="00751A93">
        <w:rPr>
          <w:b/>
          <w:bCs/>
          <w:sz w:val="18"/>
          <w:szCs w:val="18"/>
        </w:rPr>
        <w:t>ἐθέλω </w:t>
      </w:r>
      <w:r w:rsidRPr="00751A93">
        <w:rPr>
          <w:rFonts w:cs="Arial"/>
          <w:b/>
          <w:bCs/>
          <w:sz w:val="18"/>
          <w:szCs w:val="18"/>
        </w:rPr>
        <w:t>—[</w:t>
      </w:r>
      <w:r w:rsidRPr="00751A93">
        <w:rPr>
          <w:b/>
          <w:bCs/>
          <w:sz w:val="18"/>
          <w:szCs w:val="18"/>
        </w:rPr>
        <w:t xml:space="preserve"> </w:t>
      </w:r>
      <w:r w:rsidRPr="00751A93">
        <w:rPr>
          <w:sz w:val="18"/>
          <w:szCs w:val="18"/>
        </w:rPr>
        <w:t xml:space="preserve">ἐθελήσω ; ἤθέλησα ; ήθέληκα </w:t>
      </w:r>
      <w:r w:rsidRPr="00751A93">
        <w:rPr>
          <w:rFonts w:cs="Arial"/>
          <w:b/>
          <w:sz w:val="18"/>
          <w:szCs w:val="18"/>
        </w:rPr>
        <w:t>]—:</w:t>
      </w:r>
      <w:r w:rsidRPr="00751A93">
        <w:rPr>
          <w:sz w:val="18"/>
          <w:szCs w:val="18"/>
        </w:rPr>
        <w:t xml:space="preserve"> vouloir bien, consentir.  </w:t>
      </w:r>
    </w:p>
  </w:footnote>
  <w:footnote w:id="28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[109b] </w:t>
      </w:r>
      <w:r w:rsidRPr="00751A93">
        <w:rPr>
          <w:b/>
          <w:color w:val="003366"/>
          <w:sz w:val="18"/>
          <w:szCs w:val="18"/>
          <w:lang w:val="el-GR"/>
        </w:rPr>
        <w:t>Ὅτι</w:t>
      </w:r>
      <w:r w:rsidRPr="00751A93">
        <w:rPr>
          <w:b/>
          <w:color w:val="003366"/>
          <w:sz w:val="18"/>
          <w:szCs w:val="18"/>
        </w:rPr>
        <w:t xml:space="preserve"> </w:t>
      </w:r>
      <w:r w:rsidRPr="00751A93">
        <w:rPr>
          <w:b/>
          <w:color w:val="003366"/>
          <w:sz w:val="18"/>
          <w:szCs w:val="18"/>
          <w:lang w:val="el-GR"/>
        </w:rPr>
        <w:t>κατάδηλοι</w:t>
      </w:r>
      <w:r w:rsidRPr="00751A93">
        <w:rPr>
          <w:b/>
          <w:color w:val="003366"/>
          <w:sz w:val="18"/>
          <w:szCs w:val="18"/>
        </w:rPr>
        <w:t xml:space="preserve"> </w:t>
      </w:r>
      <w:r w:rsidRPr="00751A93">
        <w:rPr>
          <w:b/>
          <w:color w:val="003366"/>
          <w:sz w:val="18"/>
          <w:szCs w:val="18"/>
          <w:lang w:val="el-GR"/>
        </w:rPr>
        <w:t>γίγνονται</w:t>
      </w:r>
      <w:r w:rsidRPr="00751A93">
        <w:rPr>
          <w:b/>
          <w:color w:val="003366"/>
          <w:sz w:val="18"/>
          <w:szCs w:val="18"/>
        </w:rPr>
        <w:t xml:space="preserve"> </w:t>
      </w:r>
      <w:r w:rsidRPr="00751A93">
        <w:rPr>
          <w:b/>
          <w:color w:val="003366"/>
          <w:sz w:val="18"/>
          <w:szCs w:val="18"/>
          <w:lang w:val="el-GR"/>
        </w:rPr>
        <w:t>προσποιούμενοι</w:t>
      </w:r>
      <w:r w:rsidRPr="00751A93">
        <w:rPr>
          <w:b/>
          <w:color w:val="003366"/>
          <w:sz w:val="18"/>
          <w:szCs w:val="18"/>
        </w:rPr>
        <w:t xml:space="preserve"> </w:t>
      </w:r>
      <w:r w:rsidRPr="00751A93">
        <w:rPr>
          <w:b/>
          <w:color w:val="003366"/>
          <w:sz w:val="18"/>
          <w:szCs w:val="18"/>
          <w:lang w:val="el-GR"/>
        </w:rPr>
        <w:t>μὲν</w:t>
      </w:r>
      <w:r w:rsidRPr="00751A93">
        <w:rPr>
          <w:b/>
          <w:color w:val="003366"/>
          <w:sz w:val="18"/>
          <w:szCs w:val="18"/>
        </w:rPr>
        <w:t xml:space="preserve"> </w:t>
      </w:r>
      <w:r w:rsidRPr="00751A93">
        <w:rPr>
          <w:b/>
          <w:color w:val="003366"/>
          <w:sz w:val="18"/>
          <w:szCs w:val="18"/>
          <w:lang w:val="el-GR"/>
        </w:rPr>
        <w:t>εἰδέναι</w:t>
      </w:r>
      <w:r w:rsidRPr="00751A93">
        <w:rPr>
          <w:b/>
          <w:color w:val="003366"/>
          <w:sz w:val="18"/>
          <w:szCs w:val="18"/>
        </w:rPr>
        <w:t xml:space="preserve">, </w:t>
      </w:r>
      <w:r w:rsidRPr="00751A93">
        <w:rPr>
          <w:b/>
          <w:color w:val="003366"/>
          <w:sz w:val="18"/>
          <w:szCs w:val="18"/>
          <w:lang w:val="el-GR"/>
        </w:rPr>
        <w:t>εἰδότες</w:t>
      </w:r>
      <w:r w:rsidRPr="00751A93">
        <w:rPr>
          <w:b/>
          <w:color w:val="003366"/>
          <w:sz w:val="18"/>
          <w:szCs w:val="18"/>
        </w:rPr>
        <w:t xml:space="preserve"> </w:t>
      </w:r>
      <w:r w:rsidRPr="00751A93">
        <w:rPr>
          <w:b/>
          <w:color w:val="003366"/>
          <w:sz w:val="18"/>
          <w:szCs w:val="18"/>
          <w:lang w:val="el-GR"/>
        </w:rPr>
        <w:t>δὲ</w:t>
      </w:r>
      <w:r w:rsidRPr="00751A93">
        <w:rPr>
          <w:b/>
          <w:color w:val="003366"/>
          <w:sz w:val="18"/>
          <w:szCs w:val="18"/>
        </w:rPr>
        <w:t xml:space="preserve"> </w:t>
      </w:r>
      <w:r w:rsidRPr="00751A93">
        <w:rPr>
          <w:b/>
          <w:color w:val="003366"/>
          <w:sz w:val="18"/>
          <w:szCs w:val="18"/>
          <w:lang w:val="el-GR"/>
        </w:rPr>
        <w:t>οὐδέν</w:t>
      </w:r>
      <w:r w:rsidRPr="00751A93">
        <w:rPr>
          <w:sz w:val="18"/>
          <w:szCs w:val="18"/>
        </w:rPr>
        <w:t xml:space="preserve">.   </w:t>
      </w:r>
      <w:r w:rsidRPr="00751A93">
        <w:rPr>
          <w:b/>
          <w:bCs/>
          <w:caps/>
          <w:sz w:val="18"/>
          <w:szCs w:val="18"/>
        </w:rPr>
        <w:t>κ</w:t>
      </w:r>
      <w:r w:rsidRPr="00751A93">
        <w:rPr>
          <w:b/>
          <w:bCs/>
          <w:sz w:val="18"/>
          <w:szCs w:val="18"/>
        </w:rPr>
        <w:t>ατάδηλος</w:t>
      </w:r>
      <w:r w:rsidRPr="00751A93">
        <w:rPr>
          <w:b/>
          <w:bCs/>
          <w:color w:val="FF0000"/>
          <w:sz w:val="18"/>
          <w:szCs w:val="18"/>
        </w:rPr>
        <w:t>,</w:t>
      </w:r>
      <w:r w:rsidRPr="00751A93">
        <w:rPr>
          <w:sz w:val="18"/>
          <w:szCs w:val="18"/>
        </w:rPr>
        <w:t xml:space="preserve"> ος, ον : très clair, très évident     </w:t>
      </w:r>
      <w:r w:rsidRPr="00751A93">
        <w:rPr>
          <w:b/>
          <w:sz w:val="18"/>
          <w:szCs w:val="18"/>
          <w:lang w:val="el-GR"/>
        </w:rPr>
        <w:t>Γίγνομαι</w:t>
      </w:r>
      <w:r w:rsidRPr="00751A93">
        <w:rPr>
          <w:sz w:val="18"/>
          <w:szCs w:val="18"/>
        </w:rPr>
        <w:t xml:space="preserve"> : devenir      </w:t>
      </w:r>
      <w:r w:rsidRPr="00751A93">
        <w:rPr>
          <w:b/>
          <w:sz w:val="18"/>
          <w:szCs w:val="18"/>
          <w:lang w:val="el-GR"/>
        </w:rPr>
        <w:t>Π</w:t>
      </w:r>
      <w:r w:rsidRPr="00751A93">
        <w:rPr>
          <w:sz w:val="18"/>
          <w:szCs w:val="18"/>
        </w:rPr>
        <w:t>ροσποιέομαι-my</w:t>
      </w:r>
      <w:r w:rsidRPr="00751A93">
        <w:rPr>
          <w:b/>
          <w:sz w:val="18"/>
          <w:szCs w:val="18"/>
        </w:rPr>
        <w:t xml:space="preserve"> : […] ; </w:t>
      </w:r>
      <w:r w:rsidRPr="00751A93">
        <w:rPr>
          <w:sz w:val="18"/>
          <w:szCs w:val="18"/>
        </w:rPr>
        <w:t xml:space="preserve">se donner l'air de, feindre       </w:t>
      </w:r>
      <w:r w:rsidRPr="00751A93">
        <w:rPr>
          <w:b/>
          <w:sz w:val="18"/>
          <w:szCs w:val="18"/>
        </w:rPr>
        <w:t>Οἶδα </w:t>
      </w:r>
      <w:r w:rsidRPr="00751A93">
        <w:rPr>
          <w:rFonts w:cs="Arial"/>
          <w:b/>
          <w:sz w:val="18"/>
          <w:szCs w:val="18"/>
        </w:rPr>
        <w:t>—[</w:t>
      </w:r>
      <w:r w:rsidRPr="00751A93">
        <w:rPr>
          <w:b/>
          <w:sz w:val="18"/>
          <w:szCs w:val="18"/>
        </w:rPr>
        <w:t>οἶδα</w:t>
      </w:r>
      <w:r w:rsidRPr="00751A93">
        <w:rPr>
          <w:sz w:val="18"/>
          <w:szCs w:val="18"/>
        </w:rPr>
        <w:t xml:space="preserve"> </w:t>
      </w:r>
      <w:r w:rsidRPr="00751A93">
        <w:rPr>
          <w:i/>
          <w:sz w:val="18"/>
          <w:szCs w:val="18"/>
        </w:rPr>
        <w:t>pft = pst) ; Ppft = Impft</w:t>
      </w:r>
      <w:r w:rsidRPr="00751A93">
        <w:rPr>
          <w:sz w:val="18"/>
          <w:szCs w:val="18"/>
        </w:rPr>
        <w:t xml:space="preserve"> : </w:t>
      </w:r>
      <w:r w:rsidRPr="00751A93">
        <w:rPr>
          <w:b/>
          <w:sz w:val="18"/>
          <w:szCs w:val="18"/>
        </w:rPr>
        <w:t>ᾔδη</w:t>
      </w:r>
      <w:r w:rsidRPr="00751A93">
        <w:rPr>
          <w:sz w:val="18"/>
          <w:szCs w:val="18"/>
        </w:rPr>
        <w:t xml:space="preserve"> ou </w:t>
      </w:r>
      <w:r w:rsidRPr="00751A93">
        <w:rPr>
          <w:b/>
          <w:sz w:val="18"/>
          <w:szCs w:val="18"/>
        </w:rPr>
        <w:t>ᾔδειν</w:t>
      </w:r>
      <w:r w:rsidRPr="00751A93">
        <w:rPr>
          <w:sz w:val="18"/>
          <w:szCs w:val="18"/>
        </w:rPr>
        <w:t xml:space="preserve"> ; </w:t>
      </w:r>
      <w:r w:rsidRPr="00751A93">
        <w:rPr>
          <w:i/>
          <w:sz w:val="18"/>
          <w:szCs w:val="18"/>
        </w:rPr>
        <w:t xml:space="preserve">Fut. </w:t>
      </w:r>
      <w:r w:rsidRPr="00751A93">
        <w:rPr>
          <w:b/>
          <w:sz w:val="18"/>
          <w:szCs w:val="18"/>
        </w:rPr>
        <w:t>εἴσομαι</w:t>
      </w:r>
      <w:r w:rsidRPr="00751A93">
        <w:rPr>
          <w:sz w:val="18"/>
          <w:szCs w:val="18"/>
        </w:rPr>
        <w:t xml:space="preserve"> ; </w:t>
      </w:r>
      <w:r w:rsidRPr="00751A93">
        <w:rPr>
          <w:i/>
          <w:sz w:val="18"/>
          <w:szCs w:val="18"/>
        </w:rPr>
        <w:t>Inf pst</w:t>
      </w:r>
      <w:r w:rsidRPr="00751A93">
        <w:rPr>
          <w:sz w:val="18"/>
          <w:szCs w:val="18"/>
        </w:rPr>
        <w:t xml:space="preserve"> : </w:t>
      </w:r>
      <w:r w:rsidRPr="00751A93">
        <w:rPr>
          <w:b/>
          <w:sz w:val="18"/>
          <w:szCs w:val="18"/>
          <w:lang w:val="el-GR"/>
        </w:rPr>
        <w:t>ε</w:t>
      </w:r>
      <w:r w:rsidRPr="00751A93">
        <w:rPr>
          <w:b/>
          <w:sz w:val="18"/>
          <w:szCs w:val="18"/>
        </w:rPr>
        <w:t>ἰδέναι</w:t>
      </w:r>
      <w:r w:rsidRPr="00751A93">
        <w:rPr>
          <w:sz w:val="18"/>
          <w:szCs w:val="18"/>
        </w:rPr>
        <w:t xml:space="preserve"> ; </w:t>
      </w:r>
      <w:r w:rsidRPr="00751A93">
        <w:rPr>
          <w:i/>
          <w:sz w:val="18"/>
          <w:szCs w:val="18"/>
        </w:rPr>
        <w:t>Inf. fut</w:t>
      </w:r>
      <w:r w:rsidRPr="00751A93">
        <w:rPr>
          <w:sz w:val="18"/>
          <w:szCs w:val="18"/>
        </w:rPr>
        <w:t xml:space="preserve">.: </w:t>
      </w:r>
      <w:r w:rsidRPr="00751A93">
        <w:rPr>
          <w:b/>
          <w:sz w:val="18"/>
          <w:szCs w:val="18"/>
        </w:rPr>
        <w:t xml:space="preserve">εἴσεσθαι ; </w:t>
      </w:r>
      <w:r w:rsidRPr="00751A93">
        <w:rPr>
          <w:i/>
          <w:sz w:val="18"/>
          <w:szCs w:val="18"/>
        </w:rPr>
        <w:t>Part pst</w:t>
      </w:r>
      <w:r w:rsidRPr="00751A93">
        <w:rPr>
          <w:sz w:val="18"/>
          <w:szCs w:val="18"/>
        </w:rPr>
        <w:t xml:space="preserve"> : εἰδώς, –ότος;  εἰδυῖα –ίας; εἰδός, –ότος </w:t>
      </w:r>
      <w:r w:rsidRPr="00751A93">
        <w:rPr>
          <w:rFonts w:cs="Arial"/>
          <w:b/>
          <w:sz w:val="18"/>
          <w:szCs w:val="18"/>
        </w:rPr>
        <w:t>]—:</w:t>
      </w:r>
      <w:r w:rsidRPr="00751A93">
        <w:rPr>
          <w:sz w:val="18"/>
          <w:szCs w:val="18"/>
        </w:rPr>
        <w:t xml:space="preserve"> savoir.</w:t>
      </w:r>
      <w:r w:rsidRPr="00751A93">
        <w:rPr>
          <w:sz w:val="18"/>
          <w:szCs w:val="18"/>
        </w:rPr>
        <w:tab/>
        <w:t xml:space="preserve">    </w:t>
      </w:r>
      <w:r w:rsidRPr="00751A93">
        <w:rPr>
          <w:sz w:val="18"/>
          <w:szCs w:val="18"/>
        </w:rPr>
        <w:br/>
      </w:r>
      <w:r w:rsidRPr="00751A93">
        <w:rPr>
          <w:b/>
          <w:color w:val="C00000"/>
          <w:sz w:val="18"/>
          <w:szCs w:val="18"/>
        </w:rPr>
        <w:t>         Participe à valeur de complétive</w:t>
      </w:r>
      <w:r w:rsidRPr="00751A93">
        <w:rPr>
          <w:b/>
          <w:sz w:val="18"/>
          <w:szCs w:val="18"/>
        </w:rPr>
        <w:t xml:space="preserve">. </w:t>
      </w:r>
      <w:r w:rsidRPr="00751A93">
        <w:rPr>
          <w:sz w:val="18"/>
          <w:szCs w:val="18"/>
        </w:rPr>
        <w:t xml:space="preserve">Le part. accordé au sujet ou au complément ( acc. ou gén.) joue le rôle de prop. complétive après les verbes  de sentiment, de savoir,  de perception ; </w:t>
      </w:r>
      <w:r w:rsidRPr="00751A93">
        <w:rPr>
          <w:b/>
          <w:sz w:val="18"/>
          <w:szCs w:val="18"/>
        </w:rPr>
        <w:t>(</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363). </w:t>
      </w:r>
      <w:r w:rsidRPr="00751A93">
        <w:rPr>
          <w:sz w:val="18"/>
          <w:szCs w:val="18"/>
        </w:rPr>
        <w:t>Les deux part.</w:t>
      </w:r>
      <w:r w:rsidRPr="00751A93">
        <w:rPr>
          <w:b/>
          <w:sz w:val="18"/>
          <w:szCs w:val="18"/>
        </w:rPr>
        <w:t xml:space="preserve"> </w:t>
      </w:r>
      <w:r w:rsidRPr="00751A93">
        <w:rPr>
          <w:b/>
          <w:sz w:val="18"/>
          <w:szCs w:val="18"/>
          <w:lang w:val="el-GR"/>
        </w:rPr>
        <w:t>προσποιούμενοι</w:t>
      </w:r>
      <w:r w:rsidRPr="00751A93">
        <w:rPr>
          <w:sz w:val="18"/>
          <w:szCs w:val="18"/>
        </w:rPr>
        <w:t xml:space="preserve"> et </w:t>
      </w:r>
      <w:r w:rsidRPr="00751A93">
        <w:rPr>
          <w:b/>
          <w:sz w:val="18"/>
          <w:szCs w:val="18"/>
          <w:lang w:val="el-GR"/>
        </w:rPr>
        <w:t>εἰδότες</w:t>
      </w:r>
      <w:r w:rsidRPr="00751A93">
        <w:rPr>
          <w:sz w:val="18"/>
          <w:szCs w:val="18"/>
        </w:rPr>
        <w:t xml:space="preserve"> sont ainsi apposés au sujet de </w:t>
      </w:r>
      <w:r w:rsidRPr="00751A93">
        <w:rPr>
          <w:b/>
          <w:sz w:val="18"/>
          <w:szCs w:val="18"/>
          <w:lang w:val="el-GR"/>
        </w:rPr>
        <w:t>κατάδηλοι</w:t>
      </w:r>
      <w:r w:rsidRPr="00751A93">
        <w:rPr>
          <w:b/>
          <w:sz w:val="18"/>
          <w:szCs w:val="18"/>
        </w:rPr>
        <w:t xml:space="preserve"> </w:t>
      </w:r>
      <w:r w:rsidRPr="00751A93">
        <w:rPr>
          <w:b/>
          <w:sz w:val="18"/>
          <w:szCs w:val="18"/>
          <w:lang w:val="el-GR"/>
        </w:rPr>
        <w:t>γίγνονται</w:t>
      </w:r>
      <w:r w:rsidRPr="00751A93">
        <w:rPr>
          <w:sz w:val="18"/>
          <w:szCs w:val="18"/>
        </w:rPr>
        <w:t>.</w:t>
      </w:r>
      <w:r w:rsidRPr="00751A93">
        <w:rPr>
          <w:sz w:val="18"/>
          <w:szCs w:val="18"/>
        </w:rPr>
        <w:tab/>
        <w:t xml:space="preserve">   </w:t>
      </w:r>
      <w:r w:rsidRPr="00751A93">
        <w:rPr>
          <w:sz w:val="18"/>
          <w:szCs w:val="18"/>
        </w:rPr>
        <w:br/>
      </w:r>
      <w:r w:rsidRPr="00751A93">
        <w:rPr>
          <w:b/>
          <w:color w:val="C00000"/>
          <w:sz w:val="18"/>
          <w:szCs w:val="18"/>
        </w:rPr>
        <w:t xml:space="preserve">         Cst personnelle </w:t>
      </w:r>
      <w:r w:rsidRPr="00751A93">
        <w:rPr>
          <w:sz w:val="18"/>
          <w:szCs w:val="18"/>
        </w:rPr>
        <w:t>(</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307).  Quand une proposition complétive à un mode personnel, à l’infinitif ou au participe (</w:t>
      </w:r>
      <w:r w:rsidRPr="00751A93">
        <w:rPr>
          <w:b/>
          <w:sz w:val="18"/>
          <w:szCs w:val="18"/>
          <w:lang w:val="el-GR"/>
        </w:rPr>
        <w:t>προσποιούμενοι</w:t>
      </w:r>
      <w:r w:rsidRPr="00751A93">
        <w:rPr>
          <w:sz w:val="18"/>
          <w:szCs w:val="18"/>
        </w:rPr>
        <w:t>) dépend d’un verbe ou d’une expression impersonnelle, son sujet devient souvent sujet du verbe principal qui est alors construit personnellement (</w:t>
      </w:r>
      <w:r w:rsidRPr="00751A93">
        <w:rPr>
          <w:sz w:val="18"/>
          <w:szCs w:val="18"/>
          <w:lang w:val="el-GR"/>
        </w:rPr>
        <w:t>κατάδηλοι</w:t>
      </w:r>
      <w:r w:rsidRPr="00751A93">
        <w:rPr>
          <w:sz w:val="18"/>
          <w:szCs w:val="18"/>
        </w:rPr>
        <w:t xml:space="preserve"> </w:t>
      </w:r>
      <w:r w:rsidRPr="00751A93">
        <w:rPr>
          <w:sz w:val="18"/>
          <w:szCs w:val="18"/>
          <w:lang w:val="el-GR"/>
        </w:rPr>
        <w:t>γίγνονται</w:t>
      </w:r>
      <w:r w:rsidRPr="00751A93">
        <w:rPr>
          <w:sz w:val="18"/>
          <w:szCs w:val="18"/>
        </w:rPr>
        <w:t xml:space="preserve">).  Ainsi  </w:t>
      </w:r>
      <w:r w:rsidRPr="00751A93">
        <w:rPr>
          <w:b/>
          <w:caps/>
          <w:sz w:val="18"/>
          <w:szCs w:val="18"/>
          <w:lang w:val="el-GR"/>
        </w:rPr>
        <w:t>δ</w:t>
      </w:r>
      <w:r w:rsidRPr="00751A93">
        <w:rPr>
          <w:b/>
          <w:sz w:val="18"/>
          <w:szCs w:val="18"/>
          <w:lang w:val="el-GR"/>
        </w:rPr>
        <w:t>ῆλος</w:t>
      </w:r>
      <w:r w:rsidRPr="00751A93">
        <w:rPr>
          <w:b/>
          <w:sz w:val="18"/>
          <w:szCs w:val="18"/>
        </w:rPr>
        <w:t xml:space="preserve"> </w:t>
      </w:r>
      <w:r w:rsidRPr="00751A93">
        <w:rPr>
          <w:b/>
          <w:sz w:val="18"/>
          <w:szCs w:val="18"/>
          <w:lang w:val="el-GR"/>
        </w:rPr>
        <w:t>εἰμι</w:t>
      </w:r>
      <w:r w:rsidRPr="00751A93">
        <w:rPr>
          <w:b/>
          <w:sz w:val="18"/>
          <w:szCs w:val="18"/>
        </w:rPr>
        <w:t xml:space="preserve"> (avec  </w:t>
      </w:r>
      <w:r w:rsidRPr="00751A93">
        <w:rPr>
          <w:b/>
          <w:sz w:val="18"/>
          <w:szCs w:val="18"/>
          <w:lang w:val="el-GR"/>
        </w:rPr>
        <w:t>ὅτι</w:t>
      </w:r>
      <w:r w:rsidRPr="00751A93">
        <w:rPr>
          <w:b/>
          <w:sz w:val="18"/>
          <w:szCs w:val="18"/>
        </w:rPr>
        <w:t xml:space="preserve">, ou inf.  ou part.) : </w:t>
      </w:r>
      <w:r w:rsidRPr="00751A93">
        <w:rPr>
          <w:sz w:val="18"/>
          <w:szCs w:val="18"/>
        </w:rPr>
        <w:t>il est clair, manifeste que je.  </w:t>
      </w:r>
    </w:p>
  </w:footnote>
  <w:footnote w:id="28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[110a] </w:t>
      </w:r>
      <w:r w:rsidRPr="00751A93">
        <w:rPr>
          <w:b/>
          <w:color w:val="003366"/>
          <w:sz w:val="18"/>
          <w:szCs w:val="18"/>
          <w:lang w:val="el-GR"/>
        </w:rPr>
        <w:t>Ἅτε</w:t>
      </w:r>
      <w:r w:rsidRPr="00751A93">
        <w:rPr>
          <w:b/>
          <w:color w:val="003366"/>
          <w:sz w:val="18"/>
          <w:szCs w:val="18"/>
        </w:rPr>
        <w:t xml:space="preserve"> </w:t>
      </w:r>
      <w:r w:rsidRPr="00751A93">
        <w:rPr>
          <w:b/>
          <w:color w:val="003366"/>
          <w:sz w:val="18"/>
          <w:szCs w:val="18"/>
          <w:lang w:val="el-GR"/>
        </w:rPr>
        <w:t>οὖν</w:t>
      </w:r>
      <w:r w:rsidRPr="00751A93">
        <w:rPr>
          <w:b/>
          <w:color w:val="003366"/>
          <w:sz w:val="18"/>
          <w:szCs w:val="18"/>
        </w:rPr>
        <w:t xml:space="preserve">, </w:t>
      </w:r>
      <w:r w:rsidRPr="00751A93">
        <w:rPr>
          <w:b/>
          <w:color w:val="003366"/>
          <w:sz w:val="18"/>
          <w:szCs w:val="18"/>
          <w:lang w:val="el-GR"/>
        </w:rPr>
        <w:t>οἶμαι</w:t>
      </w:r>
      <w:r w:rsidRPr="00751A93">
        <w:rPr>
          <w:b/>
          <w:color w:val="003366"/>
          <w:sz w:val="18"/>
          <w:szCs w:val="18"/>
        </w:rPr>
        <w:t xml:space="preserve">, </w:t>
      </w:r>
      <w:r w:rsidRPr="00751A93">
        <w:rPr>
          <w:b/>
          <w:color w:val="003366"/>
          <w:sz w:val="18"/>
          <w:szCs w:val="18"/>
          <w:lang w:val="el-GR"/>
        </w:rPr>
        <w:t>φιλότιμοι</w:t>
      </w:r>
      <w:r w:rsidRPr="00751A93">
        <w:rPr>
          <w:b/>
          <w:color w:val="003366"/>
          <w:sz w:val="18"/>
          <w:szCs w:val="18"/>
        </w:rPr>
        <w:t xml:space="preserve"> </w:t>
      </w:r>
      <w:r w:rsidRPr="00751A93">
        <w:rPr>
          <w:b/>
          <w:color w:val="003366"/>
          <w:sz w:val="18"/>
          <w:szCs w:val="18"/>
          <w:lang w:val="el-GR"/>
        </w:rPr>
        <w:t>ὄντες</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σφοδροὶ</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πολλοί</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συντεταμένως</w:t>
      </w:r>
      <w:r w:rsidRPr="00751A93">
        <w:rPr>
          <w:b/>
          <w:color w:val="003366"/>
          <w:sz w:val="18"/>
          <w:szCs w:val="18"/>
        </w:rPr>
        <w:t xml:space="preserve"> / </w:t>
      </w:r>
      <w:r w:rsidRPr="00751A93">
        <w:rPr>
          <w:b/>
          <w:color w:val="003366"/>
          <w:sz w:val="18"/>
          <w:szCs w:val="18"/>
          <w:lang w:val="el-GR"/>
        </w:rPr>
        <w:t>συντεταγμένως</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πιθανῶς</w:t>
      </w:r>
      <w:r w:rsidRPr="00751A93">
        <w:rPr>
          <w:b/>
          <w:color w:val="003366"/>
          <w:sz w:val="18"/>
          <w:szCs w:val="18"/>
        </w:rPr>
        <w:t xml:space="preserve"> </w:t>
      </w:r>
      <w:r w:rsidRPr="00751A93">
        <w:rPr>
          <w:b/>
          <w:color w:val="003366"/>
          <w:sz w:val="18"/>
          <w:szCs w:val="18"/>
          <w:lang w:val="el-GR"/>
        </w:rPr>
        <w:t>λέγοντες</w:t>
      </w:r>
      <w:r w:rsidRPr="00751A93">
        <w:rPr>
          <w:b/>
          <w:color w:val="003366"/>
          <w:sz w:val="18"/>
          <w:szCs w:val="18"/>
        </w:rPr>
        <w:t xml:space="preserve"> </w:t>
      </w:r>
      <w:r w:rsidRPr="00751A93">
        <w:rPr>
          <w:b/>
          <w:color w:val="003366"/>
          <w:sz w:val="18"/>
          <w:szCs w:val="18"/>
          <w:lang w:val="el-GR"/>
        </w:rPr>
        <w:t>περὶ</w:t>
      </w:r>
      <w:r w:rsidRPr="00751A93">
        <w:rPr>
          <w:b/>
          <w:color w:val="003366"/>
          <w:sz w:val="18"/>
          <w:szCs w:val="18"/>
        </w:rPr>
        <w:t xml:space="preserve"> </w:t>
      </w:r>
      <w:r w:rsidRPr="00751A93">
        <w:rPr>
          <w:b/>
          <w:color w:val="003366"/>
          <w:sz w:val="18"/>
          <w:szCs w:val="18"/>
          <w:lang w:val="el-GR"/>
        </w:rPr>
        <w:t>ἐμοῦ</w:t>
      </w:r>
      <w:r w:rsidRPr="00751A93">
        <w:rPr>
          <w:sz w:val="18"/>
          <w:szCs w:val="18"/>
        </w:rPr>
        <w:t xml:space="preserve">.   Cst. Prop. participiale en apposition au sujet de </w:t>
      </w:r>
      <w:r w:rsidRPr="00751A93">
        <w:rPr>
          <w:b/>
          <w:sz w:val="18"/>
          <w:szCs w:val="18"/>
          <w:lang w:val="el-GR"/>
        </w:rPr>
        <w:t>ἐμπεπλήκασιν</w:t>
      </w:r>
      <w:r w:rsidRPr="00751A93">
        <w:rPr>
          <w:sz w:val="18"/>
          <w:szCs w:val="18"/>
        </w:rPr>
        <w:t xml:space="preserve">. </w:t>
      </w:r>
      <w:r w:rsidRPr="00751A93">
        <w:rPr>
          <w:caps/>
          <w:sz w:val="18"/>
          <w:szCs w:val="18"/>
          <w:lang w:val="el-GR"/>
        </w:rPr>
        <w:t>ο</w:t>
      </w:r>
      <w:r w:rsidRPr="00751A93">
        <w:rPr>
          <w:sz w:val="18"/>
          <w:szCs w:val="18"/>
          <w:lang w:val="el-GR"/>
        </w:rPr>
        <w:t>ἶμαι</w:t>
      </w:r>
      <w:r w:rsidRPr="00751A93">
        <w:rPr>
          <w:sz w:val="18"/>
          <w:szCs w:val="18"/>
        </w:rPr>
        <w:t xml:space="preserve">, en incise, ne modifie pas la syntaxe.       </w:t>
      </w:r>
      <w:r w:rsidRPr="00751A93">
        <w:rPr>
          <w:b/>
          <w:sz w:val="18"/>
          <w:szCs w:val="18"/>
        </w:rPr>
        <w:t>Ἅ</w:t>
      </w:r>
      <w:r w:rsidRPr="00751A93">
        <w:rPr>
          <w:rFonts w:cs="Arial"/>
          <w:b/>
          <w:sz w:val="18"/>
          <w:szCs w:val="18"/>
        </w:rPr>
        <w:t xml:space="preserve">τε + </w:t>
      </w:r>
      <w:r w:rsidRPr="00751A93">
        <w:rPr>
          <w:rFonts w:cs="Arial"/>
          <w:i/>
          <w:sz w:val="18"/>
          <w:szCs w:val="18"/>
        </w:rPr>
        <w:t>participe</w:t>
      </w:r>
      <w:r w:rsidRPr="00751A93">
        <w:rPr>
          <w:rFonts w:cs="Arial"/>
          <w:b/>
          <w:sz w:val="18"/>
          <w:szCs w:val="18"/>
        </w:rPr>
        <w:t xml:space="preserve"> :</w:t>
      </w:r>
      <w:r w:rsidRPr="00751A93">
        <w:rPr>
          <w:rFonts w:cs="Arial"/>
          <w:sz w:val="18"/>
          <w:szCs w:val="18"/>
        </w:rPr>
        <w:t xml:space="preserve"> vu que, étant donné que  (</w:t>
      </w:r>
      <w:r w:rsidRPr="00751A93">
        <w:rPr>
          <w:rFonts w:cs="Arial"/>
          <w:i/>
          <w:sz w:val="18"/>
          <w:szCs w:val="18"/>
        </w:rPr>
        <w:t>cf</w:t>
      </w:r>
      <w:r w:rsidRPr="00751A93">
        <w:rPr>
          <w:rFonts w:cs="Arial"/>
          <w:sz w:val="18"/>
          <w:szCs w:val="18"/>
        </w:rPr>
        <w:t xml:space="preserve">. </w:t>
      </w:r>
      <w:r w:rsidRPr="00751A93">
        <w:rPr>
          <w:rFonts w:cs="Arial"/>
          <w:b/>
          <w:i/>
          <w:sz w:val="18"/>
          <w:szCs w:val="18"/>
        </w:rPr>
        <w:t>Rg</w:t>
      </w:r>
      <w:r w:rsidRPr="00751A93">
        <w:rPr>
          <w:rFonts w:cs="Arial"/>
          <w:sz w:val="18"/>
          <w:szCs w:val="18"/>
        </w:rPr>
        <w:t xml:space="preserve"> § 356,2) ; en tant que     </w:t>
      </w:r>
      <w:r w:rsidRPr="00751A93">
        <w:rPr>
          <w:sz w:val="18"/>
          <w:szCs w:val="18"/>
        </w:rPr>
        <w:t>Φ</w:t>
      </w:r>
      <w:r w:rsidRPr="00751A93">
        <w:rPr>
          <w:b/>
          <w:sz w:val="18"/>
          <w:szCs w:val="18"/>
        </w:rPr>
        <w:t>ιλότιμος, ος, ον :</w:t>
      </w:r>
      <w:r w:rsidRPr="00751A93">
        <w:rPr>
          <w:sz w:val="18"/>
          <w:szCs w:val="18"/>
        </w:rPr>
        <w:t xml:space="preserve"> qui aime ou recherche les honneurs, ambitieux    Σ</w:t>
      </w:r>
      <w:r w:rsidRPr="00751A93">
        <w:rPr>
          <w:b/>
          <w:sz w:val="18"/>
          <w:szCs w:val="18"/>
        </w:rPr>
        <w:t>φοδρός, ά (</w:t>
      </w:r>
      <w:r w:rsidRPr="00751A93">
        <w:rPr>
          <w:i/>
          <w:sz w:val="18"/>
          <w:szCs w:val="18"/>
        </w:rPr>
        <w:t>ou</w:t>
      </w:r>
      <w:r w:rsidRPr="00751A93">
        <w:rPr>
          <w:b/>
          <w:sz w:val="18"/>
          <w:szCs w:val="18"/>
        </w:rPr>
        <w:t xml:space="preserve"> ος), όν : </w:t>
      </w:r>
      <w:r w:rsidRPr="00751A93">
        <w:rPr>
          <w:sz w:val="18"/>
          <w:szCs w:val="18"/>
        </w:rPr>
        <w:t>véhément, vi</w:t>
      </w:r>
      <w:r w:rsidRPr="00751A93">
        <w:rPr>
          <w:sz w:val="18"/>
          <w:szCs w:val="18"/>
        </w:rPr>
        <w:t>o</w:t>
      </w:r>
      <w:r w:rsidRPr="00751A93">
        <w:rPr>
          <w:sz w:val="18"/>
          <w:szCs w:val="18"/>
        </w:rPr>
        <w:t xml:space="preserve">lent (fatigue, sentiment) ; violent, impétueux (pers.) ; ardent, zélé ; </w:t>
      </w:r>
      <w:r w:rsidRPr="00751A93">
        <w:rPr>
          <w:i/>
          <w:sz w:val="18"/>
          <w:szCs w:val="18"/>
        </w:rPr>
        <w:t>— par suite </w:t>
      </w:r>
      <w:r w:rsidRPr="00751A93">
        <w:rPr>
          <w:sz w:val="18"/>
          <w:szCs w:val="18"/>
        </w:rPr>
        <w:t xml:space="preserve">: fort, robuste       </w:t>
      </w:r>
      <w:r w:rsidRPr="00751A93">
        <w:rPr>
          <w:b/>
          <w:bCs/>
          <w:caps/>
          <w:sz w:val="18"/>
          <w:szCs w:val="18"/>
        </w:rPr>
        <w:t>σ</w:t>
      </w:r>
      <w:r w:rsidRPr="00751A93">
        <w:rPr>
          <w:b/>
          <w:bCs/>
          <w:sz w:val="18"/>
          <w:szCs w:val="18"/>
        </w:rPr>
        <w:t xml:space="preserve">υντεταγμένως, </w:t>
      </w:r>
      <w:r w:rsidRPr="00751A93">
        <w:rPr>
          <w:i/>
          <w:iCs/>
          <w:sz w:val="18"/>
          <w:szCs w:val="18"/>
        </w:rPr>
        <w:t>adv.</w:t>
      </w:r>
      <w:r w:rsidRPr="00751A93">
        <w:rPr>
          <w:sz w:val="18"/>
          <w:szCs w:val="18"/>
        </w:rPr>
        <w:t> : en ordre, d’une manière convenue (</w:t>
      </w:r>
      <w:r w:rsidRPr="00751A93">
        <w:rPr>
          <w:b/>
          <w:bCs/>
          <w:i/>
          <w:iCs/>
          <w:sz w:val="18"/>
          <w:szCs w:val="18"/>
        </w:rPr>
        <w:t>Étym.</w:t>
      </w:r>
      <w:r w:rsidRPr="00751A93">
        <w:rPr>
          <w:sz w:val="18"/>
          <w:szCs w:val="18"/>
        </w:rPr>
        <w:t xml:space="preserve"> de συντεταγμένος part. pf. Pass. de συντάσσω)   </w:t>
      </w:r>
      <w:r w:rsidRPr="00751A93">
        <w:rPr>
          <w:b/>
          <w:bCs/>
          <w:caps/>
          <w:sz w:val="18"/>
          <w:szCs w:val="18"/>
        </w:rPr>
        <w:t>σ</w:t>
      </w:r>
      <w:r w:rsidRPr="00751A93">
        <w:rPr>
          <w:b/>
          <w:bCs/>
          <w:sz w:val="18"/>
          <w:szCs w:val="18"/>
        </w:rPr>
        <w:t>υντεταμένως,</w:t>
      </w:r>
      <w:r w:rsidRPr="00751A93">
        <w:rPr>
          <w:sz w:val="18"/>
          <w:szCs w:val="18"/>
        </w:rPr>
        <w:t xml:space="preserve"> </w:t>
      </w:r>
      <w:r w:rsidRPr="00751A93">
        <w:rPr>
          <w:i/>
          <w:iCs/>
          <w:sz w:val="18"/>
          <w:szCs w:val="18"/>
        </w:rPr>
        <w:t>adv.</w:t>
      </w:r>
      <w:r w:rsidRPr="00751A93">
        <w:rPr>
          <w:sz w:val="18"/>
          <w:szCs w:val="18"/>
        </w:rPr>
        <w:t> : avec effort (de συντεταμένος part. pf. Pass. de συντείνω).</w:t>
      </w:r>
      <w:r w:rsidRPr="00751A93">
        <w:rPr>
          <w:sz w:val="18"/>
          <w:szCs w:val="18"/>
        </w:rPr>
        <w:tab/>
        <w:t xml:space="preserve">      </w:t>
      </w:r>
      <w:r w:rsidRPr="00751A93">
        <w:rPr>
          <w:sz w:val="18"/>
          <w:szCs w:val="18"/>
        </w:rPr>
        <w:br/>
      </w:r>
      <w:r w:rsidRPr="00751A93">
        <w:rPr>
          <w:b/>
          <w:color w:val="C00000"/>
          <w:sz w:val="18"/>
          <w:szCs w:val="18"/>
        </w:rPr>
        <w:t>         Rappel</w:t>
      </w:r>
      <w:r w:rsidRPr="00751A93">
        <w:rPr>
          <w:sz w:val="18"/>
          <w:szCs w:val="18"/>
        </w:rPr>
        <w:t xml:space="preserve">.  </w:t>
      </w:r>
      <w:r w:rsidRPr="00751A93">
        <w:rPr>
          <w:b/>
          <w:sz w:val="18"/>
          <w:szCs w:val="18"/>
        </w:rPr>
        <w:t xml:space="preserve">Πολύς, πολλή, πολύ  </w:t>
      </w:r>
      <w:r w:rsidRPr="00751A93">
        <w:rPr>
          <w:rFonts w:cs="Arial"/>
          <w:b/>
          <w:sz w:val="18"/>
          <w:szCs w:val="18"/>
        </w:rPr>
        <w:t>—[</w:t>
      </w:r>
      <w:r w:rsidRPr="00751A93">
        <w:rPr>
          <w:i/>
          <w:iCs/>
          <w:sz w:val="18"/>
          <w:szCs w:val="18"/>
        </w:rPr>
        <w:t>gén.</w:t>
      </w:r>
      <w:r w:rsidRPr="00751A93">
        <w:rPr>
          <w:sz w:val="18"/>
          <w:szCs w:val="18"/>
        </w:rPr>
        <w:t xml:space="preserve"> πολλοῦ, πολλῆς, πολλοῦ ; </w:t>
      </w:r>
      <w:r w:rsidRPr="00751A93">
        <w:rPr>
          <w:i/>
          <w:iCs/>
          <w:sz w:val="18"/>
          <w:szCs w:val="18"/>
        </w:rPr>
        <w:t>dat.</w:t>
      </w:r>
      <w:r w:rsidRPr="00751A93">
        <w:rPr>
          <w:sz w:val="18"/>
          <w:szCs w:val="18"/>
        </w:rPr>
        <w:t xml:space="preserve"> πολλῷ, πολλῇ, πολλῷ ; </w:t>
      </w:r>
      <w:r w:rsidRPr="00751A93">
        <w:rPr>
          <w:i/>
          <w:iCs/>
          <w:sz w:val="18"/>
          <w:szCs w:val="18"/>
        </w:rPr>
        <w:t>acc.</w:t>
      </w:r>
      <w:r w:rsidRPr="00751A93">
        <w:rPr>
          <w:sz w:val="18"/>
          <w:szCs w:val="18"/>
        </w:rPr>
        <w:t xml:space="preserve"> πολύν, πολλήν, πολύ ; </w:t>
      </w:r>
      <w:r w:rsidRPr="00751A93">
        <w:rPr>
          <w:i/>
          <w:iCs/>
          <w:sz w:val="18"/>
          <w:szCs w:val="18"/>
        </w:rPr>
        <w:t>plur. nom.</w:t>
      </w:r>
      <w:r w:rsidRPr="00751A93">
        <w:rPr>
          <w:sz w:val="18"/>
          <w:szCs w:val="18"/>
        </w:rPr>
        <w:t xml:space="preserve"> πολλοί, πολλαί, πολλά, </w:t>
      </w:r>
      <w:r w:rsidRPr="00751A93">
        <w:rPr>
          <w:i/>
          <w:iCs/>
          <w:sz w:val="18"/>
          <w:szCs w:val="18"/>
        </w:rPr>
        <w:t>etc.</w:t>
      </w:r>
      <w:r w:rsidRPr="00751A93">
        <w:rPr>
          <w:sz w:val="18"/>
          <w:szCs w:val="18"/>
        </w:rPr>
        <w:t xml:space="preserve"> ; Cp-tif : </w:t>
      </w:r>
      <w:r w:rsidRPr="00751A93">
        <w:rPr>
          <w:b/>
          <w:sz w:val="18"/>
          <w:szCs w:val="18"/>
        </w:rPr>
        <w:t>πλείων</w:t>
      </w:r>
      <w:r w:rsidRPr="00751A93">
        <w:rPr>
          <w:sz w:val="18"/>
          <w:szCs w:val="18"/>
        </w:rPr>
        <w:t xml:space="preserve"> / /  sup-tif : </w:t>
      </w:r>
      <w:r w:rsidRPr="00751A93">
        <w:rPr>
          <w:b/>
          <w:sz w:val="18"/>
          <w:szCs w:val="18"/>
        </w:rPr>
        <w:t>πλεῖστος</w:t>
      </w:r>
      <w:r w:rsidRPr="00751A93">
        <w:rPr>
          <w:sz w:val="18"/>
          <w:szCs w:val="18"/>
        </w:rPr>
        <w:t xml:space="preserve">  </w:t>
      </w:r>
      <w:r w:rsidRPr="00751A93">
        <w:rPr>
          <w:rFonts w:cs="Arial"/>
          <w:b/>
          <w:sz w:val="18"/>
          <w:szCs w:val="18"/>
        </w:rPr>
        <w:t>]—:</w:t>
      </w:r>
      <w:r w:rsidRPr="00751A93">
        <w:rPr>
          <w:sz w:val="18"/>
          <w:szCs w:val="18"/>
        </w:rPr>
        <w:t xml:space="preserve"> nombreux, beaucoup de ; abondant ;  grand, vaste ; long ; de grande valeur ; fréquent.</w:t>
      </w:r>
    </w:p>
  </w:footnote>
  <w:footnote w:id="29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[110b]</w:t>
      </w:r>
      <w:r w:rsidRPr="00751A93">
        <w:rPr>
          <w:b/>
          <w:color w:val="003366"/>
          <w:sz w:val="18"/>
          <w:szCs w:val="18"/>
          <w:lang w:val="el-GR"/>
        </w:rPr>
        <w:t>Ἐμπεπλήκασιν</w:t>
      </w:r>
      <w:r w:rsidRPr="00751A93">
        <w:rPr>
          <w:b/>
          <w:color w:val="003366"/>
          <w:sz w:val="18"/>
          <w:szCs w:val="18"/>
        </w:rPr>
        <w:t xml:space="preserve"> </w:t>
      </w:r>
      <w:r w:rsidRPr="00751A93">
        <w:rPr>
          <w:b/>
          <w:color w:val="003366"/>
          <w:sz w:val="18"/>
          <w:szCs w:val="18"/>
          <w:lang w:val="el-GR"/>
        </w:rPr>
        <w:t>ὑμῶν</w:t>
      </w:r>
      <w:r w:rsidRPr="00751A93">
        <w:rPr>
          <w:b/>
          <w:color w:val="003366"/>
          <w:sz w:val="18"/>
          <w:szCs w:val="18"/>
        </w:rPr>
        <w:t xml:space="preserve"> </w:t>
      </w:r>
      <w:r w:rsidRPr="00751A93">
        <w:rPr>
          <w:b/>
          <w:color w:val="003366"/>
          <w:sz w:val="18"/>
          <w:szCs w:val="18"/>
          <w:lang w:val="el-GR"/>
        </w:rPr>
        <w:t>τὰ</w:t>
      </w:r>
      <w:r w:rsidRPr="00751A93">
        <w:rPr>
          <w:b/>
          <w:color w:val="003366"/>
          <w:sz w:val="18"/>
          <w:szCs w:val="18"/>
        </w:rPr>
        <w:t xml:space="preserve"> </w:t>
      </w:r>
      <w:r w:rsidRPr="00751A93">
        <w:rPr>
          <w:b/>
          <w:color w:val="003366"/>
          <w:sz w:val="18"/>
          <w:szCs w:val="18"/>
          <w:lang w:val="el-GR"/>
        </w:rPr>
        <w:t>ὦτα</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πάλαι</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σφοδρῶς</w:t>
      </w:r>
      <w:r w:rsidRPr="00751A93">
        <w:rPr>
          <w:b/>
          <w:color w:val="003366"/>
          <w:sz w:val="18"/>
          <w:szCs w:val="18"/>
        </w:rPr>
        <w:t xml:space="preserve"> </w:t>
      </w:r>
      <w:r w:rsidRPr="00751A93">
        <w:rPr>
          <w:b/>
          <w:color w:val="003366"/>
          <w:sz w:val="18"/>
          <w:szCs w:val="18"/>
          <w:lang w:val="el-GR"/>
        </w:rPr>
        <w:t>διαβάλλοντες</w:t>
      </w:r>
      <w:r w:rsidRPr="00751A93">
        <w:rPr>
          <w:sz w:val="18"/>
          <w:szCs w:val="18"/>
        </w:rPr>
        <w:t xml:space="preserve">.     </w:t>
      </w:r>
      <w:r w:rsidRPr="00751A93">
        <w:rPr>
          <w:b/>
          <w:sz w:val="18"/>
          <w:szCs w:val="18"/>
        </w:rPr>
        <w:t>Ἐμπίμπλημι</w:t>
      </w:r>
      <w:r w:rsidRPr="00751A93">
        <w:rPr>
          <w:sz w:val="18"/>
          <w:szCs w:val="18"/>
        </w:rPr>
        <w:t xml:space="preserve">  </w:t>
      </w:r>
      <w:r w:rsidRPr="00751A93">
        <w:rPr>
          <w:rFonts w:cs="Arial"/>
          <w:b/>
          <w:sz w:val="18"/>
          <w:szCs w:val="18"/>
        </w:rPr>
        <w:t>—[</w:t>
      </w:r>
      <w:r w:rsidRPr="00751A93">
        <w:rPr>
          <w:rFonts w:cs="Arial"/>
          <w:sz w:val="18"/>
          <w:szCs w:val="18"/>
        </w:rPr>
        <w:t xml:space="preserve"> </w:t>
      </w:r>
      <w:r w:rsidRPr="00751A93">
        <w:rPr>
          <w:rFonts w:cs="Arial"/>
          <w:i/>
          <w:sz w:val="18"/>
          <w:szCs w:val="18"/>
        </w:rPr>
        <w:t>fut.:</w:t>
      </w:r>
      <w:r w:rsidRPr="00751A93">
        <w:rPr>
          <w:rFonts w:cs="Arial"/>
          <w:sz w:val="18"/>
          <w:szCs w:val="18"/>
        </w:rPr>
        <w:t xml:space="preserve"> </w:t>
      </w:r>
      <w:r w:rsidRPr="00751A93">
        <w:rPr>
          <w:sz w:val="18"/>
          <w:szCs w:val="18"/>
        </w:rPr>
        <w:t xml:space="preserve">ἐμπλήσω ; </w:t>
      </w:r>
      <w:r w:rsidRPr="00751A93">
        <w:rPr>
          <w:i/>
          <w:sz w:val="18"/>
          <w:szCs w:val="18"/>
        </w:rPr>
        <w:t>aor.:</w:t>
      </w:r>
      <w:r w:rsidRPr="00751A93">
        <w:rPr>
          <w:sz w:val="18"/>
          <w:szCs w:val="18"/>
        </w:rPr>
        <w:t xml:space="preserve"> ἐνέπλησα ; </w:t>
      </w:r>
      <w:r w:rsidRPr="00751A93">
        <w:rPr>
          <w:i/>
          <w:sz w:val="18"/>
          <w:szCs w:val="18"/>
        </w:rPr>
        <w:t>pft</w:t>
      </w:r>
      <w:r w:rsidRPr="00751A93">
        <w:rPr>
          <w:sz w:val="18"/>
          <w:szCs w:val="18"/>
        </w:rPr>
        <w:t>.: ἐμπέπληκα </w:t>
      </w:r>
      <w:r w:rsidRPr="00751A93">
        <w:rPr>
          <w:rFonts w:cs="Arial"/>
          <w:b/>
          <w:sz w:val="18"/>
          <w:szCs w:val="18"/>
        </w:rPr>
        <w:t>]—</w:t>
      </w:r>
      <w:r w:rsidRPr="00751A93">
        <w:rPr>
          <w:rFonts w:cs="Arial"/>
          <w:sz w:val="18"/>
          <w:szCs w:val="18"/>
        </w:rPr>
        <w:t xml:space="preserve"> (</w:t>
      </w:r>
      <w:r w:rsidRPr="00751A93">
        <w:rPr>
          <w:rFonts w:cs="Arial"/>
          <w:sz w:val="18"/>
          <w:szCs w:val="18"/>
          <w:u w:val="single"/>
        </w:rPr>
        <w:t>tr</w:t>
      </w:r>
      <w:r w:rsidRPr="00751A93">
        <w:rPr>
          <w:rFonts w:cs="Arial"/>
          <w:sz w:val="18"/>
          <w:szCs w:val="18"/>
        </w:rPr>
        <w:t xml:space="preserve">.) : </w:t>
      </w:r>
      <w:r w:rsidRPr="00751A93">
        <w:rPr>
          <w:sz w:val="18"/>
          <w:szCs w:val="18"/>
        </w:rPr>
        <w:t xml:space="preserve">remplir      </w:t>
      </w:r>
      <w:r w:rsidRPr="00751A93">
        <w:rPr>
          <w:b/>
          <w:sz w:val="18"/>
          <w:szCs w:val="18"/>
        </w:rPr>
        <w:t>Οὖς, ὠτός (τό) :</w:t>
      </w:r>
      <w:r w:rsidRPr="00751A93">
        <w:rPr>
          <w:sz w:val="18"/>
          <w:szCs w:val="18"/>
        </w:rPr>
        <w:t xml:space="preserve"> oreille   </w:t>
      </w:r>
      <w:r w:rsidRPr="00751A93">
        <w:rPr>
          <w:b/>
          <w:sz w:val="18"/>
          <w:szCs w:val="18"/>
        </w:rPr>
        <w:t xml:space="preserve">Πάλαι </w:t>
      </w:r>
      <w:r w:rsidRPr="00751A93">
        <w:rPr>
          <w:i/>
          <w:sz w:val="18"/>
          <w:szCs w:val="18"/>
        </w:rPr>
        <w:t>ou</w:t>
      </w:r>
      <w:r w:rsidRPr="00751A93">
        <w:rPr>
          <w:b/>
          <w:sz w:val="18"/>
          <w:szCs w:val="18"/>
        </w:rPr>
        <w:t xml:space="preserve"> </w:t>
      </w:r>
      <w:r w:rsidRPr="00751A93">
        <w:rPr>
          <w:b/>
          <w:caps/>
          <w:sz w:val="18"/>
          <w:szCs w:val="18"/>
        </w:rPr>
        <w:t>τ</w:t>
      </w:r>
      <w:r w:rsidRPr="00751A93">
        <w:rPr>
          <w:b/>
          <w:sz w:val="18"/>
          <w:szCs w:val="18"/>
        </w:rPr>
        <w:t xml:space="preserve">ὸ πάλαι, </w:t>
      </w:r>
      <w:r w:rsidRPr="00751A93">
        <w:rPr>
          <w:i/>
          <w:sz w:val="18"/>
          <w:szCs w:val="18"/>
        </w:rPr>
        <w:t>adv</w:t>
      </w:r>
      <w:r w:rsidRPr="00751A93">
        <w:rPr>
          <w:b/>
          <w:sz w:val="18"/>
          <w:szCs w:val="18"/>
        </w:rPr>
        <w:t xml:space="preserve">.: </w:t>
      </w:r>
      <w:r w:rsidRPr="00751A93">
        <w:rPr>
          <w:sz w:val="18"/>
          <w:szCs w:val="18"/>
        </w:rPr>
        <w:t>depuis longtemps, autrefois, jadis    Σ</w:t>
      </w:r>
      <w:r w:rsidRPr="00751A93">
        <w:rPr>
          <w:b/>
          <w:sz w:val="18"/>
          <w:szCs w:val="18"/>
        </w:rPr>
        <w:t>φοδρῶς :</w:t>
      </w:r>
      <w:r w:rsidRPr="00751A93">
        <w:rPr>
          <w:sz w:val="18"/>
          <w:szCs w:val="18"/>
        </w:rPr>
        <w:t xml:space="preserve"> avec véhémence, avec force (</w:t>
      </w:r>
      <w:r w:rsidRPr="00751A93">
        <w:rPr>
          <w:smallCaps/>
          <w:sz w:val="18"/>
          <w:szCs w:val="18"/>
        </w:rPr>
        <w:t>Plat</w:t>
      </w:r>
      <w:r w:rsidRPr="00751A93">
        <w:rPr>
          <w:sz w:val="18"/>
          <w:szCs w:val="18"/>
        </w:rPr>
        <w:t xml:space="preserve">.)     </w:t>
      </w:r>
      <w:r w:rsidRPr="00751A93">
        <w:rPr>
          <w:b/>
          <w:sz w:val="18"/>
          <w:szCs w:val="18"/>
          <w:lang w:val="el-GR"/>
        </w:rPr>
        <w:t>Διαβάλλω</w:t>
      </w:r>
      <w:r w:rsidRPr="00751A93">
        <w:rPr>
          <w:sz w:val="18"/>
          <w:szCs w:val="18"/>
        </w:rPr>
        <w:t xml:space="preserve"> : calomnier ; </w:t>
      </w:r>
      <w:r w:rsidRPr="00751A93">
        <w:rPr>
          <w:b/>
          <w:sz w:val="18"/>
          <w:szCs w:val="18"/>
        </w:rPr>
        <w:t>Διαβολή, ῆς (ἡ)</w:t>
      </w:r>
      <w:r w:rsidRPr="00751A93">
        <w:rPr>
          <w:sz w:val="18"/>
          <w:szCs w:val="18"/>
        </w:rPr>
        <w:t xml:space="preserve"> : division, </w:t>
      </w:r>
      <w:r w:rsidRPr="00751A93">
        <w:rPr>
          <w:i/>
          <w:sz w:val="18"/>
          <w:szCs w:val="18"/>
        </w:rPr>
        <w:t>d’où</w:t>
      </w:r>
      <w:r w:rsidRPr="00751A93">
        <w:rPr>
          <w:sz w:val="18"/>
          <w:szCs w:val="18"/>
        </w:rPr>
        <w:t xml:space="preserve"> brouille ; accusation fondée ou non, calomnie.</w:t>
      </w:r>
      <w:r w:rsidRPr="00751A93">
        <w:rPr>
          <w:sz w:val="18"/>
          <w:szCs w:val="18"/>
        </w:rPr>
        <w:tab/>
      </w:r>
      <w:r w:rsidRPr="00751A93">
        <w:rPr>
          <w:sz w:val="18"/>
          <w:szCs w:val="18"/>
        </w:rPr>
        <w:br/>
      </w:r>
      <w:r w:rsidRPr="00751A93">
        <w:rPr>
          <w:b/>
          <w:color w:val="C00000"/>
          <w:sz w:val="18"/>
          <w:szCs w:val="18"/>
        </w:rPr>
        <w:t>         Rappel</w:t>
      </w:r>
      <w:r w:rsidRPr="00751A93">
        <w:rPr>
          <w:sz w:val="18"/>
          <w:szCs w:val="18"/>
        </w:rPr>
        <w:t xml:space="preserve">.  </w:t>
      </w:r>
      <w:r w:rsidRPr="00751A93">
        <w:rPr>
          <w:b/>
          <w:sz w:val="18"/>
          <w:szCs w:val="18"/>
        </w:rPr>
        <w:t xml:space="preserve">Ἐγώ </w:t>
      </w:r>
      <w:r w:rsidRPr="00751A93">
        <w:rPr>
          <w:sz w:val="18"/>
          <w:szCs w:val="18"/>
        </w:rPr>
        <w:t>—[</w:t>
      </w:r>
      <w:r w:rsidRPr="00751A93">
        <w:rPr>
          <w:i/>
          <w:sz w:val="18"/>
          <w:szCs w:val="18"/>
        </w:rPr>
        <w:t>No-tif</w:t>
      </w:r>
      <w:r w:rsidRPr="00751A93">
        <w:rPr>
          <w:sz w:val="18"/>
          <w:szCs w:val="18"/>
        </w:rPr>
        <w:t xml:space="preserve">.: ἐγώ </w:t>
      </w:r>
      <w:r w:rsidRPr="00751A93">
        <w:rPr>
          <w:b/>
          <w:sz w:val="18"/>
          <w:szCs w:val="18"/>
        </w:rPr>
        <w:t xml:space="preserve">‖ </w:t>
      </w:r>
      <w:r w:rsidRPr="00751A93">
        <w:rPr>
          <w:i/>
          <w:sz w:val="18"/>
          <w:szCs w:val="18"/>
        </w:rPr>
        <w:t>Acc</w:t>
      </w:r>
      <w:r w:rsidRPr="00751A93">
        <w:rPr>
          <w:sz w:val="18"/>
          <w:szCs w:val="18"/>
        </w:rPr>
        <w:t xml:space="preserve"> : ἐμέ, (με) </w:t>
      </w:r>
      <w:r w:rsidRPr="00751A93">
        <w:rPr>
          <w:b/>
          <w:sz w:val="18"/>
          <w:szCs w:val="18"/>
        </w:rPr>
        <w:t>‖</w:t>
      </w:r>
      <w:r w:rsidRPr="00751A93">
        <w:rPr>
          <w:sz w:val="18"/>
          <w:szCs w:val="18"/>
        </w:rPr>
        <w:t xml:space="preserve">  </w:t>
      </w:r>
      <w:r w:rsidRPr="00751A93">
        <w:rPr>
          <w:i/>
          <w:sz w:val="18"/>
          <w:szCs w:val="18"/>
        </w:rPr>
        <w:t>Gen</w:t>
      </w:r>
      <w:r w:rsidRPr="00751A93">
        <w:rPr>
          <w:sz w:val="18"/>
          <w:szCs w:val="18"/>
        </w:rPr>
        <w:t xml:space="preserve">.: ἐμοῦ, (μου)  </w:t>
      </w:r>
      <w:r w:rsidRPr="00751A93">
        <w:rPr>
          <w:b/>
          <w:sz w:val="18"/>
          <w:szCs w:val="18"/>
        </w:rPr>
        <w:t xml:space="preserve">‖ </w:t>
      </w:r>
      <w:r w:rsidRPr="00751A93">
        <w:rPr>
          <w:i/>
          <w:sz w:val="18"/>
          <w:szCs w:val="18"/>
        </w:rPr>
        <w:t>Dat</w:t>
      </w:r>
      <w:r w:rsidRPr="00751A93">
        <w:rPr>
          <w:sz w:val="18"/>
          <w:szCs w:val="18"/>
        </w:rPr>
        <w:t xml:space="preserve">.: ἐμοί, (μοι)  </w:t>
      </w:r>
      <w:r w:rsidRPr="00751A93">
        <w:rPr>
          <w:b/>
          <w:sz w:val="18"/>
          <w:szCs w:val="18"/>
        </w:rPr>
        <w:t>‖  Pluriel </w:t>
      </w:r>
      <w:r w:rsidRPr="00751A93">
        <w:rPr>
          <w:sz w:val="18"/>
          <w:szCs w:val="18"/>
        </w:rPr>
        <w:t xml:space="preserve">: </w:t>
      </w:r>
      <w:r w:rsidRPr="00751A93">
        <w:rPr>
          <w:i/>
          <w:sz w:val="18"/>
          <w:szCs w:val="18"/>
        </w:rPr>
        <w:t>No-tif</w:t>
      </w:r>
      <w:r w:rsidRPr="00751A93">
        <w:rPr>
          <w:sz w:val="18"/>
          <w:szCs w:val="18"/>
        </w:rPr>
        <w:t xml:space="preserve">  : ἡμεῖς  </w:t>
      </w:r>
      <w:r w:rsidRPr="00751A93">
        <w:rPr>
          <w:b/>
          <w:sz w:val="18"/>
          <w:szCs w:val="18"/>
        </w:rPr>
        <w:t xml:space="preserve">‖ </w:t>
      </w:r>
      <w:r w:rsidRPr="00751A93">
        <w:rPr>
          <w:sz w:val="18"/>
          <w:szCs w:val="18"/>
        </w:rPr>
        <w:t xml:space="preserve"> </w:t>
      </w:r>
      <w:r w:rsidRPr="00751A93">
        <w:rPr>
          <w:i/>
          <w:sz w:val="18"/>
          <w:szCs w:val="18"/>
        </w:rPr>
        <w:t>Acc</w:t>
      </w:r>
      <w:r w:rsidRPr="00751A93">
        <w:rPr>
          <w:sz w:val="18"/>
          <w:szCs w:val="18"/>
        </w:rPr>
        <w:t xml:space="preserve">.: </w:t>
      </w:r>
      <w:r w:rsidRPr="00751A93">
        <w:rPr>
          <w:sz w:val="18"/>
          <w:szCs w:val="18"/>
          <w:lang w:val="el-GR"/>
        </w:rPr>
        <w:t>ἡ</w:t>
      </w:r>
      <w:r w:rsidRPr="00751A93">
        <w:rPr>
          <w:sz w:val="18"/>
          <w:szCs w:val="18"/>
        </w:rPr>
        <w:t>μ</w:t>
      </w:r>
      <w:r w:rsidRPr="00751A93">
        <w:rPr>
          <w:sz w:val="18"/>
          <w:szCs w:val="18"/>
          <w:lang w:val="el-GR"/>
        </w:rPr>
        <w:t>ᾶ</w:t>
      </w:r>
      <w:r w:rsidRPr="00751A93">
        <w:rPr>
          <w:sz w:val="18"/>
          <w:szCs w:val="18"/>
        </w:rPr>
        <w:t xml:space="preserve">ς  </w:t>
      </w:r>
      <w:r w:rsidRPr="00751A93">
        <w:rPr>
          <w:b/>
          <w:sz w:val="18"/>
          <w:szCs w:val="18"/>
        </w:rPr>
        <w:t xml:space="preserve">‖ </w:t>
      </w:r>
      <w:r w:rsidRPr="00751A93">
        <w:rPr>
          <w:i/>
          <w:sz w:val="18"/>
          <w:szCs w:val="18"/>
        </w:rPr>
        <w:t>Gén</w:t>
      </w:r>
      <w:r w:rsidRPr="00751A93">
        <w:rPr>
          <w:sz w:val="18"/>
          <w:szCs w:val="18"/>
        </w:rPr>
        <w:t xml:space="preserve">.: ἡμῶν   ;   </w:t>
      </w:r>
      <w:r w:rsidRPr="00751A93">
        <w:rPr>
          <w:b/>
          <w:sz w:val="18"/>
          <w:szCs w:val="18"/>
        </w:rPr>
        <w:t xml:space="preserve">‖ </w:t>
      </w:r>
      <w:r w:rsidRPr="00751A93">
        <w:rPr>
          <w:sz w:val="18"/>
          <w:szCs w:val="18"/>
        </w:rPr>
        <w:t xml:space="preserve"> Datif  ἡμῖν ; </w:t>
      </w:r>
      <w:r w:rsidRPr="00751A93">
        <w:rPr>
          <w:b/>
          <w:sz w:val="18"/>
          <w:szCs w:val="18"/>
        </w:rPr>
        <w:t>‖</w:t>
      </w:r>
      <w:r w:rsidRPr="00751A93">
        <w:rPr>
          <w:sz w:val="18"/>
          <w:szCs w:val="18"/>
        </w:rPr>
        <w:t xml:space="preserve">     </w:t>
      </w:r>
      <w:r w:rsidRPr="00751A93">
        <w:rPr>
          <w:b/>
          <w:sz w:val="18"/>
          <w:szCs w:val="18"/>
        </w:rPr>
        <w:t>Duel</w:t>
      </w:r>
      <w:r w:rsidRPr="00751A93">
        <w:rPr>
          <w:sz w:val="18"/>
          <w:szCs w:val="18"/>
        </w:rPr>
        <w:t xml:space="preserve">: </w:t>
      </w:r>
      <w:r w:rsidRPr="00751A93">
        <w:rPr>
          <w:i/>
          <w:sz w:val="18"/>
          <w:szCs w:val="18"/>
        </w:rPr>
        <w:t>No-tif. Acc</w:t>
      </w:r>
      <w:r w:rsidRPr="00751A93">
        <w:rPr>
          <w:sz w:val="18"/>
          <w:szCs w:val="18"/>
        </w:rPr>
        <w:t> : νῴ   -</w:t>
      </w:r>
      <w:r w:rsidRPr="00751A93">
        <w:rPr>
          <w:b/>
          <w:sz w:val="18"/>
          <w:szCs w:val="18"/>
        </w:rPr>
        <w:t>‖-</w:t>
      </w:r>
      <w:r w:rsidRPr="00751A93">
        <w:rPr>
          <w:sz w:val="18"/>
          <w:szCs w:val="18"/>
        </w:rPr>
        <w:t xml:space="preserve"> </w:t>
      </w:r>
      <w:r w:rsidRPr="00751A93">
        <w:rPr>
          <w:i/>
          <w:sz w:val="18"/>
          <w:szCs w:val="18"/>
        </w:rPr>
        <w:t>Gén. Dat</w:t>
      </w:r>
      <w:r w:rsidRPr="00751A93">
        <w:rPr>
          <w:sz w:val="18"/>
          <w:szCs w:val="18"/>
        </w:rPr>
        <w:t xml:space="preserve">.  νῷν </w:t>
      </w:r>
      <w:r w:rsidRPr="00751A93">
        <w:rPr>
          <w:b/>
          <w:sz w:val="18"/>
          <w:szCs w:val="18"/>
        </w:rPr>
        <w:t>‖</w:t>
      </w:r>
      <w:r w:rsidRPr="00751A93">
        <w:rPr>
          <w:sz w:val="18"/>
          <w:szCs w:val="18"/>
        </w:rPr>
        <w:t xml:space="preserve">   NB. Les formes atones sont indiquées entre parenthèses.]—</w:t>
      </w:r>
    </w:p>
  </w:footnote>
  <w:footnote w:id="29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[111]</w:t>
      </w:r>
      <w:r w:rsidRPr="00751A93">
        <w:rPr>
          <w:rStyle w:val="Appelnotedebasdep"/>
          <w:color w:val="C00000"/>
          <w:sz w:val="18"/>
          <w:szCs w:val="18"/>
        </w:rPr>
        <w:footnoteRef/>
      </w:r>
      <w:r w:rsidRPr="00751A93">
        <w:rPr>
          <w:b/>
          <w:color w:val="C00000"/>
          <w:sz w:val="18"/>
          <w:szCs w:val="18"/>
        </w:rPr>
        <w:t xml:space="preserve">  </w:t>
      </w:r>
      <w:r w:rsidRPr="00751A93">
        <w:rPr>
          <w:b/>
          <w:color w:val="003366"/>
          <w:sz w:val="18"/>
          <w:szCs w:val="18"/>
          <w:lang w:val="el-GR"/>
        </w:rPr>
        <w:t>Ἐκ</w:t>
      </w:r>
      <w:r w:rsidRPr="00751A93">
        <w:rPr>
          <w:b/>
          <w:color w:val="003366"/>
          <w:sz w:val="18"/>
          <w:szCs w:val="18"/>
        </w:rPr>
        <w:t xml:space="preserve"> </w:t>
      </w:r>
      <w:r w:rsidRPr="00751A93">
        <w:rPr>
          <w:b/>
          <w:color w:val="003366"/>
          <w:sz w:val="18"/>
          <w:szCs w:val="18"/>
          <w:lang w:val="el-GR"/>
        </w:rPr>
        <w:t>τούτων</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Μέλητός</w:t>
      </w:r>
      <w:r w:rsidRPr="00751A93">
        <w:rPr>
          <w:b/>
          <w:color w:val="003366"/>
          <w:sz w:val="18"/>
          <w:szCs w:val="18"/>
        </w:rPr>
        <w:t xml:space="preserve"> </w:t>
      </w:r>
      <w:r w:rsidRPr="00751A93">
        <w:rPr>
          <w:b/>
          <w:color w:val="003366"/>
          <w:sz w:val="18"/>
          <w:szCs w:val="18"/>
          <w:lang w:val="el-GR"/>
        </w:rPr>
        <w:t>μοι</w:t>
      </w:r>
      <w:r w:rsidRPr="00751A93">
        <w:rPr>
          <w:b/>
          <w:color w:val="003366"/>
          <w:sz w:val="18"/>
          <w:szCs w:val="18"/>
        </w:rPr>
        <w:t xml:space="preserve"> </w:t>
      </w:r>
      <w:r w:rsidRPr="00751A93">
        <w:rPr>
          <w:b/>
          <w:color w:val="003366"/>
          <w:sz w:val="18"/>
          <w:szCs w:val="18"/>
          <w:lang w:val="el-GR"/>
        </w:rPr>
        <w:t>ἐπέθετο</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Ἄνυτος</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Λύκων</w:t>
      </w:r>
      <w:r w:rsidRPr="00751A93">
        <w:rPr>
          <w:b/>
          <w:color w:val="003366"/>
          <w:sz w:val="18"/>
          <w:szCs w:val="18"/>
        </w:rPr>
        <w:t xml:space="preserve">, </w:t>
      </w:r>
      <w:r w:rsidRPr="00751A93">
        <w:rPr>
          <w:b/>
          <w:color w:val="003366"/>
          <w:sz w:val="18"/>
          <w:szCs w:val="18"/>
          <w:lang w:val="el-GR"/>
        </w:rPr>
        <w:t>Μέλητος</w:t>
      </w:r>
      <w:r w:rsidRPr="00751A93">
        <w:rPr>
          <w:b/>
          <w:color w:val="003366"/>
          <w:sz w:val="18"/>
          <w:szCs w:val="18"/>
        </w:rPr>
        <w:t xml:space="preserve"> </w:t>
      </w:r>
      <w:r w:rsidRPr="00751A93">
        <w:rPr>
          <w:b/>
          <w:color w:val="003366"/>
          <w:sz w:val="18"/>
          <w:szCs w:val="18"/>
          <w:lang w:val="el-GR"/>
        </w:rPr>
        <w:t>μὲν</w:t>
      </w:r>
      <w:r w:rsidRPr="00751A93">
        <w:rPr>
          <w:b/>
          <w:color w:val="003366"/>
          <w:sz w:val="18"/>
          <w:szCs w:val="18"/>
        </w:rPr>
        <w:t xml:space="preserve"> </w:t>
      </w:r>
      <w:r w:rsidRPr="00751A93">
        <w:rPr>
          <w:b/>
          <w:color w:val="003366"/>
          <w:sz w:val="18"/>
          <w:szCs w:val="18"/>
          <w:lang w:val="el-GR"/>
        </w:rPr>
        <w:t>ὑπὲρ</w:t>
      </w:r>
      <w:r w:rsidRPr="00751A93">
        <w:rPr>
          <w:b/>
          <w:color w:val="003366"/>
          <w:sz w:val="18"/>
          <w:szCs w:val="18"/>
        </w:rPr>
        <w:t xml:space="preserve"> </w:t>
      </w:r>
      <w:r w:rsidRPr="00751A93">
        <w:rPr>
          <w:b/>
          <w:color w:val="003366"/>
          <w:sz w:val="18"/>
          <w:szCs w:val="18"/>
          <w:lang w:val="el-GR"/>
        </w:rPr>
        <w:t>τῶν</w:t>
      </w:r>
      <w:r w:rsidRPr="00751A93">
        <w:rPr>
          <w:b/>
          <w:color w:val="003366"/>
          <w:sz w:val="18"/>
          <w:szCs w:val="18"/>
        </w:rPr>
        <w:t xml:space="preserve"> </w:t>
      </w:r>
      <w:r w:rsidRPr="00751A93">
        <w:rPr>
          <w:b/>
          <w:color w:val="003366"/>
          <w:sz w:val="18"/>
          <w:szCs w:val="18"/>
          <w:lang w:val="el-GR"/>
        </w:rPr>
        <w:t>ποιητῶν</w:t>
      </w:r>
      <w:r w:rsidRPr="00751A93">
        <w:rPr>
          <w:b/>
          <w:color w:val="003366"/>
          <w:sz w:val="18"/>
          <w:szCs w:val="18"/>
        </w:rPr>
        <w:t xml:space="preserve"> </w:t>
      </w:r>
      <w:r w:rsidRPr="00751A93">
        <w:rPr>
          <w:b/>
          <w:color w:val="003366"/>
          <w:sz w:val="18"/>
          <w:szCs w:val="18"/>
          <w:lang w:val="el-GR"/>
        </w:rPr>
        <w:t>ἀχθόμενος</w:t>
      </w:r>
      <w:r w:rsidRPr="00751A93">
        <w:rPr>
          <w:b/>
          <w:color w:val="003366"/>
          <w:sz w:val="18"/>
          <w:szCs w:val="18"/>
        </w:rPr>
        <w:t xml:space="preserve">, </w:t>
      </w:r>
      <w:r w:rsidRPr="00751A93">
        <w:rPr>
          <w:b/>
          <w:color w:val="003366"/>
          <w:sz w:val="18"/>
          <w:szCs w:val="18"/>
          <w:lang w:val="el-GR"/>
        </w:rPr>
        <w:t>Ἄνυτος</w:t>
      </w:r>
      <w:r w:rsidRPr="00751A93">
        <w:rPr>
          <w:b/>
          <w:color w:val="003366"/>
          <w:sz w:val="18"/>
          <w:szCs w:val="18"/>
        </w:rPr>
        <w:t xml:space="preserve"> </w:t>
      </w:r>
      <w:r w:rsidRPr="00751A93">
        <w:rPr>
          <w:b/>
          <w:color w:val="003366"/>
          <w:sz w:val="18"/>
          <w:szCs w:val="18"/>
          <w:lang w:val="el-GR"/>
        </w:rPr>
        <w:t>δὲ</w:t>
      </w:r>
      <w:r w:rsidRPr="00751A93">
        <w:rPr>
          <w:b/>
          <w:color w:val="003366"/>
          <w:sz w:val="18"/>
          <w:szCs w:val="18"/>
        </w:rPr>
        <w:t xml:space="preserve"> </w:t>
      </w:r>
      <w:r w:rsidRPr="00751A93">
        <w:rPr>
          <w:b/>
          <w:color w:val="003366"/>
          <w:sz w:val="18"/>
          <w:szCs w:val="18"/>
          <w:lang w:val="el-GR"/>
        </w:rPr>
        <w:t>ὑπὲρ</w:t>
      </w:r>
      <w:r w:rsidRPr="00751A93">
        <w:rPr>
          <w:b/>
          <w:color w:val="003366"/>
          <w:sz w:val="18"/>
          <w:szCs w:val="18"/>
        </w:rPr>
        <w:t xml:space="preserve"> </w:t>
      </w:r>
      <w:r w:rsidRPr="00751A93">
        <w:rPr>
          <w:b/>
          <w:color w:val="003366"/>
          <w:sz w:val="18"/>
          <w:szCs w:val="18"/>
          <w:lang w:val="el-GR"/>
        </w:rPr>
        <w:t>τῶν</w:t>
      </w:r>
      <w:r w:rsidRPr="00751A93">
        <w:rPr>
          <w:b/>
          <w:color w:val="003366"/>
          <w:sz w:val="18"/>
          <w:szCs w:val="18"/>
        </w:rPr>
        <w:t xml:space="preserve"> </w:t>
      </w:r>
      <w:r w:rsidRPr="00751A93">
        <w:rPr>
          <w:b/>
          <w:color w:val="003366"/>
          <w:sz w:val="18"/>
          <w:szCs w:val="18"/>
          <w:lang w:val="el-GR"/>
        </w:rPr>
        <w:t>δημιουργῶν</w:t>
      </w:r>
      <w:r w:rsidRPr="00751A93">
        <w:rPr>
          <w:b/>
          <w:color w:val="003366"/>
          <w:sz w:val="18"/>
          <w:szCs w:val="18"/>
        </w:rPr>
        <w:t xml:space="preserve"> καὶ  τῶν πολιτικῶν, Λύκων δὲ ὑπὲρ τῶν ῥητόρων</w:t>
      </w:r>
      <w:r w:rsidRPr="00751A93">
        <w:rPr>
          <w:sz w:val="18"/>
          <w:szCs w:val="18"/>
        </w:rPr>
        <w:t xml:space="preserve">.  </w:t>
      </w:r>
      <w:r w:rsidRPr="00751A93">
        <w:rPr>
          <w:b/>
          <w:sz w:val="18"/>
          <w:szCs w:val="18"/>
          <w:lang w:val="el-GR"/>
        </w:rPr>
        <w:t>Ἐκ</w:t>
      </w:r>
      <w:r w:rsidRPr="00751A93">
        <w:rPr>
          <w:b/>
          <w:sz w:val="18"/>
          <w:szCs w:val="18"/>
        </w:rPr>
        <w:t xml:space="preserve"> </w:t>
      </w:r>
      <w:r w:rsidRPr="00751A93">
        <w:rPr>
          <w:b/>
          <w:sz w:val="18"/>
          <w:szCs w:val="18"/>
          <w:lang w:val="el-GR"/>
        </w:rPr>
        <w:t>τούτων</w:t>
      </w:r>
      <w:r w:rsidRPr="00751A93">
        <w:rPr>
          <w:b/>
          <w:sz w:val="18"/>
          <w:szCs w:val="18"/>
        </w:rPr>
        <w:t> (n. pl.) :</w:t>
      </w:r>
      <w:r w:rsidRPr="00751A93">
        <w:rPr>
          <w:sz w:val="18"/>
          <w:szCs w:val="18"/>
        </w:rPr>
        <w:t xml:space="preserve"> à la suite de ces choses, à la suite de quoi      </w:t>
      </w:r>
      <w:r w:rsidRPr="00751A93">
        <w:rPr>
          <w:b/>
          <w:sz w:val="18"/>
          <w:szCs w:val="18"/>
          <w:lang w:val="el-GR"/>
        </w:rPr>
        <w:t>Ἐ</w:t>
      </w:r>
      <w:r w:rsidRPr="00751A93">
        <w:rPr>
          <w:b/>
          <w:sz w:val="18"/>
          <w:szCs w:val="18"/>
        </w:rPr>
        <w:t xml:space="preserve">πιτίθεμαι-my  </w:t>
      </w:r>
      <w:r w:rsidRPr="00751A93">
        <w:rPr>
          <w:rFonts w:cs="Arial"/>
          <w:b/>
          <w:sz w:val="18"/>
          <w:szCs w:val="18"/>
        </w:rPr>
        <w:t>—[</w:t>
      </w:r>
      <w:r w:rsidRPr="00751A93">
        <w:rPr>
          <w:sz w:val="18"/>
          <w:szCs w:val="18"/>
        </w:rPr>
        <w:t xml:space="preserve"> </w:t>
      </w:r>
      <w:r w:rsidRPr="00751A93">
        <w:rPr>
          <w:i/>
          <w:sz w:val="18"/>
          <w:szCs w:val="18"/>
        </w:rPr>
        <w:t>fut.:</w:t>
      </w:r>
      <w:r w:rsidRPr="00751A93">
        <w:rPr>
          <w:sz w:val="18"/>
          <w:szCs w:val="18"/>
        </w:rPr>
        <w:t xml:space="preserve"> ἐπιθήσομαι ; </w:t>
      </w:r>
      <w:r w:rsidRPr="00751A93">
        <w:rPr>
          <w:i/>
          <w:sz w:val="18"/>
          <w:szCs w:val="18"/>
        </w:rPr>
        <w:t>aor.:</w:t>
      </w:r>
      <w:r w:rsidRPr="00751A93">
        <w:rPr>
          <w:sz w:val="18"/>
          <w:szCs w:val="18"/>
        </w:rPr>
        <w:t xml:space="preserve"> ἐπεθέμην </w:t>
      </w:r>
      <w:r w:rsidRPr="00751A93">
        <w:rPr>
          <w:rFonts w:cs="Arial"/>
          <w:b/>
          <w:sz w:val="18"/>
          <w:szCs w:val="18"/>
        </w:rPr>
        <w:t>]—:</w:t>
      </w:r>
      <w:r w:rsidRPr="00751A93">
        <w:rPr>
          <w:sz w:val="18"/>
          <w:szCs w:val="18"/>
        </w:rPr>
        <w:t xml:space="preserve"> (</w:t>
      </w:r>
      <w:r w:rsidRPr="00751A93">
        <w:rPr>
          <w:sz w:val="18"/>
          <w:szCs w:val="18"/>
          <w:u w:val="single"/>
        </w:rPr>
        <w:t>tr</w:t>
      </w:r>
      <w:r w:rsidRPr="00751A93">
        <w:rPr>
          <w:sz w:val="18"/>
          <w:szCs w:val="18"/>
        </w:rPr>
        <w:t xml:space="preserve">.) : placer sur soi ;  (intr.) s'attacher à, s'adonner à (avec dat.) ; […] ;  s'attaquer à (avec dat.).     </w:t>
      </w:r>
      <w:r w:rsidRPr="00751A93">
        <w:rPr>
          <w:b/>
          <w:bCs/>
          <w:sz w:val="18"/>
          <w:szCs w:val="18"/>
        </w:rPr>
        <w:t>Ἄχθομαι </w:t>
      </w:r>
      <w:r w:rsidRPr="00751A93">
        <w:rPr>
          <w:rFonts w:cs="Arial"/>
          <w:b/>
          <w:bCs/>
          <w:sz w:val="18"/>
          <w:szCs w:val="18"/>
        </w:rPr>
        <w:t>—[</w:t>
      </w:r>
      <w:r w:rsidRPr="00751A93">
        <w:rPr>
          <w:sz w:val="18"/>
          <w:szCs w:val="18"/>
        </w:rPr>
        <w:t xml:space="preserve">άχθέσομαι / ἀχθεσθήσομαι ; ἠχθέσθην ; ––  </w:t>
      </w:r>
      <w:r w:rsidRPr="00751A93">
        <w:rPr>
          <w:rFonts w:cs="Arial"/>
          <w:b/>
          <w:sz w:val="18"/>
          <w:szCs w:val="18"/>
        </w:rPr>
        <w:t xml:space="preserve"> ]—</w:t>
      </w:r>
      <w:r w:rsidRPr="00751A93">
        <w:rPr>
          <w:rFonts w:cs="Arial"/>
          <w:iCs/>
          <w:sz w:val="18"/>
          <w:szCs w:val="18"/>
        </w:rPr>
        <w:t>(</w:t>
      </w:r>
      <w:r w:rsidRPr="00751A93">
        <w:rPr>
          <w:rFonts w:cs="Arial"/>
          <w:iCs/>
          <w:sz w:val="18"/>
          <w:szCs w:val="18"/>
          <w:u w:val="single"/>
        </w:rPr>
        <w:t>intr</w:t>
      </w:r>
      <w:r w:rsidRPr="00751A93">
        <w:rPr>
          <w:rFonts w:cs="Arial"/>
          <w:iCs/>
          <w:sz w:val="18"/>
          <w:szCs w:val="18"/>
        </w:rPr>
        <w:t>) :</w:t>
      </w:r>
      <w:r w:rsidRPr="00751A93">
        <w:rPr>
          <w:rFonts w:cs="Arial"/>
          <w:sz w:val="18"/>
          <w:szCs w:val="18"/>
        </w:rPr>
        <w:t xml:space="preserve"> </w:t>
      </w:r>
      <w:r w:rsidRPr="00751A93">
        <w:rPr>
          <w:sz w:val="18"/>
          <w:szCs w:val="18"/>
        </w:rPr>
        <w:t xml:space="preserve">être accablé, s’affliger, souffrir, supporter avec peine , être fâché de ; cst ici avec </w:t>
      </w:r>
      <w:r w:rsidRPr="00751A93">
        <w:rPr>
          <w:b/>
          <w:sz w:val="18"/>
          <w:szCs w:val="18"/>
          <w:lang w:val="el-GR"/>
        </w:rPr>
        <w:t>ὑπερ</w:t>
      </w:r>
      <w:r w:rsidRPr="00751A93">
        <w:rPr>
          <w:sz w:val="18"/>
          <w:szCs w:val="18"/>
        </w:rPr>
        <w:t xml:space="preserve"> + gén : en faveur de, à la place de, au nom de    </w:t>
      </w:r>
      <w:r w:rsidRPr="00751A93">
        <w:rPr>
          <w:b/>
          <w:sz w:val="18"/>
          <w:szCs w:val="18"/>
        </w:rPr>
        <w:t>Ποιητής, οῦ (ὁ) :</w:t>
      </w:r>
      <w:r w:rsidRPr="00751A93">
        <w:rPr>
          <w:sz w:val="18"/>
          <w:szCs w:val="18"/>
        </w:rPr>
        <w:t xml:space="preserve"> auteur, créateur, poète     Δ</w:t>
      </w:r>
      <w:r w:rsidRPr="00751A93">
        <w:rPr>
          <w:b/>
          <w:sz w:val="18"/>
          <w:szCs w:val="18"/>
        </w:rPr>
        <w:t xml:space="preserve">ημιουργός, οῦ </w:t>
      </w:r>
      <w:r w:rsidRPr="00751A93">
        <w:rPr>
          <w:rFonts w:cs="Arial"/>
          <w:b/>
          <w:sz w:val="18"/>
          <w:szCs w:val="18"/>
        </w:rPr>
        <w:t>(ὁ)</w:t>
      </w:r>
      <w:r w:rsidRPr="00751A93">
        <w:rPr>
          <w:b/>
          <w:sz w:val="18"/>
          <w:szCs w:val="18"/>
        </w:rPr>
        <w:t xml:space="preserve"> : </w:t>
      </w:r>
      <w:r w:rsidRPr="00751A93">
        <w:rPr>
          <w:sz w:val="18"/>
          <w:szCs w:val="18"/>
        </w:rPr>
        <w:t xml:space="preserve">ouvrier, artisan   </w:t>
      </w:r>
      <w:r w:rsidRPr="00751A93">
        <w:rPr>
          <w:rFonts w:cs="Arial"/>
          <w:b/>
          <w:sz w:val="18"/>
          <w:szCs w:val="18"/>
        </w:rPr>
        <w:t>Ῥήτωρ, ορος (ὁ) :</w:t>
      </w:r>
      <w:r w:rsidRPr="00751A93">
        <w:rPr>
          <w:rFonts w:cs="Arial"/>
          <w:sz w:val="18"/>
          <w:szCs w:val="18"/>
        </w:rPr>
        <w:t xml:space="preserve"> orateur.</w:t>
      </w:r>
      <w:r w:rsidRPr="00751A93">
        <w:rPr>
          <w:rFonts w:cs="Arial"/>
          <w:sz w:val="18"/>
          <w:szCs w:val="18"/>
        </w:rPr>
        <w:tab/>
      </w:r>
      <w:r w:rsidRPr="00751A93">
        <w:rPr>
          <w:rFonts w:cs="Arial"/>
          <w:sz w:val="18"/>
          <w:szCs w:val="18"/>
        </w:rPr>
        <w:br/>
      </w:r>
      <w:r w:rsidRPr="00751A93">
        <w:rPr>
          <w:b/>
          <w:color w:val="C00000"/>
          <w:sz w:val="18"/>
          <w:szCs w:val="18"/>
        </w:rPr>
        <w:t>         Rappels</w:t>
      </w:r>
      <w:r w:rsidRPr="00751A93">
        <w:rPr>
          <w:sz w:val="18"/>
          <w:szCs w:val="18"/>
        </w:rPr>
        <w:t xml:space="preserv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     </w:t>
      </w:r>
      <w:r w:rsidRPr="00751A93">
        <w:rPr>
          <w:color w:val="C00000"/>
          <w:sz w:val="18"/>
          <w:szCs w:val="18"/>
        </w:rPr>
        <w:t>|====|</w:t>
      </w:r>
      <w:r w:rsidRPr="00751A93">
        <w:rPr>
          <w:sz w:val="18"/>
          <w:szCs w:val="18"/>
        </w:rPr>
        <w:t xml:space="preserve">    </w:t>
      </w:r>
      <w:r w:rsidRPr="00751A93">
        <w:rPr>
          <w:b/>
          <w:sz w:val="18"/>
          <w:szCs w:val="18"/>
        </w:rPr>
        <w:t>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w:t>
      </w:r>
    </w:p>
  </w:footnote>
  <w:footnote w:id="29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[112a]  </w:t>
      </w:r>
      <w:r w:rsidRPr="00751A93">
        <w:rPr>
          <w:b/>
          <w:color w:val="003366"/>
          <w:sz w:val="18"/>
          <w:szCs w:val="18"/>
          <w:lang w:val="el-GR"/>
        </w:rPr>
        <w:t>Ὥ</w:t>
      </w:r>
      <w:r w:rsidRPr="00751A93">
        <w:rPr>
          <w:b/>
          <w:color w:val="003366"/>
          <w:sz w:val="18"/>
          <w:szCs w:val="18"/>
        </w:rPr>
        <w:t>στε</w:t>
      </w:r>
      <w:r w:rsidRPr="00751A93">
        <w:rPr>
          <w:sz w:val="18"/>
          <w:szCs w:val="18"/>
        </w:rPr>
        <w:t xml:space="preserve"> : en tête de phrase = si  bien que.  </w:t>
      </w:r>
    </w:p>
  </w:footnote>
  <w:footnote w:id="29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[112b] </w:t>
      </w:r>
      <w:r w:rsidRPr="00751A93">
        <w:rPr>
          <w:sz w:val="18"/>
          <w:szCs w:val="18"/>
        </w:rPr>
        <w:t xml:space="preserve"> </w:t>
      </w:r>
      <w:r w:rsidRPr="00751A93">
        <w:rPr>
          <w:b/>
          <w:color w:val="003366"/>
          <w:sz w:val="18"/>
          <w:szCs w:val="18"/>
          <w:lang w:val="el-GR"/>
        </w:rPr>
        <w:t>Ὅ</w:t>
      </w:r>
      <w:r w:rsidRPr="00751A93">
        <w:rPr>
          <w:b/>
          <w:color w:val="003366"/>
          <w:sz w:val="18"/>
          <w:szCs w:val="18"/>
        </w:rPr>
        <w:t>περ ἀρχόμενος ἐγὼ ἔλεγον</w:t>
      </w:r>
      <w:r w:rsidRPr="00751A93">
        <w:rPr>
          <w:sz w:val="18"/>
          <w:szCs w:val="18"/>
        </w:rPr>
        <w:t xml:space="preserve">.   </w:t>
      </w:r>
      <w:r w:rsidRPr="00751A93">
        <w:rPr>
          <w:b/>
          <w:color w:val="C00000"/>
          <w:sz w:val="18"/>
          <w:szCs w:val="18"/>
        </w:rPr>
        <w:t>Cst</w:t>
      </w:r>
      <w:r w:rsidRPr="00751A93">
        <w:rPr>
          <w:sz w:val="18"/>
          <w:szCs w:val="18"/>
        </w:rPr>
        <w:t xml:space="preserve">.  Rel. sans antécédent. </w:t>
      </w:r>
      <w:r w:rsidRPr="00751A93">
        <w:rPr>
          <w:b/>
          <w:sz w:val="18"/>
          <w:szCs w:val="18"/>
          <w:lang w:val="el-GR"/>
        </w:rPr>
        <w:t>Ὅ</w:t>
      </w:r>
      <w:r w:rsidRPr="00751A93">
        <w:rPr>
          <w:b/>
          <w:sz w:val="18"/>
          <w:szCs w:val="18"/>
        </w:rPr>
        <w:t>περ</w:t>
      </w:r>
      <w:r w:rsidRPr="00751A93">
        <w:rPr>
          <w:sz w:val="18"/>
          <w:szCs w:val="18"/>
        </w:rPr>
        <w:t xml:space="preserve"> est cod de </w:t>
      </w:r>
      <w:r w:rsidRPr="00751A93">
        <w:rPr>
          <w:b/>
          <w:sz w:val="18"/>
          <w:szCs w:val="18"/>
          <w:lang w:val="el-GR"/>
        </w:rPr>
        <w:t>ἔλεγον</w:t>
      </w:r>
      <w:r w:rsidRPr="00751A93">
        <w:rPr>
          <w:sz w:val="18"/>
          <w:szCs w:val="18"/>
        </w:rPr>
        <w:t xml:space="preserve">.  (= comme je le disais).    </w:t>
      </w:r>
      <w:r w:rsidRPr="00751A93">
        <w:rPr>
          <w:rFonts w:cs="Arial"/>
          <w:b/>
          <w:sz w:val="18"/>
          <w:szCs w:val="18"/>
        </w:rPr>
        <w:t xml:space="preserve">Ὅσπερ, ἥπερ, ὅπερ ; </w:t>
      </w:r>
      <w:r w:rsidRPr="00751A93">
        <w:rPr>
          <w:i/>
          <w:iCs/>
          <w:sz w:val="18"/>
          <w:szCs w:val="18"/>
        </w:rPr>
        <w:t>gén.</w:t>
      </w:r>
      <w:r w:rsidRPr="00751A93">
        <w:rPr>
          <w:sz w:val="18"/>
          <w:szCs w:val="18"/>
        </w:rPr>
        <w:t xml:space="preserve"> </w:t>
      </w:r>
      <w:r w:rsidRPr="00751A93">
        <w:rPr>
          <w:b/>
          <w:sz w:val="18"/>
          <w:szCs w:val="18"/>
        </w:rPr>
        <w:t>οὗ</w:t>
      </w:r>
      <w:r w:rsidRPr="00751A93">
        <w:rPr>
          <w:b/>
          <w:sz w:val="18"/>
          <w:szCs w:val="18"/>
          <w:lang w:val="el-GR"/>
        </w:rPr>
        <w:t>περ</w:t>
      </w:r>
      <w:r w:rsidRPr="00751A93">
        <w:rPr>
          <w:b/>
          <w:sz w:val="18"/>
          <w:szCs w:val="18"/>
        </w:rPr>
        <w:t xml:space="preserve">, </w:t>
      </w:r>
      <w:r w:rsidRPr="00751A93">
        <w:rPr>
          <w:rFonts w:cs="Arial"/>
          <w:i/>
          <w:sz w:val="18"/>
          <w:szCs w:val="18"/>
        </w:rPr>
        <w:t>rel</w:t>
      </w:r>
      <w:r w:rsidRPr="00751A93">
        <w:rPr>
          <w:rFonts w:cs="Arial"/>
          <w:b/>
          <w:sz w:val="18"/>
          <w:szCs w:val="18"/>
        </w:rPr>
        <w:t xml:space="preserve">. </w:t>
      </w:r>
      <w:r w:rsidRPr="00751A93">
        <w:rPr>
          <w:rFonts w:cs="Arial"/>
          <w:sz w:val="18"/>
          <w:szCs w:val="18"/>
        </w:rPr>
        <w:t xml:space="preserve">: (celui, celle, ce) qui précisément    </w:t>
      </w:r>
      <w:r w:rsidRPr="00751A93">
        <w:rPr>
          <w:b/>
          <w:sz w:val="18"/>
          <w:szCs w:val="18"/>
          <w:lang w:val="el-GR"/>
        </w:rPr>
        <w:t>Ἀρχόμενος</w:t>
      </w:r>
      <w:r w:rsidRPr="00751A93">
        <w:rPr>
          <w:b/>
          <w:sz w:val="18"/>
          <w:szCs w:val="18"/>
        </w:rPr>
        <w:t xml:space="preserve">, </w:t>
      </w:r>
      <w:r w:rsidRPr="00751A93">
        <w:rPr>
          <w:b/>
          <w:sz w:val="18"/>
          <w:szCs w:val="18"/>
          <w:lang w:val="el-GR"/>
        </w:rPr>
        <w:t>η</w:t>
      </w:r>
      <w:r w:rsidRPr="00751A93">
        <w:rPr>
          <w:b/>
          <w:sz w:val="18"/>
          <w:szCs w:val="18"/>
        </w:rPr>
        <w:t xml:space="preserve">, </w:t>
      </w:r>
      <w:r w:rsidRPr="00751A93">
        <w:rPr>
          <w:b/>
          <w:sz w:val="18"/>
          <w:szCs w:val="18"/>
          <w:lang w:val="el-GR"/>
        </w:rPr>
        <w:t>ον</w:t>
      </w:r>
      <w:r w:rsidRPr="00751A93">
        <w:rPr>
          <w:b/>
          <w:sz w:val="18"/>
          <w:szCs w:val="18"/>
        </w:rPr>
        <w:t> :</w:t>
      </w:r>
      <w:r w:rsidRPr="00751A93">
        <w:rPr>
          <w:sz w:val="18"/>
          <w:szCs w:val="18"/>
        </w:rPr>
        <w:t xml:space="preserve"> en commençant, d’abord (part. apposé au sjt. = modalité de l’action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355)  </w:t>
      </w:r>
      <w:r w:rsidRPr="00751A93">
        <w:rPr>
          <w:rFonts w:cs="Arial"/>
          <w:sz w:val="18"/>
          <w:szCs w:val="18"/>
        </w:rPr>
        <w:t xml:space="preserve">    </w:t>
      </w:r>
    </w:p>
  </w:footnote>
  <w:footnote w:id="29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[112c ] </w:t>
      </w:r>
      <w:r w:rsidRPr="00751A93">
        <w:rPr>
          <w:b/>
          <w:color w:val="003366"/>
          <w:sz w:val="18"/>
          <w:szCs w:val="18"/>
          <w:lang w:val="el-GR"/>
        </w:rPr>
        <w:t>Ὥ</w:t>
      </w:r>
      <w:r w:rsidRPr="00751A93">
        <w:rPr>
          <w:b/>
          <w:color w:val="003366"/>
          <w:sz w:val="18"/>
          <w:szCs w:val="18"/>
        </w:rPr>
        <w:t>στε… θαυμάζοιμ᾽ ἂν</w:t>
      </w:r>
      <w:r w:rsidRPr="00751A93">
        <w:rPr>
          <w:sz w:val="18"/>
          <w:szCs w:val="18"/>
        </w:rPr>
        <w:t xml:space="preserve">.  </w:t>
      </w:r>
      <w:r w:rsidRPr="00751A93">
        <w:rPr>
          <w:b/>
          <w:color w:val="C00000"/>
          <w:sz w:val="18"/>
          <w:szCs w:val="18"/>
        </w:rPr>
        <w:t>Cst</w:t>
      </w:r>
      <w:r w:rsidRPr="00751A93">
        <w:rPr>
          <w:sz w:val="18"/>
          <w:szCs w:val="18"/>
        </w:rPr>
        <w:t xml:space="preserve">. Prop. principale optatif potentiel.   </w:t>
      </w:r>
      <w:r w:rsidRPr="00751A93">
        <w:rPr>
          <w:b/>
          <w:bCs/>
          <w:sz w:val="18"/>
          <w:szCs w:val="18"/>
        </w:rPr>
        <w:t>Θ</w:t>
      </w:r>
      <w:r w:rsidRPr="00751A93">
        <w:rPr>
          <w:rFonts w:cs="Arial"/>
          <w:b/>
          <w:sz w:val="18"/>
          <w:szCs w:val="18"/>
        </w:rPr>
        <w:t>αυμάζω —[</w:t>
      </w:r>
      <w:r w:rsidRPr="00751A93">
        <w:rPr>
          <w:rFonts w:cs="Arial"/>
          <w:b/>
          <w:i/>
          <w:sz w:val="18"/>
          <w:szCs w:val="18"/>
        </w:rPr>
        <w:t>fut.:</w:t>
      </w:r>
      <w:r w:rsidRPr="00751A93">
        <w:rPr>
          <w:rFonts w:cs="Arial"/>
          <w:b/>
          <w:sz w:val="18"/>
          <w:szCs w:val="18"/>
        </w:rPr>
        <w:t xml:space="preserve"> </w:t>
      </w:r>
      <w:r w:rsidRPr="00751A93">
        <w:rPr>
          <w:rFonts w:cs="Arial"/>
          <w:sz w:val="18"/>
          <w:szCs w:val="18"/>
        </w:rPr>
        <w:t xml:space="preserve">θαυμάσομαι, θαυμάσω (rare) ; </w:t>
      </w:r>
      <w:r w:rsidRPr="00751A93">
        <w:rPr>
          <w:rFonts w:cs="Arial"/>
          <w:i/>
          <w:sz w:val="18"/>
          <w:szCs w:val="18"/>
        </w:rPr>
        <w:t>aor.:</w:t>
      </w:r>
      <w:r w:rsidRPr="00751A93">
        <w:rPr>
          <w:rFonts w:cs="Arial"/>
          <w:sz w:val="18"/>
          <w:szCs w:val="18"/>
        </w:rPr>
        <w:t xml:space="preserve"> ἐθαύμασα ; </w:t>
      </w:r>
      <w:r w:rsidRPr="00751A93">
        <w:rPr>
          <w:rFonts w:cs="Arial"/>
          <w:i/>
          <w:sz w:val="18"/>
          <w:szCs w:val="18"/>
        </w:rPr>
        <w:t>pft</w:t>
      </w:r>
      <w:r w:rsidRPr="00751A93">
        <w:rPr>
          <w:rFonts w:cs="Arial"/>
          <w:sz w:val="18"/>
          <w:szCs w:val="18"/>
        </w:rPr>
        <w:t xml:space="preserve">.: τεθαύμακα  </w:t>
      </w:r>
      <w:r w:rsidRPr="00751A93">
        <w:rPr>
          <w:rFonts w:cs="Arial"/>
          <w:b/>
          <w:sz w:val="18"/>
          <w:szCs w:val="18"/>
        </w:rPr>
        <w:t>]—:</w:t>
      </w:r>
      <w:r w:rsidRPr="00751A93">
        <w:rPr>
          <w:rFonts w:cs="Arial"/>
          <w:sz w:val="18"/>
          <w:szCs w:val="18"/>
        </w:rPr>
        <w:t xml:space="preserve"> A.  (</w:t>
      </w:r>
      <w:r w:rsidRPr="00751A93">
        <w:rPr>
          <w:rFonts w:cs="Arial"/>
          <w:sz w:val="18"/>
          <w:szCs w:val="18"/>
          <w:u w:val="single"/>
        </w:rPr>
        <w:t>tr</w:t>
      </w:r>
      <w:r w:rsidRPr="00751A93">
        <w:rPr>
          <w:rFonts w:cs="Arial"/>
          <w:sz w:val="18"/>
          <w:szCs w:val="18"/>
        </w:rPr>
        <w:t xml:space="preserve">.) : s'étonner, voir avec étonnement ou admiration, admirer, vénérer, honorer ;  cst avec </w:t>
      </w:r>
      <w:r w:rsidRPr="00751A93">
        <w:rPr>
          <w:sz w:val="18"/>
          <w:szCs w:val="18"/>
        </w:rPr>
        <w:t xml:space="preserve">ὅτι, </w:t>
      </w:r>
      <w:r w:rsidRPr="00751A93">
        <w:rPr>
          <w:i/>
          <w:sz w:val="18"/>
          <w:szCs w:val="18"/>
        </w:rPr>
        <w:t>ou avec</w:t>
      </w:r>
      <w:r w:rsidRPr="00751A93">
        <w:rPr>
          <w:sz w:val="18"/>
          <w:szCs w:val="18"/>
        </w:rPr>
        <w:t xml:space="preserve"> part. </w:t>
      </w:r>
      <w:r w:rsidRPr="00751A93">
        <w:rPr>
          <w:i/>
          <w:sz w:val="18"/>
          <w:szCs w:val="18"/>
        </w:rPr>
        <w:t xml:space="preserve">ou avec </w:t>
      </w:r>
      <w:r w:rsidRPr="00751A93">
        <w:rPr>
          <w:sz w:val="18"/>
          <w:szCs w:val="18"/>
        </w:rPr>
        <w:t>εἰ : s’étonner que.</w:t>
      </w:r>
    </w:p>
  </w:footnote>
  <w:footnote w:id="29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w:t>
      </w:r>
      <w:r w:rsidRPr="00751A93">
        <w:rPr>
          <w:b/>
          <w:color w:val="C00000"/>
          <w:sz w:val="18"/>
          <w:szCs w:val="18"/>
        </w:rPr>
        <w:t>[112d]</w:t>
      </w:r>
      <w:r w:rsidRPr="00751A93">
        <w:rPr>
          <w:sz w:val="18"/>
          <w:szCs w:val="18"/>
        </w:rPr>
        <w:t xml:space="preserve"> </w:t>
      </w:r>
      <w:r w:rsidRPr="00751A93">
        <w:rPr>
          <w:b/>
          <w:caps/>
          <w:color w:val="003366"/>
          <w:sz w:val="18"/>
          <w:szCs w:val="18"/>
        </w:rPr>
        <w:t>ε</w:t>
      </w:r>
      <w:r w:rsidRPr="00751A93">
        <w:rPr>
          <w:b/>
          <w:color w:val="003366"/>
          <w:sz w:val="18"/>
          <w:szCs w:val="18"/>
        </w:rPr>
        <w:t>ἰ οἷός τ᾽ εἴην ἐγὼ ὑμῶν ταύτην τὴν διαβολὴν ἐξελέσθαι ἐν οὕτως ὀλίγῳ χρόνῳ οὕτω πολλὴν γεγονυῖαν</w:t>
      </w:r>
      <w:r w:rsidRPr="00751A93">
        <w:rPr>
          <w:sz w:val="18"/>
          <w:szCs w:val="18"/>
        </w:rPr>
        <w:t xml:space="preserve">. </w:t>
      </w:r>
      <w:r w:rsidRPr="00751A93">
        <w:rPr>
          <w:b/>
          <w:color w:val="C00000"/>
          <w:sz w:val="18"/>
          <w:szCs w:val="18"/>
        </w:rPr>
        <w:t>Cst</w:t>
      </w:r>
      <w:r w:rsidRPr="00751A93">
        <w:rPr>
          <w:sz w:val="18"/>
          <w:szCs w:val="18"/>
        </w:rPr>
        <w:t xml:space="preserve">. </w:t>
      </w:r>
      <w:r w:rsidRPr="00751A93">
        <w:rPr>
          <w:caps/>
          <w:sz w:val="18"/>
          <w:szCs w:val="18"/>
        </w:rPr>
        <w:t>ο</w:t>
      </w:r>
      <w:r w:rsidRPr="00751A93">
        <w:rPr>
          <w:sz w:val="18"/>
          <w:szCs w:val="18"/>
        </w:rPr>
        <w:t xml:space="preserve">ὕτω πολλὴν γεγονυῖαν s’accorde à ταύτην τὴν διαβολὴν.    </w:t>
      </w:r>
      <w:r w:rsidRPr="00751A93">
        <w:rPr>
          <w:b/>
          <w:sz w:val="18"/>
          <w:szCs w:val="18"/>
        </w:rPr>
        <w:t>Οἷός τέ εἰμι + inf.:</w:t>
      </w:r>
      <w:r w:rsidRPr="00751A93">
        <w:rPr>
          <w:sz w:val="18"/>
          <w:szCs w:val="18"/>
        </w:rPr>
        <w:t xml:space="preserve"> je suis capable de     </w:t>
      </w:r>
      <w:r w:rsidRPr="00751A93">
        <w:rPr>
          <w:b/>
          <w:sz w:val="18"/>
          <w:szCs w:val="18"/>
        </w:rPr>
        <w:t>Ἐξαιρέω</w:t>
      </w:r>
      <w:r w:rsidRPr="00751A93">
        <w:rPr>
          <w:sz w:val="18"/>
          <w:szCs w:val="18"/>
        </w:rPr>
        <w:t xml:space="preserve"> —[ἐξαιρήσω, ἐξεῖλον, ἐξῄρηκα</w:t>
      </w:r>
      <w:r w:rsidRPr="00751A93">
        <w:rPr>
          <w:rFonts w:cs="Open Sans"/>
          <w:color w:val="333333"/>
          <w:sz w:val="18"/>
          <w:szCs w:val="18"/>
        </w:rPr>
        <w:t xml:space="preserve"> </w:t>
      </w:r>
      <w:r w:rsidRPr="00751A93">
        <w:rPr>
          <w:sz w:val="18"/>
          <w:szCs w:val="18"/>
        </w:rPr>
        <w:t>]— : (</w:t>
      </w:r>
      <w:r w:rsidRPr="00751A93">
        <w:rPr>
          <w:b/>
          <w:sz w:val="18"/>
          <w:szCs w:val="18"/>
        </w:rPr>
        <w:t>tr.) :</w:t>
      </w:r>
      <w:r w:rsidRPr="00751A93">
        <w:rPr>
          <w:sz w:val="18"/>
          <w:szCs w:val="18"/>
        </w:rPr>
        <w:t xml:space="preserve">  extraire, enlever, ôter ; détruire ( acc. de la chose ; gén. du lieu d’où on l’enlève)    </w:t>
      </w:r>
      <w:r w:rsidRPr="00751A93">
        <w:rPr>
          <w:b/>
          <w:caps/>
          <w:color w:val="003366"/>
          <w:sz w:val="18"/>
          <w:szCs w:val="18"/>
        </w:rPr>
        <w:t>τ</w:t>
      </w:r>
      <w:r w:rsidRPr="00751A93">
        <w:rPr>
          <w:b/>
          <w:color w:val="003366"/>
          <w:sz w:val="18"/>
          <w:szCs w:val="18"/>
        </w:rPr>
        <w:t xml:space="preserve">αύτην : </w:t>
      </w:r>
      <w:r w:rsidRPr="00751A93">
        <w:rPr>
          <w:color w:val="003366"/>
          <w:sz w:val="18"/>
          <w:szCs w:val="18"/>
        </w:rPr>
        <w:t xml:space="preserve">Voir  ph. 111  </w:t>
      </w:r>
      <w:r w:rsidRPr="00751A93">
        <w:rPr>
          <w:sz w:val="18"/>
          <w:szCs w:val="18"/>
        </w:rPr>
        <w:t xml:space="preserve">  Δ</w:t>
      </w:r>
      <w:r w:rsidRPr="00751A93">
        <w:rPr>
          <w:b/>
          <w:sz w:val="18"/>
          <w:szCs w:val="18"/>
        </w:rPr>
        <w:t>ιαβολή</w:t>
      </w:r>
      <w:r w:rsidRPr="00751A93">
        <w:rPr>
          <w:sz w:val="18"/>
          <w:szCs w:val="18"/>
        </w:rPr>
        <w:t xml:space="preserve">, ῆς (ἡ) : […] calomnie      </w:t>
      </w:r>
      <w:r w:rsidRPr="00751A93">
        <w:rPr>
          <w:b/>
          <w:bCs/>
          <w:sz w:val="18"/>
          <w:szCs w:val="18"/>
          <w:lang w:val="el-GR"/>
        </w:rPr>
        <w:t>Γίγνομαι</w:t>
      </w:r>
      <w:r w:rsidRPr="00751A93">
        <w:rPr>
          <w:b/>
          <w:bCs/>
          <w:sz w:val="18"/>
          <w:szCs w:val="18"/>
        </w:rPr>
        <w:t> </w:t>
      </w:r>
      <w:r w:rsidRPr="00751A93">
        <w:rPr>
          <w:rFonts w:cs="Arial"/>
          <w:b/>
          <w:bCs/>
          <w:sz w:val="18"/>
          <w:szCs w:val="18"/>
        </w:rPr>
        <w:t>—[</w:t>
      </w:r>
      <w:r w:rsidRPr="00751A93">
        <w:rPr>
          <w:b/>
          <w:bCs/>
          <w:sz w:val="18"/>
          <w:szCs w:val="18"/>
        </w:rPr>
        <w:t xml:space="preserve"> (/</w:t>
      </w:r>
      <w:r w:rsidRPr="00751A93">
        <w:rPr>
          <w:sz w:val="18"/>
          <w:szCs w:val="18"/>
          <w:lang w:val="el-GR"/>
        </w:rPr>
        <w:t>γίνομαι</w:t>
      </w:r>
      <w:r w:rsidRPr="00751A93">
        <w:rPr>
          <w:sz w:val="18"/>
          <w:szCs w:val="18"/>
        </w:rPr>
        <w:t>, après Aristote)</w:t>
      </w:r>
      <w:r w:rsidRPr="00751A93">
        <w:rPr>
          <w:b/>
          <w:bCs/>
          <w:sz w:val="18"/>
          <w:szCs w:val="18"/>
        </w:rPr>
        <w:t xml:space="preserve"> ; </w:t>
      </w:r>
      <w:r w:rsidRPr="00751A93">
        <w:rPr>
          <w:bCs/>
          <w:i/>
          <w:sz w:val="18"/>
          <w:szCs w:val="18"/>
        </w:rPr>
        <w:t>impft</w:t>
      </w:r>
      <w:r w:rsidRPr="00751A93">
        <w:rPr>
          <w:b/>
          <w:bCs/>
          <w:sz w:val="18"/>
          <w:szCs w:val="18"/>
        </w:rPr>
        <w:t xml:space="preserve">. </w:t>
      </w:r>
      <w:r w:rsidRPr="00751A93">
        <w:rPr>
          <w:bCs/>
          <w:sz w:val="18"/>
          <w:szCs w:val="18"/>
          <w:lang w:val="el-GR"/>
        </w:rPr>
        <w:t>ἐγιγνόμην</w:t>
      </w:r>
      <w:r w:rsidRPr="00751A93">
        <w:rPr>
          <w:bCs/>
          <w:sz w:val="18"/>
          <w:szCs w:val="18"/>
        </w:rPr>
        <w:t> </w:t>
      </w:r>
      <w:r w:rsidRPr="00751A93">
        <w:rPr>
          <w:b/>
          <w:bCs/>
          <w:sz w:val="18"/>
          <w:szCs w:val="18"/>
          <w:lang w:val="el-GR"/>
        </w:rPr>
        <w:t>;</w:t>
      </w:r>
      <w:r w:rsidRPr="00751A93">
        <w:rPr>
          <w:b/>
          <w:bCs/>
          <w:sz w:val="18"/>
          <w:szCs w:val="18"/>
        </w:rPr>
        <w:t xml:space="preserve">  </w:t>
      </w:r>
      <w:r w:rsidRPr="00751A93">
        <w:rPr>
          <w:bCs/>
          <w:i/>
          <w:sz w:val="18"/>
          <w:szCs w:val="18"/>
        </w:rPr>
        <w:t>fut</w:t>
      </w:r>
      <w:r w:rsidRPr="00751A93">
        <w:rPr>
          <w:b/>
          <w:bCs/>
          <w:sz w:val="18"/>
          <w:szCs w:val="18"/>
        </w:rPr>
        <w:t xml:space="preserve">.: </w:t>
      </w:r>
      <w:r w:rsidRPr="00751A93">
        <w:rPr>
          <w:sz w:val="18"/>
          <w:szCs w:val="18"/>
          <w:lang w:val="el-GR"/>
        </w:rPr>
        <w:t>γενήσομαι</w:t>
      </w:r>
      <w:r w:rsidRPr="00751A93">
        <w:rPr>
          <w:sz w:val="18"/>
          <w:szCs w:val="18"/>
        </w:rPr>
        <w:t xml:space="preserve"> ;  </w:t>
      </w:r>
      <w:r w:rsidRPr="00751A93">
        <w:rPr>
          <w:i/>
          <w:sz w:val="18"/>
          <w:szCs w:val="18"/>
        </w:rPr>
        <w:t>aor-2</w:t>
      </w:r>
      <w:r w:rsidRPr="00751A93">
        <w:rPr>
          <w:sz w:val="18"/>
          <w:szCs w:val="18"/>
        </w:rPr>
        <w:t xml:space="preserve"> : </w:t>
      </w:r>
      <w:r w:rsidRPr="00751A93">
        <w:rPr>
          <w:sz w:val="18"/>
          <w:szCs w:val="18"/>
          <w:lang w:val="el-GR"/>
        </w:rPr>
        <w:t>ἐγενόμην</w:t>
      </w:r>
      <w:r w:rsidRPr="00751A93">
        <w:rPr>
          <w:sz w:val="18"/>
          <w:szCs w:val="18"/>
        </w:rPr>
        <w:t xml:space="preserve"> (/ </w:t>
      </w:r>
      <w:r w:rsidRPr="00751A93">
        <w:rPr>
          <w:sz w:val="18"/>
          <w:szCs w:val="18"/>
          <w:lang w:val="el-GR"/>
        </w:rPr>
        <w:t>ἐγενήθην</w:t>
      </w:r>
      <w:r w:rsidRPr="00751A93">
        <w:rPr>
          <w:sz w:val="18"/>
          <w:szCs w:val="18"/>
        </w:rPr>
        <w:t xml:space="preserve">) ; </w:t>
      </w:r>
      <w:r w:rsidRPr="00751A93">
        <w:rPr>
          <w:i/>
          <w:sz w:val="18"/>
          <w:szCs w:val="18"/>
        </w:rPr>
        <w:t>pft</w:t>
      </w:r>
      <w:r w:rsidRPr="00751A93">
        <w:rPr>
          <w:sz w:val="18"/>
          <w:szCs w:val="18"/>
        </w:rPr>
        <w:t xml:space="preserve">.: </w:t>
      </w:r>
      <w:r w:rsidRPr="00751A93">
        <w:rPr>
          <w:sz w:val="18"/>
          <w:szCs w:val="18"/>
          <w:lang w:val="el-GR"/>
        </w:rPr>
        <w:t>γεγένημαι</w:t>
      </w:r>
      <w:r w:rsidRPr="00751A93">
        <w:rPr>
          <w:sz w:val="18"/>
          <w:szCs w:val="18"/>
        </w:rPr>
        <w:t xml:space="preserve"> / </w:t>
      </w:r>
      <w:r w:rsidRPr="00751A93">
        <w:rPr>
          <w:sz w:val="18"/>
          <w:szCs w:val="18"/>
          <w:lang w:val="el-GR"/>
        </w:rPr>
        <w:t>γέγονα</w:t>
      </w:r>
      <w:r w:rsidRPr="00751A93">
        <w:rPr>
          <w:sz w:val="18"/>
          <w:szCs w:val="18"/>
        </w:rPr>
        <w:t> ; part. pft  γεγονώς (-</w:t>
      </w:r>
      <w:r w:rsidRPr="00751A93">
        <w:rPr>
          <w:sz w:val="18"/>
          <w:szCs w:val="18"/>
          <w:lang w:val="el-GR"/>
        </w:rPr>
        <w:t>νότος</w:t>
      </w:r>
      <w:r w:rsidRPr="00751A93">
        <w:rPr>
          <w:sz w:val="18"/>
          <w:szCs w:val="18"/>
        </w:rPr>
        <w:t xml:space="preserve">), </w:t>
      </w:r>
      <w:r w:rsidRPr="00751A93">
        <w:rPr>
          <w:b/>
          <w:color w:val="003366"/>
          <w:sz w:val="18"/>
          <w:szCs w:val="18"/>
        </w:rPr>
        <w:t>γεγονυῖα (-</w:t>
      </w:r>
      <w:r w:rsidRPr="00751A93">
        <w:rPr>
          <w:b/>
          <w:color w:val="003366"/>
          <w:sz w:val="18"/>
          <w:szCs w:val="18"/>
          <w:lang w:val="el-GR"/>
        </w:rPr>
        <w:t>νυίας</w:t>
      </w:r>
      <w:r w:rsidRPr="00751A93">
        <w:rPr>
          <w:b/>
          <w:color w:val="003366"/>
          <w:sz w:val="18"/>
          <w:szCs w:val="18"/>
        </w:rPr>
        <w:t xml:space="preserve">)-, </w:t>
      </w:r>
      <w:r w:rsidRPr="00751A93">
        <w:rPr>
          <w:b/>
          <w:sz w:val="18"/>
          <w:szCs w:val="18"/>
        </w:rPr>
        <w:t>γεγον</w:t>
      </w:r>
      <w:r w:rsidRPr="00751A93">
        <w:rPr>
          <w:b/>
          <w:sz w:val="18"/>
          <w:szCs w:val="18"/>
          <w:lang w:val="el-GR"/>
        </w:rPr>
        <w:t>ός</w:t>
      </w:r>
      <w:r w:rsidRPr="00751A93">
        <w:rPr>
          <w:sz w:val="18"/>
          <w:szCs w:val="18"/>
        </w:rPr>
        <w:t xml:space="preserve"> (-</w:t>
      </w:r>
      <w:r w:rsidRPr="00751A93">
        <w:rPr>
          <w:sz w:val="18"/>
          <w:szCs w:val="18"/>
          <w:lang w:val="el-GR"/>
        </w:rPr>
        <w:t>νότος</w:t>
      </w:r>
      <w:r w:rsidRPr="00751A93">
        <w:rPr>
          <w:sz w:val="18"/>
          <w:szCs w:val="18"/>
        </w:rPr>
        <w:t xml:space="preserve">)]— : naître, devenir ; se produire, avoir lieu ; devenir     </w:t>
      </w:r>
      <w:r w:rsidRPr="00751A93">
        <w:rPr>
          <w:b/>
          <w:sz w:val="18"/>
          <w:szCs w:val="18"/>
        </w:rPr>
        <w:t>Ὀλίγος, η, ον, </w:t>
      </w:r>
      <w:r w:rsidRPr="00751A93">
        <w:rPr>
          <w:i/>
          <w:sz w:val="18"/>
          <w:szCs w:val="18"/>
        </w:rPr>
        <w:t>adj.:</w:t>
      </w:r>
      <w:r w:rsidRPr="00751A93">
        <w:rPr>
          <w:sz w:val="18"/>
          <w:szCs w:val="18"/>
        </w:rPr>
        <w:t xml:space="preserve"> peu       </w:t>
      </w:r>
      <w:r w:rsidRPr="00751A93">
        <w:rPr>
          <w:b/>
          <w:sz w:val="18"/>
          <w:szCs w:val="18"/>
        </w:rPr>
        <w:t xml:space="preserve">Πολύς, πολλή, πολύ  </w:t>
      </w:r>
      <w:r w:rsidRPr="00751A93">
        <w:rPr>
          <w:rFonts w:cs="Arial"/>
          <w:b/>
          <w:sz w:val="18"/>
          <w:szCs w:val="18"/>
        </w:rPr>
        <w:t>—[</w:t>
      </w:r>
      <w:r w:rsidRPr="00751A93">
        <w:rPr>
          <w:i/>
          <w:iCs/>
          <w:sz w:val="18"/>
          <w:szCs w:val="18"/>
        </w:rPr>
        <w:t>gén.</w:t>
      </w:r>
      <w:r w:rsidRPr="00751A93">
        <w:rPr>
          <w:sz w:val="18"/>
          <w:szCs w:val="18"/>
        </w:rPr>
        <w:t xml:space="preserve"> πολλοῦ, πολλῆς, πολλοῦ ; </w:t>
      </w:r>
      <w:r w:rsidRPr="00751A93">
        <w:rPr>
          <w:i/>
          <w:iCs/>
          <w:sz w:val="18"/>
          <w:szCs w:val="18"/>
        </w:rPr>
        <w:t>dat.</w:t>
      </w:r>
      <w:r w:rsidRPr="00751A93">
        <w:rPr>
          <w:sz w:val="18"/>
          <w:szCs w:val="18"/>
        </w:rPr>
        <w:t xml:space="preserve"> πολλῷ, πολλῇ, πολλῷ ; </w:t>
      </w:r>
      <w:r w:rsidRPr="00751A93">
        <w:rPr>
          <w:i/>
          <w:iCs/>
          <w:sz w:val="18"/>
          <w:szCs w:val="18"/>
        </w:rPr>
        <w:t>acc.</w:t>
      </w:r>
      <w:r w:rsidRPr="00751A93">
        <w:rPr>
          <w:sz w:val="18"/>
          <w:szCs w:val="18"/>
        </w:rPr>
        <w:t xml:space="preserve"> πολύν, πολλήν, πολύ ; </w:t>
      </w:r>
      <w:r w:rsidRPr="00751A93">
        <w:rPr>
          <w:i/>
          <w:iCs/>
          <w:sz w:val="18"/>
          <w:szCs w:val="18"/>
        </w:rPr>
        <w:t>plur. nom.</w:t>
      </w:r>
      <w:r w:rsidRPr="00751A93">
        <w:rPr>
          <w:sz w:val="18"/>
          <w:szCs w:val="18"/>
        </w:rPr>
        <w:t xml:space="preserve"> πολλοί, πολλαί, πολλά, </w:t>
      </w:r>
      <w:r w:rsidRPr="00751A93">
        <w:rPr>
          <w:i/>
          <w:iCs/>
          <w:sz w:val="18"/>
          <w:szCs w:val="18"/>
        </w:rPr>
        <w:t>etc.</w:t>
      </w:r>
      <w:r w:rsidRPr="00751A93">
        <w:rPr>
          <w:sz w:val="18"/>
          <w:szCs w:val="18"/>
        </w:rPr>
        <w:t xml:space="preserve"> ; Cp-tif : </w:t>
      </w:r>
      <w:r w:rsidRPr="00751A93">
        <w:rPr>
          <w:b/>
          <w:sz w:val="18"/>
          <w:szCs w:val="18"/>
        </w:rPr>
        <w:t>πλείων</w:t>
      </w:r>
      <w:r w:rsidRPr="00751A93">
        <w:rPr>
          <w:sz w:val="18"/>
          <w:szCs w:val="18"/>
        </w:rPr>
        <w:t xml:space="preserve"> / /  sup-tif : </w:t>
      </w:r>
      <w:r w:rsidRPr="00751A93">
        <w:rPr>
          <w:b/>
          <w:sz w:val="18"/>
          <w:szCs w:val="18"/>
        </w:rPr>
        <w:t>πλεῖστος</w:t>
      </w:r>
      <w:r w:rsidRPr="00751A93">
        <w:rPr>
          <w:sz w:val="18"/>
          <w:szCs w:val="18"/>
        </w:rPr>
        <w:t xml:space="preserve">  </w:t>
      </w:r>
      <w:r w:rsidRPr="00751A93">
        <w:rPr>
          <w:rFonts w:cs="Arial"/>
          <w:b/>
          <w:sz w:val="18"/>
          <w:szCs w:val="18"/>
        </w:rPr>
        <w:t>]—:</w:t>
      </w:r>
      <w:r w:rsidRPr="00751A93">
        <w:rPr>
          <w:sz w:val="18"/>
          <w:szCs w:val="18"/>
        </w:rPr>
        <w:t xml:space="preserve"> nombreux, beaucoup de ; abondant ; grand, vaste ; long ; de grande valeur ; fréquent.</w:t>
      </w:r>
      <w:r w:rsidRPr="00751A93">
        <w:rPr>
          <w:b/>
          <w:sz w:val="18"/>
          <w:szCs w:val="18"/>
        </w:rPr>
        <w:t xml:space="preserve"> </w:t>
      </w:r>
    </w:p>
  </w:footnote>
  <w:footnote w:id="296">
    <w:p w:rsidR="00F143A3" w:rsidRPr="00751A93" w:rsidRDefault="00F143A3" w:rsidP="00D63CB8">
      <w:pPr>
        <w:tabs>
          <w:tab w:val="left" w:pos="1488"/>
          <w:tab w:val="left" w:pos="3170"/>
          <w:tab w:val="left" w:pos="3946"/>
          <w:tab w:val="left" w:pos="8491"/>
        </w:tabs>
        <w:jc w:val="both"/>
        <w:rPr>
          <w:b/>
        </w:rPr>
      </w:pPr>
      <w:r w:rsidRPr="00751A93">
        <w:rPr>
          <w:rStyle w:val="Appelnotedebasdep"/>
          <w:b/>
          <w:vertAlign w:val="baseline"/>
        </w:rPr>
        <w:footnoteRef/>
      </w:r>
      <w:r w:rsidRPr="00751A93">
        <w:rPr>
          <w:b/>
        </w:rPr>
        <w:t xml:space="preserve">. </w:t>
      </w:r>
      <w:r w:rsidRPr="00751A93">
        <w:rPr>
          <w:b/>
          <w:color w:val="C00000"/>
        </w:rPr>
        <w:t>[113 a]</w:t>
      </w:r>
      <w:r w:rsidRPr="00751A93">
        <w:rPr>
          <w:caps/>
        </w:rPr>
        <w:t xml:space="preserve"> </w:t>
      </w:r>
      <w:r w:rsidRPr="00751A93">
        <w:rPr>
          <w:b/>
          <w:caps/>
          <w:color w:val="003366"/>
        </w:rPr>
        <w:t>τ</w:t>
      </w:r>
      <w:r w:rsidRPr="00751A93">
        <w:rPr>
          <w:b/>
          <w:color w:val="003366"/>
        </w:rPr>
        <w:t>αῦτ᾽ ἔστιν ὑμῖν, ὦ ἄνδρες Ἀθηναῖοι, τἀληθῆ, καὶ ὑμᾶς οὔτε μέγα οὔτε μικρὸν ἀποκρυψάμενος ἐγὼ λέγω οὐδ᾽ ὑποστειλάμενος</w:t>
      </w:r>
      <w:r w:rsidRPr="00751A93">
        <w:t xml:space="preserve">.     </w:t>
      </w:r>
      <w:r w:rsidRPr="00751A93">
        <w:rPr>
          <w:b/>
          <w:caps/>
          <w:color w:val="003366"/>
        </w:rPr>
        <w:t>τ</w:t>
      </w:r>
      <w:r w:rsidRPr="00751A93">
        <w:rPr>
          <w:b/>
          <w:color w:val="003366"/>
        </w:rPr>
        <w:t xml:space="preserve">αῦτ᾽ = </w:t>
      </w:r>
      <w:r w:rsidRPr="00751A93">
        <w:rPr>
          <w:b/>
          <w:caps/>
          <w:color w:val="003366"/>
        </w:rPr>
        <w:t>τ</w:t>
      </w:r>
      <w:r w:rsidRPr="00751A93">
        <w:rPr>
          <w:b/>
          <w:color w:val="003366"/>
        </w:rPr>
        <w:t>αῦτ</w:t>
      </w:r>
      <w:r w:rsidRPr="00751A93">
        <w:rPr>
          <w:b/>
          <w:color w:val="003366"/>
          <w:lang w:val="el-GR"/>
        </w:rPr>
        <w:t>α</w:t>
      </w:r>
      <w:r w:rsidRPr="00751A93">
        <w:rPr>
          <w:b/>
          <w:color w:val="003366"/>
        </w:rPr>
        <w:t xml:space="preserve"> ( voir ph. ) </w:t>
      </w:r>
      <w:r w:rsidRPr="00751A93">
        <w:rPr>
          <w:b/>
          <w:caps/>
        </w:rPr>
        <w:t>τ</w:t>
      </w:r>
      <w:r w:rsidRPr="00751A93">
        <w:rPr>
          <w:b/>
        </w:rPr>
        <w:t xml:space="preserve">ἀληθῆ = </w:t>
      </w:r>
      <w:r w:rsidRPr="00751A93">
        <w:rPr>
          <w:rFonts w:cs="Open Sans"/>
          <w:b/>
        </w:rPr>
        <w:t>τ</w:t>
      </w:r>
      <w:r w:rsidRPr="00751A93">
        <w:rPr>
          <w:rFonts w:cs="Arial"/>
          <w:b/>
        </w:rPr>
        <w:t>ὰ</w:t>
      </w:r>
      <w:r w:rsidRPr="00751A93">
        <w:rPr>
          <w:rFonts w:cs="Open Sans"/>
          <w:b/>
        </w:rPr>
        <w:t xml:space="preserve"> </w:t>
      </w:r>
      <w:r w:rsidRPr="00751A93">
        <w:rPr>
          <w:rFonts w:cs="Arial"/>
          <w:b/>
        </w:rPr>
        <w:t>ἀ</w:t>
      </w:r>
      <w:r w:rsidRPr="00751A93">
        <w:rPr>
          <w:rFonts w:cs="Open Sans"/>
          <w:b/>
        </w:rPr>
        <w:t>ληθ</w:t>
      </w:r>
      <w:r w:rsidRPr="00751A93">
        <w:rPr>
          <w:rFonts w:cs="Arial"/>
          <w:b/>
        </w:rPr>
        <w:t>ῆ</w:t>
      </w:r>
      <w:r w:rsidRPr="00751A93">
        <w:rPr>
          <w:rFonts w:cs="Open Sans"/>
          <w:b/>
        </w:rPr>
        <w:t> :</w:t>
      </w:r>
      <w:r w:rsidRPr="00751A93">
        <w:rPr>
          <w:rFonts w:cs="Open Sans"/>
        </w:rPr>
        <w:t xml:space="preserve"> la vérité</w:t>
      </w:r>
      <w:r w:rsidRPr="00751A93">
        <w:t xml:space="preserve">  </w:t>
      </w:r>
      <w:r w:rsidRPr="00751A93">
        <w:rPr>
          <w:b/>
          <w:lang w:val="el-GR"/>
        </w:rPr>
        <w:t>Ἀ</w:t>
      </w:r>
      <w:r w:rsidRPr="00751A93">
        <w:rPr>
          <w:b/>
        </w:rPr>
        <w:t xml:space="preserve">ποκρύπτομαι-my  </w:t>
      </w:r>
      <w:r w:rsidRPr="00751A93">
        <w:rPr>
          <w:rFonts w:cs="Arial"/>
          <w:b/>
        </w:rPr>
        <w:t>—[</w:t>
      </w:r>
      <w:r w:rsidRPr="00751A93">
        <w:t xml:space="preserve"> ἀπεκρυψάμην</w:t>
      </w:r>
      <w:r w:rsidRPr="00751A93">
        <w:rPr>
          <w:lang w:val="el-GR"/>
        </w:rPr>
        <w:t>;</w:t>
      </w:r>
      <w:r w:rsidRPr="00751A93">
        <w:t xml:space="preserve"> ἀποκεκρυμμαι </w:t>
      </w:r>
      <w:r w:rsidRPr="00751A93">
        <w:rPr>
          <w:rFonts w:cs="Arial"/>
          <w:b/>
        </w:rPr>
        <w:t>]—:</w:t>
      </w:r>
      <w:r w:rsidRPr="00751A93">
        <w:t xml:space="preserve"> cacher, dissimuler (acc.) ; cacher qc à qqn (deux acc.)     </w:t>
      </w:r>
      <w:r w:rsidRPr="00751A93">
        <w:rPr>
          <w:b/>
        </w:rPr>
        <w:t xml:space="preserve">Μέγας, μεγάλη, μέγα  </w:t>
      </w:r>
      <w:r w:rsidRPr="00751A93">
        <w:rPr>
          <w:rFonts w:cs="Arial"/>
          <w:b/>
        </w:rPr>
        <w:t>—[</w:t>
      </w:r>
      <w:r w:rsidRPr="00751A93">
        <w:t xml:space="preserve"> </w:t>
      </w:r>
      <w:r w:rsidRPr="00751A93">
        <w:rPr>
          <w:b/>
          <w:i/>
        </w:rPr>
        <w:t>Acc</w:t>
      </w:r>
      <w:r w:rsidRPr="00751A93">
        <w:rPr>
          <w:b/>
        </w:rPr>
        <w:t xml:space="preserve">.  μέγαν, μεγάλην, μέγα  //  </w:t>
      </w:r>
      <w:r w:rsidRPr="00751A93">
        <w:rPr>
          <w:b/>
          <w:i/>
        </w:rPr>
        <w:t>gén</w:t>
      </w:r>
      <w:r w:rsidRPr="00751A93">
        <w:rPr>
          <w:b/>
        </w:rPr>
        <w:t xml:space="preserve">.  </w:t>
      </w:r>
      <w:r w:rsidRPr="00751A93">
        <w:rPr>
          <w:b/>
          <w:lang w:val="el-GR"/>
        </w:rPr>
        <w:t>μεγάλου</w:t>
      </w:r>
      <w:r w:rsidRPr="00751A93">
        <w:rPr>
          <w:b/>
        </w:rPr>
        <w:t xml:space="preserve">, </w:t>
      </w:r>
      <w:r w:rsidRPr="00751A93">
        <w:rPr>
          <w:b/>
          <w:lang w:val="el-GR"/>
        </w:rPr>
        <w:t>ης</w:t>
      </w:r>
      <w:r w:rsidRPr="00751A93">
        <w:rPr>
          <w:b/>
        </w:rPr>
        <w:t xml:space="preserve">, </w:t>
      </w:r>
      <w:r w:rsidRPr="00751A93">
        <w:rPr>
          <w:b/>
          <w:lang w:val="el-GR"/>
        </w:rPr>
        <w:t>ου</w:t>
      </w:r>
      <w:r w:rsidRPr="00751A93">
        <w:rPr>
          <w:b/>
        </w:rPr>
        <w:t xml:space="preserve"> ; </w:t>
      </w:r>
      <w:r w:rsidRPr="00751A93">
        <w:rPr>
          <w:i/>
          <w:iCs/>
        </w:rPr>
        <w:t>dat.</w:t>
      </w:r>
      <w:r w:rsidRPr="00751A93">
        <w:t xml:space="preserve"> </w:t>
      </w:r>
      <w:r w:rsidRPr="00751A93">
        <w:rPr>
          <w:lang w:val="el-GR"/>
        </w:rPr>
        <w:t>μεγάλῳ</w:t>
      </w:r>
      <w:r w:rsidRPr="00751A93">
        <w:t xml:space="preserve">, </w:t>
      </w:r>
      <w:r w:rsidRPr="00751A93">
        <w:rPr>
          <w:lang w:val="el-GR"/>
        </w:rPr>
        <w:t>ῃ</w:t>
      </w:r>
      <w:r w:rsidRPr="00751A93">
        <w:t xml:space="preserve">, </w:t>
      </w:r>
      <w:r w:rsidRPr="00751A93">
        <w:rPr>
          <w:lang w:val="el-GR"/>
        </w:rPr>
        <w:t>ῳ</w:t>
      </w:r>
      <w:r w:rsidRPr="00751A93">
        <w:rPr>
          <w:b/>
        </w:rPr>
        <w:t>. ;  </w:t>
      </w:r>
      <w:r w:rsidRPr="00751A93">
        <w:t xml:space="preserve">pl. μεγάλοι, αι, α , (régulier sur </w:t>
      </w:r>
      <w:r w:rsidRPr="00751A93">
        <w:rPr>
          <w:b/>
          <w:lang w:val="el-GR"/>
        </w:rPr>
        <w:t>ἀγαθός</w:t>
      </w:r>
      <w:r w:rsidRPr="00751A93">
        <w:rPr>
          <w:b/>
        </w:rPr>
        <w:t>)</w:t>
      </w:r>
      <w:r w:rsidRPr="00751A93">
        <w:t> </w:t>
      </w:r>
      <w:r w:rsidRPr="00751A93">
        <w:rPr>
          <w:rFonts w:cs="Arial"/>
          <w:b/>
        </w:rPr>
        <w:t>]—:</w:t>
      </w:r>
      <w:r w:rsidRPr="00751A93">
        <w:t xml:space="preserve"> grand ; </w:t>
      </w:r>
      <w:r w:rsidRPr="00751A93">
        <w:rPr>
          <w:b/>
        </w:rPr>
        <w:t xml:space="preserve">μέγα, </w:t>
      </w:r>
      <w:r w:rsidRPr="00751A93">
        <w:rPr>
          <w:b/>
          <w:i/>
        </w:rPr>
        <w:t>n. adv. </w:t>
      </w:r>
      <w:r w:rsidRPr="00751A93">
        <w:rPr>
          <w:b/>
        </w:rPr>
        <w:t>:  bcp</w:t>
      </w:r>
      <w:r w:rsidRPr="00751A93">
        <w:t xml:space="preserve">   </w:t>
      </w:r>
      <w:r w:rsidRPr="00751A93">
        <w:rPr>
          <w:b/>
        </w:rPr>
        <w:t>Μικρός/σμικρός, ά, όν :</w:t>
      </w:r>
      <w:r w:rsidRPr="00751A93">
        <w:t xml:space="preserve"> petit ; </w:t>
      </w:r>
      <w:r w:rsidRPr="00751A93">
        <w:rPr>
          <w:b/>
        </w:rPr>
        <w:t xml:space="preserve">μικρόν </w:t>
      </w:r>
      <w:r w:rsidRPr="00751A93">
        <w:t xml:space="preserve"> (acc. n. adv. ) un peu    </w:t>
      </w:r>
      <w:r w:rsidRPr="00751A93">
        <w:rPr>
          <w:b/>
          <w:caps/>
        </w:rPr>
        <w:t>ο</w:t>
      </w:r>
      <w:r w:rsidRPr="00751A93">
        <w:rPr>
          <w:b/>
        </w:rPr>
        <w:t xml:space="preserve">ὔτε… οὔτε : </w:t>
      </w:r>
      <w:r w:rsidRPr="00751A93">
        <w:t xml:space="preserve">ni…ni    </w:t>
      </w:r>
      <w:r w:rsidRPr="00751A93">
        <w:rPr>
          <w:b/>
        </w:rPr>
        <w:t xml:space="preserve">  Οὐδέ, </w:t>
      </w:r>
      <w:r w:rsidRPr="00751A93">
        <w:rPr>
          <w:i/>
        </w:rPr>
        <w:t xml:space="preserve">conj. de coord.nég.  après une prop. nég. </w:t>
      </w:r>
      <w:r w:rsidRPr="00751A93">
        <w:t xml:space="preserve"> : et ne, et non ; </w:t>
      </w:r>
      <w:r w:rsidRPr="00751A93">
        <w:rPr>
          <w:i/>
        </w:rPr>
        <w:t xml:space="preserve">adv. nég. </w:t>
      </w:r>
      <w:r w:rsidRPr="00751A93">
        <w:t xml:space="preserve">: et... non pas même (ne quidem), ni même </w:t>
      </w:r>
      <w:r w:rsidRPr="00751A93">
        <w:rPr>
          <w:b/>
        </w:rPr>
        <w:t>Ὑποστέλλ</w:t>
      </w:r>
      <w:r w:rsidRPr="00751A93">
        <w:rPr>
          <w:b/>
          <w:lang w:val="el-GR"/>
        </w:rPr>
        <w:t>ομαι</w:t>
      </w:r>
      <w:r w:rsidRPr="00751A93">
        <w:rPr>
          <w:b/>
        </w:rPr>
        <w:t xml:space="preserve">-my </w:t>
      </w:r>
      <w:r w:rsidRPr="00751A93">
        <w:t xml:space="preserve"> [</w:t>
      </w:r>
      <w:r w:rsidRPr="00751A93">
        <w:rPr>
          <w:i/>
        </w:rPr>
        <w:t>aor.</w:t>
      </w:r>
      <w:r w:rsidRPr="00751A93">
        <w:t xml:space="preserve">:  </w:t>
      </w:r>
      <w:r w:rsidRPr="00751A93">
        <w:rPr>
          <w:b/>
        </w:rPr>
        <w:t>ὑπέστειλα</w:t>
      </w:r>
      <w:r w:rsidRPr="00751A93">
        <w:rPr>
          <w:b/>
          <w:lang w:val="el-GR"/>
        </w:rPr>
        <w:t>μην</w:t>
      </w:r>
      <w:r w:rsidRPr="00751A93">
        <w:t>] : se retirer par crainte ou déférence ; reculer devant, éviter (+ acc. ou gén.) ; taire, dissimuler par crainte  (acc. ).</w:t>
      </w:r>
      <w:r w:rsidRPr="00751A93">
        <w:tab/>
        <w:t xml:space="preserve">  </w:t>
      </w:r>
      <w:r w:rsidRPr="00751A93">
        <w:br/>
      </w:r>
      <w:r w:rsidRPr="00751A93">
        <w:rPr>
          <w:b/>
        </w:rPr>
        <w:t>        </w:t>
      </w:r>
      <w:r w:rsidRPr="00751A93">
        <w:rPr>
          <w:b/>
          <w:color w:val="C00000"/>
        </w:rPr>
        <w:t>Rappel</w:t>
      </w:r>
      <w:r w:rsidRPr="00751A93">
        <w:t xml:space="preserve">. </w:t>
      </w:r>
      <w:r w:rsidRPr="00751A93">
        <w:rPr>
          <w:b/>
        </w:rPr>
        <w:t>Σύ</w:t>
      </w:r>
      <w:r w:rsidRPr="00751A93">
        <w:t xml:space="preserve"> (pr. pers.  2e sg) </w:t>
      </w:r>
      <w:r w:rsidRPr="00751A93">
        <w:rPr>
          <w:rFonts w:cs="Arial"/>
          <w:b/>
        </w:rPr>
        <w:t>—[</w:t>
      </w:r>
      <w:r w:rsidRPr="00751A93">
        <w:t xml:space="preserve"> </w:t>
      </w:r>
      <w:r w:rsidRPr="00751A93">
        <w:rPr>
          <w:b/>
        </w:rPr>
        <w:t xml:space="preserve">Σύ, σέ, σοῦ, σοί : </w:t>
      </w:r>
      <w:r w:rsidRPr="00751A93">
        <w:t xml:space="preserve">tu, te, toi.   //  </w:t>
      </w:r>
      <w:r w:rsidRPr="00751A93">
        <w:rPr>
          <w:i/>
          <w:iCs/>
        </w:rPr>
        <w:t xml:space="preserve">pl. </w:t>
      </w:r>
      <w:r w:rsidRPr="00751A93">
        <w:rPr>
          <w:b/>
          <w:bCs/>
        </w:rPr>
        <w:t xml:space="preserve"> ὑμεῖς</w:t>
      </w:r>
      <w:r w:rsidRPr="00751A93">
        <w:t xml:space="preserve"> ὑμῶν, ὑμῖν, ὑμᾶς : vous, à vous, de vous, etc. </w:t>
      </w:r>
      <w:r w:rsidRPr="00751A93">
        <w:rPr>
          <w:rFonts w:cs="Arial"/>
          <w:b/>
        </w:rPr>
        <w:t xml:space="preserve">]—. </w:t>
      </w:r>
    </w:p>
  </w:footnote>
  <w:footnote w:id="29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[114 a] </w:t>
      </w:r>
      <w:r w:rsidRPr="00751A93">
        <w:rPr>
          <w:caps/>
          <w:sz w:val="18"/>
          <w:szCs w:val="18"/>
        </w:rPr>
        <w:t xml:space="preserve"> </w:t>
      </w:r>
      <w:r w:rsidRPr="00751A93">
        <w:rPr>
          <w:b/>
          <w:caps/>
          <w:color w:val="003366"/>
          <w:sz w:val="18"/>
          <w:szCs w:val="18"/>
        </w:rPr>
        <w:t>κ</w:t>
      </w:r>
      <w:r w:rsidRPr="00751A93">
        <w:rPr>
          <w:b/>
          <w:color w:val="003366"/>
          <w:sz w:val="18"/>
          <w:szCs w:val="18"/>
        </w:rPr>
        <w:t>αίτοι οἶδα σχεδὸν ὅτι αὐτοῖς τούτοις ἀπεχθάνομαι</w:t>
      </w:r>
      <w:r w:rsidRPr="00751A93">
        <w:rPr>
          <w:sz w:val="18"/>
          <w:szCs w:val="18"/>
        </w:rPr>
        <w:t xml:space="preserve">.  </w:t>
      </w:r>
      <w:r w:rsidRPr="00751A93">
        <w:rPr>
          <w:b/>
          <w:caps/>
          <w:sz w:val="18"/>
          <w:szCs w:val="18"/>
        </w:rPr>
        <w:t>κ</w:t>
      </w:r>
      <w:r w:rsidRPr="00751A93">
        <w:rPr>
          <w:b/>
          <w:sz w:val="18"/>
          <w:szCs w:val="18"/>
        </w:rPr>
        <w:t>αίτοι</w:t>
      </w:r>
      <w:r w:rsidRPr="00751A93">
        <w:rPr>
          <w:sz w:val="18"/>
          <w:szCs w:val="18"/>
        </w:rPr>
        <w:t xml:space="preserve"> : pourtant    </w:t>
      </w:r>
      <w:r w:rsidRPr="00751A93">
        <w:rPr>
          <w:b/>
          <w:caps/>
          <w:sz w:val="18"/>
          <w:szCs w:val="18"/>
        </w:rPr>
        <w:t>ο</w:t>
      </w:r>
      <w:r w:rsidRPr="00751A93">
        <w:rPr>
          <w:b/>
          <w:sz w:val="18"/>
          <w:szCs w:val="18"/>
        </w:rPr>
        <w:t>ἶδα</w:t>
      </w:r>
      <w:r w:rsidRPr="00751A93">
        <w:rPr>
          <w:sz w:val="18"/>
          <w:szCs w:val="18"/>
        </w:rPr>
        <w:t xml:space="preserve"> : je sais ; cst. avec </w:t>
      </w:r>
      <w:r w:rsidRPr="00751A93">
        <w:rPr>
          <w:b/>
          <w:sz w:val="18"/>
          <w:szCs w:val="18"/>
        </w:rPr>
        <w:t>ὅτι</w:t>
      </w:r>
      <w:r w:rsidRPr="00751A93">
        <w:rPr>
          <w:sz w:val="18"/>
          <w:szCs w:val="18"/>
        </w:rPr>
        <w:t> : je sais que     Σ</w:t>
      </w:r>
      <w:r w:rsidRPr="00751A93">
        <w:rPr>
          <w:b/>
          <w:sz w:val="18"/>
          <w:szCs w:val="18"/>
        </w:rPr>
        <w:t>χεδὸν</w:t>
      </w:r>
      <w:r w:rsidRPr="00751A93">
        <w:rPr>
          <w:sz w:val="18"/>
          <w:szCs w:val="18"/>
        </w:rPr>
        <w:t xml:space="preserve">, </w:t>
      </w:r>
      <w:r w:rsidRPr="00751A93">
        <w:rPr>
          <w:i/>
          <w:sz w:val="18"/>
          <w:szCs w:val="18"/>
        </w:rPr>
        <w:t>adv</w:t>
      </w:r>
      <w:r w:rsidRPr="00751A93">
        <w:rPr>
          <w:sz w:val="18"/>
          <w:szCs w:val="18"/>
        </w:rPr>
        <w:t>.: en tenant à, proche, près (</w:t>
      </w:r>
      <w:r w:rsidRPr="00751A93">
        <w:rPr>
          <w:i/>
          <w:sz w:val="18"/>
          <w:szCs w:val="18"/>
        </w:rPr>
        <w:t>e</w:t>
      </w:r>
      <w:r w:rsidRPr="00751A93">
        <w:rPr>
          <w:i/>
          <w:sz w:val="18"/>
          <w:szCs w:val="18"/>
        </w:rPr>
        <w:t>s</w:t>
      </w:r>
      <w:r w:rsidRPr="00751A93">
        <w:rPr>
          <w:i/>
          <w:sz w:val="18"/>
          <w:szCs w:val="18"/>
        </w:rPr>
        <w:t>pace, temps</w:t>
      </w:r>
      <w:r w:rsidRPr="00751A93">
        <w:rPr>
          <w:sz w:val="18"/>
          <w:szCs w:val="18"/>
        </w:rPr>
        <w:t xml:space="preserve">) ; près de (avec </w:t>
      </w:r>
      <w:r w:rsidRPr="00751A93">
        <w:rPr>
          <w:b/>
          <w:sz w:val="18"/>
          <w:szCs w:val="18"/>
        </w:rPr>
        <w:t>d</w:t>
      </w:r>
      <w:r w:rsidRPr="00751A93">
        <w:rPr>
          <w:sz w:val="18"/>
          <w:szCs w:val="18"/>
        </w:rPr>
        <w:t xml:space="preserve">at.  ou </w:t>
      </w:r>
      <w:r w:rsidRPr="00751A93">
        <w:rPr>
          <w:b/>
          <w:sz w:val="18"/>
          <w:szCs w:val="18"/>
        </w:rPr>
        <w:t>g</w:t>
      </w:r>
      <w:r w:rsidRPr="00751A93">
        <w:rPr>
          <w:sz w:val="18"/>
          <w:szCs w:val="18"/>
        </w:rPr>
        <w:t xml:space="preserve">én. ; parfois postposé ) ; </w:t>
      </w:r>
      <w:r w:rsidRPr="00751A93">
        <w:rPr>
          <w:i/>
          <w:sz w:val="18"/>
          <w:szCs w:val="18"/>
        </w:rPr>
        <w:t>(post.)</w:t>
      </w:r>
      <w:r w:rsidRPr="00751A93">
        <w:rPr>
          <w:sz w:val="18"/>
          <w:szCs w:val="18"/>
        </w:rPr>
        <w:t xml:space="preserve"> à peu près, presque ; un peu ; peut-être     </w:t>
      </w:r>
      <w:r w:rsidRPr="00751A93">
        <w:rPr>
          <w:b/>
          <w:sz w:val="18"/>
          <w:szCs w:val="18"/>
        </w:rPr>
        <w:t xml:space="preserve">Ἀπεχθάνομαι( Passif)  : </w:t>
      </w:r>
      <w:r w:rsidRPr="00751A93">
        <w:rPr>
          <w:sz w:val="18"/>
          <w:szCs w:val="18"/>
        </w:rPr>
        <w:t>devenir odieux, se faire haïr (</w:t>
      </w:r>
      <w:r w:rsidRPr="00751A93">
        <w:rPr>
          <w:i/>
          <w:sz w:val="18"/>
          <w:szCs w:val="18"/>
        </w:rPr>
        <w:t>en g</w:t>
      </w:r>
      <w:r w:rsidRPr="00751A93">
        <w:rPr>
          <w:i/>
          <w:sz w:val="18"/>
          <w:szCs w:val="18"/>
          <w:u w:val="single"/>
        </w:rPr>
        <w:t>al</w:t>
      </w:r>
      <w:r w:rsidRPr="00751A93">
        <w:rPr>
          <w:sz w:val="18"/>
          <w:szCs w:val="18"/>
        </w:rPr>
        <w:t xml:space="preserve"> : dat.de pers. ; </w:t>
      </w:r>
      <w:r w:rsidRPr="00751A93">
        <w:rPr>
          <w:i/>
          <w:sz w:val="18"/>
          <w:szCs w:val="18"/>
        </w:rPr>
        <w:t>qqfois</w:t>
      </w:r>
      <w:r w:rsidRPr="00751A93">
        <w:rPr>
          <w:sz w:val="18"/>
          <w:szCs w:val="18"/>
        </w:rPr>
        <w:t> : dat rei : à cause d’une chose (</w:t>
      </w:r>
      <w:r w:rsidRPr="00751A93">
        <w:rPr>
          <w:smallCaps/>
          <w:sz w:val="18"/>
          <w:szCs w:val="18"/>
        </w:rPr>
        <w:t>Plat</w:t>
      </w:r>
      <w:r w:rsidRPr="00751A93">
        <w:rPr>
          <w:sz w:val="18"/>
          <w:szCs w:val="18"/>
        </w:rPr>
        <w:t xml:space="preserve">.  </w:t>
      </w:r>
      <w:r w:rsidRPr="00751A93">
        <w:rPr>
          <w:i/>
          <w:sz w:val="18"/>
          <w:szCs w:val="18"/>
        </w:rPr>
        <w:t>Apol</w:t>
      </w:r>
      <w:r w:rsidRPr="00751A93">
        <w:rPr>
          <w:sz w:val="18"/>
          <w:szCs w:val="18"/>
        </w:rPr>
        <w:t xml:space="preserve">. 24 a).  </w:t>
      </w:r>
    </w:p>
  </w:footnote>
  <w:footnote w:id="29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[114 b]</w:t>
      </w:r>
      <w:r w:rsidRPr="00751A93">
        <w:rPr>
          <w:sz w:val="18"/>
          <w:szCs w:val="18"/>
        </w:rPr>
        <w:t xml:space="preserve"> </w:t>
      </w:r>
      <w:r w:rsidRPr="00751A93">
        <w:rPr>
          <w:b/>
          <w:color w:val="003366"/>
          <w:sz w:val="18"/>
          <w:szCs w:val="18"/>
          <w:lang w:val="el-GR"/>
        </w:rPr>
        <w:t>Ὅ</w:t>
      </w:r>
      <w:r w:rsidRPr="00751A93">
        <w:rPr>
          <w:b/>
          <w:color w:val="003366"/>
          <w:sz w:val="18"/>
          <w:szCs w:val="18"/>
        </w:rPr>
        <w:t xml:space="preserve"> καὶ τεκμήριον &lt;</w:t>
      </w:r>
      <w:r w:rsidRPr="00751A93">
        <w:rPr>
          <w:b/>
          <w:color w:val="003366"/>
          <w:sz w:val="18"/>
          <w:szCs w:val="18"/>
          <w:lang w:val="el-GR"/>
        </w:rPr>
        <w:t>ἐστι</w:t>
      </w:r>
      <w:r w:rsidRPr="00751A93">
        <w:rPr>
          <w:b/>
          <w:color w:val="003366"/>
          <w:sz w:val="18"/>
          <w:szCs w:val="18"/>
        </w:rPr>
        <w:t>&gt;</w:t>
      </w:r>
      <w:r w:rsidRPr="00751A93">
        <w:rPr>
          <w:sz w:val="18"/>
          <w:szCs w:val="18"/>
        </w:rPr>
        <w:t xml:space="preserve">.  </w:t>
      </w:r>
      <w:r w:rsidRPr="00751A93">
        <w:rPr>
          <w:b/>
          <w:color w:val="C00000"/>
          <w:sz w:val="18"/>
          <w:szCs w:val="18"/>
        </w:rPr>
        <w:t>Cst</w:t>
      </w:r>
      <w:r w:rsidRPr="00751A93">
        <w:rPr>
          <w:sz w:val="18"/>
          <w:szCs w:val="18"/>
        </w:rPr>
        <w:t xml:space="preserve">. Prop. rel. apposée.  Du nom </w:t>
      </w:r>
      <w:r w:rsidRPr="00751A93">
        <w:rPr>
          <w:b/>
          <w:color w:val="003366"/>
          <w:sz w:val="18"/>
          <w:szCs w:val="18"/>
        </w:rPr>
        <w:t>τεκμήριον</w:t>
      </w:r>
      <w:r w:rsidRPr="00751A93">
        <w:rPr>
          <w:sz w:val="18"/>
          <w:szCs w:val="18"/>
        </w:rPr>
        <w:t xml:space="preserve"> découlent les complétives de la ph. 114c.  </w:t>
      </w:r>
      <w:r w:rsidRPr="00751A93">
        <w:rPr>
          <w:b/>
          <w:sz w:val="18"/>
          <w:szCs w:val="18"/>
        </w:rPr>
        <w:t xml:space="preserve">Τεκμήριον, ου (τό) : </w:t>
      </w:r>
      <w:r w:rsidRPr="00751A93">
        <w:rPr>
          <w:sz w:val="18"/>
          <w:szCs w:val="18"/>
        </w:rPr>
        <w:t xml:space="preserve">indice, symptôme ; marque, témoignage, preuve.  </w:t>
      </w:r>
    </w:p>
  </w:footnote>
  <w:footnote w:id="29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[114 c]</w:t>
      </w:r>
      <w:r w:rsidRPr="00751A93">
        <w:rPr>
          <w:b/>
          <w:color w:val="003366"/>
          <w:sz w:val="18"/>
          <w:szCs w:val="18"/>
        </w:rPr>
        <w:t xml:space="preserve"> </w:t>
      </w:r>
      <w:r w:rsidRPr="00751A93">
        <w:rPr>
          <w:b/>
          <w:color w:val="003366"/>
          <w:sz w:val="18"/>
          <w:szCs w:val="18"/>
          <w:lang w:val="el-GR"/>
        </w:rPr>
        <w:t>Ὅ</w:t>
      </w:r>
      <w:r w:rsidRPr="00751A93">
        <w:rPr>
          <w:b/>
          <w:color w:val="003366"/>
          <w:sz w:val="18"/>
          <w:szCs w:val="18"/>
        </w:rPr>
        <w:t>τι ἀληθῆ λέγω καὶ ὅτι αὕτη ἐστὶν ἡ διαβολὴ ἡ ἐμὴ καὶ τὰ αἴτια ταῦτά ἐστιν</w:t>
      </w:r>
      <w:r w:rsidRPr="00751A93">
        <w:rPr>
          <w:sz w:val="18"/>
          <w:szCs w:val="18"/>
        </w:rPr>
        <w:t xml:space="preserve">.  </w:t>
      </w:r>
      <w:r w:rsidRPr="00751A93">
        <w:rPr>
          <w:b/>
          <w:caps/>
          <w:sz w:val="18"/>
          <w:szCs w:val="18"/>
        </w:rPr>
        <w:t>α</w:t>
      </w:r>
      <w:r w:rsidRPr="00751A93">
        <w:rPr>
          <w:b/>
          <w:sz w:val="18"/>
          <w:szCs w:val="18"/>
        </w:rPr>
        <w:t>ὕτη </w:t>
      </w:r>
      <w:r w:rsidRPr="00751A93">
        <w:rPr>
          <w:i/>
          <w:sz w:val="18"/>
          <w:szCs w:val="18"/>
        </w:rPr>
        <w:t>et</w:t>
      </w:r>
      <w:r w:rsidRPr="00751A93">
        <w:rPr>
          <w:b/>
          <w:sz w:val="18"/>
          <w:szCs w:val="18"/>
        </w:rPr>
        <w:t xml:space="preserve"> ταῦτά :</w:t>
      </w:r>
      <w:r w:rsidRPr="00751A93">
        <w:rPr>
          <w:sz w:val="18"/>
          <w:szCs w:val="18"/>
        </w:rPr>
        <w:t xml:space="preserve"> voir ph. 111</w:t>
      </w:r>
      <w:r w:rsidRPr="00751A93">
        <w:rPr>
          <w:b/>
          <w:sz w:val="18"/>
          <w:szCs w:val="18"/>
        </w:rPr>
        <w:t xml:space="preserve">.    </w:t>
      </w:r>
      <w:r w:rsidRPr="00751A93">
        <w:rPr>
          <w:b/>
          <w:sz w:val="18"/>
          <w:szCs w:val="18"/>
          <w:lang w:val="el-GR"/>
        </w:rPr>
        <w:t>Ἡ</w:t>
      </w:r>
      <w:r w:rsidRPr="00751A93">
        <w:rPr>
          <w:b/>
          <w:sz w:val="18"/>
          <w:szCs w:val="18"/>
        </w:rPr>
        <w:t xml:space="preserve"> διαβολὴ ἡ ἐμὴ : </w:t>
      </w:r>
      <w:r w:rsidRPr="00751A93">
        <w:rPr>
          <w:sz w:val="18"/>
          <w:szCs w:val="18"/>
        </w:rPr>
        <w:t xml:space="preserve">la calomnie portée contre moi       </w:t>
      </w:r>
      <w:r w:rsidRPr="00751A93">
        <w:rPr>
          <w:rFonts w:eastAsia="Arial Unicode MS"/>
          <w:sz w:val="18"/>
          <w:szCs w:val="18"/>
        </w:rPr>
        <w:t>Α</w:t>
      </w:r>
      <w:r w:rsidRPr="00751A93">
        <w:rPr>
          <w:b/>
          <w:sz w:val="18"/>
          <w:szCs w:val="18"/>
        </w:rPr>
        <w:t xml:space="preserve">ἴτιος, α, ον : </w:t>
      </w:r>
      <w:r w:rsidRPr="00751A93">
        <w:rPr>
          <w:sz w:val="18"/>
          <w:szCs w:val="18"/>
        </w:rPr>
        <w:t xml:space="preserve">qui est la cause ou l’auteur de (gén.) , responsable de  (gén.) ;  coupable, accusé (Il, 1, 153). ;  </w:t>
      </w:r>
      <w:r w:rsidRPr="00751A93">
        <w:rPr>
          <w:i/>
          <w:iCs/>
          <w:sz w:val="18"/>
          <w:szCs w:val="18"/>
        </w:rPr>
        <w:t>subst.</w:t>
      </w:r>
      <w:r w:rsidRPr="00751A93">
        <w:rPr>
          <w:sz w:val="18"/>
          <w:szCs w:val="18"/>
        </w:rPr>
        <w:t xml:space="preserve"> </w:t>
      </w:r>
      <w:r w:rsidRPr="00751A93">
        <w:rPr>
          <w:b/>
          <w:caps/>
          <w:sz w:val="18"/>
          <w:szCs w:val="18"/>
        </w:rPr>
        <w:t>τ</w:t>
      </w:r>
      <w:r w:rsidRPr="00751A93">
        <w:rPr>
          <w:b/>
          <w:sz w:val="18"/>
          <w:szCs w:val="18"/>
        </w:rPr>
        <w:t>ὸ αἴτιον</w:t>
      </w:r>
      <w:r w:rsidRPr="00751A93">
        <w:rPr>
          <w:sz w:val="18"/>
          <w:szCs w:val="18"/>
        </w:rPr>
        <w:t xml:space="preserve"> : la cause ; </w:t>
      </w:r>
      <w:r w:rsidRPr="00751A93">
        <w:rPr>
          <w:i/>
          <w:iCs/>
          <w:sz w:val="18"/>
          <w:szCs w:val="18"/>
        </w:rPr>
        <w:t>subst.</w:t>
      </w:r>
      <w:r w:rsidRPr="00751A93">
        <w:rPr>
          <w:sz w:val="18"/>
          <w:szCs w:val="18"/>
        </w:rPr>
        <w:t xml:space="preserve"> </w:t>
      </w:r>
      <w:r w:rsidRPr="00751A93">
        <w:rPr>
          <w:b/>
          <w:sz w:val="18"/>
          <w:szCs w:val="18"/>
        </w:rPr>
        <w:t>ὁ αἴτιος</w:t>
      </w:r>
      <w:r w:rsidRPr="00751A93">
        <w:rPr>
          <w:sz w:val="18"/>
          <w:szCs w:val="18"/>
        </w:rPr>
        <w:t> : l’accusé.  </w:t>
      </w:r>
    </w:p>
  </w:footnote>
  <w:footnote w:id="30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[115 a]</w:t>
      </w:r>
      <w:r w:rsidRPr="00751A93">
        <w:rPr>
          <w:caps/>
          <w:sz w:val="18"/>
          <w:szCs w:val="18"/>
        </w:rPr>
        <w:t xml:space="preserve"> </w:t>
      </w:r>
      <w:r w:rsidRPr="00751A93">
        <w:rPr>
          <w:b/>
          <w:caps/>
          <w:color w:val="003366"/>
          <w:sz w:val="18"/>
          <w:szCs w:val="18"/>
        </w:rPr>
        <w:t>κ</w:t>
      </w:r>
      <w:r w:rsidRPr="00751A93">
        <w:rPr>
          <w:b/>
          <w:color w:val="003366"/>
          <w:sz w:val="18"/>
          <w:szCs w:val="18"/>
        </w:rPr>
        <w:t>αὶ ἐάντε νῦν ἐάντε αὖθις ζητήσητε ταῦτα, οὕτως εὑρήσετε</w:t>
      </w:r>
      <w:r w:rsidRPr="00751A93">
        <w:rPr>
          <w:sz w:val="18"/>
          <w:szCs w:val="18"/>
        </w:rPr>
        <w:t xml:space="preserve">.  </w:t>
      </w:r>
      <w:r w:rsidRPr="00751A93">
        <w:rPr>
          <w:rFonts w:cs="Arial"/>
          <w:b/>
          <w:sz w:val="18"/>
          <w:szCs w:val="18"/>
        </w:rPr>
        <w:t>Νῦν,</w:t>
      </w:r>
      <w:r w:rsidRPr="00751A93">
        <w:rPr>
          <w:rFonts w:cs="Arial"/>
          <w:sz w:val="18"/>
          <w:szCs w:val="18"/>
        </w:rPr>
        <w:t xml:space="preserve"> </w:t>
      </w:r>
      <w:r w:rsidRPr="00751A93">
        <w:rPr>
          <w:rFonts w:cs="Arial"/>
          <w:i/>
          <w:sz w:val="18"/>
          <w:szCs w:val="18"/>
        </w:rPr>
        <w:t>adv</w:t>
      </w:r>
      <w:r w:rsidRPr="00751A93">
        <w:rPr>
          <w:rFonts w:cs="Arial"/>
          <w:sz w:val="18"/>
          <w:szCs w:val="18"/>
        </w:rPr>
        <w:t xml:space="preserve">.: maintenant     </w:t>
      </w:r>
      <w:r w:rsidRPr="00751A93">
        <w:rPr>
          <w:b/>
          <w:sz w:val="18"/>
          <w:szCs w:val="18"/>
        </w:rPr>
        <w:t xml:space="preserve">Αὖθις = αὖτις : </w:t>
      </w:r>
      <w:r w:rsidRPr="00751A93">
        <w:rPr>
          <w:sz w:val="18"/>
          <w:szCs w:val="18"/>
        </w:rPr>
        <w:t xml:space="preserve">en arrière ; […] ; ensuite ; une autre fois plus tard     </w:t>
      </w:r>
      <w:r w:rsidRPr="00751A93">
        <w:rPr>
          <w:b/>
          <w:sz w:val="18"/>
          <w:szCs w:val="18"/>
        </w:rPr>
        <w:t xml:space="preserve">Ζητέω-ῶ </w:t>
      </w:r>
      <w:r w:rsidRPr="00751A93">
        <w:rPr>
          <w:rFonts w:cs="Arial"/>
          <w:b/>
          <w:sz w:val="18"/>
          <w:szCs w:val="18"/>
        </w:rPr>
        <w:t>—[</w:t>
      </w:r>
      <w:r w:rsidRPr="00751A93">
        <w:rPr>
          <w:sz w:val="18"/>
          <w:szCs w:val="18"/>
        </w:rPr>
        <w:t xml:space="preserve"> </w:t>
      </w:r>
      <w:r w:rsidRPr="00751A93">
        <w:rPr>
          <w:i/>
          <w:iCs/>
          <w:sz w:val="18"/>
          <w:szCs w:val="18"/>
        </w:rPr>
        <w:t>impf.</w:t>
      </w:r>
      <w:r w:rsidRPr="00751A93">
        <w:rPr>
          <w:sz w:val="18"/>
          <w:szCs w:val="18"/>
        </w:rPr>
        <w:t xml:space="preserve"> ἐζήτουν, </w:t>
      </w:r>
      <w:r w:rsidRPr="00751A93">
        <w:rPr>
          <w:i/>
          <w:iCs/>
          <w:sz w:val="18"/>
          <w:szCs w:val="18"/>
        </w:rPr>
        <w:t>f.</w:t>
      </w:r>
      <w:r w:rsidRPr="00751A93">
        <w:rPr>
          <w:sz w:val="18"/>
          <w:szCs w:val="18"/>
        </w:rPr>
        <w:t xml:space="preserve"> ζητήσω, </w:t>
      </w:r>
      <w:r w:rsidRPr="00751A93">
        <w:rPr>
          <w:i/>
          <w:iCs/>
          <w:sz w:val="18"/>
          <w:szCs w:val="18"/>
        </w:rPr>
        <w:t>ao.</w:t>
      </w:r>
      <w:r w:rsidRPr="00751A93">
        <w:rPr>
          <w:sz w:val="18"/>
          <w:szCs w:val="18"/>
        </w:rPr>
        <w:t xml:space="preserve"> ἐζήτησα, </w:t>
      </w:r>
      <w:r w:rsidRPr="00751A93">
        <w:rPr>
          <w:i/>
          <w:iCs/>
          <w:sz w:val="18"/>
          <w:szCs w:val="18"/>
        </w:rPr>
        <w:t>pf.</w:t>
      </w:r>
      <w:r w:rsidRPr="00751A93">
        <w:rPr>
          <w:sz w:val="18"/>
          <w:szCs w:val="18"/>
        </w:rPr>
        <w:t xml:space="preserve"> ἐζήτηκα </w:t>
      </w:r>
      <w:r w:rsidRPr="00751A93">
        <w:rPr>
          <w:rFonts w:cs="Arial"/>
          <w:b/>
          <w:sz w:val="18"/>
          <w:szCs w:val="18"/>
        </w:rPr>
        <w:t>]—:</w:t>
      </w:r>
      <w:r w:rsidRPr="00751A93">
        <w:rPr>
          <w:b/>
          <w:sz w:val="18"/>
          <w:szCs w:val="18"/>
        </w:rPr>
        <w:t xml:space="preserve"> </w:t>
      </w:r>
      <w:r w:rsidRPr="00751A93">
        <w:rPr>
          <w:sz w:val="18"/>
          <w:szCs w:val="18"/>
        </w:rPr>
        <w:t xml:space="preserve">chercher ; chercher à rencontrer, aller à la recherche de        </w:t>
      </w:r>
      <w:r w:rsidRPr="00751A93">
        <w:rPr>
          <w:b/>
          <w:sz w:val="18"/>
          <w:szCs w:val="18"/>
        </w:rPr>
        <w:t>Εὑρίσκω</w:t>
      </w:r>
      <w:r w:rsidRPr="00751A93">
        <w:rPr>
          <w:sz w:val="18"/>
          <w:szCs w:val="18"/>
        </w:rPr>
        <w:t xml:space="preserve"> </w:t>
      </w:r>
      <w:r w:rsidRPr="00751A93">
        <w:rPr>
          <w:b/>
          <w:sz w:val="18"/>
          <w:szCs w:val="18"/>
        </w:rPr>
        <w:t xml:space="preserve"> – [</w:t>
      </w:r>
      <w:r w:rsidRPr="00751A93">
        <w:rPr>
          <w:i/>
          <w:sz w:val="18"/>
          <w:szCs w:val="18"/>
        </w:rPr>
        <w:t>fut</w:t>
      </w:r>
      <w:r w:rsidRPr="00751A93">
        <w:rPr>
          <w:sz w:val="18"/>
          <w:szCs w:val="18"/>
        </w:rPr>
        <w:t xml:space="preserve">.: εὑρήσω ;  </w:t>
      </w:r>
      <w:r w:rsidRPr="00751A93">
        <w:rPr>
          <w:i/>
          <w:sz w:val="18"/>
          <w:szCs w:val="18"/>
        </w:rPr>
        <w:t>aor</w:t>
      </w:r>
      <w:r w:rsidRPr="00751A93">
        <w:rPr>
          <w:sz w:val="18"/>
          <w:szCs w:val="18"/>
        </w:rPr>
        <w:t xml:space="preserve">.:  ηὗρον, εὖρον ; </w:t>
      </w:r>
      <w:r w:rsidRPr="00751A93">
        <w:rPr>
          <w:i/>
          <w:sz w:val="18"/>
          <w:szCs w:val="18"/>
        </w:rPr>
        <w:t>pft</w:t>
      </w:r>
      <w:r w:rsidRPr="00751A93">
        <w:rPr>
          <w:sz w:val="18"/>
          <w:szCs w:val="18"/>
        </w:rPr>
        <w:t>.:  ηὕρηκα </w:t>
      </w:r>
      <w:r w:rsidRPr="00751A93">
        <w:rPr>
          <w:b/>
          <w:sz w:val="18"/>
          <w:szCs w:val="18"/>
        </w:rPr>
        <w:t xml:space="preserve">] – : </w:t>
      </w:r>
      <w:r w:rsidRPr="00751A93">
        <w:rPr>
          <w:sz w:val="18"/>
          <w:szCs w:val="18"/>
        </w:rPr>
        <w:t xml:space="preserve">rencontrer, trouver, découvrir    </w:t>
      </w:r>
      <w:r w:rsidRPr="00751A93">
        <w:rPr>
          <w:b/>
          <w:sz w:val="18"/>
          <w:szCs w:val="18"/>
        </w:rPr>
        <w:t>οὕτως</w:t>
      </w:r>
      <w:r w:rsidRPr="00751A93">
        <w:rPr>
          <w:sz w:val="18"/>
          <w:szCs w:val="18"/>
        </w:rPr>
        <w:t xml:space="preserve"> : ainsi </w:t>
      </w:r>
      <w:r w:rsidRPr="00751A93">
        <w:rPr>
          <w:i/>
          <w:sz w:val="18"/>
          <w:szCs w:val="18"/>
        </w:rPr>
        <w:t>i.e.</w:t>
      </w:r>
      <w:r w:rsidRPr="00751A93">
        <w:rPr>
          <w:sz w:val="18"/>
          <w:szCs w:val="18"/>
        </w:rPr>
        <w:t> : que c’est ainsi.</w:t>
      </w:r>
      <w:r w:rsidRPr="00751A93">
        <w:rPr>
          <w:sz w:val="18"/>
          <w:szCs w:val="18"/>
        </w:rPr>
        <w:tab/>
        <w:t xml:space="preserve">   </w:t>
      </w:r>
      <w:r w:rsidRPr="00751A93">
        <w:rPr>
          <w:sz w:val="18"/>
          <w:szCs w:val="18"/>
        </w:rPr>
        <w:br/>
      </w:r>
      <w:r w:rsidRPr="00751A93">
        <w:rPr>
          <w:b/>
          <w:color w:val="C00000"/>
          <w:sz w:val="18"/>
          <w:szCs w:val="18"/>
        </w:rPr>
        <w:t xml:space="preserve">         Eventuel (fait futur) ou répétition dans le présent. </w:t>
      </w:r>
      <w:r w:rsidRPr="00751A93">
        <w:rPr>
          <w:b/>
          <w:sz w:val="18"/>
          <w:szCs w:val="18"/>
        </w:rPr>
        <w:t xml:space="preserve"> </w:t>
      </w:r>
      <w:r w:rsidRPr="00751A93">
        <w:rPr>
          <w:sz w:val="18"/>
          <w:szCs w:val="18"/>
        </w:rPr>
        <w:t xml:space="preserve">Dans la proposition temporelle, conditionnelle ou relative l’éventuel se marque par le subjonctif avec </w:t>
      </w:r>
      <w:r w:rsidRPr="00751A93">
        <w:rPr>
          <w:b/>
          <w:sz w:val="18"/>
          <w:szCs w:val="18"/>
          <w:lang w:val="el-GR"/>
        </w:rPr>
        <w:t>ἄν</w:t>
      </w:r>
      <w:r w:rsidRPr="00751A93">
        <w:rPr>
          <w:b/>
          <w:sz w:val="18"/>
          <w:szCs w:val="18"/>
        </w:rPr>
        <w:t xml:space="preserve">. Subjonctif  avec </w:t>
      </w:r>
      <w:r w:rsidRPr="00751A93">
        <w:rPr>
          <w:b/>
          <w:sz w:val="18"/>
          <w:szCs w:val="18"/>
          <w:lang w:val="el-GR"/>
        </w:rPr>
        <w:t>ἄν</w:t>
      </w:r>
      <w:r w:rsidRPr="00751A93">
        <w:rPr>
          <w:b/>
          <w:sz w:val="18"/>
          <w:szCs w:val="18"/>
        </w:rPr>
        <w:t xml:space="preserve">  dans la subordonnée ; ind. futur (</w:t>
      </w:r>
      <w:r w:rsidRPr="00751A93">
        <w:rPr>
          <w:b/>
          <w:i/>
          <w:sz w:val="18"/>
          <w:szCs w:val="18"/>
        </w:rPr>
        <w:t>éventuel</w:t>
      </w:r>
      <w:r w:rsidRPr="00751A93">
        <w:rPr>
          <w:b/>
          <w:sz w:val="18"/>
          <w:szCs w:val="18"/>
        </w:rPr>
        <w:t>) ou présent (</w:t>
      </w:r>
      <w:r w:rsidRPr="00751A93">
        <w:rPr>
          <w:b/>
          <w:i/>
          <w:sz w:val="18"/>
          <w:szCs w:val="18"/>
        </w:rPr>
        <w:t>répétition</w:t>
      </w:r>
      <w:r w:rsidRPr="00751A93">
        <w:rPr>
          <w:b/>
          <w:sz w:val="18"/>
          <w:szCs w:val="18"/>
        </w:rPr>
        <w:t xml:space="preserve">) dans la principale. </w:t>
      </w:r>
      <w:r w:rsidRPr="00751A93">
        <w:rPr>
          <w:sz w:val="18"/>
          <w:szCs w:val="18"/>
        </w:rPr>
        <w:t>La particule</w:t>
      </w:r>
      <w:r w:rsidRPr="00751A93">
        <w:rPr>
          <w:b/>
          <w:sz w:val="18"/>
          <w:szCs w:val="18"/>
        </w:rPr>
        <w:t xml:space="preserve"> </w:t>
      </w:r>
      <w:r w:rsidRPr="00751A93">
        <w:rPr>
          <w:b/>
          <w:sz w:val="18"/>
          <w:szCs w:val="18"/>
          <w:lang w:val="el-GR"/>
        </w:rPr>
        <w:t>ἄν</w:t>
      </w:r>
      <w:r w:rsidRPr="00751A93">
        <w:rPr>
          <w:b/>
          <w:sz w:val="18"/>
          <w:szCs w:val="18"/>
        </w:rPr>
        <w:t xml:space="preserve"> </w:t>
      </w:r>
      <w:r w:rsidRPr="00751A93">
        <w:rPr>
          <w:sz w:val="18"/>
          <w:szCs w:val="18"/>
        </w:rPr>
        <w:t>se joint immédiatement à la conjonction de subordination </w:t>
      </w:r>
      <w:r w:rsidRPr="00751A93">
        <w:rPr>
          <w:b/>
          <w:sz w:val="18"/>
          <w:szCs w:val="18"/>
        </w:rPr>
        <w:t xml:space="preserve">: </w:t>
      </w:r>
      <w:r w:rsidRPr="00751A93">
        <w:rPr>
          <w:b/>
          <w:sz w:val="18"/>
          <w:szCs w:val="18"/>
          <w:lang w:val="el-GR"/>
        </w:rPr>
        <w:t>ἐάν</w:t>
      </w:r>
      <w:r w:rsidRPr="00751A93">
        <w:rPr>
          <w:b/>
          <w:sz w:val="18"/>
          <w:szCs w:val="18"/>
        </w:rPr>
        <w:t xml:space="preserve"> (</w:t>
      </w:r>
      <w:r w:rsidRPr="00751A93">
        <w:rPr>
          <w:i/>
          <w:sz w:val="18"/>
          <w:szCs w:val="18"/>
        </w:rPr>
        <w:t>ou</w:t>
      </w:r>
      <w:r w:rsidRPr="00751A93">
        <w:rPr>
          <w:b/>
          <w:sz w:val="18"/>
          <w:szCs w:val="18"/>
        </w:rPr>
        <w:t xml:space="preserve"> </w:t>
      </w:r>
      <w:r w:rsidRPr="00751A93">
        <w:rPr>
          <w:b/>
          <w:sz w:val="18"/>
          <w:szCs w:val="18"/>
          <w:lang w:val="el-GR"/>
        </w:rPr>
        <w:t>ἤν</w:t>
      </w:r>
      <w:r w:rsidRPr="00751A93">
        <w:rPr>
          <w:b/>
          <w:sz w:val="18"/>
          <w:szCs w:val="18"/>
        </w:rPr>
        <w:t xml:space="preserve"> </w:t>
      </w:r>
      <w:r w:rsidRPr="00751A93">
        <w:rPr>
          <w:i/>
          <w:sz w:val="18"/>
          <w:szCs w:val="18"/>
        </w:rPr>
        <w:t>ou</w:t>
      </w:r>
      <w:r w:rsidRPr="00751A93">
        <w:rPr>
          <w:b/>
          <w:sz w:val="18"/>
          <w:szCs w:val="18"/>
        </w:rPr>
        <w:t xml:space="preserve"> </w:t>
      </w:r>
      <w:r w:rsidRPr="00751A93">
        <w:rPr>
          <w:b/>
          <w:sz w:val="18"/>
          <w:szCs w:val="18"/>
          <w:lang w:val="el-GR"/>
        </w:rPr>
        <w:t>ἄν</w:t>
      </w:r>
      <w:r w:rsidRPr="00751A93">
        <w:rPr>
          <w:b/>
          <w:sz w:val="18"/>
          <w:szCs w:val="18"/>
        </w:rPr>
        <w:t>) ; […] (</w:t>
      </w:r>
      <w:r w:rsidRPr="00751A93">
        <w:rPr>
          <w:b/>
          <w:i/>
          <w:sz w:val="18"/>
          <w:szCs w:val="18"/>
        </w:rPr>
        <w:t>cf</w:t>
      </w:r>
      <w:r w:rsidRPr="00751A93">
        <w:rPr>
          <w:b/>
          <w:sz w:val="18"/>
          <w:szCs w:val="18"/>
        </w:rPr>
        <w:t xml:space="preserve">. </w:t>
      </w:r>
      <w:r w:rsidRPr="00751A93">
        <w:rPr>
          <w:b/>
          <w:i/>
          <w:sz w:val="18"/>
          <w:szCs w:val="18"/>
        </w:rPr>
        <w:t>Rg</w:t>
      </w:r>
      <w:r w:rsidRPr="00751A93">
        <w:rPr>
          <w:b/>
          <w:sz w:val="18"/>
          <w:szCs w:val="18"/>
        </w:rPr>
        <w:t xml:space="preserve"> § 298, 1°).</w:t>
      </w:r>
    </w:p>
  </w:footnote>
  <w:footnote w:id="301">
    <w:p w:rsidR="00F143A3" w:rsidRPr="00751A93" w:rsidRDefault="00F143A3" w:rsidP="00D63CB8">
      <w:pPr>
        <w:pStyle w:val="Notedebasdepage"/>
        <w:ind w:firstLine="426"/>
        <w:jc w:val="both"/>
        <w:rPr>
          <w:sz w:val="18"/>
          <w:szCs w:val="18"/>
        </w:rPr>
      </w:pPr>
      <w:r w:rsidRPr="00751A93">
        <w:rPr>
          <w:rStyle w:val="Appelnotedebasdep"/>
          <w:b/>
          <w:sz w:val="18"/>
          <w:szCs w:val="18"/>
          <w:vertAlign w:val="baseline"/>
        </w:rPr>
        <w:footnoteRef/>
      </w:r>
      <w:r w:rsidRPr="00751A93">
        <w:rPr>
          <w:b/>
          <w:sz w:val="18"/>
          <w:szCs w:val="18"/>
        </w:rPr>
        <w:t>.</w:t>
      </w:r>
      <w:r w:rsidRPr="00751A93">
        <w:rPr>
          <w:sz w:val="18"/>
          <w:szCs w:val="18"/>
        </w:rPr>
        <w:t xml:space="preserve">  Sous-titre de l’édition </w:t>
      </w:r>
      <w:r w:rsidRPr="00751A93">
        <w:rPr>
          <w:i/>
          <w:sz w:val="18"/>
          <w:szCs w:val="18"/>
        </w:rPr>
        <w:t>Budé</w:t>
      </w:r>
      <w:r w:rsidRPr="00751A93">
        <w:rPr>
          <w:sz w:val="18"/>
          <w:szCs w:val="18"/>
        </w:rPr>
        <w:t xml:space="preserve">. </w:t>
      </w:r>
    </w:p>
  </w:footnote>
  <w:footnote w:id="30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[116a] </w:t>
      </w:r>
      <w:r w:rsidRPr="00751A93">
        <w:rPr>
          <w:b/>
          <w:caps/>
          <w:color w:val="003366"/>
          <w:sz w:val="18"/>
          <w:szCs w:val="18"/>
        </w:rPr>
        <w:t>π</w:t>
      </w:r>
      <w:r w:rsidRPr="00751A93">
        <w:rPr>
          <w:b/>
          <w:color w:val="003366"/>
          <w:sz w:val="18"/>
          <w:szCs w:val="18"/>
        </w:rPr>
        <w:t>ερὶ μὲν οὖν  [</w:t>
      </w:r>
      <w:r w:rsidRPr="00751A93">
        <w:rPr>
          <w:b/>
          <w:color w:val="003366"/>
          <w:sz w:val="18"/>
          <w:szCs w:val="18"/>
          <w:lang w:val="el-GR"/>
        </w:rPr>
        <w:t>ὧν</w:t>
      </w:r>
      <w:r w:rsidRPr="00751A93">
        <w:rPr>
          <w:b/>
          <w:color w:val="003366"/>
          <w:sz w:val="18"/>
          <w:szCs w:val="18"/>
        </w:rPr>
        <w:t xml:space="preserve"> </w:t>
      </w:r>
      <w:r w:rsidRPr="00751A93">
        <w:rPr>
          <w:b/>
          <w:color w:val="003366"/>
          <w:sz w:val="18"/>
          <w:szCs w:val="18"/>
          <w:lang w:val="el-GR"/>
        </w:rPr>
        <w:t>οἱ</w:t>
      </w:r>
      <w:r w:rsidRPr="00751A93">
        <w:rPr>
          <w:b/>
          <w:color w:val="003366"/>
          <w:sz w:val="18"/>
          <w:szCs w:val="18"/>
        </w:rPr>
        <w:t xml:space="preserve"> </w:t>
      </w:r>
      <w:r w:rsidRPr="00751A93">
        <w:rPr>
          <w:b/>
          <w:color w:val="003366"/>
          <w:sz w:val="18"/>
          <w:szCs w:val="18"/>
          <w:lang w:val="el-GR"/>
        </w:rPr>
        <w:t>πρῶτοί</w:t>
      </w:r>
      <w:r w:rsidRPr="00751A93">
        <w:rPr>
          <w:b/>
          <w:color w:val="003366"/>
          <w:sz w:val="18"/>
          <w:szCs w:val="18"/>
        </w:rPr>
        <w:t xml:space="preserve"> </w:t>
      </w:r>
      <w:r w:rsidRPr="00751A93">
        <w:rPr>
          <w:b/>
          <w:color w:val="003366"/>
          <w:sz w:val="18"/>
          <w:szCs w:val="18"/>
          <w:lang w:val="el-GR"/>
        </w:rPr>
        <w:t>μου</w:t>
      </w:r>
      <w:r w:rsidRPr="00751A93">
        <w:rPr>
          <w:b/>
          <w:color w:val="003366"/>
          <w:sz w:val="18"/>
          <w:szCs w:val="18"/>
        </w:rPr>
        <w:t xml:space="preserve"> </w:t>
      </w:r>
      <w:r w:rsidRPr="00751A93">
        <w:rPr>
          <w:b/>
          <w:color w:val="003366"/>
          <w:sz w:val="18"/>
          <w:szCs w:val="18"/>
          <w:lang w:val="el-GR"/>
        </w:rPr>
        <w:t>κατήγοροι</w:t>
      </w:r>
      <w:r w:rsidRPr="00751A93">
        <w:rPr>
          <w:b/>
          <w:color w:val="003366"/>
          <w:sz w:val="18"/>
          <w:szCs w:val="18"/>
        </w:rPr>
        <w:t xml:space="preserve"> </w:t>
      </w:r>
      <w:r w:rsidRPr="00751A93">
        <w:rPr>
          <w:b/>
          <w:color w:val="003366"/>
          <w:sz w:val="18"/>
          <w:szCs w:val="18"/>
          <w:lang w:val="el-GR"/>
        </w:rPr>
        <w:t>κατηγόρουν</w:t>
      </w:r>
      <w:r w:rsidRPr="00751A93">
        <w:rPr>
          <w:b/>
          <w:color w:val="003366"/>
          <w:sz w:val="18"/>
          <w:szCs w:val="18"/>
        </w:rPr>
        <w:t xml:space="preserve">]  </w:t>
      </w:r>
      <w:r w:rsidRPr="00751A93">
        <w:rPr>
          <w:b/>
          <w:color w:val="003366"/>
          <w:sz w:val="18"/>
          <w:szCs w:val="18"/>
          <w:lang w:val="el-GR"/>
        </w:rPr>
        <w:t>αὕτη</w:t>
      </w:r>
      <w:r w:rsidRPr="00751A93">
        <w:rPr>
          <w:b/>
          <w:color w:val="003366"/>
          <w:sz w:val="18"/>
          <w:szCs w:val="18"/>
        </w:rPr>
        <w:t xml:space="preserve"> </w:t>
      </w:r>
      <w:r w:rsidRPr="00751A93">
        <w:rPr>
          <w:b/>
          <w:color w:val="003366"/>
          <w:sz w:val="18"/>
          <w:szCs w:val="18"/>
          <w:lang w:val="el-GR"/>
        </w:rPr>
        <w:t>ἔστω</w:t>
      </w:r>
      <w:r w:rsidRPr="00751A93">
        <w:rPr>
          <w:b/>
          <w:color w:val="003366"/>
          <w:sz w:val="18"/>
          <w:szCs w:val="18"/>
        </w:rPr>
        <w:t xml:space="preserve"> </w:t>
      </w:r>
      <w:r w:rsidRPr="00751A93">
        <w:rPr>
          <w:b/>
          <w:color w:val="003366"/>
          <w:sz w:val="18"/>
          <w:szCs w:val="18"/>
          <w:lang w:val="el-GR"/>
        </w:rPr>
        <w:t>ἱκανὴ</w:t>
      </w:r>
      <w:r w:rsidRPr="00751A93">
        <w:rPr>
          <w:b/>
          <w:color w:val="003366"/>
          <w:sz w:val="18"/>
          <w:szCs w:val="18"/>
        </w:rPr>
        <w:t xml:space="preserve"> </w:t>
      </w:r>
      <w:r w:rsidRPr="00751A93">
        <w:rPr>
          <w:b/>
          <w:color w:val="003366"/>
          <w:sz w:val="18"/>
          <w:szCs w:val="18"/>
          <w:lang w:val="el-GR"/>
        </w:rPr>
        <w:t>ἀπολογία</w:t>
      </w:r>
      <w:r w:rsidRPr="00751A93">
        <w:rPr>
          <w:b/>
          <w:color w:val="003366"/>
          <w:sz w:val="18"/>
          <w:szCs w:val="18"/>
        </w:rPr>
        <w:t xml:space="preserve"> </w:t>
      </w:r>
      <w:r w:rsidRPr="00751A93">
        <w:rPr>
          <w:b/>
          <w:color w:val="003366"/>
          <w:sz w:val="18"/>
          <w:szCs w:val="18"/>
          <w:lang w:val="el-GR"/>
        </w:rPr>
        <w:t>πρὸς</w:t>
      </w:r>
      <w:r w:rsidRPr="00751A93">
        <w:rPr>
          <w:b/>
          <w:color w:val="003366"/>
          <w:sz w:val="18"/>
          <w:szCs w:val="18"/>
        </w:rPr>
        <w:t xml:space="preserve"> </w:t>
      </w:r>
      <w:r w:rsidRPr="00751A93">
        <w:rPr>
          <w:b/>
          <w:color w:val="003366"/>
          <w:sz w:val="18"/>
          <w:szCs w:val="18"/>
          <w:lang w:val="el-GR"/>
        </w:rPr>
        <w:t>ὑμᾶς</w:t>
      </w:r>
      <w:r w:rsidRPr="00751A93">
        <w:rPr>
          <w:sz w:val="18"/>
          <w:szCs w:val="18"/>
          <w:lang w:val="el-GR"/>
        </w:rPr>
        <w:t>·</w:t>
      </w:r>
      <w:r w:rsidRPr="00751A93">
        <w:rPr>
          <w:sz w:val="18"/>
          <w:szCs w:val="18"/>
        </w:rPr>
        <w:t xml:space="preserve">   </w:t>
      </w:r>
      <w:r w:rsidRPr="00751A93">
        <w:rPr>
          <w:b/>
          <w:color w:val="C00000"/>
          <w:sz w:val="18"/>
          <w:szCs w:val="18"/>
        </w:rPr>
        <w:t>Structure</w:t>
      </w:r>
      <w:r w:rsidRPr="00751A93">
        <w:rPr>
          <w:sz w:val="18"/>
          <w:szCs w:val="18"/>
        </w:rPr>
        <w:t xml:space="preserve">. Le balancement </w:t>
      </w:r>
      <w:r w:rsidRPr="00751A93">
        <w:rPr>
          <w:b/>
          <w:sz w:val="18"/>
          <w:szCs w:val="18"/>
          <w:lang w:val="el-GR"/>
        </w:rPr>
        <w:t>μέν</w:t>
      </w:r>
      <w:r w:rsidRPr="00751A93">
        <w:rPr>
          <w:b/>
          <w:sz w:val="18"/>
          <w:szCs w:val="18"/>
        </w:rPr>
        <w:t xml:space="preserve">... </w:t>
      </w:r>
      <w:r w:rsidRPr="00751A93">
        <w:rPr>
          <w:b/>
          <w:sz w:val="18"/>
          <w:szCs w:val="18"/>
          <w:lang w:val="el-GR"/>
        </w:rPr>
        <w:t>δέ</w:t>
      </w:r>
      <w:r w:rsidRPr="00751A93">
        <w:rPr>
          <w:sz w:val="18"/>
          <w:szCs w:val="18"/>
        </w:rPr>
        <w:t xml:space="preserve"> (116a-116b) souligne le changement de cible.  </w:t>
      </w:r>
      <w:r w:rsidRPr="00751A93">
        <w:rPr>
          <w:b/>
          <w:color w:val="C00000"/>
          <w:sz w:val="18"/>
          <w:szCs w:val="18"/>
        </w:rPr>
        <w:t>Cst</w:t>
      </w:r>
      <w:r w:rsidRPr="00751A93">
        <w:rPr>
          <w:sz w:val="18"/>
          <w:szCs w:val="18"/>
        </w:rPr>
        <w:t xml:space="preserve">. Une principale à l’impératif, englobant une relative </w:t>
      </w:r>
      <w:r w:rsidRPr="00751A93">
        <w:rPr>
          <w:b/>
          <w:color w:val="C00000"/>
          <w:sz w:val="18"/>
          <w:szCs w:val="18"/>
        </w:rPr>
        <w:t>[</w:t>
      </w:r>
      <w:r w:rsidRPr="00751A93">
        <w:rPr>
          <w:b/>
          <w:i/>
          <w:sz w:val="18"/>
          <w:szCs w:val="18"/>
          <w:lang w:val="el-GR"/>
        </w:rPr>
        <w:t>ὧν</w:t>
      </w:r>
      <w:r w:rsidRPr="00751A93">
        <w:rPr>
          <w:b/>
          <w:i/>
          <w:sz w:val="18"/>
          <w:szCs w:val="18"/>
        </w:rPr>
        <w:t xml:space="preserve"> </w:t>
      </w:r>
      <w:r w:rsidRPr="00751A93">
        <w:rPr>
          <w:b/>
          <w:i/>
          <w:sz w:val="18"/>
          <w:szCs w:val="18"/>
          <w:lang w:val="el-GR"/>
        </w:rPr>
        <w:t>οἱ</w:t>
      </w:r>
      <w:r w:rsidRPr="00751A93">
        <w:rPr>
          <w:b/>
          <w:i/>
          <w:sz w:val="18"/>
          <w:szCs w:val="18"/>
        </w:rPr>
        <w:t xml:space="preserve"> </w:t>
      </w:r>
      <w:r w:rsidRPr="00751A93">
        <w:rPr>
          <w:b/>
          <w:i/>
          <w:sz w:val="18"/>
          <w:szCs w:val="18"/>
          <w:lang w:val="el-GR"/>
        </w:rPr>
        <w:t>πρῶτοί</w:t>
      </w:r>
      <w:r w:rsidRPr="00751A93">
        <w:rPr>
          <w:b/>
          <w:i/>
          <w:sz w:val="18"/>
          <w:szCs w:val="18"/>
        </w:rPr>
        <w:t xml:space="preserve"> </w:t>
      </w:r>
      <w:r w:rsidRPr="00751A93">
        <w:rPr>
          <w:b/>
          <w:i/>
          <w:sz w:val="18"/>
          <w:szCs w:val="18"/>
          <w:lang w:val="el-GR"/>
        </w:rPr>
        <w:t>μου</w:t>
      </w:r>
      <w:r w:rsidRPr="00751A93">
        <w:rPr>
          <w:b/>
          <w:i/>
          <w:sz w:val="18"/>
          <w:szCs w:val="18"/>
        </w:rPr>
        <w:t xml:space="preserve"> </w:t>
      </w:r>
      <w:r w:rsidRPr="00751A93">
        <w:rPr>
          <w:b/>
          <w:i/>
          <w:sz w:val="18"/>
          <w:szCs w:val="18"/>
          <w:lang w:val="el-GR"/>
        </w:rPr>
        <w:t>κατήγοροι</w:t>
      </w:r>
      <w:r w:rsidRPr="00751A93">
        <w:rPr>
          <w:b/>
          <w:i/>
          <w:sz w:val="18"/>
          <w:szCs w:val="18"/>
        </w:rPr>
        <w:t xml:space="preserve"> </w:t>
      </w:r>
      <w:r w:rsidRPr="00751A93">
        <w:rPr>
          <w:b/>
          <w:i/>
          <w:sz w:val="18"/>
          <w:szCs w:val="18"/>
          <w:lang w:val="el-GR"/>
        </w:rPr>
        <w:t>κατηγόρουν</w:t>
      </w:r>
      <w:r w:rsidRPr="00751A93">
        <w:rPr>
          <w:sz w:val="18"/>
          <w:szCs w:val="18"/>
        </w:rPr>
        <w:t>] avec attraction du cas.</w:t>
      </w:r>
      <w:r w:rsidRPr="00751A93">
        <w:rPr>
          <w:sz w:val="18"/>
          <w:szCs w:val="18"/>
        </w:rPr>
        <w:tab/>
        <w:t xml:space="preserve">  </w:t>
      </w:r>
      <w:r w:rsidRPr="00751A93">
        <w:rPr>
          <w:sz w:val="18"/>
          <w:szCs w:val="18"/>
        </w:rPr>
        <w:br/>
      </w:r>
      <w:r w:rsidRPr="00751A93">
        <w:rPr>
          <w:b/>
          <w:color w:val="C00000"/>
          <w:sz w:val="18"/>
          <w:szCs w:val="18"/>
        </w:rPr>
        <w:t>         Voc</w:t>
      </w:r>
      <w:r w:rsidRPr="00751A93">
        <w:rPr>
          <w:sz w:val="18"/>
          <w:szCs w:val="18"/>
        </w:rPr>
        <w:t xml:space="preserve">.  </w:t>
      </w:r>
      <w:r w:rsidRPr="00751A93">
        <w:rPr>
          <w:b/>
          <w:sz w:val="18"/>
          <w:szCs w:val="18"/>
        </w:rPr>
        <w:t xml:space="preserve">Περὶ + gén : </w:t>
      </w:r>
      <w:r w:rsidRPr="00751A93">
        <w:rPr>
          <w:sz w:val="18"/>
          <w:szCs w:val="18"/>
        </w:rPr>
        <w:t>autour de (</w:t>
      </w:r>
      <w:r w:rsidRPr="00751A93">
        <w:rPr>
          <w:i/>
          <w:sz w:val="18"/>
          <w:szCs w:val="18"/>
        </w:rPr>
        <w:t>rare et poétique en ce sens</w:t>
      </w:r>
      <w:r w:rsidRPr="00751A93">
        <w:rPr>
          <w:sz w:val="18"/>
          <w:szCs w:val="18"/>
        </w:rPr>
        <w:t xml:space="preserve">) ; auprès de ; pour, au sujet de ; en vue de ; en faveur de ;  au-dessus de ; plus que     </w:t>
      </w:r>
      <w:r w:rsidRPr="00751A93">
        <w:rPr>
          <w:b/>
          <w:sz w:val="18"/>
          <w:szCs w:val="18"/>
        </w:rPr>
        <w:t xml:space="preserve">Πρῶτος, η, ον : </w:t>
      </w:r>
      <w:r w:rsidRPr="00751A93">
        <w:rPr>
          <w:sz w:val="18"/>
          <w:szCs w:val="18"/>
        </w:rPr>
        <w:t xml:space="preserve">premier       </w:t>
      </w:r>
      <w:r w:rsidRPr="00751A93">
        <w:rPr>
          <w:rFonts w:cs="Arial"/>
          <w:b/>
          <w:caps/>
          <w:sz w:val="18"/>
          <w:szCs w:val="18"/>
        </w:rPr>
        <w:t>Κ</w:t>
      </w:r>
      <w:r w:rsidRPr="00751A93">
        <w:rPr>
          <w:rFonts w:cs="Arial"/>
          <w:b/>
          <w:sz w:val="18"/>
          <w:szCs w:val="18"/>
        </w:rPr>
        <w:t xml:space="preserve">ατήγορος, ου (ὁ) : </w:t>
      </w:r>
      <w:r w:rsidRPr="00751A93">
        <w:rPr>
          <w:rFonts w:cs="Arial"/>
          <w:sz w:val="18"/>
          <w:szCs w:val="18"/>
        </w:rPr>
        <w:t>accusateur</w:t>
      </w:r>
      <w:r w:rsidRPr="00751A93">
        <w:rPr>
          <w:b/>
          <w:caps/>
          <w:sz w:val="18"/>
          <w:szCs w:val="18"/>
        </w:rPr>
        <w:t xml:space="preserve">      Κ</w:t>
      </w:r>
      <w:r w:rsidRPr="00751A93">
        <w:rPr>
          <w:rFonts w:cs="Arial"/>
          <w:b/>
          <w:sz w:val="18"/>
          <w:szCs w:val="18"/>
          <w:lang w:val="el-GR"/>
        </w:rPr>
        <w:t>ατηγορέω</w:t>
      </w:r>
      <w:r w:rsidRPr="00751A93">
        <w:rPr>
          <w:rFonts w:cs="Arial"/>
          <w:sz w:val="18"/>
          <w:szCs w:val="18"/>
        </w:rPr>
        <w:t xml:space="preserve"> </w:t>
      </w:r>
      <w:r w:rsidRPr="00751A93">
        <w:rPr>
          <w:rFonts w:cs="Arial"/>
          <w:b/>
          <w:sz w:val="18"/>
          <w:szCs w:val="18"/>
        </w:rPr>
        <w:t>—[</w:t>
      </w:r>
      <w:r w:rsidRPr="00751A93">
        <w:rPr>
          <w:rFonts w:cs="Arial"/>
          <w:sz w:val="18"/>
          <w:szCs w:val="18"/>
        </w:rPr>
        <w:t xml:space="preserve"> </w:t>
      </w:r>
      <w:r w:rsidRPr="00751A93">
        <w:rPr>
          <w:rFonts w:cs="Arial"/>
          <w:i/>
          <w:sz w:val="18"/>
          <w:szCs w:val="18"/>
        </w:rPr>
        <w:t>fut.</w:t>
      </w:r>
      <w:r w:rsidRPr="00751A93">
        <w:rPr>
          <w:rFonts w:cs="Arial"/>
          <w:sz w:val="18"/>
          <w:szCs w:val="18"/>
        </w:rPr>
        <w:t xml:space="preserve">: </w:t>
      </w:r>
      <w:r w:rsidRPr="00751A93">
        <w:rPr>
          <w:rFonts w:cs="Arial"/>
          <w:sz w:val="18"/>
          <w:szCs w:val="18"/>
          <w:lang w:val="el-GR"/>
        </w:rPr>
        <w:t>κατηγορήσω</w:t>
      </w:r>
      <w:r w:rsidRPr="00751A93">
        <w:rPr>
          <w:rFonts w:cs="Arial"/>
          <w:sz w:val="18"/>
          <w:szCs w:val="18"/>
        </w:rPr>
        <w:t xml:space="preserve"> ; </w:t>
      </w:r>
      <w:r w:rsidRPr="00751A93">
        <w:rPr>
          <w:rFonts w:cs="Arial"/>
          <w:i/>
          <w:sz w:val="18"/>
          <w:szCs w:val="18"/>
        </w:rPr>
        <w:t>aor.:</w:t>
      </w:r>
      <w:r w:rsidRPr="00751A93">
        <w:rPr>
          <w:rFonts w:cs="Arial"/>
          <w:sz w:val="18"/>
          <w:szCs w:val="18"/>
        </w:rPr>
        <w:t xml:space="preserve"> </w:t>
      </w:r>
      <w:r w:rsidRPr="00751A93">
        <w:rPr>
          <w:rFonts w:cs="Arial"/>
          <w:sz w:val="18"/>
          <w:szCs w:val="18"/>
          <w:lang w:val="el-GR"/>
        </w:rPr>
        <w:t>κατηγόρησα</w:t>
      </w:r>
      <w:r w:rsidRPr="00751A93">
        <w:rPr>
          <w:rFonts w:cs="Arial"/>
          <w:sz w:val="18"/>
          <w:szCs w:val="18"/>
        </w:rPr>
        <w:t xml:space="preserve"> ; </w:t>
      </w:r>
      <w:r w:rsidRPr="00751A93">
        <w:rPr>
          <w:rFonts w:cs="Arial"/>
          <w:i/>
          <w:sz w:val="18"/>
          <w:szCs w:val="18"/>
        </w:rPr>
        <w:t>pft</w:t>
      </w:r>
      <w:r w:rsidRPr="00751A93">
        <w:rPr>
          <w:rFonts w:cs="Arial"/>
          <w:sz w:val="18"/>
          <w:szCs w:val="18"/>
        </w:rPr>
        <w:t xml:space="preserve">.: </w:t>
      </w:r>
      <w:r w:rsidRPr="00751A93">
        <w:rPr>
          <w:rFonts w:cs="Arial"/>
          <w:sz w:val="18"/>
          <w:szCs w:val="18"/>
          <w:lang w:val="el-GR"/>
        </w:rPr>
        <w:t>κατηγόρηκα</w:t>
      </w:r>
      <w:r w:rsidRPr="00751A93">
        <w:rPr>
          <w:rFonts w:cs="Arial"/>
          <w:sz w:val="18"/>
          <w:szCs w:val="18"/>
        </w:rPr>
        <w:t> </w:t>
      </w:r>
      <w:r w:rsidRPr="00751A93">
        <w:rPr>
          <w:rFonts w:cs="Arial"/>
          <w:b/>
          <w:sz w:val="18"/>
          <w:szCs w:val="18"/>
        </w:rPr>
        <w:t>]—:</w:t>
      </w:r>
      <w:r w:rsidRPr="00751A93">
        <w:rPr>
          <w:rFonts w:cs="Arial"/>
          <w:sz w:val="18"/>
          <w:szCs w:val="18"/>
        </w:rPr>
        <w:t xml:space="preserve"> accuser (en justice) </w:t>
      </w:r>
      <w:r w:rsidRPr="00751A93">
        <w:rPr>
          <w:i/>
          <w:iCs/>
          <w:sz w:val="18"/>
          <w:szCs w:val="18"/>
          <w:lang w:val="el-GR"/>
        </w:rPr>
        <w:t>τινος</w:t>
      </w:r>
      <w:r w:rsidRPr="00751A93">
        <w:rPr>
          <w:i/>
          <w:iCs/>
          <w:sz w:val="18"/>
          <w:szCs w:val="18"/>
        </w:rPr>
        <w:t xml:space="preserve">, </w:t>
      </w:r>
      <w:r w:rsidRPr="00751A93">
        <w:rPr>
          <w:i/>
          <w:iCs/>
          <w:sz w:val="18"/>
          <w:szCs w:val="18"/>
          <w:lang w:val="el-GR"/>
        </w:rPr>
        <w:t>κατά</w:t>
      </w:r>
      <w:r w:rsidRPr="00751A93">
        <w:rPr>
          <w:i/>
          <w:iCs/>
          <w:sz w:val="18"/>
          <w:szCs w:val="18"/>
        </w:rPr>
        <w:t xml:space="preserve"> </w:t>
      </w:r>
      <w:r w:rsidRPr="00751A93">
        <w:rPr>
          <w:i/>
          <w:iCs/>
          <w:sz w:val="18"/>
          <w:szCs w:val="18"/>
          <w:lang w:val="el-GR"/>
        </w:rPr>
        <w:t>τινος</w:t>
      </w:r>
      <w:r w:rsidRPr="00751A93">
        <w:rPr>
          <w:i/>
          <w:iCs/>
          <w:sz w:val="18"/>
          <w:szCs w:val="18"/>
        </w:rPr>
        <w:t xml:space="preserve">, </w:t>
      </w:r>
      <w:r w:rsidRPr="00751A93">
        <w:rPr>
          <w:i/>
          <w:iCs/>
          <w:sz w:val="18"/>
          <w:szCs w:val="18"/>
          <w:lang w:val="el-GR"/>
        </w:rPr>
        <w:t>τινός</w:t>
      </w:r>
      <w:r w:rsidRPr="00751A93">
        <w:rPr>
          <w:i/>
          <w:iCs/>
          <w:sz w:val="18"/>
          <w:szCs w:val="18"/>
        </w:rPr>
        <w:t xml:space="preserve"> </w:t>
      </w:r>
      <w:r w:rsidRPr="00751A93">
        <w:rPr>
          <w:i/>
          <w:iCs/>
          <w:sz w:val="18"/>
          <w:szCs w:val="18"/>
          <w:lang w:val="el-GR"/>
        </w:rPr>
        <w:t>τι</w:t>
      </w:r>
      <w:r w:rsidRPr="00751A93">
        <w:rPr>
          <w:i/>
          <w:iCs/>
          <w:sz w:val="18"/>
          <w:szCs w:val="18"/>
        </w:rPr>
        <w:t> : qqn de qch ;</w:t>
      </w:r>
      <w:r w:rsidRPr="00751A93">
        <w:rPr>
          <w:iCs/>
          <w:sz w:val="18"/>
          <w:szCs w:val="18"/>
        </w:rPr>
        <w:t xml:space="preserve"> alléguer, avancer</w:t>
      </w:r>
      <w:r w:rsidRPr="00751A93">
        <w:rPr>
          <w:b/>
          <w:iCs/>
          <w:sz w:val="18"/>
          <w:szCs w:val="18"/>
        </w:rPr>
        <w:t xml:space="preserve"> comme accusation </w:t>
      </w:r>
      <w:r w:rsidRPr="00751A93">
        <w:rPr>
          <w:b/>
          <w:i/>
          <w:iCs/>
          <w:sz w:val="18"/>
          <w:szCs w:val="18"/>
        </w:rPr>
        <w:t>(avec acc.de chose/charge</w:t>
      </w:r>
      <w:r w:rsidRPr="00751A93">
        <w:rPr>
          <w:b/>
          <w:iCs/>
          <w:sz w:val="18"/>
          <w:szCs w:val="18"/>
        </w:rPr>
        <w:t> :</w:t>
      </w:r>
      <w:r w:rsidRPr="00751A93">
        <w:rPr>
          <w:b/>
          <w:i/>
          <w:iCs/>
          <w:sz w:val="18"/>
          <w:szCs w:val="18"/>
        </w:rPr>
        <w:t xml:space="preserve"> </w:t>
      </w:r>
      <w:r w:rsidRPr="00751A93">
        <w:rPr>
          <w:b/>
          <w:iCs/>
          <w:sz w:val="18"/>
          <w:szCs w:val="18"/>
        </w:rPr>
        <w:t>Plat</w:t>
      </w:r>
      <w:r w:rsidRPr="00751A93">
        <w:rPr>
          <w:b/>
          <w:i/>
          <w:iCs/>
          <w:sz w:val="18"/>
          <w:szCs w:val="18"/>
        </w:rPr>
        <w:t xml:space="preserve">. Apol. 18a ; 24a)  </w:t>
      </w:r>
      <w:r w:rsidRPr="00751A93">
        <w:rPr>
          <w:rFonts w:cs="Arial"/>
          <w:sz w:val="18"/>
          <w:szCs w:val="18"/>
        </w:rPr>
        <w:t xml:space="preserve">     </w:t>
      </w:r>
      <w:r w:rsidRPr="00751A93">
        <w:rPr>
          <w:b/>
          <w:caps/>
          <w:color w:val="003366"/>
          <w:sz w:val="18"/>
          <w:szCs w:val="18"/>
          <w:lang w:val="el-GR"/>
        </w:rPr>
        <w:t>α</w:t>
      </w:r>
      <w:r w:rsidRPr="00751A93">
        <w:rPr>
          <w:b/>
          <w:color w:val="003366"/>
          <w:sz w:val="18"/>
          <w:szCs w:val="18"/>
          <w:lang w:val="el-GR"/>
        </w:rPr>
        <w:t>ὕτη</w:t>
      </w:r>
      <w:r w:rsidRPr="00751A93">
        <w:rPr>
          <w:b/>
          <w:color w:val="003366"/>
          <w:sz w:val="18"/>
          <w:szCs w:val="18"/>
        </w:rPr>
        <w:t xml:space="preserve"> : </w:t>
      </w:r>
      <w:r w:rsidRPr="00751A93">
        <w:rPr>
          <w:color w:val="003366"/>
          <w:sz w:val="18"/>
          <w:szCs w:val="18"/>
        </w:rPr>
        <w:t>voir ph. 111</w:t>
      </w:r>
      <w:r w:rsidRPr="00751A93">
        <w:rPr>
          <w:b/>
          <w:color w:val="003366"/>
          <w:sz w:val="18"/>
          <w:szCs w:val="18"/>
        </w:rPr>
        <w:t xml:space="preserve">      </w:t>
      </w:r>
      <w:r w:rsidRPr="00751A93">
        <w:rPr>
          <w:sz w:val="18"/>
          <w:szCs w:val="18"/>
        </w:rPr>
        <w:t>Ἱ</w:t>
      </w:r>
      <w:r w:rsidRPr="00751A93">
        <w:rPr>
          <w:b/>
          <w:sz w:val="18"/>
          <w:szCs w:val="18"/>
        </w:rPr>
        <w:t>κανός, ή, όν :</w:t>
      </w:r>
      <w:r w:rsidRPr="00751A93">
        <w:rPr>
          <w:sz w:val="18"/>
          <w:szCs w:val="18"/>
        </w:rPr>
        <w:t xml:space="preserve"> qui va bien, suffisant, convenable ; puissant ; </w:t>
      </w:r>
      <w:r w:rsidRPr="00751A93">
        <w:rPr>
          <w:i/>
          <w:sz w:val="18"/>
          <w:szCs w:val="18"/>
        </w:rPr>
        <w:t>avec inf </w:t>
      </w:r>
      <w:r w:rsidRPr="00751A93">
        <w:rPr>
          <w:sz w:val="18"/>
          <w:szCs w:val="18"/>
        </w:rPr>
        <w:t xml:space="preserve">: capable de      </w:t>
      </w:r>
      <w:r w:rsidRPr="00751A93">
        <w:rPr>
          <w:b/>
          <w:sz w:val="18"/>
          <w:szCs w:val="18"/>
        </w:rPr>
        <w:t>Ἀπολογία, ας (ἡ) :</w:t>
      </w:r>
      <w:r w:rsidRPr="00751A93">
        <w:rPr>
          <w:sz w:val="18"/>
          <w:szCs w:val="18"/>
        </w:rPr>
        <w:t xml:space="preserve"> défense     </w:t>
      </w:r>
      <w:r w:rsidRPr="00751A93">
        <w:rPr>
          <w:b/>
          <w:sz w:val="18"/>
          <w:szCs w:val="18"/>
        </w:rPr>
        <w:t>Πρός + acc.:</w:t>
      </w:r>
      <w:r w:rsidRPr="00751A93">
        <w:rPr>
          <w:sz w:val="18"/>
          <w:szCs w:val="18"/>
        </w:rPr>
        <w:t xml:space="preserve"> vers, contre ; […] à l'égard de, pour ; en vue de, à cause de ; devant.</w:t>
      </w:r>
      <w:r w:rsidRPr="00751A93">
        <w:rPr>
          <w:sz w:val="18"/>
          <w:szCs w:val="18"/>
        </w:rPr>
        <w:tab/>
        <w:t xml:space="preserve"> </w:t>
      </w:r>
      <w:r w:rsidRPr="00751A93">
        <w:rPr>
          <w:sz w:val="18"/>
          <w:szCs w:val="18"/>
        </w:rPr>
        <w:br/>
      </w:r>
      <w:r w:rsidRPr="00751A93">
        <w:rPr>
          <w:b/>
          <w:color w:val="C00000"/>
          <w:sz w:val="18"/>
          <w:szCs w:val="18"/>
        </w:rPr>
        <w:t xml:space="preserve">         Rappel. </w:t>
      </w:r>
      <w:r w:rsidRPr="00751A93">
        <w:rPr>
          <w:sz w:val="18"/>
          <w:szCs w:val="18"/>
        </w:rPr>
        <w:t xml:space="preserve"> </w:t>
      </w:r>
      <w:r w:rsidRPr="00751A93">
        <w:rPr>
          <w:b/>
          <w:sz w:val="18"/>
          <w:szCs w:val="18"/>
        </w:rPr>
        <w:t>Ε</w:t>
      </w:r>
      <w:r w:rsidRPr="00751A93">
        <w:rPr>
          <w:b/>
          <w:color w:val="CC0000"/>
          <w:sz w:val="18"/>
          <w:szCs w:val="18"/>
        </w:rPr>
        <w:t>ἰμί</w:t>
      </w:r>
      <w:r w:rsidRPr="00751A93">
        <w:rPr>
          <w:b/>
          <w:sz w:val="18"/>
          <w:szCs w:val="18"/>
        </w:rPr>
        <w:t xml:space="preserve"> / εἶναι : </w:t>
      </w:r>
      <w:r w:rsidRPr="00751A93">
        <w:rPr>
          <w:sz w:val="18"/>
          <w:szCs w:val="18"/>
        </w:rPr>
        <w:t xml:space="preserve">être. </w:t>
      </w:r>
      <w:r w:rsidRPr="00751A93">
        <w:rPr>
          <w:rFonts w:cs="Arial"/>
          <w:b/>
          <w:sz w:val="18"/>
          <w:szCs w:val="18"/>
        </w:rPr>
        <w:t>—[</w:t>
      </w:r>
      <w:r w:rsidRPr="00751A93">
        <w:rPr>
          <w:i/>
          <w:sz w:val="18"/>
          <w:szCs w:val="18"/>
        </w:rPr>
        <w:t xml:space="preserve"> impér. pst. : </w:t>
      </w:r>
      <w:r w:rsidRPr="00751A93">
        <w:rPr>
          <w:sz w:val="18"/>
          <w:szCs w:val="18"/>
          <w:lang w:val="el-GR"/>
        </w:rPr>
        <w:t>ἴσθι;</w:t>
      </w:r>
      <w:r w:rsidRPr="00751A93">
        <w:rPr>
          <w:sz w:val="18"/>
          <w:szCs w:val="18"/>
        </w:rPr>
        <w:t xml:space="preserve"> </w:t>
      </w:r>
      <w:r w:rsidRPr="00751A93">
        <w:rPr>
          <w:sz w:val="18"/>
          <w:szCs w:val="18"/>
          <w:lang w:val="el-GR"/>
        </w:rPr>
        <w:t>ἔστω;</w:t>
      </w:r>
      <w:r w:rsidRPr="00751A93">
        <w:rPr>
          <w:sz w:val="18"/>
          <w:szCs w:val="18"/>
        </w:rPr>
        <w:t xml:space="preserve"> </w:t>
      </w:r>
      <w:r w:rsidRPr="00751A93">
        <w:rPr>
          <w:sz w:val="18"/>
          <w:szCs w:val="18"/>
          <w:lang w:val="el-GR"/>
        </w:rPr>
        <w:t>ἔστε;</w:t>
      </w:r>
      <w:r w:rsidRPr="00751A93">
        <w:rPr>
          <w:sz w:val="18"/>
          <w:szCs w:val="18"/>
        </w:rPr>
        <w:t xml:space="preserve"> </w:t>
      </w:r>
      <w:r w:rsidRPr="00751A93">
        <w:rPr>
          <w:sz w:val="18"/>
          <w:szCs w:val="18"/>
          <w:lang w:val="el-GR"/>
        </w:rPr>
        <w:t>ἔστων</w:t>
      </w:r>
      <w:r w:rsidRPr="00751A93">
        <w:rPr>
          <w:sz w:val="18"/>
          <w:szCs w:val="18"/>
        </w:rPr>
        <w:t xml:space="preserve">/ </w:t>
      </w:r>
      <w:r w:rsidRPr="00751A93">
        <w:rPr>
          <w:sz w:val="18"/>
          <w:szCs w:val="18"/>
          <w:lang w:val="el-GR"/>
        </w:rPr>
        <w:t>ἔστωσαν;</w:t>
      </w:r>
      <w:r w:rsidRPr="00751A93">
        <w:rPr>
          <w:sz w:val="18"/>
          <w:szCs w:val="18"/>
        </w:rPr>
        <w:t xml:space="preserve">  Duel. </w:t>
      </w:r>
      <w:r w:rsidRPr="00751A93">
        <w:rPr>
          <w:sz w:val="18"/>
          <w:szCs w:val="18"/>
          <w:lang w:val="el-GR"/>
        </w:rPr>
        <w:t>ἕστον;</w:t>
      </w:r>
      <w:r w:rsidRPr="00751A93">
        <w:rPr>
          <w:sz w:val="18"/>
          <w:szCs w:val="18"/>
        </w:rPr>
        <w:t xml:space="preserve"> </w:t>
      </w:r>
      <w:r w:rsidRPr="00751A93">
        <w:rPr>
          <w:sz w:val="18"/>
          <w:szCs w:val="18"/>
          <w:lang w:val="el-GR"/>
        </w:rPr>
        <w:t>ἕστων</w:t>
      </w:r>
      <w:r w:rsidRPr="00751A93">
        <w:rPr>
          <w:sz w:val="18"/>
          <w:szCs w:val="18"/>
        </w:rPr>
        <w:t xml:space="preserve">  </w:t>
      </w:r>
      <w:r w:rsidRPr="00751A93">
        <w:rPr>
          <w:rFonts w:cs="Arial"/>
          <w:b/>
          <w:sz w:val="18"/>
          <w:szCs w:val="18"/>
        </w:rPr>
        <w:t>]—.</w:t>
      </w:r>
      <w:r w:rsidRPr="00751A93">
        <w:rPr>
          <w:rFonts w:cs="Arial"/>
          <w:b/>
          <w:sz w:val="18"/>
          <w:szCs w:val="18"/>
        </w:rPr>
        <w:tab/>
        <w:t xml:space="preserve"> </w:t>
      </w:r>
      <w:r w:rsidRPr="00751A93">
        <w:rPr>
          <w:rFonts w:cs="Arial"/>
          <w:b/>
          <w:sz w:val="18"/>
          <w:szCs w:val="18"/>
        </w:rPr>
        <w:br/>
        <w:t>         </w:t>
      </w:r>
      <w:r w:rsidRPr="00751A93">
        <w:rPr>
          <w:b/>
          <w:color w:val="C00000"/>
          <w:sz w:val="18"/>
          <w:szCs w:val="18"/>
        </w:rPr>
        <w:t>Syntaxe</w:t>
      </w:r>
      <w:r w:rsidRPr="00751A93">
        <w:rPr>
          <w:sz w:val="18"/>
          <w:szCs w:val="18"/>
        </w:rPr>
        <w:t xml:space="preserve"> : </w:t>
      </w:r>
      <w:r w:rsidRPr="00751A93">
        <w:rPr>
          <w:rFonts w:cs="Arial"/>
          <w:i/>
          <w:sz w:val="18"/>
          <w:szCs w:val="18"/>
        </w:rPr>
        <w:t xml:space="preserve">Un relatif simple (mais non </w:t>
      </w:r>
      <w:r w:rsidRPr="00751A93">
        <w:rPr>
          <w:rFonts w:cs="Arial"/>
          <w:i/>
          <w:sz w:val="18"/>
          <w:szCs w:val="18"/>
          <w:lang w:val="el-GR"/>
        </w:rPr>
        <w:t>ὅστις</w:t>
      </w:r>
      <w:r w:rsidRPr="00751A93">
        <w:rPr>
          <w:rFonts w:cs="Arial"/>
          <w:i/>
          <w:sz w:val="18"/>
          <w:szCs w:val="18"/>
        </w:rPr>
        <w:t xml:space="preserve">)  qui aurait dû être à l’acc. est d’ordinaire attiré par le cas de son antécédent (si celui-ci est au  gén. ou au dat.). L’antécédent (si c’est un pr. n. ou masc.) disparaît svt après coup </w:t>
      </w:r>
      <w:r w:rsidRPr="00751A93">
        <w:rPr>
          <w:rFonts w:cs="Arial"/>
          <w:b/>
          <w:sz w:val="18"/>
          <w:szCs w:val="18"/>
        </w:rPr>
        <w:t> (</w:t>
      </w:r>
      <w:r w:rsidRPr="00751A93">
        <w:rPr>
          <w:rFonts w:cs="Arial"/>
          <w:b/>
          <w:i/>
          <w:sz w:val="18"/>
          <w:szCs w:val="18"/>
        </w:rPr>
        <w:t>cf</w:t>
      </w:r>
      <w:r w:rsidRPr="00751A93">
        <w:rPr>
          <w:rFonts w:cs="Arial"/>
          <w:b/>
          <w:sz w:val="18"/>
          <w:szCs w:val="18"/>
        </w:rPr>
        <w:t xml:space="preserve">. </w:t>
      </w:r>
      <w:r w:rsidRPr="00751A93">
        <w:rPr>
          <w:rFonts w:cs="Arial"/>
          <w:b/>
          <w:i/>
          <w:sz w:val="18"/>
          <w:szCs w:val="18"/>
        </w:rPr>
        <w:t>Rg</w:t>
      </w:r>
      <w:r w:rsidRPr="00751A93">
        <w:rPr>
          <w:rFonts w:cs="Arial"/>
          <w:b/>
          <w:sz w:val="18"/>
          <w:szCs w:val="18"/>
        </w:rPr>
        <w:t xml:space="preserve"> § 253 ).  </w:t>
      </w:r>
      <w:r w:rsidRPr="00751A93">
        <w:rPr>
          <w:rFonts w:ascii="Cambria Math" w:hAnsi="Cambria Math" w:cs="Cambria Math"/>
          <w:b/>
          <w:sz w:val="18"/>
          <w:szCs w:val="18"/>
        </w:rPr>
        <w:t>⇒</w:t>
      </w:r>
      <w:r w:rsidRPr="00751A93">
        <w:rPr>
          <w:rFonts w:cs="Arial"/>
          <w:b/>
          <w:sz w:val="18"/>
          <w:szCs w:val="18"/>
        </w:rPr>
        <w:t xml:space="preserve"> </w:t>
      </w:r>
      <w:r w:rsidRPr="00751A93">
        <w:rPr>
          <w:b/>
          <w:caps/>
          <w:color w:val="003366"/>
          <w:sz w:val="18"/>
          <w:szCs w:val="18"/>
        </w:rPr>
        <w:t>π</w:t>
      </w:r>
      <w:r w:rsidRPr="00751A93">
        <w:rPr>
          <w:b/>
          <w:color w:val="003366"/>
          <w:sz w:val="18"/>
          <w:szCs w:val="18"/>
        </w:rPr>
        <w:t xml:space="preserve">ερὶ μὲν οὖν  </w:t>
      </w:r>
      <w:r w:rsidRPr="00751A93">
        <w:rPr>
          <w:b/>
          <w:color w:val="003366"/>
          <w:sz w:val="18"/>
          <w:szCs w:val="18"/>
          <w:lang w:val="el-GR"/>
        </w:rPr>
        <w:t>ὧν</w:t>
      </w:r>
      <w:r w:rsidRPr="00751A93">
        <w:rPr>
          <w:sz w:val="18"/>
          <w:szCs w:val="18"/>
        </w:rPr>
        <w:t xml:space="preserve">  = </w:t>
      </w:r>
      <w:r w:rsidRPr="00751A93">
        <w:rPr>
          <w:b/>
          <w:caps/>
          <w:color w:val="003366"/>
          <w:sz w:val="18"/>
          <w:szCs w:val="18"/>
        </w:rPr>
        <w:t>π</w:t>
      </w:r>
      <w:r w:rsidRPr="00751A93">
        <w:rPr>
          <w:b/>
          <w:color w:val="003366"/>
          <w:sz w:val="18"/>
          <w:szCs w:val="18"/>
        </w:rPr>
        <w:t xml:space="preserve">ερὶ μὲν οὖν </w:t>
      </w:r>
      <w:r w:rsidRPr="00751A93">
        <w:rPr>
          <w:b/>
          <w:color w:val="003366"/>
          <w:sz w:val="18"/>
          <w:szCs w:val="18"/>
          <w:lang w:val="el-GR"/>
        </w:rPr>
        <w:t>τούτων</w:t>
      </w:r>
      <w:r w:rsidRPr="00751A93">
        <w:rPr>
          <w:b/>
          <w:color w:val="003366"/>
          <w:sz w:val="18"/>
          <w:szCs w:val="18"/>
        </w:rPr>
        <w:t xml:space="preserve">,  </w:t>
      </w:r>
      <w:r w:rsidRPr="00751A93">
        <w:rPr>
          <w:b/>
          <w:color w:val="003366"/>
          <w:sz w:val="18"/>
          <w:szCs w:val="18"/>
          <w:lang w:val="el-GR"/>
        </w:rPr>
        <w:t>ἅ</w:t>
      </w:r>
      <w:r w:rsidRPr="00751A93">
        <w:rPr>
          <w:b/>
          <w:color w:val="003366"/>
          <w:sz w:val="18"/>
          <w:szCs w:val="18"/>
        </w:rPr>
        <w:t xml:space="preserve"> … </w:t>
      </w:r>
      <w:r w:rsidRPr="00751A93">
        <w:rPr>
          <w:sz w:val="18"/>
          <w:szCs w:val="18"/>
        </w:rPr>
        <w:t xml:space="preserve">  L’antécédent n. pl. &lt;</w:t>
      </w:r>
      <w:r w:rsidRPr="00751A93">
        <w:rPr>
          <w:sz w:val="18"/>
          <w:szCs w:val="18"/>
          <w:lang w:val="el-GR"/>
        </w:rPr>
        <w:t>τούτων</w:t>
      </w:r>
      <w:r w:rsidRPr="00751A93">
        <w:rPr>
          <w:sz w:val="18"/>
          <w:szCs w:val="18"/>
        </w:rPr>
        <w:t>&gt; a attiré le relatif &lt;</w:t>
      </w:r>
      <w:r w:rsidRPr="00751A93">
        <w:rPr>
          <w:b/>
          <w:color w:val="003366"/>
          <w:sz w:val="18"/>
          <w:szCs w:val="18"/>
          <w:lang w:val="el-GR"/>
        </w:rPr>
        <w:t>ἅ</w:t>
      </w:r>
      <w:r w:rsidRPr="00751A93">
        <w:rPr>
          <w:b/>
          <w:color w:val="003366"/>
          <w:sz w:val="18"/>
          <w:szCs w:val="18"/>
        </w:rPr>
        <w:t>&gt;,</w:t>
      </w:r>
      <w:r w:rsidRPr="00751A93">
        <w:rPr>
          <w:sz w:val="18"/>
          <w:szCs w:val="18"/>
        </w:rPr>
        <w:t xml:space="preserve"> acc. cp. de</w:t>
      </w:r>
      <w:r w:rsidRPr="00751A93">
        <w:rPr>
          <w:b/>
          <w:color w:val="003366"/>
          <w:sz w:val="18"/>
          <w:szCs w:val="18"/>
        </w:rPr>
        <w:t xml:space="preserve"> </w:t>
      </w:r>
      <w:r w:rsidRPr="00751A93">
        <w:rPr>
          <w:b/>
          <w:color w:val="003366"/>
          <w:sz w:val="18"/>
          <w:szCs w:val="18"/>
          <w:lang w:val="el-GR"/>
        </w:rPr>
        <w:t>κατηγόρουν</w:t>
      </w:r>
      <w:r w:rsidRPr="00751A93">
        <w:rPr>
          <w:b/>
          <w:color w:val="003366"/>
          <w:sz w:val="18"/>
          <w:szCs w:val="18"/>
        </w:rPr>
        <w:t xml:space="preserve"> </w:t>
      </w:r>
      <w:r w:rsidRPr="00751A93">
        <w:rPr>
          <w:sz w:val="18"/>
          <w:szCs w:val="18"/>
        </w:rPr>
        <w:t xml:space="preserve"> au gén. (</w:t>
      </w:r>
      <w:r w:rsidRPr="00751A93">
        <w:rPr>
          <w:b/>
          <w:color w:val="003366"/>
          <w:sz w:val="18"/>
          <w:szCs w:val="18"/>
          <w:lang w:val="el-GR"/>
        </w:rPr>
        <w:t>ὧν</w:t>
      </w:r>
      <w:r w:rsidRPr="00751A93">
        <w:rPr>
          <w:sz w:val="18"/>
          <w:szCs w:val="18"/>
        </w:rPr>
        <w:t xml:space="preserve">)  avant de disparaître. </w:t>
      </w:r>
      <w:r w:rsidRPr="00751A93">
        <w:rPr>
          <w:rFonts w:cs="Arial"/>
          <w:b/>
          <w:sz w:val="18"/>
          <w:szCs w:val="18"/>
        </w:rPr>
        <w:t xml:space="preserve"> </w:t>
      </w:r>
    </w:p>
  </w:footnote>
  <w:footnote w:id="30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[116b] </w:t>
      </w:r>
      <w:r w:rsidRPr="00751A93">
        <w:rPr>
          <w:b/>
          <w:caps/>
          <w:color w:val="003366"/>
          <w:sz w:val="18"/>
          <w:szCs w:val="18"/>
        </w:rPr>
        <w:t>π</w:t>
      </w:r>
      <w:r w:rsidRPr="00751A93">
        <w:rPr>
          <w:b/>
          <w:color w:val="003366"/>
          <w:sz w:val="18"/>
          <w:szCs w:val="18"/>
        </w:rPr>
        <w:t>ρὸς δὲ Μέλητον τὸν ἀγαθὸν καὶ φιλόπολιν, ὥς φησι, καὶ τοὺς ὑστέρους μετὰ ταῦτα πειράσομαι ἀπολογήσασθαι</w:t>
      </w:r>
      <w:r w:rsidRPr="00751A93">
        <w:rPr>
          <w:sz w:val="18"/>
          <w:szCs w:val="18"/>
        </w:rPr>
        <w:t xml:space="preserve">.  </w:t>
      </w:r>
      <w:r w:rsidRPr="00751A93">
        <w:rPr>
          <w:b/>
          <w:color w:val="C00000"/>
          <w:sz w:val="18"/>
          <w:szCs w:val="18"/>
        </w:rPr>
        <w:t>Cst</w:t>
      </w:r>
      <w:r w:rsidRPr="00751A93">
        <w:rPr>
          <w:sz w:val="18"/>
          <w:szCs w:val="18"/>
        </w:rPr>
        <w:t xml:space="preserve">.  Le groupe </w:t>
      </w:r>
      <w:r w:rsidRPr="00751A93">
        <w:rPr>
          <w:b/>
          <w:color w:val="003366"/>
          <w:sz w:val="18"/>
          <w:szCs w:val="18"/>
        </w:rPr>
        <w:t>τοὺς ὑστέρους</w:t>
      </w:r>
      <w:r w:rsidRPr="00751A93">
        <w:rPr>
          <w:sz w:val="18"/>
          <w:szCs w:val="18"/>
        </w:rPr>
        <w:t xml:space="preserve"> s’oppose à </w:t>
      </w:r>
      <w:r w:rsidRPr="00751A93">
        <w:rPr>
          <w:b/>
          <w:sz w:val="18"/>
          <w:szCs w:val="18"/>
        </w:rPr>
        <w:t xml:space="preserve">οἱ πρῶτοί. </w:t>
      </w:r>
      <w:r w:rsidRPr="00751A93">
        <w:rPr>
          <w:sz w:val="18"/>
          <w:szCs w:val="18"/>
        </w:rPr>
        <w:t>Le sujet de</w:t>
      </w:r>
      <w:r w:rsidRPr="00751A93">
        <w:rPr>
          <w:b/>
          <w:sz w:val="18"/>
          <w:szCs w:val="18"/>
        </w:rPr>
        <w:t xml:space="preserve"> φησι </w:t>
      </w:r>
      <w:r w:rsidRPr="00751A93">
        <w:rPr>
          <w:sz w:val="18"/>
          <w:szCs w:val="18"/>
        </w:rPr>
        <w:t>est Mélétos.</w:t>
      </w:r>
      <w:r w:rsidRPr="00751A93">
        <w:rPr>
          <w:sz w:val="18"/>
          <w:szCs w:val="18"/>
        </w:rPr>
        <w:tab/>
        <w:t xml:space="preserve">   </w:t>
      </w:r>
      <w:r w:rsidRPr="00751A93">
        <w:rPr>
          <w:sz w:val="18"/>
          <w:szCs w:val="18"/>
        </w:rPr>
        <w:br/>
      </w:r>
      <w:r w:rsidRPr="00751A93">
        <w:rPr>
          <w:b/>
          <w:color w:val="C00000"/>
          <w:sz w:val="18"/>
          <w:szCs w:val="18"/>
        </w:rPr>
        <w:t>Voc</w:t>
      </w:r>
      <w:r w:rsidRPr="00751A93">
        <w:rPr>
          <w:sz w:val="18"/>
          <w:szCs w:val="18"/>
        </w:rPr>
        <w:t xml:space="preserve">. </w:t>
      </w:r>
      <w:r w:rsidRPr="00751A93">
        <w:rPr>
          <w:b/>
          <w:sz w:val="18"/>
          <w:szCs w:val="18"/>
        </w:rPr>
        <w:t xml:space="preserve"> </w:t>
      </w:r>
      <w:r w:rsidRPr="00751A93">
        <w:rPr>
          <w:b/>
          <w:caps/>
          <w:sz w:val="18"/>
          <w:szCs w:val="18"/>
        </w:rPr>
        <w:t>π</w:t>
      </w:r>
      <w:r w:rsidRPr="00751A93">
        <w:rPr>
          <w:b/>
          <w:sz w:val="18"/>
          <w:szCs w:val="18"/>
        </w:rPr>
        <w:t xml:space="preserve">ρὸς + acc. : </w:t>
      </w:r>
      <w:r w:rsidRPr="00751A93">
        <w:rPr>
          <w:sz w:val="18"/>
          <w:szCs w:val="18"/>
        </w:rPr>
        <w:t xml:space="preserve">contre     </w:t>
      </w:r>
      <w:r w:rsidRPr="00751A93">
        <w:rPr>
          <w:b/>
          <w:sz w:val="18"/>
          <w:szCs w:val="18"/>
        </w:rPr>
        <w:t>Ἀ</w:t>
      </w:r>
      <w:r w:rsidRPr="00751A93">
        <w:rPr>
          <w:b/>
          <w:sz w:val="18"/>
          <w:szCs w:val="18"/>
          <w:lang w:val="el-GR"/>
        </w:rPr>
        <w:t>γαθός</w:t>
      </w:r>
      <w:r w:rsidRPr="00751A93">
        <w:rPr>
          <w:b/>
          <w:sz w:val="18"/>
          <w:szCs w:val="18"/>
        </w:rPr>
        <w:t xml:space="preserve">, </w:t>
      </w:r>
      <w:r w:rsidRPr="00751A93">
        <w:rPr>
          <w:b/>
          <w:sz w:val="18"/>
          <w:szCs w:val="18"/>
          <w:lang w:val="el-GR"/>
        </w:rPr>
        <w:t>ή</w:t>
      </w:r>
      <w:r w:rsidRPr="00751A93">
        <w:rPr>
          <w:b/>
          <w:sz w:val="18"/>
          <w:szCs w:val="18"/>
        </w:rPr>
        <w:t xml:space="preserve">, </w:t>
      </w:r>
      <w:r w:rsidRPr="00751A93">
        <w:rPr>
          <w:b/>
          <w:sz w:val="18"/>
          <w:szCs w:val="18"/>
          <w:lang w:val="el-GR"/>
        </w:rPr>
        <w:t>όν</w:t>
      </w:r>
      <w:r w:rsidRPr="00751A93">
        <w:rPr>
          <w:b/>
          <w:sz w:val="18"/>
          <w:szCs w:val="18"/>
        </w:rPr>
        <w:t> </w:t>
      </w:r>
      <w:r w:rsidRPr="00751A93">
        <w:rPr>
          <w:sz w:val="18"/>
          <w:szCs w:val="18"/>
        </w:rPr>
        <w:t xml:space="preserve">: bon, vertueux, honnête ; brave, courageux ; noble […]    </w:t>
      </w:r>
      <w:r w:rsidRPr="00751A93">
        <w:rPr>
          <w:b/>
          <w:sz w:val="18"/>
          <w:szCs w:val="18"/>
        </w:rPr>
        <w:t>Φ</w:t>
      </w:r>
      <w:r w:rsidRPr="00751A93">
        <w:rPr>
          <w:rFonts w:cs="Open Sans"/>
          <w:b/>
          <w:bCs/>
          <w:sz w:val="18"/>
          <w:szCs w:val="18"/>
        </w:rPr>
        <w:t>ιλόπολις,</w:t>
      </w:r>
      <w:r w:rsidRPr="00751A93">
        <w:rPr>
          <w:rFonts w:cs="Open Sans"/>
          <w:b/>
          <w:sz w:val="18"/>
          <w:szCs w:val="18"/>
        </w:rPr>
        <w:t xml:space="preserve"> ις, ι ; </w:t>
      </w:r>
      <w:r w:rsidRPr="00751A93">
        <w:rPr>
          <w:rFonts w:cs="Open Sans"/>
          <w:i/>
          <w:iCs/>
          <w:sz w:val="18"/>
          <w:szCs w:val="18"/>
        </w:rPr>
        <w:t>gén</w:t>
      </w:r>
      <w:r w:rsidRPr="00751A93">
        <w:rPr>
          <w:rFonts w:cs="Open Sans"/>
          <w:b/>
          <w:i/>
          <w:iCs/>
          <w:sz w:val="18"/>
          <w:szCs w:val="18"/>
        </w:rPr>
        <w:t>.</w:t>
      </w:r>
      <w:r w:rsidRPr="00751A93">
        <w:rPr>
          <w:rFonts w:cs="Open Sans"/>
          <w:b/>
          <w:sz w:val="18"/>
          <w:szCs w:val="18"/>
        </w:rPr>
        <w:t xml:space="preserve"> ιδος : </w:t>
      </w:r>
      <w:r w:rsidRPr="00751A93">
        <w:rPr>
          <w:rFonts w:cs="Open Sans"/>
          <w:sz w:val="18"/>
          <w:szCs w:val="18"/>
        </w:rPr>
        <w:t xml:space="preserve">qui aime la cité        </w:t>
      </w:r>
      <w:r w:rsidRPr="00751A93">
        <w:rPr>
          <w:sz w:val="18"/>
          <w:szCs w:val="18"/>
        </w:rPr>
        <w:t>Ὕ</w:t>
      </w:r>
      <w:r w:rsidRPr="00751A93">
        <w:rPr>
          <w:b/>
          <w:sz w:val="18"/>
          <w:szCs w:val="18"/>
        </w:rPr>
        <w:t>στερος, α, ον :</w:t>
      </w:r>
      <w:r w:rsidRPr="00751A93">
        <w:rPr>
          <w:sz w:val="18"/>
          <w:szCs w:val="18"/>
        </w:rPr>
        <w:t xml:space="preserve"> qui est ou vient derrière ou après qn.   </w:t>
      </w:r>
      <w:r w:rsidRPr="00751A93">
        <w:rPr>
          <w:b/>
          <w:caps/>
          <w:sz w:val="18"/>
          <w:szCs w:val="18"/>
        </w:rPr>
        <w:t>μ</w:t>
      </w:r>
      <w:r w:rsidRPr="00751A93">
        <w:rPr>
          <w:b/>
          <w:sz w:val="18"/>
          <w:szCs w:val="18"/>
        </w:rPr>
        <w:t xml:space="preserve">ετὰ ταῦτα (n. pl. voir ph. 111)  = </w:t>
      </w:r>
      <w:r w:rsidRPr="00751A93">
        <w:rPr>
          <w:sz w:val="18"/>
          <w:szCs w:val="18"/>
        </w:rPr>
        <w:t xml:space="preserve"> après la réponse aux premières accusations    </w:t>
      </w:r>
      <w:r w:rsidRPr="00751A93">
        <w:rPr>
          <w:rFonts w:cs="Arial"/>
          <w:b/>
          <w:caps/>
          <w:sz w:val="18"/>
          <w:szCs w:val="18"/>
        </w:rPr>
        <w:t>π</w:t>
      </w:r>
      <w:r w:rsidRPr="00751A93">
        <w:rPr>
          <w:rFonts w:cs="Arial"/>
          <w:b/>
          <w:sz w:val="18"/>
          <w:szCs w:val="18"/>
        </w:rPr>
        <w:t>ειράομαι</w:t>
      </w:r>
      <w:r w:rsidRPr="00751A93">
        <w:rPr>
          <w:rFonts w:cs="Arial"/>
          <w:sz w:val="18"/>
          <w:szCs w:val="18"/>
        </w:rPr>
        <w:t xml:space="preserve">-my  </w:t>
      </w:r>
      <w:r w:rsidRPr="00751A93">
        <w:rPr>
          <w:rFonts w:cs="Arial"/>
          <w:b/>
          <w:sz w:val="18"/>
          <w:szCs w:val="18"/>
        </w:rPr>
        <w:t>—[</w:t>
      </w:r>
      <w:r w:rsidRPr="00751A93">
        <w:rPr>
          <w:rFonts w:cs="Arial"/>
          <w:sz w:val="18"/>
          <w:szCs w:val="18"/>
        </w:rPr>
        <w:t xml:space="preserve">πειράσομαι, ἐπειρασάμην </w:t>
      </w:r>
      <w:r w:rsidRPr="00751A93">
        <w:rPr>
          <w:rFonts w:cs="Arial"/>
          <w:b/>
          <w:sz w:val="18"/>
          <w:szCs w:val="18"/>
        </w:rPr>
        <w:t>]—</w:t>
      </w:r>
      <w:r w:rsidRPr="00751A93">
        <w:rPr>
          <w:rFonts w:cs="Arial"/>
          <w:sz w:val="18"/>
          <w:szCs w:val="18"/>
        </w:rPr>
        <w:t xml:space="preserve"> </w:t>
      </w:r>
      <w:r w:rsidRPr="00751A93">
        <w:rPr>
          <w:rFonts w:cs="Arial"/>
          <w:i/>
          <w:sz w:val="18"/>
          <w:szCs w:val="18"/>
        </w:rPr>
        <w:t>avec inf</w:t>
      </w:r>
      <w:r w:rsidRPr="00751A93">
        <w:rPr>
          <w:rFonts w:cs="Arial"/>
          <w:sz w:val="18"/>
          <w:szCs w:val="18"/>
        </w:rPr>
        <w:t xml:space="preserve">. : essayer de      </w:t>
      </w:r>
      <w:r w:rsidRPr="00751A93">
        <w:rPr>
          <w:b/>
          <w:sz w:val="18"/>
          <w:szCs w:val="18"/>
        </w:rPr>
        <w:t>Ἀπολογέομαι [ἀπολογ</w:t>
      </w:r>
      <w:r w:rsidRPr="00751A93">
        <w:rPr>
          <w:sz w:val="18"/>
          <w:szCs w:val="18"/>
        </w:rPr>
        <w:t>οῦμαι</w:t>
      </w:r>
      <w:r w:rsidRPr="00751A93">
        <w:rPr>
          <w:b/>
          <w:sz w:val="18"/>
          <w:szCs w:val="18"/>
        </w:rPr>
        <w:t xml:space="preserve"> ; </w:t>
      </w:r>
      <w:r w:rsidRPr="00751A93">
        <w:rPr>
          <w:b/>
          <w:i/>
          <w:sz w:val="18"/>
          <w:szCs w:val="18"/>
        </w:rPr>
        <w:t>fut.</w:t>
      </w:r>
      <w:r w:rsidRPr="00751A93">
        <w:rPr>
          <w:b/>
          <w:sz w:val="18"/>
          <w:szCs w:val="18"/>
        </w:rPr>
        <w:t xml:space="preserve">: </w:t>
      </w:r>
      <w:r w:rsidRPr="00751A93">
        <w:rPr>
          <w:sz w:val="18"/>
          <w:szCs w:val="18"/>
        </w:rPr>
        <w:t xml:space="preserve">ἀπολογήσομαι ; </w:t>
      </w:r>
      <w:r w:rsidRPr="00751A93">
        <w:rPr>
          <w:i/>
          <w:sz w:val="18"/>
          <w:szCs w:val="18"/>
        </w:rPr>
        <w:t>aor.</w:t>
      </w:r>
      <w:r w:rsidRPr="00751A93">
        <w:rPr>
          <w:sz w:val="18"/>
          <w:szCs w:val="18"/>
        </w:rPr>
        <w:t xml:space="preserve">: ἀπελογησάμην ; </w:t>
      </w:r>
      <w:r w:rsidRPr="00751A93">
        <w:rPr>
          <w:i/>
          <w:sz w:val="18"/>
          <w:szCs w:val="18"/>
        </w:rPr>
        <w:t>pft</w:t>
      </w:r>
      <w:r w:rsidRPr="00751A93">
        <w:rPr>
          <w:sz w:val="18"/>
          <w:szCs w:val="18"/>
        </w:rPr>
        <w:t xml:space="preserve">.: ἀπολελόγημαι]— : plaider pour soi, se défendre ;  ἀπ. πρός τινα répondre aux accusations de qqn ; ἀπ. πρός τι </w:t>
      </w:r>
      <w:r w:rsidRPr="00751A93">
        <w:rPr>
          <w:i/>
          <w:iCs/>
          <w:sz w:val="18"/>
          <w:szCs w:val="18"/>
        </w:rPr>
        <w:t>ou</w:t>
      </w:r>
      <w:r w:rsidRPr="00751A93">
        <w:rPr>
          <w:sz w:val="18"/>
          <w:szCs w:val="18"/>
        </w:rPr>
        <w:t xml:space="preserve"> περί τινος se défendre contre une accusation </w:t>
      </w:r>
      <w:r w:rsidRPr="00751A93">
        <w:rPr>
          <w:i/>
          <w:iCs/>
          <w:sz w:val="18"/>
          <w:szCs w:val="18"/>
        </w:rPr>
        <w:t>ou</w:t>
      </w:r>
      <w:r w:rsidRPr="00751A93">
        <w:rPr>
          <w:sz w:val="18"/>
          <w:szCs w:val="18"/>
        </w:rPr>
        <w:t xml:space="preserve"> au sujet d’une accusation.     Rappel.    </w:t>
      </w:r>
      <w:r w:rsidRPr="00751A93">
        <w:rPr>
          <w:b/>
          <w:sz w:val="18"/>
          <w:szCs w:val="18"/>
        </w:rPr>
        <w:t>Φημί : dire ; svt en incise ;</w:t>
      </w:r>
      <w:r w:rsidRPr="00751A93">
        <w:rPr>
          <w:rFonts w:cs="Arial"/>
          <w:b/>
          <w:sz w:val="18"/>
          <w:szCs w:val="18"/>
        </w:rPr>
        <w:t>—[</w:t>
      </w:r>
      <w:r w:rsidRPr="00751A93">
        <w:rPr>
          <w:i/>
          <w:sz w:val="18"/>
          <w:szCs w:val="18"/>
        </w:rPr>
        <w:t>inf. pst</w:t>
      </w:r>
      <w:r w:rsidRPr="00751A93">
        <w:rPr>
          <w:b/>
          <w:sz w:val="18"/>
          <w:szCs w:val="18"/>
        </w:rPr>
        <w:t xml:space="preserve"> : φάναι ; </w:t>
      </w:r>
      <w:r w:rsidRPr="00751A93">
        <w:rPr>
          <w:i/>
          <w:sz w:val="18"/>
          <w:szCs w:val="18"/>
        </w:rPr>
        <w:t>impft</w:t>
      </w:r>
      <w:r w:rsidRPr="00751A93">
        <w:rPr>
          <w:b/>
          <w:sz w:val="18"/>
          <w:szCs w:val="18"/>
        </w:rPr>
        <w:t xml:space="preserve"> : ἔφην ; </w:t>
      </w:r>
      <w:r w:rsidRPr="00751A93">
        <w:rPr>
          <w:i/>
          <w:sz w:val="18"/>
          <w:szCs w:val="18"/>
        </w:rPr>
        <w:t>fut.:</w:t>
      </w:r>
      <w:r w:rsidRPr="00751A93">
        <w:rPr>
          <w:b/>
          <w:sz w:val="18"/>
          <w:szCs w:val="18"/>
        </w:rPr>
        <w:t xml:space="preserve"> φήσω ; </w:t>
      </w:r>
      <w:r w:rsidRPr="00751A93">
        <w:rPr>
          <w:i/>
          <w:sz w:val="18"/>
          <w:szCs w:val="18"/>
        </w:rPr>
        <w:t>aor-1 :</w:t>
      </w:r>
      <w:r w:rsidRPr="00751A93">
        <w:rPr>
          <w:sz w:val="18"/>
          <w:szCs w:val="18"/>
        </w:rPr>
        <w:t xml:space="preserve"> </w:t>
      </w:r>
      <w:r w:rsidRPr="00751A93">
        <w:rPr>
          <w:b/>
          <w:sz w:val="18"/>
          <w:szCs w:val="18"/>
        </w:rPr>
        <w:t xml:space="preserve">ἔφησα ; ‖ </w:t>
      </w:r>
      <w:r w:rsidRPr="00751A93">
        <w:rPr>
          <w:sz w:val="18"/>
          <w:szCs w:val="18"/>
        </w:rPr>
        <w:t xml:space="preserve"> </w:t>
      </w:r>
      <w:r w:rsidRPr="00751A93">
        <w:rPr>
          <w:i/>
          <w:sz w:val="18"/>
          <w:szCs w:val="18"/>
          <w:u w:val="single"/>
        </w:rPr>
        <w:t>Ind. Pst</w:t>
      </w:r>
      <w:r w:rsidRPr="00751A93">
        <w:rPr>
          <w:sz w:val="18"/>
          <w:szCs w:val="18"/>
        </w:rPr>
        <w:t xml:space="preserve">   [φημί ; φής (</w:t>
      </w:r>
      <w:r w:rsidRPr="00751A93">
        <w:rPr>
          <w:i/>
          <w:sz w:val="18"/>
          <w:szCs w:val="18"/>
        </w:rPr>
        <w:t>ou</w:t>
      </w:r>
      <w:r w:rsidRPr="00751A93">
        <w:rPr>
          <w:sz w:val="18"/>
          <w:szCs w:val="18"/>
        </w:rPr>
        <w:t xml:space="preserve"> φῄς) ; φησί (ν)</w:t>
      </w:r>
      <w:r w:rsidRPr="00751A93">
        <w:rPr>
          <w:b/>
          <w:sz w:val="18"/>
          <w:szCs w:val="18"/>
        </w:rPr>
        <w:t>—</w:t>
      </w:r>
      <w:r w:rsidRPr="00751A93">
        <w:rPr>
          <w:sz w:val="18"/>
          <w:szCs w:val="18"/>
        </w:rPr>
        <w:t xml:space="preserve"> φαμέν ; φατέ ; φασί(ν) </w:t>
      </w:r>
      <w:r w:rsidRPr="00751A93">
        <w:rPr>
          <w:b/>
          <w:sz w:val="18"/>
          <w:szCs w:val="18"/>
        </w:rPr>
        <w:t>—</w:t>
      </w:r>
      <w:r w:rsidRPr="00751A93">
        <w:rPr>
          <w:sz w:val="18"/>
          <w:szCs w:val="18"/>
        </w:rPr>
        <w:t xml:space="preserve"> φατόν ; φατόν ; L’ind. pst. de </w:t>
      </w:r>
      <w:r w:rsidRPr="00751A93">
        <w:rPr>
          <w:b/>
          <w:sz w:val="18"/>
          <w:szCs w:val="18"/>
        </w:rPr>
        <w:t>φημί</w:t>
      </w:r>
      <w:r w:rsidRPr="00751A93">
        <w:rPr>
          <w:sz w:val="18"/>
          <w:szCs w:val="18"/>
        </w:rPr>
        <w:t xml:space="preserve">  est enclitique sauf la 2° pers.</w:t>
      </w:r>
      <w:r w:rsidRPr="00751A93">
        <w:rPr>
          <w:rFonts w:cs="Arial"/>
          <w:b/>
          <w:sz w:val="18"/>
          <w:szCs w:val="18"/>
        </w:rPr>
        <w:t>]—.</w:t>
      </w:r>
    </w:p>
  </w:footnote>
  <w:footnote w:id="30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[117] </w:t>
      </w:r>
      <w:r w:rsidRPr="00751A93">
        <w:rPr>
          <w:b/>
          <w:caps/>
          <w:color w:val="003366"/>
          <w:sz w:val="18"/>
          <w:szCs w:val="18"/>
        </w:rPr>
        <w:t>α</w:t>
      </w:r>
      <w:r w:rsidRPr="00751A93">
        <w:rPr>
          <w:b/>
          <w:color w:val="003366"/>
          <w:sz w:val="18"/>
          <w:szCs w:val="18"/>
        </w:rPr>
        <w:t>ὖθις γὰρ δή, ὥσπερ ἑτέρων τούτων ὄντων κατηγόρων, λάβωμεν αὖ τὴν τούτων ἀντωμοσίαν</w:t>
      </w:r>
      <w:r w:rsidRPr="00751A93">
        <w:rPr>
          <w:sz w:val="18"/>
          <w:szCs w:val="18"/>
        </w:rPr>
        <w:t xml:space="preserve">. </w:t>
      </w:r>
      <w:r w:rsidRPr="00751A93">
        <w:rPr>
          <w:b/>
          <w:color w:val="C00000"/>
          <w:sz w:val="18"/>
          <w:szCs w:val="18"/>
        </w:rPr>
        <w:t>Cst</w:t>
      </w:r>
      <w:r w:rsidRPr="00751A93">
        <w:rPr>
          <w:sz w:val="18"/>
          <w:szCs w:val="18"/>
        </w:rPr>
        <w:t xml:space="preserve">. Prop. indépendante au sbj. d’exhortation. Le groupe au participe </w:t>
      </w:r>
      <w:r w:rsidRPr="00751A93">
        <w:rPr>
          <w:b/>
          <w:sz w:val="18"/>
          <w:szCs w:val="18"/>
        </w:rPr>
        <w:t xml:space="preserve">ὥσπερ… ὄντων… </w:t>
      </w:r>
      <w:r w:rsidRPr="00751A93">
        <w:rPr>
          <w:sz w:val="18"/>
          <w:szCs w:val="18"/>
        </w:rPr>
        <w:t xml:space="preserve"> est apposé à </w:t>
      </w:r>
      <w:r w:rsidRPr="00751A93">
        <w:rPr>
          <w:b/>
          <w:sz w:val="18"/>
          <w:szCs w:val="18"/>
        </w:rPr>
        <w:t>τούτων</w:t>
      </w:r>
      <w:r w:rsidRPr="00751A93">
        <w:rPr>
          <w:sz w:val="18"/>
          <w:szCs w:val="18"/>
        </w:rPr>
        <w:t xml:space="preserve"> dans </w:t>
      </w:r>
      <w:r w:rsidRPr="00751A93">
        <w:rPr>
          <w:b/>
          <w:sz w:val="18"/>
          <w:szCs w:val="18"/>
        </w:rPr>
        <w:t>τούτων ἀντωμοσίαν</w:t>
      </w:r>
      <w:r w:rsidRPr="00751A93">
        <w:rPr>
          <w:sz w:val="18"/>
          <w:szCs w:val="18"/>
        </w:rPr>
        <w:t>.</w:t>
      </w:r>
      <w:r w:rsidRPr="00751A93">
        <w:rPr>
          <w:sz w:val="18"/>
          <w:szCs w:val="18"/>
        </w:rPr>
        <w:tab/>
        <w:t xml:space="preserve">      </w:t>
      </w:r>
      <w:r w:rsidRPr="00751A93">
        <w:rPr>
          <w:sz w:val="18"/>
          <w:szCs w:val="18"/>
        </w:rPr>
        <w:br/>
      </w:r>
      <w:r w:rsidRPr="00751A93">
        <w:rPr>
          <w:b/>
          <w:color w:val="C00000"/>
          <w:sz w:val="18"/>
          <w:szCs w:val="18"/>
        </w:rPr>
        <w:t>         Voc</w:t>
      </w:r>
      <w:r w:rsidRPr="00751A93">
        <w:rPr>
          <w:sz w:val="18"/>
          <w:szCs w:val="18"/>
        </w:rPr>
        <w:t xml:space="preserve">.   </w:t>
      </w:r>
      <w:r w:rsidRPr="00751A93">
        <w:rPr>
          <w:b/>
          <w:sz w:val="18"/>
          <w:szCs w:val="18"/>
        </w:rPr>
        <w:t xml:space="preserve">Αὖθις = αὖτις :  […] </w:t>
      </w:r>
      <w:r w:rsidRPr="00751A93">
        <w:rPr>
          <w:sz w:val="18"/>
          <w:szCs w:val="18"/>
        </w:rPr>
        <w:t xml:space="preserve">en revenant sur ses pas ; encore, de nouveau; d’un autre côté    </w:t>
      </w:r>
      <w:r w:rsidRPr="00751A93">
        <w:rPr>
          <w:b/>
          <w:sz w:val="18"/>
          <w:szCs w:val="18"/>
          <w:lang w:val="el-GR"/>
        </w:rPr>
        <w:t>Δή</w:t>
      </w:r>
      <w:r w:rsidRPr="00751A93">
        <w:rPr>
          <w:b/>
          <w:sz w:val="18"/>
          <w:szCs w:val="18"/>
        </w:rPr>
        <w:t> :</w:t>
      </w:r>
      <w:r w:rsidRPr="00751A93">
        <w:rPr>
          <w:sz w:val="18"/>
          <w:szCs w:val="18"/>
        </w:rPr>
        <w:t xml:space="preserve"> voir </w:t>
      </w:r>
      <w:r w:rsidRPr="00751A93">
        <w:rPr>
          <w:i/>
          <w:sz w:val="18"/>
          <w:szCs w:val="18"/>
        </w:rPr>
        <w:t>infra</w:t>
      </w:r>
      <w:r w:rsidRPr="00751A93">
        <w:rPr>
          <w:sz w:val="18"/>
          <w:szCs w:val="18"/>
        </w:rPr>
        <w:t xml:space="preserve"> Ph. 120     </w:t>
      </w:r>
      <w:r w:rsidRPr="00751A93">
        <w:rPr>
          <w:b/>
          <w:sz w:val="18"/>
          <w:szCs w:val="18"/>
        </w:rPr>
        <w:t xml:space="preserve">Αὖ, </w:t>
      </w:r>
      <w:r w:rsidRPr="00751A93">
        <w:rPr>
          <w:i/>
          <w:sz w:val="18"/>
          <w:szCs w:val="18"/>
        </w:rPr>
        <w:t>adv</w:t>
      </w:r>
      <w:r w:rsidRPr="00751A93">
        <w:rPr>
          <w:b/>
          <w:sz w:val="18"/>
          <w:szCs w:val="18"/>
        </w:rPr>
        <w:t xml:space="preserve">.: </w:t>
      </w:r>
      <w:r w:rsidRPr="00751A93">
        <w:rPr>
          <w:sz w:val="18"/>
          <w:szCs w:val="18"/>
        </w:rPr>
        <w:t>de nouveau, encore, à son tour (</w:t>
      </w:r>
      <w:r w:rsidRPr="00751A93">
        <w:rPr>
          <w:rFonts w:ascii="Cambria Math" w:hAnsi="Cambria Math" w:cs="Cambria Math"/>
          <w:sz w:val="18"/>
          <w:szCs w:val="18"/>
        </w:rPr>
        <w:t>⇒</w:t>
      </w:r>
      <w:r w:rsidRPr="00751A93">
        <w:rPr>
          <w:sz w:val="18"/>
          <w:szCs w:val="18"/>
        </w:rPr>
        <w:t xml:space="preserve"> au tour des seconds accusateurs), d’un autre côté, au contraire       </w:t>
      </w:r>
      <w:r w:rsidRPr="00751A93">
        <w:rPr>
          <w:b/>
          <w:sz w:val="18"/>
          <w:szCs w:val="18"/>
          <w:lang w:val="el-GR"/>
        </w:rPr>
        <w:t>Ὥ</w:t>
      </w:r>
      <w:r w:rsidRPr="00751A93">
        <w:rPr>
          <w:b/>
          <w:sz w:val="18"/>
          <w:szCs w:val="18"/>
        </w:rPr>
        <w:t>σπερ  + part</w:t>
      </w:r>
      <w:r w:rsidRPr="00751A93">
        <w:rPr>
          <w:sz w:val="18"/>
          <w:szCs w:val="18"/>
        </w:rPr>
        <w:t xml:space="preserve">. : comme si      </w:t>
      </w:r>
      <w:r w:rsidRPr="00751A93">
        <w:rPr>
          <w:b/>
          <w:sz w:val="18"/>
          <w:szCs w:val="18"/>
        </w:rPr>
        <w:t>Ἕτερος, α, ον :</w:t>
      </w:r>
      <w:r w:rsidRPr="00751A93">
        <w:rPr>
          <w:sz w:val="18"/>
          <w:szCs w:val="18"/>
        </w:rPr>
        <w:t xml:space="preserve"> autre  (de deux groupes)      </w:t>
      </w:r>
      <w:r w:rsidRPr="00751A93">
        <w:rPr>
          <w:rFonts w:cs="Arial"/>
          <w:b/>
          <w:caps/>
          <w:sz w:val="18"/>
          <w:szCs w:val="18"/>
        </w:rPr>
        <w:t>Κ</w:t>
      </w:r>
      <w:r w:rsidRPr="00751A93">
        <w:rPr>
          <w:rFonts w:cs="Arial"/>
          <w:b/>
          <w:sz w:val="18"/>
          <w:szCs w:val="18"/>
        </w:rPr>
        <w:t xml:space="preserve">ατήγορος, ου (ὁ) : </w:t>
      </w:r>
      <w:r w:rsidRPr="00751A93">
        <w:rPr>
          <w:rFonts w:cs="Arial"/>
          <w:sz w:val="18"/>
          <w:szCs w:val="18"/>
        </w:rPr>
        <w:t xml:space="preserve">accusateur       </w:t>
      </w:r>
      <w:r w:rsidRPr="00751A93">
        <w:rPr>
          <w:b/>
          <w:bCs/>
          <w:color w:val="000000"/>
          <w:sz w:val="18"/>
          <w:szCs w:val="18"/>
        </w:rPr>
        <w:t xml:space="preserve">Λαμβάνω </w:t>
      </w:r>
      <w:r w:rsidRPr="00751A93">
        <w:rPr>
          <w:sz w:val="18"/>
          <w:szCs w:val="18"/>
        </w:rPr>
        <w:t xml:space="preserve">: prendre ; ici  à la fois prendre en main (pour lire)  et prendre  connaissance du texte    </w:t>
      </w:r>
      <w:r w:rsidRPr="00751A93">
        <w:rPr>
          <w:b/>
          <w:bCs/>
          <w:sz w:val="18"/>
          <w:szCs w:val="18"/>
          <w:lang w:val="el-GR"/>
        </w:rPr>
        <w:t>Ἀ</w:t>
      </w:r>
      <w:r w:rsidRPr="00751A93">
        <w:rPr>
          <w:b/>
          <w:bCs/>
          <w:sz w:val="18"/>
          <w:szCs w:val="18"/>
        </w:rPr>
        <w:t>ντωμοσία,</w:t>
      </w:r>
      <w:r w:rsidRPr="00751A93">
        <w:rPr>
          <w:b/>
          <w:sz w:val="18"/>
          <w:szCs w:val="18"/>
        </w:rPr>
        <w:t xml:space="preserve"> ας (ἡ) :</w:t>
      </w:r>
      <w:r w:rsidRPr="00751A93">
        <w:rPr>
          <w:sz w:val="18"/>
          <w:szCs w:val="18"/>
        </w:rPr>
        <w:t xml:space="preserve"> serment réciproque des parties au début du procès (Voir </w:t>
      </w:r>
      <w:r w:rsidRPr="00751A93">
        <w:rPr>
          <w:i/>
          <w:sz w:val="18"/>
          <w:szCs w:val="18"/>
        </w:rPr>
        <w:t>Apol</w:t>
      </w:r>
      <w:r w:rsidRPr="00751A93">
        <w:rPr>
          <w:sz w:val="18"/>
          <w:szCs w:val="18"/>
        </w:rPr>
        <w:t>. 19b = ph. 26-30.).</w:t>
      </w:r>
    </w:p>
  </w:footnote>
  <w:footnote w:id="30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lang w:val="el-GR"/>
        </w:rPr>
        <w:t xml:space="preserve">. </w:t>
      </w:r>
      <w:r w:rsidRPr="00751A93">
        <w:rPr>
          <w:b/>
          <w:color w:val="C00000"/>
          <w:sz w:val="18"/>
          <w:szCs w:val="18"/>
          <w:lang w:val="el-GR"/>
        </w:rPr>
        <w:t>[118]</w:t>
      </w:r>
      <w:r w:rsidRPr="00751A93">
        <w:rPr>
          <w:sz w:val="18"/>
          <w:szCs w:val="18"/>
          <w:lang w:val="el-GR"/>
        </w:rPr>
        <w:t xml:space="preserve"> </w:t>
      </w:r>
      <w:r w:rsidRPr="00751A93">
        <w:rPr>
          <w:b/>
          <w:color w:val="003366"/>
          <w:sz w:val="18"/>
          <w:szCs w:val="18"/>
          <w:lang w:val="el-GR"/>
        </w:rPr>
        <w:t>Ἔχει δέ πως ὧδε</w:t>
      </w:r>
      <w:r w:rsidRPr="00751A93">
        <w:rPr>
          <w:sz w:val="18"/>
          <w:szCs w:val="18"/>
          <w:lang w:val="el-GR"/>
        </w:rPr>
        <w:t xml:space="preserve">·  </w:t>
      </w:r>
      <w:r w:rsidRPr="00751A93">
        <w:rPr>
          <w:color w:val="C00000"/>
          <w:sz w:val="18"/>
          <w:szCs w:val="18"/>
        </w:rPr>
        <w:t>Cst</w:t>
      </w:r>
      <w:r w:rsidRPr="00751A93">
        <w:rPr>
          <w:sz w:val="18"/>
          <w:szCs w:val="18"/>
          <w:lang w:val="el-GR"/>
        </w:rPr>
        <w:t xml:space="preserve">. </w:t>
      </w:r>
      <w:r w:rsidRPr="00751A93">
        <w:rPr>
          <w:b/>
          <w:sz w:val="18"/>
          <w:szCs w:val="18"/>
          <w:lang w:val="el-GR"/>
        </w:rPr>
        <w:t>Ἔ</w:t>
      </w:r>
      <w:r w:rsidRPr="00751A93">
        <w:rPr>
          <w:b/>
          <w:sz w:val="18"/>
          <w:szCs w:val="18"/>
        </w:rPr>
        <w:t>χει</w:t>
      </w:r>
      <w:r w:rsidRPr="00751A93">
        <w:rPr>
          <w:sz w:val="18"/>
          <w:szCs w:val="18"/>
        </w:rPr>
        <w:t xml:space="preserve"> a pour sujet </w:t>
      </w:r>
      <w:r w:rsidRPr="00751A93">
        <w:rPr>
          <w:b/>
          <w:sz w:val="18"/>
          <w:szCs w:val="18"/>
        </w:rPr>
        <w:t xml:space="preserve">ἀντωμοσία. </w:t>
      </w:r>
      <w:r w:rsidRPr="00751A93">
        <w:rPr>
          <w:sz w:val="18"/>
          <w:szCs w:val="18"/>
        </w:rPr>
        <w:t xml:space="preserve">  </w:t>
      </w:r>
      <w:r w:rsidRPr="00751A93">
        <w:rPr>
          <w:b/>
          <w:sz w:val="18"/>
          <w:szCs w:val="18"/>
          <w:lang w:val="el-GR"/>
        </w:rPr>
        <w:t>Ἔ</w:t>
      </w:r>
      <w:r w:rsidRPr="00751A93">
        <w:rPr>
          <w:b/>
          <w:sz w:val="18"/>
          <w:szCs w:val="18"/>
        </w:rPr>
        <w:t>χει</w:t>
      </w:r>
      <w:r w:rsidRPr="00751A93">
        <w:rPr>
          <w:b/>
          <w:sz w:val="18"/>
          <w:szCs w:val="18"/>
          <w:lang w:val="el-GR"/>
        </w:rPr>
        <w:t>ν</w:t>
      </w:r>
      <w:r w:rsidRPr="00751A93">
        <w:rPr>
          <w:b/>
          <w:sz w:val="18"/>
          <w:szCs w:val="18"/>
        </w:rPr>
        <w:t xml:space="preserve"> + adv.</w:t>
      </w:r>
      <w:r w:rsidRPr="00751A93">
        <w:rPr>
          <w:sz w:val="18"/>
          <w:szCs w:val="18"/>
        </w:rPr>
        <w:t> : ± être, se comporter de telle façon, en aller de telle manière  (= voici à peu près ce qu’il en est).</w:t>
      </w:r>
    </w:p>
  </w:footnote>
  <w:footnote w:id="30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[119a]</w:t>
      </w:r>
      <w:r w:rsidRPr="00751A93">
        <w:rPr>
          <w:sz w:val="18"/>
          <w:szCs w:val="18"/>
        </w:rPr>
        <w:t xml:space="preserve"> </w:t>
      </w:r>
      <w:r w:rsidRPr="00751A93">
        <w:rPr>
          <w:b/>
          <w:color w:val="003366"/>
          <w:sz w:val="18"/>
          <w:szCs w:val="18"/>
        </w:rPr>
        <w:t>Σωκράτη φησὶν ἀδικεῖν τούς τε νέους διαφθείροντα</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rPr>
        <w:t>φ</w:t>
      </w:r>
      <w:r w:rsidRPr="00751A93">
        <w:rPr>
          <w:b/>
          <w:sz w:val="18"/>
          <w:szCs w:val="18"/>
        </w:rPr>
        <w:t>ησὶν</w:t>
      </w:r>
      <w:r w:rsidRPr="00751A93">
        <w:rPr>
          <w:sz w:val="18"/>
          <w:szCs w:val="18"/>
        </w:rPr>
        <w:t xml:space="preserve"> = prop. princ. entraînant une infinitive. Le sujet de </w:t>
      </w:r>
      <w:r w:rsidRPr="00751A93">
        <w:rPr>
          <w:b/>
          <w:sz w:val="18"/>
          <w:szCs w:val="18"/>
        </w:rPr>
        <w:t>φησὶν</w:t>
      </w:r>
      <w:r w:rsidRPr="00751A93">
        <w:rPr>
          <w:sz w:val="18"/>
          <w:szCs w:val="18"/>
        </w:rPr>
        <w:t xml:space="preserve"> est soit Mélétos soit le texte du serment.     La coordination </w:t>
      </w:r>
      <w:r w:rsidRPr="00751A93">
        <w:rPr>
          <w:b/>
          <w:sz w:val="18"/>
          <w:szCs w:val="18"/>
          <w:lang w:val="el-GR"/>
        </w:rPr>
        <w:t>τε</w:t>
      </w:r>
      <w:r w:rsidRPr="00751A93">
        <w:rPr>
          <w:b/>
          <w:sz w:val="18"/>
          <w:szCs w:val="18"/>
        </w:rPr>
        <w:t xml:space="preserve">... </w:t>
      </w:r>
      <w:r w:rsidRPr="00751A93">
        <w:rPr>
          <w:b/>
          <w:sz w:val="18"/>
          <w:szCs w:val="18"/>
          <w:lang w:val="el-GR"/>
        </w:rPr>
        <w:t>και</w:t>
      </w:r>
      <w:r w:rsidRPr="00751A93">
        <w:rPr>
          <w:sz w:val="18"/>
          <w:szCs w:val="18"/>
        </w:rPr>
        <w:t xml:space="preserve"> rattache les deux part. </w:t>
      </w:r>
      <w:r w:rsidRPr="00751A93">
        <w:rPr>
          <w:b/>
          <w:sz w:val="18"/>
          <w:szCs w:val="18"/>
        </w:rPr>
        <w:t>διαφθείροντα</w:t>
      </w:r>
      <w:r w:rsidRPr="00751A93">
        <w:rPr>
          <w:sz w:val="18"/>
          <w:szCs w:val="18"/>
        </w:rPr>
        <w:t xml:space="preserve">  et </w:t>
      </w:r>
      <w:r w:rsidRPr="00751A93">
        <w:rPr>
          <w:b/>
          <w:sz w:val="18"/>
          <w:szCs w:val="18"/>
        </w:rPr>
        <w:t>νομίζοντα</w:t>
      </w:r>
      <w:r w:rsidRPr="00751A93">
        <w:rPr>
          <w:sz w:val="18"/>
          <w:szCs w:val="18"/>
        </w:rPr>
        <w:t xml:space="preserve"> apposés à </w:t>
      </w:r>
      <w:r w:rsidRPr="00751A93">
        <w:rPr>
          <w:b/>
          <w:sz w:val="18"/>
          <w:szCs w:val="18"/>
        </w:rPr>
        <w:t>Σωκράτη</w:t>
      </w:r>
      <w:r w:rsidRPr="00751A93">
        <w:rPr>
          <w:sz w:val="18"/>
          <w:szCs w:val="18"/>
        </w:rPr>
        <w:t xml:space="preserve"> et organise  les deux chefs d’accusation en deux groupes distincts.</w:t>
      </w:r>
      <w:r w:rsidRPr="00751A93">
        <w:rPr>
          <w:sz w:val="18"/>
          <w:szCs w:val="18"/>
        </w:rPr>
        <w:tab/>
        <w:t xml:space="preserve">    </w:t>
      </w:r>
      <w:r w:rsidRPr="00751A93">
        <w:rPr>
          <w:sz w:val="18"/>
          <w:szCs w:val="18"/>
        </w:rPr>
        <w:br/>
      </w:r>
      <w:r w:rsidRPr="00751A93">
        <w:rPr>
          <w:b/>
          <w:color w:val="C00000"/>
          <w:sz w:val="18"/>
          <w:szCs w:val="18"/>
        </w:rPr>
        <w:t>         Voc</w:t>
      </w:r>
      <w:r w:rsidRPr="00751A93">
        <w:rPr>
          <w:sz w:val="18"/>
          <w:szCs w:val="18"/>
        </w:rPr>
        <w:t xml:space="preserve">.   </w:t>
      </w:r>
      <w:r w:rsidRPr="00751A93">
        <w:rPr>
          <w:b/>
          <w:sz w:val="18"/>
          <w:szCs w:val="18"/>
        </w:rPr>
        <w:t>Ἀδικέω</w:t>
      </w:r>
      <w:r w:rsidRPr="00751A93">
        <w:rPr>
          <w:sz w:val="18"/>
          <w:szCs w:val="18"/>
        </w:rPr>
        <w:t> -ῶ  [</w:t>
      </w:r>
      <w:r w:rsidRPr="00751A93">
        <w:rPr>
          <w:i/>
          <w:iCs/>
          <w:sz w:val="18"/>
          <w:szCs w:val="18"/>
        </w:rPr>
        <w:t>impf.</w:t>
      </w:r>
      <w:r w:rsidRPr="00751A93">
        <w:rPr>
          <w:sz w:val="18"/>
          <w:szCs w:val="18"/>
        </w:rPr>
        <w:t> : ἠδίκουν</w:t>
      </w:r>
      <w:r w:rsidRPr="00751A93">
        <w:rPr>
          <w:i/>
          <w:sz w:val="18"/>
          <w:szCs w:val="18"/>
        </w:rPr>
        <w:t> ; fut.:</w:t>
      </w:r>
      <w:r w:rsidRPr="00751A93">
        <w:rPr>
          <w:sz w:val="18"/>
          <w:szCs w:val="18"/>
        </w:rPr>
        <w:t xml:space="preserve"> ἀδικήσω ; </w:t>
      </w:r>
      <w:r w:rsidRPr="00751A93">
        <w:rPr>
          <w:i/>
          <w:sz w:val="18"/>
          <w:szCs w:val="18"/>
        </w:rPr>
        <w:t>aor.:</w:t>
      </w:r>
      <w:r w:rsidRPr="00751A93">
        <w:rPr>
          <w:sz w:val="18"/>
          <w:szCs w:val="18"/>
        </w:rPr>
        <w:t xml:space="preserve"> ἠδίκησα ; </w:t>
      </w:r>
      <w:r w:rsidRPr="00751A93">
        <w:rPr>
          <w:i/>
          <w:sz w:val="18"/>
          <w:szCs w:val="18"/>
        </w:rPr>
        <w:t>pft</w:t>
      </w:r>
      <w:r w:rsidRPr="00751A93">
        <w:rPr>
          <w:sz w:val="18"/>
          <w:szCs w:val="18"/>
        </w:rPr>
        <w:t xml:space="preserve">.: ἠδίκηκα ] : </w:t>
      </w:r>
      <w:r w:rsidRPr="00751A93">
        <w:rPr>
          <w:iCs/>
          <w:sz w:val="18"/>
          <w:szCs w:val="18"/>
        </w:rPr>
        <w:t>(</w:t>
      </w:r>
      <w:r w:rsidRPr="00751A93">
        <w:rPr>
          <w:b/>
          <w:iCs/>
          <w:sz w:val="18"/>
          <w:szCs w:val="18"/>
          <w:u w:val="single"/>
        </w:rPr>
        <w:t>intr.</w:t>
      </w:r>
      <w:r w:rsidRPr="00751A93">
        <w:rPr>
          <w:iCs/>
          <w:sz w:val="18"/>
          <w:szCs w:val="18"/>
        </w:rPr>
        <w:t xml:space="preserve">) être injuste, </w:t>
      </w:r>
      <w:r w:rsidRPr="00751A93">
        <w:rPr>
          <w:sz w:val="18"/>
          <w:szCs w:val="18"/>
        </w:rPr>
        <w:t xml:space="preserve">commettre une injustice, avoir  un tort, être coupable ; être coupable au regard de la loi ; agir illégalement (en faisant : avec part. apposé au sujet) ; </w:t>
      </w:r>
      <w:r w:rsidRPr="00751A93">
        <w:rPr>
          <w:bCs/>
          <w:iCs/>
          <w:sz w:val="18"/>
          <w:szCs w:val="18"/>
        </w:rPr>
        <w:t>(</w:t>
      </w:r>
      <w:r w:rsidRPr="00751A93">
        <w:rPr>
          <w:b/>
          <w:bCs/>
          <w:iCs/>
          <w:sz w:val="18"/>
          <w:szCs w:val="18"/>
          <w:u w:val="single"/>
        </w:rPr>
        <w:t>tr.</w:t>
      </w:r>
      <w:r w:rsidRPr="00751A93">
        <w:rPr>
          <w:bCs/>
          <w:iCs/>
          <w:sz w:val="18"/>
          <w:szCs w:val="18"/>
        </w:rPr>
        <w:t xml:space="preserve">) : faire </w:t>
      </w:r>
      <w:r w:rsidRPr="00751A93">
        <w:rPr>
          <w:bCs/>
          <w:iCs/>
          <w:color w:val="000000"/>
          <w:sz w:val="18"/>
          <w:szCs w:val="18"/>
        </w:rPr>
        <w:t xml:space="preserve">tort à qn , nuire à qn […]    </w:t>
      </w:r>
      <w:r w:rsidRPr="00751A93">
        <w:rPr>
          <w:b/>
          <w:sz w:val="18"/>
          <w:szCs w:val="18"/>
        </w:rPr>
        <w:t>Διαφθείρω</w:t>
      </w:r>
      <w:r w:rsidRPr="00751A93">
        <w:rPr>
          <w:sz w:val="18"/>
          <w:szCs w:val="18"/>
        </w:rPr>
        <w:t> (</w:t>
      </w:r>
      <w:r w:rsidRPr="00751A93">
        <w:rPr>
          <w:sz w:val="18"/>
          <w:szCs w:val="18"/>
          <w:u w:val="single"/>
        </w:rPr>
        <w:t>tr</w:t>
      </w:r>
      <w:r w:rsidRPr="00751A93">
        <w:rPr>
          <w:sz w:val="18"/>
          <w:szCs w:val="18"/>
        </w:rPr>
        <w:t xml:space="preserve">.) : détruire ; faire périr ; corrompre […]    </w:t>
      </w:r>
      <w:r w:rsidRPr="00751A93">
        <w:rPr>
          <w:b/>
          <w:caps/>
          <w:sz w:val="18"/>
          <w:szCs w:val="18"/>
        </w:rPr>
        <w:t>ν</w:t>
      </w:r>
      <w:r w:rsidRPr="00751A93">
        <w:rPr>
          <w:b/>
          <w:sz w:val="18"/>
          <w:szCs w:val="18"/>
        </w:rPr>
        <w:t xml:space="preserve">έος, α, ον : </w:t>
      </w:r>
      <w:r w:rsidRPr="00751A93">
        <w:rPr>
          <w:sz w:val="18"/>
          <w:szCs w:val="18"/>
        </w:rPr>
        <w:t xml:space="preserve">nouveau ; jeune ; </w:t>
      </w:r>
      <w:r w:rsidRPr="00751A93">
        <w:rPr>
          <w:i/>
          <w:iCs/>
          <w:sz w:val="18"/>
          <w:szCs w:val="18"/>
        </w:rPr>
        <w:t>abs.</w:t>
      </w:r>
      <w:r w:rsidRPr="00751A93">
        <w:rPr>
          <w:sz w:val="18"/>
          <w:szCs w:val="18"/>
        </w:rPr>
        <w:t xml:space="preserve"> </w:t>
      </w:r>
      <w:r w:rsidRPr="00751A93">
        <w:rPr>
          <w:b/>
          <w:sz w:val="18"/>
          <w:szCs w:val="18"/>
        </w:rPr>
        <w:t>οἱ νέοι :</w:t>
      </w:r>
      <w:r w:rsidRPr="00751A93">
        <w:rPr>
          <w:sz w:val="18"/>
          <w:szCs w:val="18"/>
        </w:rPr>
        <w:t xml:space="preserve">  les jeunes gens.</w:t>
      </w:r>
      <w:r w:rsidRPr="00751A93">
        <w:rPr>
          <w:sz w:val="18"/>
          <w:szCs w:val="18"/>
        </w:rPr>
        <w:tab/>
        <w:t xml:space="preserve">    </w:t>
      </w:r>
      <w:r w:rsidRPr="00751A93">
        <w:rPr>
          <w:sz w:val="18"/>
          <w:szCs w:val="18"/>
        </w:rPr>
        <w:br/>
      </w:r>
      <w:r w:rsidRPr="00751A93">
        <w:rPr>
          <w:b/>
          <w:color w:val="C00000"/>
          <w:sz w:val="18"/>
          <w:szCs w:val="18"/>
        </w:rPr>
        <w:t>         Rappel</w:t>
      </w:r>
      <w:r w:rsidRPr="00751A93">
        <w:rPr>
          <w:sz w:val="18"/>
          <w:szCs w:val="18"/>
        </w:rPr>
        <w:t>.  Σ</w:t>
      </w:r>
      <w:r w:rsidRPr="00751A93">
        <w:rPr>
          <w:b/>
          <w:sz w:val="18"/>
          <w:szCs w:val="18"/>
        </w:rPr>
        <w:t xml:space="preserve">ωκράτης, ους, m : </w:t>
      </w:r>
      <w:r w:rsidRPr="00751A93">
        <w:rPr>
          <w:sz w:val="18"/>
          <w:szCs w:val="18"/>
        </w:rPr>
        <w:t>Socrate ( &lt;σῶς / σάος-κρατος).  —[Décl.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58) :  </w:t>
      </w:r>
      <w:r w:rsidRPr="00751A93">
        <w:rPr>
          <w:i/>
          <w:sz w:val="18"/>
          <w:szCs w:val="18"/>
        </w:rPr>
        <w:t>voc</w:t>
      </w:r>
      <w:r w:rsidRPr="00751A93">
        <w:rPr>
          <w:sz w:val="18"/>
          <w:szCs w:val="18"/>
        </w:rPr>
        <w:t xml:space="preserve">. </w:t>
      </w:r>
      <w:r w:rsidRPr="00751A93">
        <w:rPr>
          <w:b/>
          <w:sz w:val="18"/>
          <w:szCs w:val="18"/>
        </w:rPr>
        <w:t xml:space="preserve">Σώκρατες ; </w:t>
      </w:r>
      <w:r w:rsidRPr="00751A93">
        <w:rPr>
          <w:sz w:val="18"/>
          <w:szCs w:val="18"/>
        </w:rPr>
        <w:t xml:space="preserve"> </w:t>
      </w:r>
      <w:r w:rsidRPr="00751A93">
        <w:rPr>
          <w:i/>
          <w:sz w:val="18"/>
          <w:szCs w:val="18"/>
        </w:rPr>
        <w:t>acc</w:t>
      </w:r>
      <w:r w:rsidRPr="00751A93">
        <w:rPr>
          <w:sz w:val="18"/>
          <w:szCs w:val="18"/>
        </w:rPr>
        <w:t>.  Σ</w:t>
      </w:r>
      <w:r w:rsidRPr="00751A93">
        <w:rPr>
          <w:b/>
          <w:sz w:val="18"/>
          <w:szCs w:val="18"/>
        </w:rPr>
        <w:t xml:space="preserve">ωκράτη </w:t>
      </w:r>
      <w:r w:rsidRPr="00751A93">
        <w:rPr>
          <w:i/>
          <w:sz w:val="18"/>
          <w:szCs w:val="18"/>
        </w:rPr>
        <w:t>ou</w:t>
      </w:r>
      <w:r w:rsidRPr="00751A93">
        <w:rPr>
          <w:b/>
          <w:sz w:val="18"/>
          <w:szCs w:val="18"/>
        </w:rPr>
        <w:t xml:space="preserve"> –</w:t>
      </w:r>
      <w:r w:rsidRPr="00751A93">
        <w:rPr>
          <w:b/>
          <w:sz w:val="18"/>
          <w:szCs w:val="18"/>
          <w:lang w:val="el-GR"/>
        </w:rPr>
        <w:t>ην</w:t>
      </w:r>
      <w:r w:rsidRPr="00751A93">
        <w:rPr>
          <w:b/>
          <w:sz w:val="18"/>
          <w:szCs w:val="18"/>
        </w:rPr>
        <w:t xml:space="preserve"> ;  </w:t>
      </w:r>
      <w:r w:rsidRPr="00751A93">
        <w:rPr>
          <w:i/>
          <w:sz w:val="18"/>
          <w:szCs w:val="18"/>
        </w:rPr>
        <w:t>dat</w:t>
      </w:r>
      <w:r w:rsidRPr="00751A93">
        <w:rPr>
          <w:b/>
          <w:sz w:val="18"/>
          <w:szCs w:val="18"/>
        </w:rPr>
        <w:t xml:space="preserve">. </w:t>
      </w:r>
      <w:r w:rsidRPr="00751A93">
        <w:rPr>
          <w:sz w:val="18"/>
          <w:szCs w:val="18"/>
        </w:rPr>
        <w:t>Σ</w:t>
      </w:r>
      <w:r w:rsidRPr="00751A93">
        <w:rPr>
          <w:b/>
          <w:sz w:val="18"/>
          <w:szCs w:val="18"/>
        </w:rPr>
        <w:t>ωκράτ</w:t>
      </w:r>
      <w:r w:rsidRPr="00751A93">
        <w:rPr>
          <w:b/>
          <w:sz w:val="18"/>
          <w:szCs w:val="18"/>
          <w:lang w:val="el-GR"/>
        </w:rPr>
        <w:t>ει;</w:t>
      </w:r>
      <w:r w:rsidRPr="00751A93">
        <w:rPr>
          <w:b/>
          <w:sz w:val="18"/>
          <w:szCs w:val="18"/>
        </w:rPr>
        <w:t xml:space="preserve">  </w:t>
      </w:r>
      <w:r w:rsidRPr="00751A93">
        <w:rPr>
          <w:rFonts w:ascii="Times New Roman" w:hAnsi="Times New Roman" w:cs="Times New Roman"/>
          <w:b/>
          <w:sz w:val="18"/>
          <w:szCs w:val="18"/>
        </w:rPr>
        <w:t>▬</w:t>
      </w:r>
      <w:r w:rsidRPr="00751A93">
        <w:rPr>
          <w:b/>
          <w:sz w:val="18"/>
          <w:szCs w:val="18"/>
        </w:rPr>
        <w:t xml:space="preserve"> Pl. </w:t>
      </w:r>
      <w:r w:rsidRPr="00751A93">
        <w:rPr>
          <w:b/>
          <w:i/>
          <w:sz w:val="18"/>
          <w:szCs w:val="18"/>
        </w:rPr>
        <w:t>Nom</w:t>
      </w:r>
      <w:r w:rsidRPr="00751A93">
        <w:rPr>
          <w:b/>
          <w:sz w:val="18"/>
          <w:szCs w:val="18"/>
        </w:rPr>
        <w:t xml:space="preserve">. </w:t>
      </w:r>
      <w:r w:rsidRPr="00751A93">
        <w:rPr>
          <w:b/>
          <w:caps/>
          <w:sz w:val="18"/>
          <w:szCs w:val="18"/>
          <w:lang w:val="el-GR"/>
        </w:rPr>
        <w:t>ο</w:t>
      </w:r>
      <w:r w:rsidRPr="00751A93">
        <w:rPr>
          <w:b/>
          <w:sz w:val="18"/>
          <w:szCs w:val="18"/>
          <w:lang w:val="el-GR"/>
        </w:rPr>
        <w:t>ἱ</w:t>
      </w:r>
      <w:r w:rsidRPr="00751A93">
        <w:rPr>
          <w:b/>
          <w:sz w:val="18"/>
          <w:szCs w:val="18"/>
        </w:rPr>
        <w:t xml:space="preserve"> </w:t>
      </w:r>
      <w:r w:rsidRPr="00751A93">
        <w:rPr>
          <w:sz w:val="18"/>
          <w:szCs w:val="18"/>
        </w:rPr>
        <w:t>Σ</w:t>
      </w:r>
      <w:r w:rsidRPr="00751A93">
        <w:rPr>
          <w:b/>
          <w:sz w:val="18"/>
          <w:szCs w:val="18"/>
        </w:rPr>
        <w:t>ωκράτ</w:t>
      </w:r>
      <w:r w:rsidRPr="00751A93">
        <w:rPr>
          <w:b/>
          <w:sz w:val="18"/>
          <w:szCs w:val="18"/>
          <w:lang w:val="el-GR"/>
        </w:rPr>
        <w:t>αι;</w:t>
      </w:r>
      <w:r w:rsidRPr="00751A93">
        <w:rPr>
          <w:b/>
          <w:sz w:val="18"/>
          <w:szCs w:val="18"/>
        </w:rPr>
        <w:t xml:space="preserve"> </w:t>
      </w:r>
      <w:r w:rsidRPr="00751A93">
        <w:rPr>
          <w:i/>
          <w:sz w:val="18"/>
          <w:szCs w:val="18"/>
        </w:rPr>
        <w:t>voc</w:t>
      </w:r>
      <w:r w:rsidRPr="00751A93">
        <w:rPr>
          <w:b/>
          <w:sz w:val="18"/>
          <w:szCs w:val="18"/>
        </w:rPr>
        <w:t>.  -</w:t>
      </w:r>
      <w:r w:rsidRPr="00751A93">
        <w:rPr>
          <w:b/>
          <w:sz w:val="18"/>
          <w:szCs w:val="18"/>
          <w:lang w:val="el-GR"/>
        </w:rPr>
        <w:t>αι;</w:t>
      </w:r>
      <w:r w:rsidRPr="00751A93">
        <w:rPr>
          <w:b/>
          <w:sz w:val="18"/>
          <w:szCs w:val="18"/>
        </w:rPr>
        <w:t xml:space="preserve"> </w:t>
      </w:r>
      <w:r w:rsidRPr="00751A93">
        <w:rPr>
          <w:i/>
          <w:sz w:val="18"/>
          <w:szCs w:val="18"/>
        </w:rPr>
        <w:t>acc</w:t>
      </w:r>
      <w:r w:rsidRPr="00751A93">
        <w:rPr>
          <w:b/>
          <w:sz w:val="18"/>
          <w:szCs w:val="18"/>
        </w:rPr>
        <w:t>. -</w:t>
      </w:r>
      <w:r w:rsidRPr="00751A93">
        <w:rPr>
          <w:b/>
          <w:sz w:val="18"/>
          <w:szCs w:val="18"/>
          <w:lang w:val="el-GR"/>
        </w:rPr>
        <w:t>ας;</w:t>
      </w:r>
      <w:r w:rsidRPr="00751A93">
        <w:rPr>
          <w:b/>
          <w:sz w:val="18"/>
          <w:szCs w:val="18"/>
        </w:rPr>
        <w:t xml:space="preserve"> </w:t>
      </w:r>
      <w:r w:rsidRPr="00751A93">
        <w:rPr>
          <w:i/>
          <w:sz w:val="18"/>
          <w:szCs w:val="18"/>
        </w:rPr>
        <w:t>gén</w:t>
      </w:r>
      <w:r w:rsidRPr="00751A93">
        <w:rPr>
          <w:b/>
          <w:sz w:val="18"/>
          <w:szCs w:val="18"/>
        </w:rPr>
        <w:t>. -</w:t>
      </w:r>
      <w:r w:rsidRPr="00751A93">
        <w:rPr>
          <w:b/>
          <w:sz w:val="18"/>
          <w:szCs w:val="18"/>
          <w:lang w:val="el-GR"/>
        </w:rPr>
        <w:t>ῶν;</w:t>
      </w:r>
      <w:r w:rsidRPr="00751A93">
        <w:rPr>
          <w:b/>
          <w:sz w:val="18"/>
          <w:szCs w:val="18"/>
        </w:rPr>
        <w:t xml:space="preserve"> </w:t>
      </w:r>
      <w:r w:rsidRPr="00751A93">
        <w:rPr>
          <w:i/>
          <w:sz w:val="18"/>
          <w:szCs w:val="18"/>
        </w:rPr>
        <w:t>dat</w:t>
      </w:r>
      <w:r w:rsidRPr="00751A93">
        <w:rPr>
          <w:b/>
          <w:sz w:val="18"/>
          <w:szCs w:val="18"/>
        </w:rPr>
        <w:t>. -</w:t>
      </w:r>
      <w:r w:rsidRPr="00751A93">
        <w:rPr>
          <w:b/>
          <w:sz w:val="18"/>
          <w:szCs w:val="18"/>
          <w:lang w:val="el-GR"/>
        </w:rPr>
        <w:t>αις;</w:t>
      </w:r>
      <w:r w:rsidRPr="00751A93">
        <w:rPr>
          <w:b/>
          <w:sz w:val="18"/>
          <w:szCs w:val="18"/>
        </w:rPr>
        <w:t xml:space="preserve">  </w:t>
      </w:r>
      <w:r w:rsidRPr="00751A93">
        <w:rPr>
          <w:rFonts w:ascii="Times New Roman" w:hAnsi="Times New Roman" w:cs="Times New Roman"/>
          <w:b/>
          <w:sz w:val="18"/>
          <w:szCs w:val="18"/>
        </w:rPr>
        <w:t>▬</w:t>
      </w:r>
      <w:r w:rsidRPr="00751A93">
        <w:rPr>
          <w:b/>
          <w:sz w:val="18"/>
          <w:szCs w:val="18"/>
        </w:rPr>
        <w:t xml:space="preserve"> Duel  </w:t>
      </w:r>
      <w:r w:rsidRPr="00751A93">
        <w:rPr>
          <w:sz w:val="18"/>
          <w:szCs w:val="18"/>
        </w:rPr>
        <w:t>Σ</w:t>
      </w:r>
      <w:r w:rsidRPr="00751A93">
        <w:rPr>
          <w:b/>
          <w:sz w:val="18"/>
          <w:szCs w:val="18"/>
        </w:rPr>
        <w:t>ωκράτ</w:t>
      </w:r>
      <w:r w:rsidRPr="00751A93">
        <w:rPr>
          <w:b/>
          <w:sz w:val="18"/>
          <w:szCs w:val="18"/>
          <w:lang w:val="el-GR"/>
        </w:rPr>
        <w:t>α;</w:t>
      </w:r>
      <w:r w:rsidRPr="00751A93">
        <w:rPr>
          <w:b/>
          <w:sz w:val="18"/>
          <w:szCs w:val="18"/>
        </w:rPr>
        <w:t xml:space="preserve"> </w:t>
      </w:r>
      <w:r w:rsidRPr="00751A93">
        <w:rPr>
          <w:sz w:val="18"/>
          <w:szCs w:val="18"/>
        </w:rPr>
        <w:t>Σ</w:t>
      </w:r>
      <w:r w:rsidRPr="00751A93">
        <w:rPr>
          <w:b/>
          <w:sz w:val="18"/>
          <w:szCs w:val="18"/>
        </w:rPr>
        <w:t>ωκράτ</w:t>
      </w:r>
      <w:r w:rsidRPr="00751A93">
        <w:rPr>
          <w:b/>
          <w:sz w:val="18"/>
          <w:szCs w:val="18"/>
          <w:lang w:val="el-GR"/>
        </w:rPr>
        <w:t>αιν</w:t>
      </w:r>
      <w:r w:rsidRPr="00751A93">
        <w:rPr>
          <w:b/>
          <w:sz w:val="18"/>
          <w:szCs w:val="18"/>
        </w:rPr>
        <w:t>]—.</w:t>
      </w:r>
    </w:p>
  </w:footnote>
  <w:footnote w:id="30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[119b]</w:t>
      </w:r>
      <w:r w:rsidRPr="00751A93">
        <w:rPr>
          <w:sz w:val="18"/>
          <w:szCs w:val="18"/>
        </w:rPr>
        <w:t xml:space="preserve"> </w:t>
      </w:r>
      <w:r w:rsidRPr="00751A93">
        <w:rPr>
          <w:caps/>
          <w:color w:val="003366"/>
          <w:sz w:val="18"/>
          <w:szCs w:val="18"/>
        </w:rPr>
        <w:t>κ</w:t>
      </w:r>
      <w:r w:rsidRPr="00751A93">
        <w:rPr>
          <w:color w:val="003366"/>
          <w:sz w:val="18"/>
          <w:szCs w:val="18"/>
        </w:rPr>
        <w:t>αὶ θεοὺς οὓς ἡ πόλις νομίζει οὐ νομίζοντα, ἕτερα δὲ δαιμόνια καινά &lt; νομίζοντα&gt;</w:t>
      </w:r>
      <w:r w:rsidRPr="00751A93">
        <w:rPr>
          <w:sz w:val="18"/>
          <w:szCs w:val="18"/>
        </w:rPr>
        <w:t xml:space="preserve">.   </w:t>
      </w:r>
      <w:r w:rsidRPr="00751A93">
        <w:rPr>
          <w:b/>
          <w:color w:val="C00000"/>
          <w:sz w:val="18"/>
          <w:szCs w:val="18"/>
        </w:rPr>
        <w:t>Cst</w:t>
      </w:r>
      <w:r w:rsidRPr="00751A93">
        <w:rPr>
          <w:sz w:val="18"/>
          <w:szCs w:val="18"/>
        </w:rPr>
        <w:t xml:space="preserve">. </w:t>
      </w:r>
      <w:r w:rsidRPr="00751A93">
        <w:rPr>
          <w:b/>
          <w:caps/>
          <w:sz w:val="18"/>
          <w:szCs w:val="18"/>
        </w:rPr>
        <w:t>ν</w:t>
      </w:r>
      <w:r w:rsidRPr="00751A93">
        <w:rPr>
          <w:b/>
          <w:sz w:val="18"/>
          <w:szCs w:val="18"/>
        </w:rPr>
        <w:t>ομίζοντα</w:t>
      </w:r>
      <w:r w:rsidRPr="00751A93">
        <w:rPr>
          <w:sz w:val="18"/>
          <w:szCs w:val="18"/>
        </w:rPr>
        <w:t xml:space="preserve"> est le deuxième participe apposé à </w:t>
      </w:r>
      <w:r w:rsidRPr="00751A93">
        <w:rPr>
          <w:b/>
          <w:sz w:val="18"/>
          <w:szCs w:val="18"/>
        </w:rPr>
        <w:t xml:space="preserve">Σωκράτη </w:t>
      </w:r>
      <w:r w:rsidRPr="00751A93">
        <w:rPr>
          <w:sz w:val="18"/>
          <w:szCs w:val="18"/>
        </w:rPr>
        <w:t xml:space="preserve">et présente le deuxième chef d’accusation.  Une relative se greffe sur  θεοὺς, 1er c.o.d.  de νομίζοντα.  </w:t>
      </w:r>
      <w:r w:rsidRPr="00751A93">
        <w:rPr>
          <w:b/>
          <w:sz w:val="18"/>
          <w:szCs w:val="18"/>
          <w:lang w:val="el-GR"/>
        </w:rPr>
        <w:t>Ἕ</w:t>
      </w:r>
      <w:r w:rsidRPr="00751A93">
        <w:rPr>
          <w:b/>
          <w:sz w:val="18"/>
          <w:szCs w:val="18"/>
        </w:rPr>
        <w:t>τερα δὲ δαιμόνια καινά</w:t>
      </w:r>
      <w:r w:rsidRPr="00751A93">
        <w:rPr>
          <w:sz w:val="18"/>
          <w:szCs w:val="18"/>
        </w:rPr>
        <w:t xml:space="preserve"> est le second cod de νομίζοντα.   </w:t>
      </w:r>
      <w:r w:rsidRPr="00751A93">
        <w:rPr>
          <w:b/>
          <w:color w:val="C00000"/>
          <w:sz w:val="18"/>
          <w:szCs w:val="18"/>
        </w:rPr>
        <w:t>Voc</w:t>
      </w:r>
      <w:r w:rsidRPr="00751A93">
        <w:rPr>
          <w:sz w:val="18"/>
          <w:szCs w:val="18"/>
        </w:rPr>
        <w:t>.   Θ</w:t>
      </w:r>
      <w:r w:rsidRPr="00751A93">
        <w:rPr>
          <w:b/>
          <w:sz w:val="18"/>
          <w:szCs w:val="18"/>
        </w:rPr>
        <w:t>εός, οῦ (ὁ/ἡ) :</w:t>
      </w:r>
      <w:r w:rsidRPr="00751A93">
        <w:rPr>
          <w:sz w:val="18"/>
          <w:szCs w:val="18"/>
        </w:rPr>
        <w:t xml:space="preserve"> dieu, divinité      </w:t>
      </w:r>
      <w:r w:rsidRPr="00751A93">
        <w:rPr>
          <w:rFonts w:cs="Arial"/>
          <w:b/>
          <w:sz w:val="18"/>
          <w:szCs w:val="18"/>
        </w:rPr>
        <w:t xml:space="preserve">Πόλις, εως (ἡ) : </w:t>
      </w:r>
      <w:r w:rsidRPr="00751A93">
        <w:rPr>
          <w:rFonts w:cs="Arial"/>
          <w:sz w:val="18"/>
          <w:szCs w:val="18"/>
        </w:rPr>
        <w:t xml:space="preserve">ville ; cité ; les citoyens    </w:t>
      </w:r>
      <w:r w:rsidRPr="00751A93">
        <w:rPr>
          <w:b/>
          <w:sz w:val="18"/>
          <w:szCs w:val="18"/>
        </w:rPr>
        <w:t>Ἕτερος, α, ον :</w:t>
      </w:r>
      <w:r w:rsidRPr="00751A93">
        <w:rPr>
          <w:sz w:val="18"/>
          <w:szCs w:val="18"/>
        </w:rPr>
        <w:t xml:space="preserve"> autre  (de deux groupes)    </w:t>
      </w:r>
      <w:r w:rsidRPr="00751A93">
        <w:rPr>
          <w:b/>
          <w:caps/>
          <w:sz w:val="18"/>
          <w:szCs w:val="18"/>
        </w:rPr>
        <w:t>Κ</w:t>
      </w:r>
      <w:r w:rsidRPr="00751A93">
        <w:rPr>
          <w:b/>
          <w:sz w:val="18"/>
          <w:szCs w:val="18"/>
        </w:rPr>
        <w:t>αινός, ή, όν :</w:t>
      </w:r>
      <w:r w:rsidRPr="00751A93">
        <w:rPr>
          <w:sz w:val="18"/>
          <w:szCs w:val="18"/>
        </w:rPr>
        <w:t xml:space="preserve"> nouveau, récent, neuf ; différent de ce qui s'est fait, innové ; étrange, extraordinaire […]  </w:t>
      </w:r>
      <w:r w:rsidRPr="00751A93">
        <w:rPr>
          <w:b/>
          <w:bCs/>
          <w:caps/>
          <w:sz w:val="18"/>
          <w:szCs w:val="18"/>
        </w:rPr>
        <w:t>δ</w:t>
      </w:r>
      <w:r w:rsidRPr="00751A93">
        <w:rPr>
          <w:b/>
          <w:bCs/>
          <w:sz w:val="18"/>
          <w:szCs w:val="18"/>
        </w:rPr>
        <w:t>αιμόνιον</w:t>
      </w:r>
      <w:r w:rsidRPr="00751A93">
        <w:rPr>
          <w:sz w:val="18"/>
          <w:szCs w:val="18"/>
        </w:rPr>
        <w:t xml:space="preserve"> ου (τὸ) : divinité ; puissance divine ; démon, </w:t>
      </w:r>
      <w:r w:rsidRPr="00751A93">
        <w:rPr>
          <w:i/>
          <w:iCs/>
          <w:sz w:val="18"/>
          <w:szCs w:val="18"/>
        </w:rPr>
        <w:t>càd</w:t>
      </w:r>
      <w:r w:rsidRPr="00751A93">
        <w:rPr>
          <w:sz w:val="18"/>
          <w:szCs w:val="18"/>
        </w:rPr>
        <w:t xml:space="preserve"> voix intérieure qui parle à l’homme, le guide et le conseille, </w:t>
      </w:r>
      <w:r w:rsidRPr="00751A93">
        <w:rPr>
          <w:i/>
          <w:iCs/>
          <w:sz w:val="18"/>
          <w:szCs w:val="18"/>
        </w:rPr>
        <w:t>p. ex.</w:t>
      </w:r>
      <w:r w:rsidRPr="00751A93">
        <w:rPr>
          <w:sz w:val="18"/>
          <w:szCs w:val="18"/>
        </w:rPr>
        <w:t xml:space="preserve"> le démon dont Socrate se disait inspiré.</w:t>
      </w:r>
      <w:r w:rsidRPr="00751A93">
        <w:rPr>
          <w:sz w:val="18"/>
          <w:szCs w:val="18"/>
        </w:rPr>
        <w:tab/>
        <w:t xml:space="preserve">   </w:t>
      </w:r>
      <w:r w:rsidRPr="00751A93">
        <w:rPr>
          <w:sz w:val="18"/>
          <w:szCs w:val="18"/>
        </w:rPr>
        <w:br/>
      </w:r>
      <w:r w:rsidRPr="00751A93">
        <w:rPr>
          <w:b/>
          <w:caps/>
          <w:color w:val="C00000"/>
          <w:sz w:val="18"/>
          <w:szCs w:val="18"/>
        </w:rPr>
        <w:t>         θ</w:t>
      </w:r>
      <w:r w:rsidRPr="00751A93">
        <w:rPr>
          <w:b/>
          <w:color w:val="C00000"/>
          <w:sz w:val="18"/>
          <w:szCs w:val="18"/>
        </w:rPr>
        <w:t>εοὺς οὓς ἡ πόλις νομίζει</w:t>
      </w:r>
      <w:r w:rsidRPr="00751A93">
        <w:rPr>
          <w:color w:val="C00000"/>
          <w:sz w:val="18"/>
          <w:szCs w:val="18"/>
        </w:rPr>
        <w:t xml:space="preserve">. </w:t>
      </w:r>
      <w:r w:rsidRPr="00751A93">
        <w:rPr>
          <w:sz w:val="18"/>
          <w:szCs w:val="18"/>
        </w:rPr>
        <w:t xml:space="preserve">   Le sens de l’expression varie selon les cst que l’on donne à  Ν</w:t>
      </w:r>
      <w:r w:rsidRPr="00751A93">
        <w:rPr>
          <w:b/>
          <w:sz w:val="18"/>
          <w:szCs w:val="18"/>
        </w:rPr>
        <w:t>ομίζω </w:t>
      </w:r>
      <w:r w:rsidRPr="00751A93">
        <w:rPr>
          <w:rFonts w:cs="Arial"/>
          <w:b/>
          <w:sz w:val="18"/>
          <w:szCs w:val="18"/>
        </w:rPr>
        <w:t>—[</w:t>
      </w:r>
      <w:r w:rsidRPr="00751A93">
        <w:rPr>
          <w:b/>
          <w:sz w:val="18"/>
          <w:szCs w:val="18"/>
        </w:rPr>
        <w:t xml:space="preserve"> </w:t>
      </w:r>
      <w:r w:rsidRPr="00751A93">
        <w:rPr>
          <w:i/>
          <w:sz w:val="18"/>
          <w:szCs w:val="18"/>
          <w:u w:val="single"/>
        </w:rPr>
        <w:t>fut</w:t>
      </w:r>
      <w:r w:rsidRPr="00751A93">
        <w:rPr>
          <w:b/>
          <w:sz w:val="18"/>
          <w:szCs w:val="18"/>
        </w:rPr>
        <w:t xml:space="preserve">.  -ίσω ; </w:t>
      </w:r>
      <w:r w:rsidRPr="00751A93">
        <w:rPr>
          <w:i/>
          <w:sz w:val="18"/>
          <w:szCs w:val="18"/>
          <w:u w:val="single"/>
        </w:rPr>
        <w:t>fut. att.:</w:t>
      </w:r>
      <w:r w:rsidRPr="00751A93">
        <w:rPr>
          <w:b/>
          <w:sz w:val="18"/>
          <w:szCs w:val="18"/>
        </w:rPr>
        <w:t xml:space="preserve"> </w:t>
      </w:r>
      <w:r w:rsidRPr="00751A93">
        <w:rPr>
          <w:sz w:val="18"/>
          <w:szCs w:val="18"/>
        </w:rPr>
        <w:t>νομιῶ </w:t>
      </w:r>
      <w:r w:rsidRPr="00751A93">
        <w:rPr>
          <w:b/>
          <w:sz w:val="18"/>
          <w:szCs w:val="18"/>
        </w:rPr>
        <w:t xml:space="preserve">; </w:t>
      </w:r>
      <w:r w:rsidRPr="00751A93">
        <w:rPr>
          <w:i/>
          <w:sz w:val="18"/>
          <w:szCs w:val="18"/>
          <w:u w:val="single"/>
        </w:rPr>
        <w:t>aor</w:t>
      </w:r>
      <w:r w:rsidRPr="00751A93">
        <w:rPr>
          <w:b/>
          <w:sz w:val="18"/>
          <w:szCs w:val="18"/>
        </w:rPr>
        <w:t xml:space="preserve">.: ἐνόμισα ; </w:t>
      </w:r>
      <w:r w:rsidRPr="00751A93">
        <w:rPr>
          <w:i/>
          <w:sz w:val="18"/>
          <w:szCs w:val="18"/>
          <w:u w:val="single"/>
        </w:rPr>
        <w:t>Pft</w:t>
      </w:r>
      <w:r w:rsidRPr="00751A93">
        <w:rPr>
          <w:b/>
          <w:sz w:val="18"/>
          <w:szCs w:val="18"/>
        </w:rPr>
        <w:t xml:space="preserve"> : νενόμικα </w:t>
      </w:r>
      <w:r w:rsidRPr="00751A93">
        <w:rPr>
          <w:rFonts w:cs="Arial"/>
          <w:b/>
          <w:sz w:val="18"/>
          <w:szCs w:val="18"/>
        </w:rPr>
        <w:t xml:space="preserve">]—: </w:t>
      </w:r>
      <w:r w:rsidRPr="00751A93">
        <w:rPr>
          <w:sz w:val="18"/>
          <w:szCs w:val="18"/>
        </w:rPr>
        <w:t>avoir en usage (acc.) ; reconnaître, accepter, respecter (dieux : acc.) ; tenir pour, regarder comme (avec deux acc.) ;  croire, penser, juger (</w:t>
      </w:r>
      <w:r w:rsidRPr="00751A93">
        <w:rPr>
          <w:i/>
          <w:sz w:val="18"/>
          <w:szCs w:val="18"/>
        </w:rPr>
        <w:t>avec</w:t>
      </w:r>
      <w:r w:rsidRPr="00751A93">
        <w:rPr>
          <w:sz w:val="18"/>
          <w:szCs w:val="18"/>
        </w:rPr>
        <w:t xml:space="preserve"> </w:t>
      </w:r>
      <w:r w:rsidRPr="00751A93">
        <w:rPr>
          <w:i/>
          <w:sz w:val="18"/>
          <w:szCs w:val="18"/>
        </w:rPr>
        <w:t>inf.  ou prop infve.</w:t>
      </w:r>
      <w:r w:rsidRPr="00751A93">
        <w:rPr>
          <w:sz w:val="18"/>
          <w:szCs w:val="18"/>
        </w:rPr>
        <w:t xml:space="preserve">)  […].  (voir </w:t>
      </w:r>
      <w:r w:rsidRPr="00751A93">
        <w:rPr>
          <w:i/>
          <w:sz w:val="18"/>
          <w:szCs w:val="18"/>
        </w:rPr>
        <w:t>supra</w:t>
      </w:r>
      <w:r w:rsidRPr="00751A93">
        <w:rPr>
          <w:sz w:val="18"/>
          <w:szCs w:val="18"/>
        </w:rPr>
        <w:t xml:space="preserve"> ph. 16b, p. 18b).</w:t>
      </w:r>
    </w:p>
  </w:footnote>
  <w:footnote w:id="30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[120a]</w:t>
      </w:r>
      <w:r w:rsidRPr="00751A93">
        <w:rPr>
          <w:caps/>
          <w:sz w:val="18"/>
          <w:szCs w:val="18"/>
        </w:rPr>
        <w:t xml:space="preserve"> </w:t>
      </w:r>
      <w:r w:rsidRPr="00751A93">
        <w:rPr>
          <w:b/>
          <w:caps/>
          <w:color w:val="003366"/>
          <w:sz w:val="18"/>
          <w:szCs w:val="18"/>
        </w:rPr>
        <w:t>τ</w:t>
      </w:r>
      <w:r w:rsidRPr="00751A93">
        <w:rPr>
          <w:b/>
          <w:color w:val="003366"/>
          <w:sz w:val="18"/>
          <w:szCs w:val="18"/>
        </w:rPr>
        <w:t>ὸ μὲν δὴ ἔγκλημα τοιοῦτόν ἐστιν</w:t>
      </w:r>
      <w:r w:rsidRPr="00751A93">
        <w:rPr>
          <w:sz w:val="18"/>
          <w:szCs w:val="18"/>
        </w:rPr>
        <w:t xml:space="preserve">.  </w:t>
      </w:r>
      <w:r w:rsidRPr="00751A93">
        <w:rPr>
          <w:b/>
          <w:sz w:val="18"/>
          <w:szCs w:val="18"/>
        </w:rPr>
        <w:t>Ἔγκλημα, ατος (τό) :</w:t>
      </w:r>
      <w:r w:rsidRPr="00751A93">
        <w:rPr>
          <w:sz w:val="18"/>
          <w:szCs w:val="18"/>
        </w:rPr>
        <w:t xml:space="preserve"> grief, accusation ; plainte écrite remise par le plaignant au magistrat ; sujet de reproche, motif de honte     </w:t>
      </w:r>
      <w:r w:rsidRPr="00751A93">
        <w:rPr>
          <w:b/>
          <w:sz w:val="18"/>
          <w:szCs w:val="18"/>
        </w:rPr>
        <w:t xml:space="preserve">Τοιοῦτος, τοιαύτη, τοιοῦτο/τοιοῦτον ; </w:t>
      </w:r>
      <w:r w:rsidRPr="00751A93">
        <w:rPr>
          <w:i/>
          <w:iCs/>
          <w:sz w:val="18"/>
          <w:szCs w:val="18"/>
        </w:rPr>
        <w:t>gén. pl.</w:t>
      </w:r>
      <w:r w:rsidRPr="00751A93">
        <w:rPr>
          <w:sz w:val="18"/>
          <w:szCs w:val="18"/>
        </w:rPr>
        <w:t xml:space="preserve"> : </w:t>
      </w:r>
      <w:r w:rsidRPr="00751A93">
        <w:rPr>
          <w:b/>
          <w:sz w:val="18"/>
          <w:szCs w:val="18"/>
        </w:rPr>
        <w:t>τοιούτων</w:t>
      </w:r>
      <w:r w:rsidRPr="00751A93">
        <w:rPr>
          <w:sz w:val="18"/>
          <w:szCs w:val="18"/>
        </w:rPr>
        <w:t xml:space="preserve"> </w:t>
      </w:r>
      <w:r w:rsidRPr="00751A93">
        <w:rPr>
          <w:i/>
          <w:iCs/>
          <w:sz w:val="18"/>
          <w:szCs w:val="18"/>
        </w:rPr>
        <w:t xml:space="preserve">pour les trois genres, </w:t>
      </w:r>
      <w:r w:rsidRPr="00751A93">
        <w:rPr>
          <w:i/>
          <w:sz w:val="18"/>
          <w:szCs w:val="18"/>
        </w:rPr>
        <w:t>pr. et adj.:</w:t>
      </w:r>
      <w:r w:rsidRPr="00751A93">
        <w:rPr>
          <w:sz w:val="18"/>
          <w:szCs w:val="18"/>
        </w:rPr>
        <w:t xml:space="preserve"> tel.</w:t>
      </w:r>
      <w:r w:rsidRPr="00751A93">
        <w:rPr>
          <w:sz w:val="18"/>
          <w:szCs w:val="18"/>
        </w:rPr>
        <w:tab/>
        <w:t xml:space="preserve">     </w:t>
      </w:r>
      <w:r w:rsidRPr="00751A93">
        <w:rPr>
          <w:sz w:val="18"/>
          <w:szCs w:val="18"/>
        </w:rPr>
        <w:br/>
        <w:t>         </w:t>
      </w:r>
      <w:r w:rsidRPr="00751A93">
        <w:rPr>
          <w:b/>
          <w:color w:val="C00000"/>
          <w:sz w:val="18"/>
          <w:szCs w:val="18"/>
        </w:rPr>
        <w:t>Particule</w:t>
      </w:r>
      <w:r w:rsidRPr="00751A93">
        <w:rPr>
          <w:b/>
          <w:sz w:val="18"/>
          <w:szCs w:val="18"/>
        </w:rPr>
        <w:t xml:space="preserve"> Δή </w:t>
      </w:r>
      <w:r w:rsidRPr="00751A93">
        <w:rPr>
          <w:sz w:val="18"/>
          <w:szCs w:val="18"/>
        </w:rPr>
        <w:t>: (tps.) en ce moment même, évidemment, justement, précisément ; déjà ; jusqu'à présent ; à partir de maintenant, désormais ; alors ; (développement, raisonnement) donc ; (renforce aff. ou nég.) certes, en vérité, tout à fait ; en outre, de surcroît, surtout, bien plus.  Δ</w:t>
      </w:r>
      <w:r w:rsidRPr="00751A93">
        <w:rPr>
          <w:b/>
          <w:sz w:val="18"/>
          <w:szCs w:val="18"/>
        </w:rPr>
        <w:t>ή</w:t>
      </w:r>
      <w:r w:rsidRPr="00751A93">
        <w:rPr>
          <w:sz w:val="18"/>
          <w:szCs w:val="18"/>
        </w:rPr>
        <w:t xml:space="preserve">   Particule intensive forte (J. Bertrand § 227) ; elle n’assure pas la transition.  […]; prend à témoin un interlocuteur : n’est-ce pas ? ; renforce l’intensité  de mots eux-mêmes intensifs ; charge  d’ironie les propos.    </w:t>
      </w:r>
    </w:p>
  </w:footnote>
  <w:footnote w:id="309">
    <w:p w:rsidR="00F143A3" w:rsidRPr="00751A93" w:rsidRDefault="00F143A3" w:rsidP="00D63CB8">
      <w:pPr>
        <w:ind w:firstLine="426"/>
        <w:jc w:val="both"/>
        <w:rPr>
          <w:b/>
        </w:rPr>
      </w:pPr>
      <w:r w:rsidRPr="00751A93">
        <w:rPr>
          <w:rStyle w:val="Appelnotedebasdep"/>
          <w:b/>
          <w:vertAlign w:val="baseline"/>
        </w:rPr>
        <w:footnoteRef/>
      </w:r>
      <w:r w:rsidRPr="00751A93">
        <w:rPr>
          <w:b/>
        </w:rPr>
        <w:t xml:space="preserve">. </w:t>
      </w:r>
      <w:r w:rsidRPr="00751A93">
        <w:rPr>
          <w:b/>
          <w:color w:val="C00000"/>
        </w:rPr>
        <w:t>[120b]</w:t>
      </w:r>
      <w:r w:rsidRPr="00751A93">
        <w:t xml:space="preserve"> </w:t>
      </w:r>
      <w:r w:rsidRPr="00751A93">
        <w:rPr>
          <w:b/>
          <w:color w:val="003366"/>
          <w:lang w:val="el-GR"/>
        </w:rPr>
        <w:t>Τ</w:t>
      </w:r>
      <w:r w:rsidRPr="00751A93">
        <w:rPr>
          <w:b/>
          <w:color w:val="003366"/>
        </w:rPr>
        <w:t>ούτου δὲ τοῦ ἐγκλήματος ἓν ἕκαστον ἐξετάσωμεν</w:t>
      </w:r>
      <w:r w:rsidRPr="00751A93">
        <w:t>.</w:t>
      </w:r>
      <w:r w:rsidRPr="00751A93">
        <w:rPr>
          <w:b/>
          <w:color w:val="C00000"/>
        </w:rPr>
        <w:t xml:space="preserve">  Cst. </w:t>
      </w:r>
      <w:r w:rsidRPr="00751A93">
        <w:rPr>
          <w:b/>
        </w:rPr>
        <w:t xml:space="preserve">Indépendante. Sbj d’exhortation.  </w:t>
      </w:r>
      <w:r w:rsidRPr="00751A93">
        <w:rPr>
          <w:color w:val="C00000"/>
        </w:rPr>
        <w:t>Voc</w:t>
      </w:r>
      <w:r w:rsidRPr="00751A93">
        <w:rPr>
          <w:b/>
        </w:rPr>
        <w:t xml:space="preserve">. </w:t>
      </w:r>
      <w:r w:rsidRPr="00751A93">
        <w:rPr>
          <w:b/>
          <w:lang w:val="el-GR"/>
        </w:rPr>
        <w:t>Ἐξετάζω</w:t>
      </w:r>
      <w:r w:rsidRPr="00751A93">
        <w:t xml:space="preserve">  [</w:t>
      </w:r>
      <w:r w:rsidRPr="00751A93">
        <w:rPr>
          <w:i/>
        </w:rPr>
        <w:t>fut.</w:t>
      </w:r>
      <w:r w:rsidRPr="00751A93">
        <w:t xml:space="preserve">: </w:t>
      </w:r>
      <w:r w:rsidRPr="00751A93">
        <w:rPr>
          <w:lang w:val="el-GR"/>
        </w:rPr>
        <w:t>ἐξετάσω</w:t>
      </w:r>
      <w:r w:rsidRPr="00751A93">
        <w:t xml:space="preserve"> ; </w:t>
      </w:r>
      <w:r w:rsidRPr="00751A93">
        <w:rPr>
          <w:i/>
        </w:rPr>
        <w:t>aor.</w:t>
      </w:r>
      <w:r w:rsidRPr="00751A93">
        <w:t xml:space="preserve">: </w:t>
      </w:r>
      <w:r w:rsidRPr="00751A93">
        <w:rPr>
          <w:lang w:val="el-GR"/>
        </w:rPr>
        <w:t>ἐξήτασα</w:t>
      </w:r>
      <w:r w:rsidRPr="00751A93">
        <w:t xml:space="preserve"> ; </w:t>
      </w:r>
      <w:r w:rsidRPr="00751A93">
        <w:rPr>
          <w:i/>
        </w:rPr>
        <w:t>pft</w:t>
      </w:r>
      <w:r w:rsidRPr="00751A93">
        <w:t xml:space="preserve">.: </w:t>
      </w:r>
      <w:r w:rsidRPr="00751A93">
        <w:rPr>
          <w:lang w:val="el-GR"/>
        </w:rPr>
        <w:t>ἐξήτακα</w:t>
      </w:r>
      <w:r w:rsidRPr="00751A93">
        <w:t xml:space="preserve"> ] : rechercher avec soin, examiner à fond      </w:t>
      </w:r>
      <w:r w:rsidRPr="00751A93">
        <w:rPr>
          <w:b/>
        </w:rPr>
        <w:t>Οὗτος, αὕτη, τοῦτο (</w:t>
      </w:r>
      <w:r w:rsidRPr="00751A93">
        <w:rPr>
          <w:i/>
        </w:rPr>
        <w:t>gén. sg.</w:t>
      </w:r>
      <w:r w:rsidRPr="00751A93">
        <w:rPr>
          <w:b/>
        </w:rPr>
        <w:t xml:space="preserve">: </w:t>
      </w:r>
      <w:r w:rsidRPr="00751A93">
        <w:rPr>
          <w:b/>
          <w:lang w:val="el-GR"/>
        </w:rPr>
        <w:t>τούτου</w:t>
      </w:r>
      <w:r w:rsidRPr="00751A93">
        <w:rPr>
          <w:b/>
        </w:rPr>
        <w:t xml:space="preserve"> </w:t>
      </w:r>
      <w:r w:rsidRPr="00751A93">
        <w:rPr>
          <w:b/>
          <w:lang w:val="el-GR"/>
        </w:rPr>
        <w:t>;</w:t>
      </w:r>
      <w:r w:rsidRPr="00751A93">
        <w:rPr>
          <w:b/>
        </w:rPr>
        <w:t xml:space="preserve"> </w:t>
      </w:r>
      <w:r w:rsidRPr="00751A93">
        <w:rPr>
          <w:b/>
          <w:lang w:val="el-GR"/>
        </w:rPr>
        <w:t>ταύτης</w:t>
      </w:r>
      <w:r w:rsidRPr="00751A93">
        <w:rPr>
          <w:b/>
        </w:rPr>
        <w:t xml:space="preserve"> </w:t>
      </w:r>
      <w:r w:rsidRPr="00751A93">
        <w:rPr>
          <w:b/>
          <w:lang w:val="el-GR"/>
        </w:rPr>
        <w:t>;</w:t>
      </w:r>
      <w:r w:rsidRPr="00751A93">
        <w:rPr>
          <w:b/>
        </w:rPr>
        <w:t xml:space="preserve"> </w:t>
      </w:r>
      <w:r w:rsidRPr="00751A93">
        <w:rPr>
          <w:b/>
          <w:lang w:val="el-GR"/>
        </w:rPr>
        <w:t>τούτου</w:t>
      </w:r>
      <w:r w:rsidRPr="00751A93">
        <w:rPr>
          <w:b/>
        </w:rPr>
        <w:t xml:space="preserve"> ; </w:t>
      </w:r>
      <w:r w:rsidRPr="00751A93">
        <w:rPr>
          <w:rFonts w:ascii="Times New Roman" w:hAnsi="Times New Roman" w:cs="Times New Roman"/>
          <w:b/>
        </w:rPr>
        <w:t>▬</w:t>
      </w:r>
      <w:r w:rsidRPr="00751A93">
        <w:rPr>
          <w:b/>
        </w:rPr>
        <w:t xml:space="preserve"> </w:t>
      </w:r>
      <w:r w:rsidRPr="00751A93">
        <w:rPr>
          <w:i/>
          <w:iCs/>
        </w:rPr>
        <w:t>Pl..:</w:t>
      </w:r>
      <w:r w:rsidRPr="00751A93">
        <w:t xml:space="preserve"> </w:t>
      </w:r>
      <w:r w:rsidRPr="00751A93">
        <w:rPr>
          <w:b/>
        </w:rPr>
        <w:t>οὗτοι, αὗται, ταῦτα</w:t>
      </w:r>
      <w:r w:rsidRPr="00751A93">
        <w:t xml:space="preserve"> ; </w:t>
      </w:r>
      <w:r w:rsidRPr="00751A93">
        <w:rPr>
          <w:i/>
          <w:caps/>
        </w:rPr>
        <w:t>g</w:t>
      </w:r>
      <w:r w:rsidRPr="00751A93">
        <w:rPr>
          <w:i/>
        </w:rPr>
        <w:t>én. pl.:</w:t>
      </w:r>
      <w:r w:rsidRPr="00751A93">
        <w:t xml:space="preserve"> </w:t>
      </w:r>
      <w:r w:rsidRPr="00751A93">
        <w:rPr>
          <w:b/>
        </w:rPr>
        <w:t>τούτων</w:t>
      </w:r>
      <w:r w:rsidRPr="00751A93">
        <w:t xml:space="preserve"> aux</w:t>
      </w:r>
      <w:r w:rsidRPr="00751A93">
        <w:rPr>
          <w:i/>
          <w:iCs/>
        </w:rPr>
        <w:t xml:space="preserve"> 3 genres),</w:t>
      </w:r>
      <w:r w:rsidRPr="00751A93">
        <w:t xml:space="preserve"> </w:t>
      </w:r>
      <w:r w:rsidRPr="00751A93">
        <w:rPr>
          <w:i/>
          <w:iCs/>
        </w:rPr>
        <w:t>pr. et adj. dém.:</w:t>
      </w:r>
      <w:r w:rsidRPr="00751A93">
        <w:t xml:space="preserve"> celui-ci, celle-ci, ceci ; ce, cet, cette     </w:t>
      </w:r>
      <w:r w:rsidRPr="00751A93">
        <w:rPr>
          <w:b/>
        </w:rPr>
        <w:t>Εἷς, μία, ἕν  (</w:t>
      </w:r>
      <w:r w:rsidRPr="00751A93">
        <w:rPr>
          <w:i/>
        </w:rPr>
        <w:t>gén</w:t>
      </w:r>
      <w:r w:rsidRPr="00751A93">
        <w:t xml:space="preserve">. :  ἑνός, μιᾶς, ἑνός) </w:t>
      </w:r>
      <w:r w:rsidRPr="00751A93">
        <w:rPr>
          <w:b/>
        </w:rPr>
        <w:t xml:space="preserve">: </w:t>
      </w:r>
      <w:r w:rsidRPr="00751A93">
        <w:t>un ; un seul   Ἕ</w:t>
      </w:r>
      <w:r w:rsidRPr="00751A93">
        <w:rPr>
          <w:b/>
        </w:rPr>
        <w:t>καστος, η, ον :</w:t>
      </w:r>
      <w:r w:rsidRPr="00751A93">
        <w:t xml:space="preserve"> chacun ; chaque.</w:t>
      </w:r>
    </w:p>
  </w:footnote>
  <w:footnote w:id="310">
    <w:p w:rsidR="00F143A3" w:rsidRPr="00751A93" w:rsidRDefault="00F143A3" w:rsidP="00D63CB8">
      <w:pPr>
        <w:jc w:val="both"/>
        <w:rPr>
          <w:b/>
        </w:rPr>
      </w:pPr>
      <w:r w:rsidRPr="00751A93">
        <w:rPr>
          <w:rStyle w:val="Appelnotedebasdep"/>
          <w:b/>
          <w:vertAlign w:val="baseline"/>
        </w:rPr>
        <w:footnoteRef/>
      </w:r>
      <w:r w:rsidRPr="00751A93">
        <w:rPr>
          <w:b/>
        </w:rPr>
        <w:t xml:space="preserve">. </w:t>
      </w:r>
      <w:r w:rsidRPr="00751A93">
        <w:rPr>
          <w:b/>
          <w:color w:val="C00000"/>
        </w:rPr>
        <w:t>[121]</w:t>
      </w:r>
      <w:r w:rsidRPr="00751A93">
        <w:t xml:space="preserve"> </w:t>
      </w:r>
      <w:r w:rsidRPr="00751A93">
        <w:rPr>
          <w:b/>
          <w:caps/>
          <w:color w:val="003366"/>
        </w:rPr>
        <w:t>φ</w:t>
      </w:r>
      <w:r w:rsidRPr="00751A93">
        <w:rPr>
          <w:b/>
          <w:color w:val="003366"/>
        </w:rPr>
        <w:t>ησὶ γὰρ δὴ τοὺς νέους ἀδικεῖν με διαφθείροντα</w:t>
      </w:r>
      <w:r w:rsidRPr="00751A93">
        <w:t xml:space="preserve">.   </w:t>
      </w:r>
      <w:r w:rsidRPr="00751A93">
        <w:rPr>
          <w:b/>
        </w:rPr>
        <w:t>Φημί</w:t>
      </w:r>
      <w:r w:rsidRPr="00751A93">
        <w:t>,</w:t>
      </w:r>
      <w:r w:rsidRPr="00751A93">
        <w:rPr>
          <w:b/>
        </w:rPr>
        <w:t xml:space="preserve"> </w:t>
      </w:r>
      <w:r w:rsidRPr="00751A93">
        <w:rPr>
          <w:rFonts w:cs="Arial"/>
          <w:b/>
        </w:rPr>
        <w:t>—[</w:t>
      </w:r>
      <w:r w:rsidRPr="00751A93">
        <w:rPr>
          <w:i/>
        </w:rPr>
        <w:t>inf. pst</w:t>
      </w:r>
      <w:r w:rsidRPr="00751A93">
        <w:rPr>
          <w:b/>
        </w:rPr>
        <w:t xml:space="preserve"> : φάναι ; </w:t>
      </w:r>
      <w:r w:rsidRPr="00751A93">
        <w:rPr>
          <w:i/>
        </w:rPr>
        <w:t>impft</w:t>
      </w:r>
      <w:r w:rsidRPr="00751A93">
        <w:rPr>
          <w:b/>
        </w:rPr>
        <w:t xml:space="preserve"> : ἔφην ; </w:t>
      </w:r>
      <w:r w:rsidRPr="00751A93">
        <w:rPr>
          <w:i/>
        </w:rPr>
        <w:t>fut.:</w:t>
      </w:r>
      <w:r w:rsidRPr="00751A93">
        <w:rPr>
          <w:b/>
        </w:rPr>
        <w:t xml:space="preserve"> φήσω ; </w:t>
      </w:r>
      <w:r w:rsidRPr="00751A93">
        <w:rPr>
          <w:i/>
        </w:rPr>
        <w:t>aor-1 :</w:t>
      </w:r>
      <w:r w:rsidRPr="00751A93">
        <w:t xml:space="preserve"> </w:t>
      </w:r>
      <w:r w:rsidRPr="00751A93">
        <w:rPr>
          <w:b/>
        </w:rPr>
        <w:t>ἔφησα</w:t>
      </w:r>
      <w:r w:rsidRPr="00751A93">
        <w:t> </w:t>
      </w:r>
      <w:r w:rsidRPr="00751A93">
        <w:rPr>
          <w:rFonts w:cs="Arial"/>
          <w:b/>
        </w:rPr>
        <w:t>]—:</w:t>
      </w:r>
      <w:r w:rsidRPr="00751A93">
        <w:rPr>
          <w:rFonts w:cs="Arial"/>
        </w:rPr>
        <w:t xml:space="preserve"> </w:t>
      </w:r>
      <w:r w:rsidRPr="00751A93">
        <w:t xml:space="preserve"> parler, dire ; affirmer, prétendre.    </w:t>
      </w:r>
      <w:r w:rsidRPr="00751A93">
        <w:rPr>
          <w:b/>
          <w:caps/>
        </w:rPr>
        <w:t>δ</w:t>
      </w:r>
      <w:r w:rsidRPr="00751A93">
        <w:rPr>
          <w:b/>
        </w:rPr>
        <w:t>ὴ</w:t>
      </w:r>
      <w:r w:rsidRPr="00751A93">
        <w:t xml:space="preserve"> voir supra ph. </w:t>
      </w:r>
      <w:r w:rsidRPr="00751A93">
        <w:rPr>
          <w:b/>
        </w:rPr>
        <w:t xml:space="preserve">120.   </w:t>
      </w:r>
      <w:r w:rsidRPr="00751A93">
        <w:rPr>
          <w:b/>
          <w:color w:val="C00000"/>
        </w:rPr>
        <w:t>Voc. de la ph.  119</w:t>
      </w:r>
      <w:r w:rsidRPr="00751A93">
        <w:t xml:space="preserve">.  </w:t>
      </w:r>
    </w:p>
  </w:footnote>
  <w:footnote w:id="31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[122a]</w:t>
      </w:r>
      <w:r w:rsidRPr="00751A93">
        <w:rPr>
          <w:sz w:val="18"/>
          <w:szCs w:val="18"/>
        </w:rPr>
        <w:t xml:space="preserve"> </w:t>
      </w:r>
      <w:r w:rsidRPr="00751A93">
        <w:rPr>
          <w:b/>
          <w:color w:val="003366"/>
          <w:sz w:val="18"/>
          <w:szCs w:val="18"/>
          <w:lang w:val="el-GR"/>
        </w:rPr>
        <w:t>Ἐ</w:t>
      </w:r>
      <w:r w:rsidRPr="00751A93">
        <w:rPr>
          <w:b/>
          <w:color w:val="003366"/>
          <w:sz w:val="18"/>
          <w:szCs w:val="18"/>
        </w:rPr>
        <w:t>γὼ δέ γε, ὦ ἄνδρες Ἀθηναῖοι, ἀδικεῖν φημι Μέλητον</w:t>
      </w:r>
      <w:r w:rsidRPr="00751A93">
        <w:rPr>
          <w:sz w:val="18"/>
          <w:szCs w:val="18"/>
        </w:rPr>
        <w:t xml:space="preserve">.   </w:t>
      </w:r>
      <w:r w:rsidRPr="00751A93">
        <w:rPr>
          <w:b/>
          <w:sz w:val="18"/>
          <w:szCs w:val="18"/>
          <w:lang w:val="el-GR"/>
        </w:rPr>
        <w:t>Ἐ</w:t>
      </w:r>
      <w:r w:rsidRPr="00751A93">
        <w:rPr>
          <w:b/>
          <w:sz w:val="18"/>
          <w:szCs w:val="18"/>
        </w:rPr>
        <w:t>γὼ + γε</w:t>
      </w:r>
      <w:r w:rsidRPr="00751A93">
        <w:rPr>
          <w:sz w:val="18"/>
          <w:szCs w:val="18"/>
        </w:rPr>
        <w:t xml:space="preserve"> : moi pour ma part, moi du moins. </w:t>
      </w:r>
      <w:r w:rsidRPr="00751A93">
        <w:rPr>
          <w:b/>
          <w:color w:val="C00000"/>
          <w:sz w:val="18"/>
          <w:szCs w:val="18"/>
        </w:rPr>
        <w:t>Voc</w:t>
      </w:r>
      <w:r w:rsidRPr="00751A93">
        <w:rPr>
          <w:sz w:val="18"/>
          <w:szCs w:val="18"/>
        </w:rPr>
        <w:t xml:space="preserve">. des prop. précédentes.  </w:t>
      </w:r>
    </w:p>
  </w:footnote>
  <w:footnote w:id="31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[122b]</w:t>
      </w:r>
      <w:r w:rsidRPr="00751A93">
        <w:rPr>
          <w:b/>
          <w:color w:val="003366"/>
          <w:sz w:val="18"/>
          <w:szCs w:val="18"/>
        </w:rPr>
        <w:t xml:space="preserve"> </w:t>
      </w:r>
      <w:r w:rsidRPr="00751A93">
        <w:rPr>
          <w:b/>
          <w:color w:val="003366"/>
          <w:sz w:val="18"/>
          <w:szCs w:val="18"/>
          <w:lang w:val="el-GR"/>
        </w:rPr>
        <w:t>Ὅ</w:t>
      </w:r>
      <w:r w:rsidRPr="00751A93">
        <w:rPr>
          <w:b/>
          <w:color w:val="003366"/>
          <w:sz w:val="18"/>
          <w:szCs w:val="18"/>
        </w:rPr>
        <w:t xml:space="preserve">τι σπουδῇ χαριεντίζεται </w:t>
      </w:r>
      <w:r w:rsidRPr="00751A93">
        <w:rPr>
          <w:b/>
          <w:sz w:val="18"/>
          <w:szCs w:val="18"/>
        </w:rPr>
        <w:t xml:space="preserve"> </w:t>
      </w:r>
      <w:r w:rsidRPr="00751A93">
        <w:rPr>
          <w:b/>
          <w:color w:val="C00000"/>
          <w:sz w:val="18"/>
          <w:szCs w:val="18"/>
        </w:rPr>
        <w:t>Cst</w:t>
      </w:r>
      <w:r w:rsidRPr="00751A93">
        <w:rPr>
          <w:b/>
          <w:sz w:val="18"/>
          <w:szCs w:val="18"/>
        </w:rPr>
        <w:t>. </w:t>
      </w:r>
      <w:r w:rsidRPr="00751A93">
        <w:rPr>
          <w:sz w:val="18"/>
          <w:szCs w:val="18"/>
        </w:rPr>
        <w:t xml:space="preserve">: 122b et c ne constituent qu’une seule proposition.  Le sujet est Mélétos.   </w:t>
      </w:r>
      <w:r w:rsidRPr="00751A93">
        <w:rPr>
          <w:b/>
          <w:sz w:val="18"/>
          <w:szCs w:val="18"/>
          <w:lang w:val="el-GR"/>
        </w:rPr>
        <w:t>Ὅ</w:t>
      </w:r>
      <w:r w:rsidRPr="00751A93">
        <w:rPr>
          <w:b/>
          <w:sz w:val="18"/>
          <w:szCs w:val="18"/>
        </w:rPr>
        <w:t>τι :</w:t>
      </w:r>
      <w:r w:rsidRPr="00751A93">
        <w:rPr>
          <w:sz w:val="18"/>
          <w:szCs w:val="18"/>
        </w:rPr>
        <w:t xml:space="preserve"> parce que     </w:t>
      </w:r>
      <w:r w:rsidRPr="00751A93">
        <w:rPr>
          <w:b/>
          <w:caps/>
          <w:sz w:val="18"/>
          <w:szCs w:val="18"/>
        </w:rPr>
        <w:t>σ</w:t>
      </w:r>
      <w:r w:rsidRPr="00751A93">
        <w:rPr>
          <w:b/>
          <w:sz w:val="18"/>
          <w:szCs w:val="18"/>
        </w:rPr>
        <w:t>πουδῇ</w:t>
      </w:r>
      <w:r w:rsidRPr="00751A93">
        <w:rPr>
          <w:sz w:val="18"/>
          <w:szCs w:val="18"/>
        </w:rPr>
        <w:t xml:space="preserve">, </w:t>
      </w:r>
      <w:r w:rsidRPr="00751A93">
        <w:rPr>
          <w:i/>
          <w:sz w:val="18"/>
          <w:szCs w:val="18"/>
        </w:rPr>
        <w:t>adv</w:t>
      </w:r>
      <w:r w:rsidRPr="00751A93">
        <w:rPr>
          <w:sz w:val="18"/>
          <w:szCs w:val="18"/>
        </w:rPr>
        <w:t xml:space="preserve">. : avec peine, avec effort, à peine ; avec zèle, avec ardeur ; sérieusement     </w:t>
      </w:r>
      <w:r w:rsidRPr="00751A93">
        <w:rPr>
          <w:b/>
          <w:sz w:val="18"/>
          <w:szCs w:val="18"/>
        </w:rPr>
        <w:t>Χαριεντίζομαι</w:t>
      </w:r>
      <w:r w:rsidRPr="00751A93">
        <w:rPr>
          <w:sz w:val="18"/>
          <w:szCs w:val="18"/>
        </w:rPr>
        <w:t> : faire le gracieux, l’homme d’esprit, plaisanter, badiner.</w:t>
      </w:r>
    </w:p>
  </w:footnote>
  <w:footnote w:id="313">
    <w:p w:rsidR="00F143A3" w:rsidRPr="00751A93" w:rsidRDefault="00F143A3" w:rsidP="00D63CB8">
      <w:pPr>
        <w:jc w:val="both"/>
        <w:rPr>
          <w:b/>
        </w:rPr>
      </w:pPr>
      <w:r w:rsidRPr="00751A93">
        <w:rPr>
          <w:rStyle w:val="Appelnotedebasdep"/>
          <w:b/>
          <w:vertAlign w:val="baseline"/>
        </w:rPr>
        <w:footnoteRef/>
      </w:r>
      <w:r w:rsidRPr="00751A93">
        <w:rPr>
          <w:b/>
        </w:rPr>
        <w:t xml:space="preserve">. </w:t>
      </w:r>
      <w:r w:rsidRPr="00751A93">
        <w:rPr>
          <w:b/>
          <w:color w:val="C00000"/>
        </w:rPr>
        <w:t xml:space="preserve"> [122c] </w:t>
      </w:r>
      <w:r w:rsidRPr="00751A93">
        <w:rPr>
          <w:b/>
          <w:color w:val="003366"/>
          <w:lang w:val="el-GR"/>
        </w:rPr>
        <w:t>Ῥᾳδίως</w:t>
      </w:r>
      <w:r w:rsidRPr="00751A93">
        <w:rPr>
          <w:b/>
          <w:color w:val="003366"/>
        </w:rPr>
        <w:t xml:space="preserve"> </w:t>
      </w:r>
      <w:r w:rsidRPr="00751A93">
        <w:rPr>
          <w:b/>
          <w:color w:val="003366"/>
          <w:lang w:val="el-GR"/>
        </w:rPr>
        <w:t>εἰς</w:t>
      </w:r>
      <w:r w:rsidRPr="00751A93">
        <w:rPr>
          <w:b/>
          <w:color w:val="003366"/>
        </w:rPr>
        <w:t xml:space="preserve"> </w:t>
      </w:r>
      <w:r w:rsidRPr="00751A93">
        <w:rPr>
          <w:b/>
          <w:color w:val="003366"/>
          <w:lang w:val="el-GR"/>
        </w:rPr>
        <w:t>ἀγῶνα</w:t>
      </w:r>
      <w:r w:rsidRPr="00751A93">
        <w:rPr>
          <w:b/>
          <w:color w:val="003366"/>
        </w:rPr>
        <w:t xml:space="preserve"> </w:t>
      </w:r>
      <w:r w:rsidRPr="00751A93">
        <w:rPr>
          <w:b/>
          <w:color w:val="003366"/>
          <w:lang w:val="el-GR"/>
        </w:rPr>
        <w:t>καθιστὰς</w:t>
      </w:r>
      <w:r w:rsidRPr="00751A93">
        <w:rPr>
          <w:b/>
          <w:color w:val="003366"/>
        </w:rPr>
        <w:t xml:space="preserve"> </w:t>
      </w:r>
      <w:r w:rsidRPr="00751A93">
        <w:rPr>
          <w:b/>
          <w:color w:val="003366"/>
          <w:lang w:val="el-GR"/>
        </w:rPr>
        <w:t>ἀνθρώπους</w:t>
      </w:r>
      <w:r w:rsidRPr="00751A93">
        <w:rPr>
          <w:b/>
          <w:color w:val="003366"/>
        </w:rPr>
        <w:t xml:space="preserve">, </w:t>
      </w:r>
      <w:r w:rsidRPr="00751A93">
        <w:rPr>
          <w:b/>
          <w:color w:val="003366"/>
          <w:lang w:val="el-GR"/>
        </w:rPr>
        <w:t>περὶ</w:t>
      </w:r>
      <w:r w:rsidRPr="00751A93">
        <w:rPr>
          <w:b/>
          <w:color w:val="003366"/>
        </w:rPr>
        <w:t xml:space="preserve"> </w:t>
      </w:r>
      <w:r w:rsidRPr="00751A93">
        <w:rPr>
          <w:b/>
          <w:color w:val="003366"/>
          <w:lang w:val="el-GR"/>
        </w:rPr>
        <w:t>πραγμάτων</w:t>
      </w:r>
      <w:r w:rsidRPr="00751A93">
        <w:rPr>
          <w:b/>
          <w:color w:val="003366"/>
        </w:rPr>
        <w:t xml:space="preserve"> </w:t>
      </w:r>
      <w:r w:rsidRPr="00751A93">
        <w:rPr>
          <w:b/>
          <w:color w:val="003366"/>
          <w:lang w:val="el-GR"/>
        </w:rPr>
        <w:t>προσποιούμενος</w:t>
      </w:r>
      <w:r w:rsidRPr="00751A93">
        <w:rPr>
          <w:b/>
          <w:color w:val="003366"/>
        </w:rPr>
        <w:t xml:space="preserve"> </w:t>
      </w:r>
      <w:r w:rsidRPr="00751A93">
        <w:rPr>
          <w:b/>
          <w:color w:val="003366"/>
          <w:lang w:val="el-GR"/>
        </w:rPr>
        <w:t>σπουδάζειν</w:t>
      </w:r>
      <w:r w:rsidRPr="00751A93">
        <w:rPr>
          <w:b/>
          <w:color w:val="003366"/>
        </w:rPr>
        <w:t xml:space="preserve"> </w:t>
      </w:r>
      <w:r w:rsidRPr="00751A93">
        <w:rPr>
          <w:b/>
          <w:color w:val="003366"/>
          <w:lang w:val="el-GR"/>
        </w:rPr>
        <w:t>καὶ</w:t>
      </w:r>
      <w:r w:rsidRPr="00751A93">
        <w:rPr>
          <w:b/>
          <w:color w:val="003366"/>
        </w:rPr>
        <w:t xml:space="preserve"> </w:t>
      </w:r>
      <w:r w:rsidRPr="00751A93">
        <w:rPr>
          <w:b/>
          <w:color w:val="003366"/>
          <w:lang w:val="el-GR"/>
        </w:rPr>
        <w:t>κήδεσθαι</w:t>
      </w:r>
      <w:r w:rsidRPr="00751A93">
        <w:t xml:space="preserve">.  </w:t>
      </w:r>
      <w:r w:rsidRPr="00751A93">
        <w:rPr>
          <w:b/>
          <w:color w:val="C00000"/>
        </w:rPr>
        <w:t>Cst</w:t>
      </w:r>
      <w:r w:rsidRPr="00751A93">
        <w:t xml:space="preserve">. </w:t>
      </w:r>
      <w:r w:rsidRPr="00751A93">
        <w:rPr>
          <w:b/>
          <w:caps/>
          <w:lang w:val="el-GR"/>
        </w:rPr>
        <w:t>κ</w:t>
      </w:r>
      <w:r w:rsidRPr="00751A93">
        <w:rPr>
          <w:b/>
          <w:lang w:val="el-GR"/>
        </w:rPr>
        <w:t>αθιστὰς</w:t>
      </w:r>
      <w:r w:rsidRPr="00751A93">
        <w:t xml:space="preserve">  </w:t>
      </w:r>
      <w:r w:rsidRPr="00751A93">
        <w:rPr>
          <w:i/>
        </w:rPr>
        <w:t xml:space="preserve">et </w:t>
      </w:r>
      <w:r w:rsidRPr="00751A93">
        <w:rPr>
          <w:b/>
          <w:lang w:val="el-GR"/>
        </w:rPr>
        <w:t>προσποιούμενος</w:t>
      </w:r>
      <w:r w:rsidRPr="00751A93">
        <w:t> : ces deux participes apposés au sujet de la prop. principale explicitent le sens de l’expression</w:t>
      </w:r>
      <w:r w:rsidRPr="00751A93">
        <w:rPr>
          <w:b/>
        </w:rPr>
        <w:t xml:space="preserve"> </w:t>
      </w:r>
      <w:r w:rsidRPr="00751A93">
        <w:t xml:space="preserve">paradoxale, </w:t>
      </w:r>
      <w:r w:rsidRPr="00751A93">
        <w:rPr>
          <w:b/>
        </w:rPr>
        <w:t>σπουδῇ χαριεντίζεται.</w:t>
      </w:r>
      <w:r w:rsidRPr="00751A93">
        <w:rPr>
          <w:b/>
        </w:rPr>
        <w:tab/>
        <w:t xml:space="preserve">  </w:t>
      </w:r>
      <w:r w:rsidRPr="00751A93">
        <w:rPr>
          <w:b/>
        </w:rPr>
        <w:br/>
      </w:r>
      <w:r w:rsidRPr="00751A93">
        <w:rPr>
          <w:rFonts w:cs="Arial"/>
          <w:b/>
          <w:color w:val="C00000"/>
        </w:rPr>
        <w:t>        Voc</w:t>
      </w:r>
      <w:r w:rsidRPr="00751A93">
        <w:rPr>
          <w:rFonts w:cs="Arial"/>
          <w:b/>
        </w:rPr>
        <w:t>.  Ῥᾳδίως </w:t>
      </w:r>
      <w:r w:rsidRPr="00751A93">
        <w:rPr>
          <w:rFonts w:cs="Arial"/>
        </w:rPr>
        <w:t xml:space="preserve">: facilement, sans peine; […] ; volontiers; à la légère     </w:t>
      </w:r>
      <w:r w:rsidRPr="00751A93">
        <w:rPr>
          <w:b/>
          <w:caps/>
        </w:rPr>
        <w:t>Κ</w:t>
      </w:r>
      <w:r w:rsidRPr="00751A93">
        <w:rPr>
          <w:b/>
        </w:rPr>
        <w:t>αθίστημι</w:t>
      </w:r>
      <w:r w:rsidRPr="00751A93">
        <w:t> ; [(</w:t>
      </w:r>
      <w:r w:rsidRPr="00751A93">
        <w:rPr>
          <w:b/>
          <w:u w:val="single"/>
        </w:rPr>
        <w:t>tr</w:t>
      </w:r>
      <w:r w:rsidRPr="00751A93">
        <w:t xml:space="preserve">.)  </w:t>
      </w:r>
      <w:r w:rsidRPr="00751A93">
        <w:rPr>
          <w:i/>
        </w:rPr>
        <w:t>aor-1</w:t>
      </w:r>
      <w:r w:rsidRPr="00751A93">
        <w:t> : κατέστησα ;  (</w:t>
      </w:r>
      <w:r w:rsidRPr="00751A93">
        <w:rPr>
          <w:b/>
          <w:u w:val="single"/>
        </w:rPr>
        <w:t>intr</w:t>
      </w:r>
      <w:r w:rsidRPr="00751A93">
        <w:t>.) ;</w:t>
      </w:r>
      <w:r w:rsidRPr="00751A93">
        <w:rPr>
          <w:i/>
        </w:rPr>
        <w:t xml:space="preserve">  aor -2 intr.:</w:t>
      </w:r>
      <w:r w:rsidRPr="00751A93">
        <w:t xml:space="preserve"> κατέστην </w:t>
      </w:r>
      <w:r w:rsidRPr="00751A93">
        <w:rPr>
          <w:rFonts w:cs="Arial"/>
          <w:b/>
        </w:rPr>
        <w:t>]—:</w:t>
      </w:r>
      <w:r w:rsidRPr="00751A93">
        <w:t xml:space="preserve"> </w:t>
      </w:r>
      <w:r w:rsidRPr="00751A93">
        <w:rPr>
          <w:b/>
        </w:rPr>
        <w:t>I.</w:t>
      </w:r>
      <w:r w:rsidRPr="00751A93">
        <w:t xml:space="preserve"> placer devant, présenter, pousser vers        </w:t>
      </w:r>
      <w:r w:rsidRPr="00751A93">
        <w:rPr>
          <w:b/>
          <w:lang w:val="el-GR"/>
        </w:rPr>
        <w:t>Ἄνθρωπος</w:t>
      </w:r>
      <w:r w:rsidRPr="00751A93">
        <w:rPr>
          <w:b/>
        </w:rPr>
        <w:t xml:space="preserve">, </w:t>
      </w:r>
      <w:r w:rsidRPr="00751A93">
        <w:rPr>
          <w:b/>
          <w:lang w:val="el-GR"/>
        </w:rPr>
        <w:t>ου</w:t>
      </w:r>
      <w:r w:rsidRPr="00751A93">
        <w:rPr>
          <w:b/>
        </w:rPr>
        <w:t xml:space="preserve"> (</w:t>
      </w:r>
      <w:r w:rsidRPr="00751A93">
        <w:rPr>
          <w:b/>
          <w:lang w:val="el-GR"/>
        </w:rPr>
        <w:t>ὁ</w:t>
      </w:r>
      <w:r w:rsidRPr="00751A93">
        <w:rPr>
          <w:b/>
        </w:rPr>
        <w:t xml:space="preserve">, </w:t>
      </w:r>
      <w:r w:rsidRPr="00751A93">
        <w:rPr>
          <w:b/>
          <w:lang w:val="el-GR"/>
        </w:rPr>
        <w:t>ἡ</w:t>
      </w:r>
      <w:r w:rsidRPr="00751A93">
        <w:rPr>
          <w:b/>
        </w:rPr>
        <w:t>) </w:t>
      </w:r>
      <w:r w:rsidRPr="00751A93">
        <w:t xml:space="preserve">: homme ; femme          </w:t>
      </w:r>
      <w:r w:rsidRPr="00751A93">
        <w:rPr>
          <w:b/>
          <w:caps/>
        </w:rPr>
        <w:t>π</w:t>
      </w:r>
      <w:r w:rsidRPr="00751A93">
        <w:rPr>
          <w:b/>
        </w:rPr>
        <w:t>ροσποιέομαι</w:t>
      </w:r>
      <w:r w:rsidRPr="00751A93">
        <w:t xml:space="preserve">-my </w:t>
      </w:r>
      <w:r w:rsidRPr="00751A93">
        <w:rPr>
          <w:rFonts w:cs="Arial"/>
          <w:b/>
        </w:rPr>
        <w:t>—[</w:t>
      </w:r>
      <w:r w:rsidRPr="00751A93">
        <w:t xml:space="preserve"> προσεποιησάμην, προσεποιήθην </w:t>
      </w:r>
      <w:r w:rsidRPr="00751A93">
        <w:rPr>
          <w:rFonts w:cs="Arial"/>
          <w:b/>
        </w:rPr>
        <w:t>]—:</w:t>
      </w:r>
      <w:r w:rsidRPr="00751A93">
        <w:t xml:space="preserve"> […] ;  se donner l'air de, feindre (avec inf.)       </w:t>
      </w:r>
      <w:r w:rsidRPr="00751A93">
        <w:rPr>
          <w:b/>
        </w:rPr>
        <w:t>Σπουδάζω</w:t>
      </w:r>
      <w:r w:rsidRPr="00751A93">
        <w:t xml:space="preserve"> </w:t>
      </w:r>
      <w:r w:rsidRPr="00751A93">
        <w:rPr>
          <w:b/>
        </w:rPr>
        <w:t>—[</w:t>
      </w:r>
      <w:r w:rsidRPr="00751A93">
        <w:rPr>
          <w:b/>
          <w:i/>
        </w:rPr>
        <w:t>fut.:</w:t>
      </w:r>
      <w:r w:rsidRPr="00751A93">
        <w:rPr>
          <w:b/>
        </w:rPr>
        <w:t xml:space="preserve"> </w:t>
      </w:r>
      <w:r w:rsidRPr="00751A93">
        <w:t>σπουδάσομαι ; (</w:t>
      </w:r>
      <w:r w:rsidRPr="00751A93">
        <w:rPr>
          <w:i/>
        </w:rPr>
        <w:t>fut. réc.:</w:t>
      </w:r>
      <w:r w:rsidRPr="00751A93">
        <w:t xml:space="preserve"> σπουδάσω) ; </w:t>
      </w:r>
      <w:r w:rsidRPr="00751A93">
        <w:rPr>
          <w:i/>
        </w:rPr>
        <w:t>aor.:</w:t>
      </w:r>
      <w:r w:rsidRPr="00751A93">
        <w:t xml:space="preserve"> ἐσπούδασα ; </w:t>
      </w:r>
      <w:r w:rsidRPr="00751A93">
        <w:rPr>
          <w:i/>
        </w:rPr>
        <w:t>pft</w:t>
      </w:r>
      <w:r w:rsidRPr="00751A93">
        <w:t>.: ἐσπούδακα</w:t>
      </w:r>
      <w:r w:rsidRPr="00751A93">
        <w:rPr>
          <w:b/>
        </w:rPr>
        <w:t xml:space="preserve"> ]—: </w:t>
      </w:r>
      <w:r w:rsidRPr="00751A93">
        <w:t>être empressé, s'empresser ; s'appliquer à, s'occuper activement de (acc. seul ; </w:t>
      </w:r>
      <w:r w:rsidRPr="00751A93">
        <w:rPr>
          <w:lang w:val="el-GR"/>
        </w:rPr>
        <w:t>περί</w:t>
      </w:r>
      <w:r w:rsidRPr="00751A93">
        <w:t xml:space="preserve"> +gén.; diverses prép. ; dat.) </w:t>
      </w:r>
      <w:r w:rsidRPr="00751A93">
        <w:rPr>
          <w:b/>
          <w:caps/>
        </w:rPr>
        <w:t>κ</w:t>
      </w:r>
      <w:r w:rsidRPr="00751A93">
        <w:rPr>
          <w:b/>
        </w:rPr>
        <w:t>ήδομαι-</w:t>
      </w:r>
      <w:r w:rsidRPr="00751A93">
        <w:rPr>
          <w:b/>
          <w:i/>
        </w:rPr>
        <w:t>my</w:t>
      </w:r>
      <w:r w:rsidRPr="00751A93">
        <w:rPr>
          <w:b/>
        </w:rPr>
        <w:t> —[  κήδομαι ;</w:t>
      </w:r>
      <w:r w:rsidRPr="00751A93">
        <w:t xml:space="preserve"> </w:t>
      </w:r>
      <w:r w:rsidRPr="00751A93">
        <w:rPr>
          <w:i/>
        </w:rPr>
        <w:t>impft.:</w:t>
      </w:r>
      <w:r w:rsidRPr="00751A93">
        <w:t xml:space="preserve"> </w:t>
      </w:r>
      <w:r w:rsidRPr="00751A93">
        <w:rPr>
          <w:b/>
        </w:rPr>
        <w:t>ἐκηδόμην</w:t>
      </w:r>
      <w:r w:rsidRPr="00751A93">
        <w:t xml:space="preserve">;  </w:t>
      </w:r>
      <w:r w:rsidRPr="00751A93">
        <w:rPr>
          <w:i/>
        </w:rPr>
        <w:t>fut2 épq.:</w:t>
      </w:r>
      <w:r w:rsidRPr="00751A93">
        <w:t xml:space="preserve"> </w:t>
      </w:r>
      <w:r w:rsidRPr="00751A93">
        <w:rPr>
          <w:b/>
        </w:rPr>
        <w:t>κεκαδήσομαι</w:t>
      </w:r>
      <w:r w:rsidRPr="00751A93">
        <w:t xml:space="preserve">  ; </w:t>
      </w:r>
      <w:r w:rsidRPr="00751A93">
        <w:rPr>
          <w:i/>
        </w:rPr>
        <w:t>aor 1.:</w:t>
      </w:r>
      <w:r w:rsidRPr="00751A93">
        <w:t xml:space="preserve"> </w:t>
      </w:r>
      <w:r w:rsidRPr="00751A93">
        <w:rPr>
          <w:b/>
        </w:rPr>
        <w:t xml:space="preserve">ἐκηδεσάμην ; </w:t>
      </w:r>
      <w:r w:rsidRPr="00751A93">
        <w:t xml:space="preserve"> </w:t>
      </w:r>
      <w:r w:rsidRPr="00751A93">
        <w:rPr>
          <w:i/>
        </w:rPr>
        <w:t>pft inus</w:t>
      </w:r>
      <w:r w:rsidRPr="00751A93">
        <w:t>.</w:t>
      </w:r>
      <w:r w:rsidRPr="00751A93">
        <w:rPr>
          <w:b/>
        </w:rPr>
        <w:t xml:space="preserve"> ]—: </w:t>
      </w:r>
      <w:r w:rsidRPr="00751A93">
        <w:t xml:space="preserve">prendre soin de, s’inquiéter, se préoccuper de (+ gén : de qn ou de qc. ; </w:t>
      </w:r>
      <w:r w:rsidRPr="00751A93">
        <w:rPr>
          <w:rFonts w:cs="Open Sans"/>
          <w:color w:val="333333"/>
        </w:rPr>
        <w:t xml:space="preserve">περί τινος : au sujet de qqn </w:t>
      </w:r>
      <w:r w:rsidRPr="00751A93">
        <w:rPr>
          <w:rFonts w:cs="Open Sans"/>
          <w:i/>
          <w:iCs/>
          <w:color w:val="333333"/>
        </w:rPr>
        <w:t>ou</w:t>
      </w:r>
      <w:r w:rsidRPr="00751A93">
        <w:rPr>
          <w:rFonts w:cs="Open Sans"/>
          <w:color w:val="333333"/>
        </w:rPr>
        <w:t xml:space="preserve"> de qch</w:t>
      </w:r>
      <w:r w:rsidRPr="00751A93">
        <w:t>).  </w:t>
      </w:r>
    </w:p>
  </w:footnote>
  <w:footnote w:id="31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[122d]</w:t>
      </w:r>
      <w:r w:rsidRPr="00751A93">
        <w:rPr>
          <w:sz w:val="18"/>
          <w:szCs w:val="18"/>
        </w:rPr>
        <w:t xml:space="preserve"> </w:t>
      </w:r>
      <w:r w:rsidRPr="00751A93">
        <w:rPr>
          <w:b/>
          <w:color w:val="003366"/>
          <w:sz w:val="18"/>
          <w:szCs w:val="18"/>
          <w:lang w:val="el-GR"/>
        </w:rPr>
        <w:t>Ὧ</w:t>
      </w:r>
      <w:r w:rsidRPr="00751A93">
        <w:rPr>
          <w:b/>
          <w:color w:val="003366"/>
          <w:sz w:val="18"/>
          <w:szCs w:val="18"/>
        </w:rPr>
        <w:t>ν οὐδὲν τούτῳ πώποτε ἐμέλησεν</w:t>
      </w:r>
      <w:r w:rsidRPr="00751A93">
        <w:rPr>
          <w:sz w:val="18"/>
          <w:szCs w:val="18"/>
        </w:rPr>
        <w:t xml:space="preserve">·  Prop. relative. L’antécédent de </w:t>
      </w:r>
      <w:r w:rsidRPr="00751A93">
        <w:rPr>
          <w:b/>
          <w:sz w:val="18"/>
          <w:szCs w:val="18"/>
        </w:rPr>
        <w:t>ὧν</w:t>
      </w:r>
      <w:r w:rsidRPr="00751A93">
        <w:rPr>
          <w:sz w:val="18"/>
          <w:szCs w:val="18"/>
        </w:rPr>
        <w:t xml:space="preserve">  est  </w:t>
      </w:r>
      <w:r w:rsidRPr="00751A93">
        <w:rPr>
          <w:b/>
          <w:sz w:val="18"/>
          <w:szCs w:val="18"/>
        </w:rPr>
        <w:t>πραγμάτων</w:t>
      </w:r>
      <w:r w:rsidRPr="00751A93">
        <w:rPr>
          <w:sz w:val="18"/>
          <w:szCs w:val="18"/>
        </w:rPr>
        <w:t xml:space="preserve">.   </w:t>
      </w:r>
      <w:r w:rsidRPr="00751A93">
        <w:rPr>
          <w:b/>
          <w:bCs/>
          <w:caps/>
          <w:sz w:val="18"/>
          <w:szCs w:val="18"/>
        </w:rPr>
        <w:t>π</w:t>
      </w:r>
      <w:r w:rsidRPr="00751A93">
        <w:rPr>
          <w:b/>
          <w:bCs/>
          <w:sz w:val="18"/>
          <w:szCs w:val="18"/>
        </w:rPr>
        <w:t>ώποτε,</w:t>
      </w:r>
      <w:r w:rsidRPr="00751A93">
        <w:rPr>
          <w:sz w:val="18"/>
          <w:szCs w:val="18"/>
        </w:rPr>
        <w:t xml:space="preserve"> </w:t>
      </w:r>
      <w:r w:rsidRPr="00751A93">
        <w:rPr>
          <w:i/>
          <w:iCs/>
          <w:sz w:val="18"/>
          <w:szCs w:val="18"/>
        </w:rPr>
        <w:t>adv</w:t>
      </w:r>
      <w:r w:rsidRPr="00751A93">
        <w:rPr>
          <w:iCs/>
          <w:sz w:val="18"/>
          <w:szCs w:val="18"/>
        </w:rPr>
        <w:t xml:space="preserve">. : </w:t>
      </w:r>
      <w:r w:rsidRPr="00751A93">
        <w:rPr>
          <w:sz w:val="18"/>
          <w:szCs w:val="18"/>
        </w:rPr>
        <w:t xml:space="preserve">quelquefois, une fois par hasard ; οὐ πώποτε, μὴ πώποτε : jamais     </w:t>
      </w:r>
      <w:r w:rsidRPr="00751A93">
        <w:rPr>
          <w:b/>
          <w:bCs/>
          <w:caps/>
          <w:sz w:val="18"/>
          <w:szCs w:val="18"/>
        </w:rPr>
        <w:t>μ</w:t>
      </w:r>
      <w:r w:rsidRPr="00751A93">
        <w:rPr>
          <w:b/>
          <w:bCs/>
          <w:sz w:val="18"/>
          <w:szCs w:val="18"/>
        </w:rPr>
        <w:t>έλω  :</w:t>
      </w:r>
      <w:r w:rsidRPr="00751A93">
        <w:rPr>
          <w:b/>
          <w:bCs/>
          <w:sz w:val="18"/>
          <w:szCs w:val="18"/>
          <w:shd w:val="clear" w:color="auto" w:fill="FFFFFF"/>
        </w:rPr>
        <w:t xml:space="preserve"> I (</w:t>
      </w:r>
      <w:r w:rsidRPr="00751A93">
        <w:rPr>
          <w:bCs/>
          <w:i/>
          <w:sz w:val="18"/>
          <w:szCs w:val="18"/>
        </w:rPr>
        <w:t>avec l’objet de soin comme sujet</w:t>
      </w:r>
      <w:r w:rsidRPr="00751A93">
        <w:rPr>
          <w:bCs/>
          <w:sz w:val="18"/>
          <w:szCs w:val="18"/>
        </w:rPr>
        <w:t xml:space="preserve"> ) : être une source d’intérêt, de souci, de préoccupation pour qn.(dat.)  // </w:t>
      </w:r>
      <w:r w:rsidRPr="00751A93">
        <w:rPr>
          <w:bCs/>
          <w:i/>
          <w:sz w:val="18"/>
          <w:szCs w:val="18"/>
          <w:u w:val="single"/>
        </w:rPr>
        <w:t>impers</w:t>
      </w:r>
      <w:r w:rsidRPr="00751A93">
        <w:rPr>
          <w:bCs/>
          <w:sz w:val="18"/>
          <w:szCs w:val="18"/>
        </w:rPr>
        <w:t xml:space="preserve"> : </w:t>
      </w:r>
      <w:r w:rsidRPr="00751A93">
        <w:rPr>
          <w:b/>
          <w:bCs/>
          <w:sz w:val="18"/>
          <w:szCs w:val="18"/>
        </w:rPr>
        <w:t xml:space="preserve">μέλει + dat.: </w:t>
      </w:r>
      <w:r w:rsidRPr="00751A93">
        <w:rPr>
          <w:sz w:val="18"/>
          <w:szCs w:val="18"/>
        </w:rPr>
        <w:t xml:space="preserve">il importe pour qn ; se préoccuper de qqch, s'intéresser à qqch. ; (+ inf.) songer à faire ; </w:t>
      </w:r>
      <w:r w:rsidRPr="00751A93">
        <w:rPr>
          <w:b/>
          <w:sz w:val="18"/>
          <w:szCs w:val="18"/>
          <w:shd w:val="clear" w:color="auto" w:fill="FFFFFF"/>
        </w:rPr>
        <w:t>II</w:t>
      </w:r>
      <w:r w:rsidRPr="00751A93">
        <w:rPr>
          <w:sz w:val="18"/>
          <w:szCs w:val="18"/>
        </w:rPr>
        <w:t xml:space="preserve"> (</w:t>
      </w:r>
      <w:r w:rsidRPr="00751A93">
        <w:rPr>
          <w:i/>
          <w:sz w:val="18"/>
          <w:szCs w:val="18"/>
        </w:rPr>
        <w:t>avec la pers qui prend soin cō sujet.</w:t>
      </w:r>
      <w:r w:rsidRPr="00751A93">
        <w:rPr>
          <w:sz w:val="18"/>
          <w:szCs w:val="18"/>
        </w:rPr>
        <w:t>) prendre soin, s'occuper de + gén.</w:t>
      </w:r>
    </w:p>
  </w:footnote>
  <w:footnote w:id="31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[123]</w:t>
      </w:r>
      <w:r w:rsidRPr="00751A93">
        <w:rPr>
          <w:sz w:val="18"/>
          <w:szCs w:val="18"/>
        </w:rPr>
        <w:t xml:space="preserve"> </w:t>
      </w:r>
      <w:r w:rsidRPr="00751A93">
        <w:rPr>
          <w:b/>
          <w:color w:val="003366"/>
          <w:sz w:val="18"/>
          <w:szCs w:val="18"/>
          <w:lang w:val="el-GR"/>
        </w:rPr>
        <w:t>Ὡς</w:t>
      </w:r>
      <w:r w:rsidRPr="00751A93">
        <w:rPr>
          <w:b/>
          <w:color w:val="003366"/>
          <w:sz w:val="18"/>
          <w:szCs w:val="18"/>
        </w:rPr>
        <w:t xml:space="preserve"> </w:t>
      </w:r>
      <w:r w:rsidRPr="00751A93">
        <w:rPr>
          <w:b/>
          <w:color w:val="003366"/>
          <w:sz w:val="18"/>
          <w:szCs w:val="18"/>
          <w:lang w:val="el-GR"/>
        </w:rPr>
        <w:t>δὲ</w:t>
      </w:r>
      <w:r w:rsidRPr="00751A93">
        <w:rPr>
          <w:b/>
          <w:color w:val="003366"/>
          <w:sz w:val="18"/>
          <w:szCs w:val="18"/>
        </w:rPr>
        <w:t xml:space="preserve"> </w:t>
      </w:r>
      <w:r w:rsidRPr="00751A93">
        <w:rPr>
          <w:b/>
          <w:color w:val="003366"/>
          <w:sz w:val="18"/>
          <w:szCs w:val="18"/>
          <w:lang w:val="el-GR"/>
        </w:rPr>
        <w:t>τοῦτο</w:t>
      </w:r>
      <w:r w:rsidRPr="00751A93">
        <w:rPr>
          <w:b/>
          <w:color w:val="003366"/>
          <w:sz w:val="18"/>
          <w:szCs w:val="18"/>
        </w:rPr>
        <w:t xml:space="preserve"> </w:t>
      </w:r>
      <w:r w:rsidRPr="00751A93">
        <w:rPr>
          <w:b/>
          <w:color w:val="003366"/>
          <w:sz w:val="18"/>
          <w:szCs w:val="18"/>
          <w:lang w:val="el-GR"/>
        </w:rPr>
        <w:t>οὕτως</w:t>
      </w:r>
      <w:r w:rsidRPr="00751A93">
        <w:rPr>
          <w:b/>
          <w:color w:val="003366"/>
          <w:sz w:val="18"/>
          <w:szCs w:val="18"/>
        </w:rPr>
        <w:t xml:space="preserve"> </w:t>
      </w:r>
      <w:r w:rsidRPr="00751A93">
        <w:rPr>
          <w:b/>
          <w:color w:val="003366"/>
          <w:sz w:val="18"/>
          <w:szCs w:val="18"/>
          <w:lang w:val="el-GR"/>
        </w:rPr>
        <w:t>ἔχει</w:t>
      </w:r>
      <w:r w:rsidRPr="00751A93">
        <w:rPr>
          <w:b/>
          <w:color w:val="003366"/>
          <w:sz w:val="18"/>
          <w:szCs w:val="18"/>
        </w:rPr>
        <w:t xml:space="preserve">, </w:t>
      </w:r>
      <w:r w:rsidRPr="00751A93">
        <w:rPr>
          <w:b/>
          <w:color w:val="003366"/>
          <w:sz w:val="18"/>
          <w:szCs w:val="18"/>
          <w:lang w:val="el-GR"/>
        </w:rPr>
        <w:t>πειράσομαι</w:t>
      </w:r>
      <w:r w:rsidRPr="00751A93">
        <w:rPr>
          <w:b/>
          <w:color w:val="003366"/>
          <w:sz w:val="18"/>
          <w:szCs w:val="18"/>
        </w:rPr>
        <w:t xml:space="preserve"> </w:t>
      </w:r>
      <w:r w:rsidRPr="00751A93">
        <w:rPr>
          <w:b/>
          <w:color w:val="003366"/>
          <w:sz w:val="18"/>
          <w:szCs w:val="18"/>
          <w:lang w:val="el-GR"/>
        </w:rPr>
        <w:t>καὶ</w:t>
      </w:r>
      <w:r w:rsidRPr="00751A93">
        <w:rPr>
          <w:b/>
          <w:color w:val="003366"/>
          <w:sz w:val="18"/>
          <w:szCs w:val="18"/>
        </w:rPr>
        <w:t xml:space="preserve"> </w:t>
      </w:r>
      <w:r w:rsidRPr="00751A93">
        <w:rPr>
          <w:b/>
          <w:color w:val="003366"/>
          <w:sz w:val="18"/>
          <w:szCs w:val="18"/>
          <w:lang w:val="el-GR"/>
        </w:rPr>
        <w:t>ὑμῖν</w:t>
      </w:r>
      <w:r w:rsidRPr="00751A93">
        <w:rPr>
          <w:b/>
          <w:color w:val="003366"/>
          <w:sz w:val="18"/>
          <w:szCs w:val="18"/>
        </w:rPr>
        <w:t xml:space="preserve"> </w:t>
      </w:r>
      <w:r w:rsidRPr="00751A93">
        <w:rPr>
          <w:b/>
          <w:color w:val="003366"/>
          <w:sz w:val="18"/>
          <w:szCs w:val="18"/>
          <w:lang w:val="el-GR"/>
        </w:rPr>
        <w:t>ἐπιδεῖξαι</w:t>
      </w:r>
      <w:r w:rsidRPr="00751A93">
        <w:rPr>
          <w:sz w:val="18"/>
          <w:szCs w:val="18"/>
        </w:rPr>
        <w:t xml:space="preserve">.  Une complétive introduite par </w:t>
      </w:r>
      <w:r w:rsidRPr="00751A93">
        <w:rPr>
          <w:sz w:val="18"/>
          <w:szCs w:val="18"/>
          <w:lang w:val="el-GR"/>
        </w:rPr>
        <w:t>ὥς</w:t>
      </w:r>
      <w:r w:rsidRPr="00751A93">
        <w:rPr>
          <w:sz w:val="18"/>
          <w:szCs w:val="18"/>
        </w:rPr>
        <w:t xml:space="preserve"> dépend de </w:t>
      </w:r>
      <w:r w:rsidRPr="00751A93">
        <w:rPr>
          <w:sz w:val="18"/>
          <w:szCs w:val="18"/>
          <w:lang w:val="el-GR"/>
        </w:rPr>
        <w:t>ἐπιδεῖξαι</w:t>
      </w:r>
      <w:r w:rsidRPr="00751A93">
        <w:rPr>
          <w:sz w:val="18"/>
          <w:szCs w:val="18"/>
        </w:rPr>
        <w:t xml:space="preserve"> ; placée avant la principale.   </w:t>
      </w:r>
      <w:r w:rsidRPr="00751A93">
        <w:rPr>
          <w:b/>
          <w:sz w:val="18"/>
          <w:szCs w:val="18"/>
          <w:lang w:val="el-GR"/>
        </w:rPr>
        <w:t>Ὡς</w:t>
      </w:r>
      <w:r w:rsidRPr="00751A93">
        <w:rPr>
          <w:sz w:val="18"/>
          <w:szCs w:val="18"/>
        </w:rPr>
        <w:t xml:space="preserve"> : que    </w:t>
      </w:r>
      <w:r w:rsidRPr="00751A93">
        <w:rPr>
          <w:b/>
          <w:sz w:val="18"/>
          <w:szCs w:val="18"/>
          <w:lang w:val="el-GR"/>
        </w:rPr>
        <w:t>Ἔχειν</w:t>
      </w:r>
      <w:r w:rsidRPr="00751A93">
        <w:rPr>
          <w:sz w:val="18"/>
          <w:szCs w:val="18"/>
        </w:rPr>
        <w:t xml:space="preserve"> + adv. : en aller ainsi, être ainsi      </w:t>
      </w:r>
      <w:r w:rsidRPr="00751A93">
        <w:rPr>
          <w:rFonts w:cs="Arial"/>
          <w:b/>
          <w:caps/>
          <w:sz w:val="18"/>
          <w:szCs w:val="18"/>
        </w:rPr>
        <w:t>π</w:t>
      </w:r>
      <w:r w:rsidRPr="00751A93">
        <w:rPr>
          <w:rFonts w:cs="Arial"/>
          <w:b/>
          <w:sz w:val="18"/>
          <w:szCs w:val="18"/>
        </w:rPr>
        <w:t>ειράομαι</w:t>
      </w:r>
      <w:r w:rsidRPr="00751A93">
        <w:rPr>
          <w:rFonts w:cs="Arial"/>
          <w:sz w:val="18"/>
          <w:szCs w:val="18"/>
        </w:rPr>
        <w:t xml:space="preserve">-my  </w:t>
      </w:r>
      <w:r w:rsidRPr="00751A93">
        <w:rPr>
          <w:rFonts w:cs="Arial"/>
          <w:b/>
          <w:sz w:val="18"/>
          <w:szCs w:val="18"/>
        </w:rPr>
        <w:t>—[</w:t>
      </w:r>
      <w:r w:rsidRPr="00751A93">
        <w:rPr>
          <w:rFonts w:cs="Arial"/>
          <w:sz w:val="18"/>
          <w:szCs w:val="18"/>
        </w:rPr>
        <w:t xml:space="preserve">πειράσομαι, ἐπειρασάμην </w:t>
      </w:r>
      <w:r w:rsidRPr="00751A93">
        <w:rPr>
          <w:rFonts w:cs="Arial"/>
          <w:b/>
          <w:sz w:val="18"/>
          <w:szCs w:val="18"/>
        </w:rPr>
        <w:t>]—:</w:t>
      </w:r>
      <w:r w:rsidRPr="00751A93">
        <w:rPr>
          <w:rFonts w:cs="Arial"/>
          <w:sz w:val="18"/>
          <w:szCs w:val="18"/>
        </w:rPr>
        <w:t xml:space="preserve"> tenter pour soi, s'essayer à; (</w:t>
      </w:r>
      <w:r w:rsidRPr="00751A93">
        <w:rPr>
          <w:rFonts w:cs="Arial"/>
          <w:i/>
          <w:sz w:val="18"/>
          <w:szCs w:val="18"/>
        </w:rPr>
        <w:t>avec gén.</w:t>
      </w:r>
      <w:r w:rsidRPr="00751A93">
        <w:rPr>
          <w:rFonts w:cs="Arial"/>
          <w:sz w:val="18"/>
          <w:szCs w:val="18"/>
        </w:rPr>
        <w:t>) éprouver, tenter, entreprendre ; mettre qqn à l'épreuve (avec gén.) ; pressentir, interroger  (</w:t>
      </w:r>
      <w:r w:rsidRPr="00751A93">
        <w:rPr>
          <w:rFonts w:cs="Arial"/>
          <w:i/>
          <w:sz w:val="18"/>
          <w:szCs w:val="18"/>
        </w:rPr>
        <w:t>Il</w:t>
      </w:r>
      <w:r w:rsidRPr="00751A93">
        <w:rPr>
          <w:rFonts w:cs="Arial"/>
          <w:sz w:val="18"/>
          <w:szCs w:val="18"/>
        </w:rPr>
        <w:t xml:space="preserve">. ); se mesurer avec qqn ; reconnaître par expérience   </w:t>
      </w:r>
      <w:r w:rsidRPr="00751A93">
        <w:rPr>
          <w:sz w:val="18"/>
          <w:szCs w:val="18"/>
        </w:rPr>
        <w:t xml:space="preserve"> </w:t>
      </w:r>
      <w:r w:rsidRPr="00751A93">
        <w:rPr>
          <w:b/>
          <w:sz w:val="18"/>
          <w:szCs w:val="18"/>
        </w:rPr>
        <w:t>Ἐπιδείκνυμι</w:t>
      </w:r>
      <w:r w:rsidRPr="00751A93">
        <w:rPr>
          <w:sz w:val="18"/>
          <w:szCs w:val="18"/>
        </w:rPr>
        <w:t xml:space="preserve"> [</w:t>
      </w:r>
      <w:r w:rsidRPr="00751A93">
        <w:rPr>
          <w:i/>
          <w:sz w:val="18"/>
          <w:szCs w:val="18"/>
        </w:rPr>
        <w:t>inf. pst</w:t>
      </w:r>
      <w:r w:rsidRPr="00751A93">
        <w:rPr>
          <w:sz w:val="18"/>
          <w:szCs w:val="18"/>
        </w:rPr>
        <w:t> : ἐπι</w:t>
      </w:r>
      <w:r w:rsidRPr="00751A93">
        <w:rPr>
          <w:sz w:val="18"/>
          <w:szCs w:val="18"/>
          <w:lang w:val="el-GR"/>
        </w:rPr>
        <w:t>δεικύναι</w:t>
      </w:r>
      <w:r w:rsidRPr="00751A93">
        <w:rPr>
          <w:b/>
          <w:sz w:val="18"/>
          <w:szCs w:val="18"/>
        </w:rPr>
        <w:t> ;</w:t>
      </w:r>
      <w:r w:rsidRPr="00751A93">
        <w:rPr>
          <w:sz w:val="18"/>
          <w:szCs w:val="18"/>
        </w:rPr>
        <w:t xml:space="preserve"> </w:t>
      </w:r>
      <w:r w:rsidRPr="00751A93">
        <w:rPr>
          <w:i/>
          <w:sz w:val="18"/>
          <w:szCs w:val="18"/>
        </w:rPr>
        <w:t>fut.:</w:t>
      </w:r>
      <w:r w:rsidRPr="00751A93">
        <w:rPr>
          <w:sz w:val="18"/>
          <w:szCs w:val="18"/>
        </w:rPr>
        <w:t xml:space="preserve"> ἐπιδείξω ; </w:t>
      </w:r>
      <w:r w:rsidRPr="00751A93">
        <w:rPr>
          <w:i/>
          <w:sz w:val="18"/>
          <w:szCs w:val="18"/>
        </w:rPr>
        <w:t>aor.:</w:t>
      </w:r>
      <w:r w:rsidRPr="00751A93">
        <w:rPr>
          <w:sz w:val="18"/>
          <w:szCs w:val="18"/>
        </w:rPr>
        <w:t xml:space="preserve"> ἐπέδειξα, (ion. ἐπέδεξα.) ; </w:t>
      </w:r>
      <w:r w:rsidRPr="00751A93">
        <w:rPr>
          <w:i/>
          <w:sz w:val="18"/>
          <w:szCs w:val="18"/>
        </w:rPr>
        <w:t>pft</w:t>
      </w:r>
      <w:r w:rsidRPr="00751A93">
        <w:rPr>
          <w:sz w:val="18"/>
          <w:szCs w:val="18"/>
        </w:rPr>
        <w:t xml:space="preserve">  </w:t>
      </w:r>
      <w:r w:rsidRPr="00751A93">
        <w:rPr>
          <w:sz w:val="18"/>
          <w:szCs w:val="18"/>
          <w:lang w:val="el-GR"/>
        </w:rPr>
        <w:t>δέδειχα</w:t>
      </w:r>
      <w:r w:rsidRPr="00751A93">
        <w:rPr>
          <w:sz w:val="18"/>
          <w:szCs w:val="18"/>
        </w:rPr>
        <w:t xml:space="preserve"> </w:t>
      </w:r>
      <w:r w:rsidRPr="00751A93">
        <w:rPr>
          <w:rFonts w:cs="Arial"/>
          <w:b/>
          <w:sz w:val="18"/>
          <w:szCs w:val="18"/>
        </w:rPr>
        <w:t>]—:</w:t>
      </w:r>
      <w:r w:rsidRPr="00751A93">
        <w:rPr>
          <w:sz w:val="18"/>
          <w:szCs w:val="18"/>
        </w:rPr>
        <w:t xml:space="preserve"> exhiber ; faire voir par une preuve ou un raisonnement, montrer, expl</w:t>
      </w:r>
      <w:r w:rsidRPr="00751A93">
        <w:rPr>
          <w:sz w:val="18"/>
          <w:szCs w:val="18"/>
        </w:rPr>
        <w:t>i</w:t>
      </w:r>
      <w:r w:rsidRPr="00751A93">
        <w:rPr>
          <w:sz w:val="18"/>
          <w:szCs w:val="18"/>
        </w:rPr>
        <w:t xml:space="preserve">quer    </w:t>
      </w:r>
      <w:r w:rsidRPr="00751A93">
        <w:rPr>
          <w:caps/>
          <w:sz w:val="18"/>
          <w:szCs w:val="18"/>
          <w:lang w:val="el-GR"/>
        </w:rPr>
        <w:t>κ</w:t>
      </w:r>
      <w:r w:rsidRPr="00751A93">
        <w:rPr>
          <w:sz w:val="18"/>
          <w:szCs w:val="18"/>
          <w:lang w:val="el-GR"/>
        </w:rPr>
        <w:t>αὶ</w:t>
      </w:r>
      <w:r w:rsidRPr="00751A93">
        <w:rPr>
          <w:sz w:val="18"/>
          <w:szCs w:val="18"/>
        </w:rPr>
        <w:t xml:space="preserve"> </w:t>
      </w:r>
      <w:r w:rsidRPr="00751A93">
        <w:rPr>
          <w:sz w:val="18"/>
          <w:szCs w:val="18"/>
          <w:lang w:val="el-GR"/>
        </w:rPr>
        <w:t>ὑμῖν</w:t>
      </w:r>
      <w:r w:rsidRPr="00751A93">
        <w:rPr>
          <w:sz w:val="18"/>
          <w:szCs w:val="18"/>
        </w:rPr>
        <w:t xml:space="preserve"> : </w:t>
      </w:r>
      <w:r w:rsidRPr="00751A93">
        <w:rPr>
          <w:sz w:val="18"/>
          <w:szCs w:val="18"/>
          <w:lang w:val="el-GR"/>
        </w:rPr>
        <w:t>καί</w:t>
      </w:r>
      <w:r w:rsidRPr="00751A93">
        <w:rPr>
          <w:sz w:val="18"/>
          <w:szCs w:val="18"/>
        </w:rPr>
        <w:t xml:space="preserve"> est intensif. </w:t>
      </w:r>
      <w:r w:rsidRPr="00751A93">
        <w:rPr>
          <w:sz w:val="18"/>
          <w:szCs w:val="18"/>
        </w:rPr>
        <w:tab/>
        <w:t xml:space="preserve"> </w:t>
      </w:r>
      <w:r w:rsidRPr="00751A93">
        <w:rPr>
          <w:sz w:val="18"/>
          <w:szCs w:val="18"/>
        </w:rPr>
        <w:br/>
      </w:r>
      <w:r w:rsidRPr="00751A93">
        <w:rPr>
          <w:b/>
          <w:color w:val="C00000"/>
          <w:sz w:val="18"/>
          <w:szCs w:val="18"/>
        </w:rPr>
        <w:t>         Rappel.</w:t>
      </w:r>
      <w:r w:rsidRPr="00751A93">
        <w:rPr>
          <w:sz w:val="18"/>
          <w:szCs w:val="18"/>
        </w:rPr>
        <w:t xml:space="preserve"> </w:t>
      </w:r>
      <w:r w:rsidRPr="00751A93">
        <w:rPr>
          <w:b/>
          <w:sz w:val="18"/>
          <w:szCs w:val="18"/>
        </w:rPr>
        <w:t>Σύ</w:t>
      </w:r>
      <w:r w:rsidRPr="00751A93">
        <w:rPr>
          <w:sz w:val="18"/>
          <w:szCs w:val="18"/>
        </w:rPr>
        <w:t xml:space="preserve"> (pr. pers. non réfl. 2e sg) </w:t>
      </w:r>
      <w:r w:rsidRPr="00751A93">
        <w:rPr>
          <w:rFonts w:cs="Arial"/>
          <w:b/>
          <w:sz w:val="18"/>
          <w:szCs w:val="18"/>
        </w:rPr>
        <w:t>—[</w:t>
      </w:r>
      <w:r w:rsidRPr="00751A93">
        <w:rPr>
          <w:sz w:val="18"/>
          <w:szCs w:val="18"/>
        </w:rPr>
        <w:t xml:space="preserve"> </w:t>
      </w:r>
      <w:r w:rsidRPr="00751A93">
        <w:rPr>
          <w:b/>
          <w:sz w:val="18"/>
          <w:szCs w:val="18"/>
        </w:rPr>
        <w:t xml:space="preserve">Σύ, σέ, σοῦ, σοί : </w:t>
      </w:r>
      <w:r w:rsidRPr="00751A93">
        <w:rPr>
          <w:sz w:val="18"/>
          <w:szCs w:val="18"/>
        </w:rPr>
        <w:t xml:space="preserve">tu, te, toi.   //  </w:t>
      </w:r>
      <w:r w:rsidRPr="00751A93">
        <w:rPr>
          <w:i/>
          <w:iCs/>
          <w:sz w:val="18"/>
          <w:szCs w:val="18"/>
        </w:rPr>
        <w:t xml:space="preserve">pl. </w:t>
      </w:r>
      <w:r w:rsidRPr="00751A93">
        <w:rPr>
          <w:b/>
          <w:bCs/>
          <w:sz w:val="18"/>
          <w:szCs w:val="18"/>
        </w:rPr>
        <w:t xml:space="preserve"> ὑμεῖς</w:t>
      </w:r>
      <w:r w:rsidRPr="00751A93">
        <w:rPr>
          <w:sz w:val="18"/>
          <w:szCs w:val="18"/>
        </w:rPr>
        <w:t xml:space="preserve"> ὑμῶν, ὑμῖν, ὑμᾶς : vous, de vous, à vous, etc. </w:t>
      </w:r>
      <w:r w:rsidRPr="00751A93">
        <w:rPr>
          <w:rFonts w:cs="Arial"/>
          <w:b/>
          <w:sz w:val="18"/>
          <w:szCs w:val="18"/>
        </w:rPr>
        <w:t>]—.</w:t>
      </w:r>
    </w:p>
  </w:footnote>
  <w:footnote w:id="31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[124]</w:t>
      </w:r>
      <w:r w:rsidRPr="00751A93">
        <w:rPr>
          <w:caps/>
          <w:sz w:val="18"/>
          <w:szCs w:val="18"/>
        </w:rPr>
        <w:t xml:space="preserve"> </w:t>
      </w:r>
      <w:r w:rsidRPr="00751A93">
        <w:rPr>
          <w:b/>
          <w:caps/>
          <w:color w:val="003366"/>
          <w:sz w:val="18"/>
          <w:szCs w:val="18"/>
        </w:rPr>
        <w:t>κ</w:t>
      </w:r>
      <w:r w:rsidRPr="00751A93">
        <w:rPr>
          <w:b/>
          <w:color w:val="003366"/>
          <w:sz w:val="18"/>
          <w:szCs w:val="18"/>
        </w:rPr>
        <w:t>αί μοι δεῦρο, ὦ Μέλητε, εἰπέ</w:t>
      </w:r>
      <w:r w:rsidRPr="00751A93">
        <w:rPr>
          <w:sz w:val="18"/>
          <w:szCs w:val="18"/>
        </w:rPr>
        <w:t>·  Δ</w:t>
      </w:r>
      <w:r w:rsidRPr="00751A93">
        <w:rPr>
          <w:b/>
          <w:sz w:val="18"/>
          <w:szCs w:val="18"/>
        </w:rPr>
        <w:t>εῦρο</w:t>
      </w:r>
      <w:r w:rsidRPr="00751A93">
        <w:rPr>
          <w:sz w:val="18"/>
          <w:szCs w:val="18"/>
        </w:rPr>
        <w:t> : ici (</w:t>
      </w:r>
      <w:r w:rsidRPr="00751A93">
        <w:rPr>
          <w:i/>
          <w:sz w:val="18"/>
          <w:szCs w:val="18"/>
        </w:rPr>
        <w:t>avec mvt</w:t>
      </w:r>
      <w:r w:rsidRPr="00751A93">
        <w:rPr>
          <w:sz w:val="18"/>
          <w:szCs w:val="18"/>
        </w:rPr>
        <w:t xml:space="preserve">) ; </w:t>
      </w:r>
      <w:r w:rsidRPr="00751A93">
        <w:rPr>
          <w:i/>
          <w:sz w:val="18"/>
          <w:szCs w:val="18"/>
        </w:rPr>
        <w:t xml:space="preserve">post.  </w:t>
      </w:r>
      <w:r w:rsidRPr="00751A93">
        <w:rPr>
          <w:sz w:val="18"/>
          <w:szCs w:val="18"/>
        </w:rPr>
        <w:t>ici (</w:t>
      </w:r>
      <w:r w:rsidRPr="00751A93">
        <w:rPr>
          <w:i/>
          <w:sz w:val="18"/>
          <w:szCs w:val="18"/>
        </w:rPr>
        <w:t>sans mvt</w:t>
      </w:r>
      <w:r w:rsidRPr="00751A93">
        <w:rPr>
          <w:sz w:val="18"/>
          <w:szCs w:val="18"/>
        </w:rPr>
        <w:t xml:space="preserve">)  ; jusqu'à présent.  (Trad. </w:t>
      </w:r>
      <w:r w:rsidRPr="00751A93">
        <w:rPr>
          <w:i/>
          <w:sz w:val="18"/>
          <w:szCs w:val="18"/>
        </w:rPr>
        <w:t>Budé</w:t>
      </w:r>
      <w:r w:rsidRPr="00751A93">
        <w:rPr>
          <w:sz w:val="18"/>
          <w:szCs w:val="18"/>
        </w:rPr>
        <w:t xml:space="preserve"> : « Approche donc Mélétos… »)    </w:t>
      </w:r>
      <w:r w:rsidRPr="00751A93">
        <w:rPr>
          <w:b/>
          <w:bCs/>
          <w:caps/>
          <w:sz w:val="18"/>
          <w:szCs w:val="18"/>
        </w:rPr>
        <w:t>λ</w:t>
      </w:r>
      <w:r w:rsidRPr="00751A93">
        <w:rPr>
          <w:b/>
          <w:bCs/>
          <w:sz w:val="18"/>
          <w:szCs w:val="18"/>
        </w:rPr>
        <w:t xml:space="preserve">έγω </w:t>
      </w:r>
      <w:r w:rsidRPr="00751A93">
        <w:rPr>
          <w:rFonts w:cs="Arial"/>
          <w:b/>
          <w:bCs/>
          <w:sz w:val="18"/>
          <w:szCs w:val="18"/>
        </w:rPr>
        <w:t>—[</w:t>
      </w:r>
      <w:r w:rsidRPr="00751A93">
        <w:rPr>
          <w:bCs/>
          <w:i/>
          <w:sz w:val="18"/>
          <w:szCs w:val="18"/>
        </w:rPr>
        <w:t>en attique</w:t>
      </w:r>
      <w:r w:rsidRPr="00751A93">
        <w:rPr>
          <w:b/>
          <w:bCs/>
          <w:sz w:val="18"/>
          <w:szCs w:val="18"/>
        </w:rPr>
        <w:t xml:space="preserve"> : </w:t>
      </w:r>
      <w:r w:rsidRPr="00751A93">
        <w:rPr>
          <w:b/>
          <w:bCs/>
          <w:i/>
          <w:sz w:val="18"/>
          <w:szCs w:val="18"/>
        </w:rPr>
        <w:t>fut.</w:t>
      </w:r>
      <w:r w:rsidRPr="00751A93">
        <w:rPr>
          <w:b/>
          <w:bCs/>
          <w:sz w:val="18"/>
          <w:szCs w:val="18"/>
        </w:rPr>
        <w:t xml:space="preserve">: </w:t>
      </w:r>
      <w:r w:rsidRPr="00751A93">
        <w:rPr>
          <w:sz w:val="18"/>
          <w:szCs w:val="18"/>
        </w:rPr>
        <w:t xml:space="preserve">ἐρῶ ; </w:t>
      </w:r>
      <w:r w:rsidRPr="00751A93">
        <w:rPr>
          <w:i/>
          <w:sz w:val="18"/>
          <w:szCs w:val="18"/>
        </w:rPr>
        <w:t>aor-</w:t>
      </w:r>
      <w:r w:rsidRPr="00751A93">
        <w:rPr>
          <w:sz w:val="18"/>
          <w:szCs w:val="18"/>
        </w:rPr>
        <w:t>2 : εἶπον —</w:t>
      </w:r>
      <w:r w:rsidRPr="00751A93">
        <w:rPr>
          <w:i/>
          <w:sz w:val="18"/>
          <w:szCs w:val="18"/>
        </w:rPr>
        <w:t>d’où</w:t>
      </w:r>
      <w:r w:rsidRPr="00751A93">
        <w:rPr>
          <w:sz w:val="18"/>
          <w:szCs w:val="18"/>
        </w:rPr>
        <w:t xml:space="preserve"> : </w:t>
      </w:r>
      <w:r w:rsidRPr="00751A93">
        <w:rPr>
          <w:rFonts w:cs="Arial"/>
          <w:i/>
          <w:sz w:val="18"/>
          <w:szCs w:val="18"/>
        </w:rPr>
        <w:t>inf. aor.:</w:t>
      </w:r>
      <w:r w:rsidRPr="00751A93">
        <w:rPr>
          <w:rFonts w:cs="Arial"/>
          <w:sz w:val="18"/>
          <w:szCs w:val="18"/>
        </w:rPr>
        <w:t xml:space="preserve"> </w:t>
      </w:r>
      <w:r w:rsidRPr="00751A93">
        <w:rPr>
          <w:sz w:val="18"/>
          <w:szCs w:val="18"/>
        </w:rPr>
        <w:t xml:space="preserve">εἰπεῖν ; </w:t>
      </w:r>
      <w:r w:rsidRPr="00751A93">
        <w:rPr>
          <w:i/>
          <w:iCs/>
          <w:sz w:val="18"/>
          <w:szCs w:val="18"/>
        </w:rPr>
        <w:t xml:space="preserve">pft.: </w:t>
      </w:r>
      <w:r w:rsidRPr="00751A93">
        <w:rPr>
          <w:sz w:val="18"/>
          <w:szCs w:val="18"/>
        </w:rPr>
        <w:t xml:space="preserve">εἴρηκα </w:t>
      </w:r>
      <w:r w:rsidRPr="00751A93">
        <w:rPr>
          <w:rFonts w:cs="Arial"/>
          <w:b/>
          <w:sz w:val="18"/>
          <w:szCs w:val="18"/>
        </w:rPr>
        <w:t>]—:</w:t>
      </w:r>
      <w:r w:rsidRPr="00751A93">
        <w:rPr>
          <w:sz w:val="18"/>
          <w:szCs w:val="18"/>
        </w:rPr>
        <w:t xml:space="preserve"> dire, parler ; plaider  </w:t>
      </w:r>
      <w:r w:rsidRPr="00751A93">
        <w:rPr>
          <w:b/>
          <w:color w:val="C00000"/>
          <w:sz w:val="18"/>
          <w:szCs w:val="18"/>
        </w:rPr>
        <w:t>Rappel</w:t>
      </w:r>
      <w:r w:rsidRPr="00751A93">
        <w:rPr>
          <w:sz w:val="18"/>
          <w:szCs w:val="18"/>
        </w:rPr>
        <w:t xml:space="preserve"> </w:t>
      </w:r>
      <w:r w:rsidRPr="00751A93">
        <w:rPr>
          <w:b/>
          <w:sz w:val="18"/>
          <w:szCs w:val="18"/>
        </w:rPr>
        <w:t xml:space="preserve">NB. Les cinq impératifs sg. aor. seconds : εἰπέ; ἐλθέ ; εὑρέ ; ἰδέ ; </w:t>
      </w:r>
      <w:r w:rsidRPr="00751A93">
        <w:rPr>
          <w:b/>
          <w:sz w:val="18"/>
          <w:szCs w:val="18"/>
          <w:lang w:val="el-GR"/>
        </w:rPr>
        <w:t>λ</w:t>
      </w:r>
      <w:r w:rsidRPr="00751A93">
        <w:rPr>
          <w:b/>
          <w:sz w:val="18"/>
          <w:szCs w:val="18"/>
        </w:rPr>
        <w:t>αβέ</w:t>
      </w:r>
      <w:r w:rsidRPr="00751A93">
        <w:rPr>
          <w:sz w:val="18"/>
          <w:szCs w:val="18"/>
        </w:rPr>
        <w:t xml:space="preserve"> : ont l’accent aigu sur la finale ; sauf dans leurs composés, où l’accent remonte le plus haut possible.  (voir R&amp;D p. 89, § 138,2,2). </w:t>
      </w:r>
    </w:p>
  </w:footnote>
  <w:footnote w:id="31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[125]</w:t>
      </w:r>
      <w:r w:rsidRPr="00751A93">
        <w:rPr>
          <w:sz w:val="18"/>
          <w:szCs w:val="18"/>
        </w:rPr>
        <w:t xml:space="preserve"> </w:t>
      </w:r>
      <w:r w:rsidRPr="00751A93">
        <w:rPr>
          <w:b/>
          <w:color w:val="003366"/>
          <w:sz w:val="18"/>
          <w:szCs w:val="18"/>
          <w:lang w:val="el-GR"/>
        </w:rPr>
        <w:t>Ἄ</w:t>
      </w:r>
      <w:r w:rsidRPr="00751A93">
        <w:rPr>
          <w:b/>
          <w:color w:val="003366"/>
          <w:sz w:val="18"/>
          <w:szCs w:val="18"/>
        </w:rPr>
        <w:t>λλο τι ἢ περὶ πλείστου ποιῇ ὅπως ὡς βέλτιστοι οἱ νεώτεροι ἔσονται</w:t>
      </w:r>
      <w:r w:rsidRPr="00751A93">
        <w:rPr>
          <w:sz w:val="18"/>
          <w:szCs w:val="18"/>
        </w:rPr>
        <w:t xml:space="preserve"> ;   </w:t>
      </w:r>
      <w:r w:rsidRPr="00751A93">
        <w:rPr>
          <w:rFonts w:cs="Arial"/>
          <w:b/>
          <w:sz w:val="18"/>
          <w:szCs w:val="18"/>
        </w:rPr>
        <w:t xml:space="preserve">Ἄλλο </w:t>
      </w:r>
      <w:r w:rsidRPr="00751A93">
        <w:rPr>
          <w:rFonts w:cs="Arial"/>
          <w:b/>
          <w:sz w:val="18"/>
          <w:szCs w:val="18"/>
          <w:lang w:val="el-GR"/>
        </w:rPr>
        <w:t>τι</w:t>
      </w:r>
      <w:r w:rsidRPr="00751A93">
        <w:rPr>
          <w:rFonts w:cs="Arial"/>
          <w:b/>
          <w:sz w:val="18"/>
          <w:szCs w:val="18"/>
        </w:rPr>
        <w:t xml:space="preserve"> ἢ : </w:t>
      </w:r>
      <w:r w:rsidRPr="00751A93">
        <w:rPr>
          <w:rFonts w:cs="Arial"/>
          <w:sz w:val="18"/>
          <w:szCs w:val="18"/>
        </w:rPr>
        <w:t>n’est-il pas vrai que  (</w:t>
      </w:r>
      <w:r w:rsidRPr="00751A93">
        <w:rPr>
          <w:rFonts w:cs="Arial"/>
          <w:i/>
          <w:sz w:val="18"/>
          <w:szCs w:val="18"/>
        </w:rPr>
        <w:t xml:space="preserve">litt : est-ce autre chose que ?) </w:t>
      </w:r>
      <w:r w:rsidRPr="00751A93">
        <w:rPr>
          <w:rFonts w:cs="Arial"/>
          <w:b/>
          <w:sz w:val="18"/>
          <w:szCs w:val="18"/>
        </w:rPr>
        <w:t xml:space="preserve">   </w:t>
      </w:r>
      <w:r w:rsidRPr="00751A93">
        <w:rPr>
          <w:b/>
          <w:sz w:val="18"/>
          <w:szCs w:val="18"/>
        </w:rPr>
        <w:t>Ποιέομαι-</w:t>
      </w:r>
      <w:r w:rsidRPr="00751A93">
        <w:rPr>
          <w:b/>
          <w:i/>
          <w:sz w:val="18"/>
          <w:szCs w:val="18"/>
        </w:rPr>
        <w:t>my</w:t>
      </w:r>
      <w:r w:rsidRPr="00751A93">
        <w:rPr>
          <w:sz w:val="18"/>
          <w:szCs w:val="18"/>
        </w:rPr>
        <w:t xml:space="preserve"> </w:t>
      </w:r>
      <w:r w:rsidRPr="00751A93">
        <w:rPr>
          <w:b/>
          <w:sz w:val="18"/>
          <w:szCs w:val="18"/>
        </w:rPr>
        <w:t xml:space="preserve"> – [ </w:t>
      </w:r>
      <w:r w:rsidRPr="00751A93">
        <w:rPr>
          <w:sz w:val="18"/>
          <w:szCs w:val="18"/>
        </w:rPr>
        <w:t xml:space="preserve">ποιέομαι, ποιήσομαι, ἐποιησάμην, πεποίημαι </w:t>
      </w:r>
      <w:r w:rsidRPr="00751A93">
        <w:rPr>
          <w:b/>
          <w:sz w:val="18"/>
          <w:szCs w:val="18"/>
        </w:rPr>
        <w:t xml:space="preserve"> ]– : I. </w:t>
      </w:r>
      <w:r w:rsidRPr="00751A93">
        <w:rPr>
          <w:sz w:val="18"/>
          <w:szCs w:val="18"/>
        </w:rPr>
        <w:t xml:space="preserve">faire, fabriquer pour soi ; […] ;  </w:t>
      </w:r>
      <w:r w:rsidRPr="00751A93">
        <w:rPr>
          <w:b/>
          <w:sz w:val="18"/>
          <w:szCs w:val="18"/>
        </w:rPr>
        <w:t>II. 4)</w:t>
      </w:r>
      <w:r w:rsidRPr="00751A93">
        <w:rPr>
          <w:sz w:val="18"/>
          <w:szCs w:val="18"/>
        </w:rPr>
        <w:t xml:space="preserve"> apprécier, juger, regarder comme ; </w:t>
      </w:r>
      <w:r w:rsidRPr="00751A93">
        <w:rPr>
          <w:b/>
          <w:sz w:val="18"/>
          <w:szCs w:val="18"/>
        </w:rPr>
        <w:t xml:space="preserve">περὶ πολλοῦ ποιεῖσθαι </w:t>
      </w:r>
      <w:r w:rsidRPr="00751A93">
        <w:rPr>
          <w:sz w:val="18"/>
          <w:szCs w:val="18"/>
        </w:rPr>
        <w:t xml:space="preserve">+ acc. : faire grand cas de ; περὶ πλείονος, περὶ πλείστου π.,) : faire plus grand cas ; le plus grand cas de,  etc.      </w:t>
      </w:r>
      <w:r w:rsidRPr="00751A93">
        <w:rPr>
          <w:b/>
          <w:color w:val="003366"/>
          <w:sz w:val="18"/>
          <w:szCs w:val="18"/>
          <w:lang w:val="el-GR"/>
        </w:rPr>
        <w:t>Ὡ</w:t>
      </w:r>
      <w:r w:rsidRPr="00751A93">
        <w:rPr>
          <w:b/>
          <w:color w:val="003366"/>
          <w:sz w:val="18"/>
          <w:szCs w:val="18"/>
        </w:rPr>
        <w:t>ς</w:t>
      </w:r>
      <w:r w:rsidRPr="00751A93">
        <w:rPr>
          <w:color w:val="003366"/>
          <w:sz w:val="18"/>
          <w:szCs w:val="18"/>
        </w:rPr>
        <w:t xml:space="preserve"> dvt superl. : le plus...  possible   </w:t>
      </w:r>
      <w:r w:rsidRPr="00751A93">
        <w:rPr>
          <w:rFonts w:cs="Arial"/>
          <w:b/>
          <w:sz w:val="18"/>
          <w:szCs w:val="18"/>
          <w:lang w:val="el-GR"/>
        </w:rPr>
        <w:t>Βέλτιστος</w:t>
      </w:r>
      <w:r w:rsidRPr="00751A93">
        <w:rPr>
          <w:rFonts w:cs="Arial"/>
          <w:b/>
          <w:sz w:val="18"/>
          <w:szCs w:val="18"/>
        </w:rPr>
        <w:t xml:space="preserve">, </w:t>
      </w:r>
      <w:r w:rsidRPr="00751A93">
        <w:rPr>
          <w:rFonts w:cs="Arial"/>
          <w:b/>
          <w:sz w:val="18"/>
          <w:szCs w:val="18"/>
          <w:lang w:val="el-GR"/>
        </w:rPr>
        <w:t>η</w:t>
      </w:r>
      <w:r w:rsidRPr="00751A93">
        <w:rPr>
          <w:rFonts w:cs="Arial"/>
          <w:b/>
          <w:sz w:val="18"/>
          <w:szCs w:val="18"/>
        </w:rPr>
        <w:t xml:space="preserve">, </w:t>
      </w:r>
      <w:r w:rsidRPr="00751A93">
        <w:rPr>
          <w:rFonts w:cs="Arial"/>
          <w:b/>
          <w:sz w:val="18"/>
          <w:szCs w:val="18"/>
          <w:lang w:val="el-GR"/>
        </w:rPr>
        <w:t>ον</w:t>
      </w:r>
      <w:r w:rsidRPr="00751A93">
        <w:rPr>
          <w:rFonts w:cs="Arial"/>
          <w:b/>
          <w:sz w:val="18"/>
          <w:szCs w:val="18"/>
        </w:rPr>
        <w:t> :</w:t>
      </w:r>
      <w:r w:rsidRPr="00751A93">
        <w:rPr>
          <w:rFonts w:cs="Arial"/>
          <w:sz w:val="18"/>
          <w:szCs w:val="18"/>
        </w:rPr>
        <w:t xml:space="preserve"> le meilleur, </w:t>
      </w:r>
      <w:r w:rsidRPr="00751A93">
        <w:rPr>
          <w:rFonts w:cs="Arial"/>
          <w:i/>
          <w:sz w:val="18"/>
          <w:szCs w:val="18"/>
        </w:rPr>
        <w:t>sert de superlatif à</w:t>
      </w:r>
      <w:r w:rsidRPr="00751A93">
        <w:rPr>
          <w:rFonts w:cs="Arial"/>
          <w:sz w:val="18"/>
          <w:szCs w:val="18"/>
        </w:rPr>
        <w:t xml:space="preserve"> </w:t>
      </w:r>
      <w:r w:rsidRPr="00751A93">
        <w:rPr>
          <w:b/>
          <w:sz w:val="18"/>
          <w:szCs w:val="18"/>
        </w:rPr>
        <w:t>ἀγαθός, ή, όν </w:t>
      </w:r>
      <w:r w:rsidRPr="00751A93">
        <w:rPr>
          <w:sz w:val="18"/>
          <w:szCs w:val="18"/>
        </w:rPr>
        <w:t xml:space="preserve">: bon, brave, vertueux […]       </w:t>
      </w:r>
      <w:r w:rsidRPr="00751A93">
        <w:rPr>
          <w:b/>
          <w:caps/>
          <w:sz w:val="18"/>
          <w:szCs w:val="18"/>
        </w:rPr>
        <w:t>ν</w:t>
      </w:r>
      <w:r w:rsidRPr="00751A93">
        <w:rPr>
          <w:b/>
          <w:sz w:val="18"/>
          <w:szCs w:val="18"/>
        </w:rPr>
        <w:t xml:space="preserve">έος, α, ον : </w:t>
      </w:r>
      <w:r w:rsidRPr="00751A93">
        <w:rPr>
          <w:sz w:val="18"/>
          <w:szCs w:val="18"/>
        </w:rPr>
        <w:t xml:space="preserve">nouveau ; jeune ; </w:t>
      </w:r>
      <w:r w:rsidRPr="00751A93">
        <w:rPr>
          <w:b/>
          <w:sz w:val="18"/>
          <w:szCs w:val="18"/>
        </w:rPr>
        <w:t>‖</w:t>
      </w:r>
      <w:r w:rsidRPr="00751A93">
        <w:rPr>
          <w:sz w:val="18"/>
          <w:szCs w:val="18"/>
        </w:rPr>
        <w:t xml:space="preserve"> </w:t>
      </w:r>
      <w:r w:rsidRPr="00751A93">
        <w:rPr>
          <w:i/>
          <w:iCs/>
          <w:sz w:val="18"/>
          <w:szCs w:val="18"/>
        </w:rPr>
        <w:t>abs.</w:t>
      </w:r>
      <w:r w:rsidRPr="00751A93">
        <w:rPr>
          <w:sz w:val="18"/>
          <w:szCs w:val="18"/>
        </w:rPr>
        <w:t xml:space="preserve"> </w:t>
      </w:r>
      <w:r w:rsidRPr="00751A93">
        <w:rPr>
          <w:b/>
          <w:sz w:val="18"/>
          <w:szCs w:val="18"/>
        </w:rPr>
        <w:t>οἱ νέοι :</w:t>
      </w:r>
      <w:r w:rsidRPr="00751A93">
        <w:rPr>
          <w:sz w:val="18"/>
          <w:szCs w:val="18"/>
        </w:rPr>
        <w:t xml:space="preserve"> les jeunes gens ; </w:t>
      </w:r>
      <w:r w:rsidRPr="00751A93">
        <w:rPr>
          <w:b/>
          <w:sz w:val="18"/>
          <w:szCs w:val="18"/>
        </w:rPr>
        <w:t>οἱ νεώτεροι</w:t>
      </w:r>
      <w:r w:rsidRPr="00751A93">
        <w:rPr>
          <w:sz w:val="18"/>
          <w:szCs w:val="18"/>
        </w:rPr>
        <w:t xml:space="preserve"> : les plus jeunes, les jeunes gens aptes au service actif. </w:t>
      </w:r>
      <w:r w:rsidRPr="00751A93">
        <w:rPr>
          <w:sz w:val="18"/>
          <w:szCs w:val="18"/>
        </w:rPr>
        <w:tab/>
        <w:t xml:space="preserve">   </w:t>
      </w:r>
      <w:r w:rsidRPr="00751A93">
        <w:rPr>
          <w:sz w:val="18"/>
          <w:szCs w:val="18"/>
        </w:rPr>
        <w:br/>
      </w:r>
      <w:r w:rsidRPr="00751A93">
        <w:rPr>
          <w:b/>
          <w:color w:val="C00000"/>
          <w:sz w:val="18"/>
          <w:szCs w:val="18"/>
        </w:rPr>
        <w:t xml:space="preserve">         Syntaxe. </w:t>
      </w:r>
      <w:r w:rsidRPr="00751A93">
        <w:rPr>
          <w:sz w:val="18"/>
          <w:szCs w:val="18"/>
        </w:rPr>
        <w:t xml:space="preserve">Les verbes d’effort, prévoyance, soin se cst avec  </w:t>
      </w:r>
      <w:r w:rsidRPr="00751A93">
        <w:rPr>
          <w:b/>
          <w:sz w:val="18"/>
          <w:szCs w:val="18"/>
        </w:rPr>
        <w:t>ὅπως</w:t>
      </w:r>
      <w:r w:rsidRPr="00751A93">
        <w:rPr>
          <w:sz w:val="18"/>
          <w:szCs w:val="18"/>
        </w:rPr>
        <w:t xml:space="preserve"> (que, de ce que),</w:t>
      </w:r>
      <w:r w:rsidRPr="00751A93">
        <w:rPr>
          <w:b/>
          <w:sz w:val="18"/>
          <w:szCs w:val="18"/>
        </w:rPr>
        <w:t xml:space="preserve"> ὅπως μή</w:t>
      </w:r>
      <w:r w:rsidRPr="00751A93">
        <w:rPr>
          <w:sz w:val="18"/>
          <w:szCs w:val="18"/>
        </w:rPr>
        <w:t xml:space="preserve"> + ind.  futur (parfois aussi le sbj., </w:t>
      </w:r>
      <w:r w:rsidRPr="00751A93">
        <w:rPr>
          <w:i/>
          <w:sz w:val="18"/>
          <w:szCs w:val="18"/>
        </w:rPr>
        <w:t xml:space="preserve">avec ou sans </w:t>
      </w:r>
      <w:r w:rsidRPr="00751A93">
        <w:rPr>
          <w:b/>
          <w:sz w:val="18"/>
          <w:szCs w:val="18"/>
        </w:rPr>
        <w:t>ἀν,</w:t>
      </w:r>
      <w:r w:rsidRPr="00751A93">
        <w:rPr>
          <w:sz w:val="18"/>
          <w:szCs w:val="18"/>
        </w:rPr>
        <w:t xml:space="preserve"> ou encore l’optatif oblique) […]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311). On peut aussi interpréter la proposition comme une  subordonnée interrogative indirecte.  </w:t>
      </w:r>
    </w:p>
  </w:footnote>
  <w:footnote w:id="31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[126] —</w:t>
      </w:r>
      <w:r w:rsidRPr="00751A93">
        <w:rPr>
          <w:sz w:val="18"/>
          <w:szCs w:val="18"/>
        </w:rPr>
        <w:t xml:space="preserve"> </w:t>
      </w:r>
      <w:r w:rsidRPr="00751A93">
        <w:rPr>
          <w:b/>
          <w:color w:val="003366"/>
          <w:sz w:val="18"/>
          <w:szCs w:val="18"/>
        </w:rPr>
        <w:t>Ἔγωγε</w:t>
      </w:r>
      <w:r w:rsidRPr="00751A93">
        <w:rPr>
          <w:sz w:val="18"/>
          <w:szCs w:val="18"/>
        </w:rPr>
        <w:t xml:space="preserve">. —  Moi ? oui !   </w:t>
      </w:r>
      <w:r w:rsidRPr="00751A93">
        <w:rPr>
          <w:b/>
          <w:caps/>
          <w:sz w:val="18"/>
          <w:szCs w:val="18"/>
        </w:rPr>
        <w:t>γ</w:t>
      </w:r>
      <w:r w:rsidRPr="00751A93">
        <w:rPr>
          <w:b/>
          <w:sz w:val="18"/>
          <w:szCs w:val="18"/>
        </w:rPr>
        <w:t>ε (</w:t>
      </w:r>
      <w:r w:rsidRPr="00751A93">
        <w:rPr>
          <w:i/>
          <w:sz w:val="18"/>
          <w:szCs w:val="18"/>
        </w:rPr>
        <w:t>encl</w:t>
      </w:r>
      <w:r w:rsidRPr="00751A93">
        <w:rPr>
          <w:b/>
          <w:sz w:val="18"/>
          <w:szCs w:val="18"/>
        </w:rPr>
        <w:t>.) :</w:t>
      </w:r>
      <w:r w:rsidRPr="00751A93">
        <w:rPr>
          <w:sz w:val="18"/>
          <w:szCs w:val="18"/>
        </w:rPr>
        <w:t xml:space="preserve"> du moins ; toutefois ; certes, assurément ; justement, précisément ; et même, bien plus ; (eh bien) donc. </w:t>
      </w:r>
      <w:r w:rsidRPr="00751A93">
        <w:rPr>
          <w:b/>
          <w:sz w:val="18"/>
          <w:szCs w:val="18"/>
        </w:rPr>
        <w:t>« </w:t>
      </w:r>
      <w:r w:rsidRPr="00751A93">
        <w:rPr>
          <w:b/>
          <w:sz w:val="18"/>
          <w:szCs w:val="18"/>
          <w:lang w:val="el-GR"/>
        </w:rPr>
        <w:t>γε</w:t>
      </w:r>
      <w:r w:rsidRPr="00751A93">
        <w:rPr>
          <w:b/>
          <w:sz w:val="18"/>
          <w:szCs w:val="18"/>
        </w:rPr>
        <w:t> »</w:t>
      </w:r>
      <w:r w:rsidRPr="00751A93">
        <w:rPr>
          <w:sz w:val="18"/>
          <w:szCs w:val="18"/>
        </w:rPr>
        <w:t xml:space="preserve"> suit d’ordinaire le mot qu’il détermine et attire l’attention sur un mot avec une idée d’insistance ou de restri</w:t>
      </w:r>
      <w:r w:rsidRPr="00751A93">
        <w:rPr>
          <w:sz w:val="18"/>
          <w:szCs w:val="18"/>
        </w:rPr>
        <w:t>c</w:t>
      </w:r>
      <w:r w:rsidRPr="00751A93">
        <w:rPr>
          <w:sz w:val="18"/>
          <w:szCs w:val="18"/>
        </w:rPr>
        <w:t xml:space="preserve">tion .  </w:t>
      </w:r>
      <w:r w:rsidRPr="00751A93">
        <w:rPr>
          <w:b/>
          <w:sz w:val="18"/>
          <w:szCs w:val="18"/>
        </w:rPr>
        <w:t>Ἔ</w:t>
      </w:r>
      <w:r w:rsidRPr="00751A93">
        <w:rPr>
          <w:rFonts w:cs="Arial"/>
          <w:b/>
          <w:sz w:val="18"/>
          <w:szCs w:val="18"/>
        </w:rPr>
        <w:t>γωγε</w:t>
      </w:r>
      <w:r w:rsidRPr="00751A93">
        <w:rPr>
          <w:rFonts w:cs="Arial"/>
          <w:sz w:val="18"/>
          <w:szCs w:val="18"/>
        </w:rPr>
        <w:t> : moi du moins, pour moi, quant à moi; (réponses) (moi?) oui certes; je, moi.</w:t>
      </w:r>
    </w:p>
  </w:footnote>
  <w:footnote w:id="31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[127a] —</w:t>
      </w:r>
      <w:r w:rsidRPr="00751A93">
        <w:rPr>
          <w:b/>
          <w:color w:val="003366"/>
          <w:sz w:val="18"/>
          <w:szCs w:val="18"/>
        </w:rPr>
        <w:t>Ἴθι δή νυν εἰπὲ τούτοις : « τίς αὐτοὺς βελτίους ποιεῖ</w:t>
      </w:r>
      <w:r w:rsidRPr="00751A93">
        <w:rPr>
          <w:sz w:val="18"/>
          <w:szCs w:val="18"/>
        </w:rPr>
        <w:t xml:space="preserve"> ; » </w:t>
      </w:r>
      <w:r w:rsidRPr="00751A93">
        <w:rPr>
          <w:b/>
          <w:color w:val="C00000"/>
          <w:sz w:val="18"/>
          <w:szCs w:val="18"/>
        </w:rPr>
        <w:t>Cst</w:t>
      </w:r>
      <w:r w:rsidRPr="00751A93">
        <w:rPr>
          <w:sz w:val="18"/>
          <w:szCs w:val="18"/>
        </w:rPr>
        <w:t xml:space="preserve">. Une indépendante à l’impératif (εἰπὲ ) et une interrogative directe, à l’indicatif pst (τίς… ποιεῖ).     </w:t>
      </w:r>
      <w:r w:rsidRPr="00751A93">
        <w:rPr>
          <w:b/>
          <w:caps/>
          <w:sz w:val="18"/>
          <w:szCs w:val="18"/>
        </w:rPr>
        <w:t>τ</w:t>
      </w:r>
      <w:r w:rsidRPr="00751A93">
        <w:rPr>
          <w:b/>
          <w:sz w:val="18"/>
          <w:szCs w:val="18"/>
        </w:rPr>
        <w:t>ούτοις</w:t>
      </w:r>
      <w:r w:rsidRPr="00751A93">
        <w:rPr>
          <w:sz w:val="18"/>
          <w:szCs w:val="18"/>
        </w:rPr>
        <w:t xml:space="preserve"> : dat.désigne les 500 ou 501 juges   </w:t>
      </w:r>
      <w:r w:rsidRPr="00751A93">
        <w:rPr>
          <w:b/>
          <w:caps/>
          <w:sz w:val="18"/>
          <w:szCs w:val="18"/>
        </w:rPr>
        <w:t>ε</w:t>
      </w:r>
      <w:r w:rsidRPr="00751A93">
        <w:rPr>
          <w:b/>
          <w:sz w:val="18"/>
          <w:szCs w:val="18"/>
        </w:rPr>
        <w:t>ἰπὲ</w:t>
      </w:r>
      <w:r w:rsidRPr="00751A93">
        <w:rPr>
          <w:sz w:val="18"/>
          <w:szCs w:val="18"/>
        </w:rPr>
        <w:t xml:space="preserve"> voir ph.  124    </w:t>
      </w:r>
      <w:r w:rsidRPr="00751A93">
        <w:rPr>
          <w:b/>
          <w:sz w:val="18"/>
          <w:szCs w:val="18"/>
          <w:lang w:val="el-GR"/>
        </w:rPr>
        <w:t>Ποεῖν</w:t>
      </w:r>
      <w:r w:rsidRPr="00751A93">
        <w:rPr>
          <w:sz w:val="18"/>
          <w:szCs w:val="18"/>
        </w:rPr>
        <w:t xml:space="preserve"> avec acc. et attr. du c.o.d.  = rendre    </w:t>
      </w:r>
      <w:r w:rsidRPr="00751A93">
        <w:rPr>
          <w:rFonts w:cs="Arial"/>
          <w:b/>
          <w:sz w:val="18"/>
          <w:szCs w:val="18"/>
          <w:lang w:val="el-GR"/>
        </w:rPr>
        <w:t>Βελτίων</w:t>
      </w:r>
      <w:r w:rsidRPr="00751A93">
        <w:rPr>
          <w:b/>
          <w:sz w:val="18"/>
          <w:szCs w:val="18"/>
        </w:rPr>
        <w:t>, ων, ον </w:t>
      </w:r>
      <w:r w:rsidRPr="00751A93">
        <w:rPr>
          <w:sz w:val="18"/>
          <w:szCs w:val="18"/>
        </w:rPr>
        <w:t xml:space="preserve">; </w:t>
      </w:r>
      <w:r w:rsidRPr="00751A93">
        <w:rPr>
          <w:i/>
          <w:iCs/>
          <w:sz w:val="18"/>
          <w:szCs w:val="18"/>
        </w:rPr>
        <w:t>gén.</w:t>
      </w:r>
      <w:r w:rsidRPr="00751A93">
        <w:rPr>
          <w:sz w:val="18"/>
          <w:szCs w:val="18"/>
        </w:rPr>
        <w:t xml:space="preserve"> </w:t>
      </w:r>
      <w:r w:rsidRPr="00751A93">
        <w:rPr>
          <w:b/>
          <w:sz w:val="18"/>
          <w:szCs w:val="18"/>
        </w:rPr>
        <w:t>ονος</w:t>
      </w:r>
      <w:r w:rsidRPr="00751A93">
        <w:rPr>
          <w:rFonts w:cs="Arial"/>
          <w:b/>
          <w:sz w:val="18"/>
          <w:szCs w:val="18"/>
        </w:rPr>
        <w:t xml:space="preserve"> : </w:t>
      </w:r>
      <w:r w:rsidRPr="00751A93">
        <w:rPr>
          <w:rFonts w:cs="Arial"/>
          <w:sz w:val="18"/>
          <w:szCs w:val="18"/>
        </w:rPr>
        <w:t xml:space="preserve">meilleur, </w:t>
      </w:r>
      <w:r w:rsidRPr="00751A93">
        <w:rPr>
          <w:rFonts w:cs="Arial"/>
          <w:i/>
          <w:sz w:val="18"/>
          <w:szCs w:val="18"/>
        </w:rPr>
        <w:t xml:space="preserve">sert de comparatif à </w:t>
      </w:r>
      <w:r w:rsidRPr="00751A93">
        <w:rPr>
          <w:b/>
          <w:sz w:val="18"/>
          <w:szCs w:val="18"/>
        </w:rPr>
        <w:t>ἀγαθός, ή, όν </w:t>
      </w:r>
      <w:r w:rsidRPr="00751A93">
        <w:rPr>
          <w:sz w:val="18"/>
          <w:szCs w:val="18"/>
        </w:rPr>
        <w:t>: bon, brave, vertueux.</w:t>
      </w:r>
      <w:r w:rsidRPr="00751A93">
        <w:rPr>
          <w:sz w:val="18"/>
          <w:szCs w:val="18"/>
        </w:rPr>
        <w:tab/>
        <w:t xml:space="preserve">   </w:t>
      </w:r>
      <w:r w:rsidRPr="00751A93">
        <w:rPr>
          <w:sz w:val="18"/>
          <w:szCs w:val="18"/>
        </w:rPr>
        <w:br/>
        <w:t>         </w:t>
      </w:r>
      <w:r w:rsidRPr="00751A93">
        <w:rPr>
          <w:b/>
          <w:color w:val="C00000"/>
          <w:sz w:val="18"/>
          <w:szCs w:val="18"/>
        </w:rPr>
        <w:t>Rappel</w:t>
      </w:r>
      <w:r w:rsidRPr="00751A93">
        <w:rPr>
          <w:color w:val="C00000"/>
          <w:sz w:val="18"/>
          <w:szCs w:val="18"/>
        </w:rPr>
        <w:t xml:space="preserve">   </w:t>
      </w:r>
      <w:r w:rsidRPr="00751A93">
        <w:rPr>
          <w:b/>
          <w:color w:val="C00000"/>
          <w:sz w:val="18"/>
          <w:szCs w:val="18"/>
        </w:rPr>
        <w:t>Ne pas confondre.</w:t>
      </w:r>
      <w:r w:rsidRPr="00751A93">
        <w:rPr>
          <w:b/>
          <w:sz w:val="18"/>
          <w:szCs w:val="18"/>
        </w:rPr>
        <w:t xml:space="preserve">  Αὐτός, ή, ό </w:t>
      </w:r>
      <w:r w:rsidRPr="00751A93">
        <w:rPr>
          <w:sz w:val="18"/>
          <w:szCs w:val="18"/>
        </w:rPr>
        <w:t>(</w:t>
      </w:r>
      <w:r w:rsidRPr="00751A93">
        <w:rPr>
          <w:i/>
          <w:sz w:val="18"/>
          <w:szCs w:val="18"/>
        </w:rPr>
        <w:t>pr.</w:t>
      </w:r>
      <w:r w:rsidRPr="00751A93">
        <w:rPr>
          <w:sz w:val="18"/>
          <w:szCs w:val="18"/>
        </w:rPr>
        <w:t xml:space="preserve"> &amp; </w:t>
      </w:r>
      <w:r w:rsidRPr="00751A93">
        <w:rPr>
          <w:i/>
          <w:sz w:val="18"/>
          <w:szCs w:val="18"/>
        </w:rPr>
        <w:t>adj. de rappel</w:t>
      </w:r>
      <w:r w:rsidRPr="00751A93">
        <w:rPr>
          <w:sz w:val="18"/>
          <w:szCs w:val="18"/>
        </w:rPr>
        <w:t>)</w:t>
      </w:r>
      <w:r w:rsidRPr="00751A93">
        <w:rPr>
          <w:b/>
          <w:sz w:val="18"/>
          <w:szCs w:val="18"/>
        </w:rPr>
        <w:t xml:space="preserve"> : </w:t>
      </w:r>
      <w:r w:rsidRPr="00751A93">
        <w:rPr>
          <w:sz w:val="18"/>
          <w:szCs w:val="18"/>
        </w:rPr>
        <w:t xml:space="preserve">le même, la même, les mêmes (= idem) ; lui-même, elle-même, eux-mêmes  (= ipse) ; le, la, les, lui, elle( = is, ea, id ;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83).    </w:t>
      </w:r>
      <w:r w:rsidRPr="00751A93">
        <w:rPr>
          <w:color w:val="C00000"/>
          <w:sz w:val="18"/>
          <w:szCs w:val="18"/>
        </w:rPr>
        <w:t>==/==</w:t>
      </w:r>
      <w:r w:rsidRPr="00751A93">
        <w:rPr>
          <w:sz w:val="18"/>
          <w:szCs w:val="18"/>
        </w:rPr>
        <w:t xml:space="preserve">    </w:t>
      </w:r>
      <w:r w:rsidRPr="00751A93">
        <w:rPr>
          <w:b/>
          <w:sz w:val="18"/>
          <w:szCs w:val="18"/>
        </w:rPr>
        <w:t>Οὗτος, αὕτη, τοῦτο (</w:t>
      </w:r>
      <w:r w:rsidRPr="00751A93">
        <w:rPr>
          <w:i/>
          <w:sz w:val="18"/>
          <w:szCs w:val="18"/>
        </w:rPr>
        <w:t>gén. sg.</w:t>
      </w:r>
      <w:r w:rsidRPr="00751A93">
        <w:rPr>
          <w:b/>
          <w:sz w:val="18"/>
          <w:szCs w:val="18"/>
        </w:rPr>
        <w:t xml:space="preserve">: </w:t>
      </w:r>
      <w:r w:rsidRPr="00751A93">
        <w:rPr>
          <w:b/>
          <w:sz w:val="18"/>
          <w:szCs w:val="18"/>
          <w:lang w:val="el-GR"/>
        </w:rPr>
        <w:t>τούτου</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ταύτης</w:t>
      </w:r>
      <w:r w:rsidRPr="00751A93">
        <w:rPr>
          <w:b/>
          <w:sz w:val="18"/>
          <w:szCs w:val="18"/>
        </w:rPr>
        <w:t xml:space="preserve"> </w:t>
      </w:r>
      <w:r w:rsidRPr="00751A93">
        <w:rPr>
          <w:b/>
          <w:sz w:val="18"/>
          <w:szCs w:val="18"/>
          <w:lang w:val="el-GR"/>
        </w:rPr>
        <w:t>;</w:t>
      </w:r>
      <w:r w:rsidRPr="00751A93">
        <w:rPr>
          <w:b/>
          <w:sz w:val="18"/>
          <w:szCs w:val="18"/>
        </w:rPr>
        <w:t xml:space="preserve"> </w:t>
      </w:r>
      <w:r w:rsidRPr="00751A93">
        <w:rPr>
          <w:b/>
          <w:sz w:val="18"/>
          <w:szCs w:val="18"/>
          <w:lang w:val="el-GR"/>
        </w:rPr>
        <w:t>τούτου</w:t>
      </w:r>
      <w:r w:rsidRPr="00751A93">
        <w:rPr>
          <w:b/>
          <w:sz w:val="18"/>
          <w:szCs w:val="18"/>
        </w:rPr>
        <w:t xml:space="preserve"> ; </w:t>
      </w:r>
      <w:r w:rsidRPr="00751A93">
        <w:rPr>
          <w:rFonts w:ascii="Times New Roman" w:hAnsi="Times New Roman" w:cs="Times New Roman"/>
          <w:b/>
          <w:sz w:val="18"/>
          <w:szCs w:val="18"/>
        </w:rPr>
        <w:t>▬</w:t>
      </w:r>
      <w:r w:rsidRPr="00751A93">
        <w:rPr>
          <w:b/>
          <w:sz w:val="18"/>
          <w:szCs w:val="18"/>
        </w:rPr>
        <w:t xml:space="preserve"> </w:t>
      </w:r>
      <w:r w:rsidRPr="00751A93">
        <w:rPr>
          <w:i/>
          <w:iCs/>
          <w:sz w:val="18"/>
          <w:szCs w:val="18"/>
        </w:rPr>
        <w:t>Pl..:</w:t>
      </w:r>
      <w:r w:rsidRPr="00751A93">
        <w:rPr>
          <w:sz w:val="18"/>
          <w:szCs w:val="18"/>
        </w:rPr>
        <w:t xml:space="preserve"> </w:t>
      </w:r>
      <w:r w:rsidRPr="00751A93">
        <w:rPr>
          <w:b/>
          <w:sz w:val="18"/>
          <w:szCs w:val="18"/>
        </w:rPr>
        <w:t>οὗτοι, αὗται, ταῦτα</w:t>
      </w:r>
      <w:r w:rsidRPr="00751A93">
        <w:rPr>
          <w:sz w:val="18"/>
          <w:szCs w:val="18"/>
        </w:rPr>
        <w:t xml:space="preserve"> ; </w:t>
      </w:r>
      <w:r w:rsidRPr="00751A93">
        <w:rPr>
          <w:i/>
          <w:caps/>
          <w:sz w:val="18"/>
          <w:szCs w:val="18"/>
        </w:rPr>
        <w:t>g</w:t>
      </w:r>
      <w:r w:rsidRPr="00751A93">
        <w:rPr>
          <w:i/>
          <w:sz w:val="18"/>
          <w:szCs w:val="18"/>
        </w:rPr>
        <w:t>én. pl.:</w:t>
      </w:r>
      <w:r w:rsidRPr="00751A93">
        <w:rPr>
          <w:sz w:val="18"/>
          <w:szCs w:val="18"/>
        </w:rPr>
        <w:t xml:space="preserve"> </w:t>
      </w:r>
      <w:r w:rsidRPr="00751A93">
        <w:rPr>
          <w:b/>
          <w:sz w:val="18"/>
          <w:szCs w:val="18"/>
        </w:rPr>
        <w:t>τούτων</w:t>
      </w:r>
      <w:r w:rsidRPr="00751A93">
        <w:rPr>
          <w:sz w:val="18"/>
          <w:szCs w:val="18"/>
        </w:rPr>
        <w:t xml:space="preserve"> aux</w:t>
      </w:r>
      <w:r w:rsidRPr="00751A93">
        <w:rPr>
          <w:i/>
          <w:iCs/>
          <w:sz w:val="18"/>
          <w:szCs w:val="18"/>
        </w:rPr>
        <w:t xml:space="preserve"> 3 genres),</w:t>
      </w:r>
      <w:r w:rsidRPr="00751A93">
        <w:rPr>
          <w:sz w:val="18"/>
          <w:szCs w:val="18"/>
        </w:rPr>
        <w:t xml:space="preserve"> </w:t>
      </w:r>
      <w:r w:rsidRPr="00751A93">
        <w:rPr>
          <w:i/>
          <w:iCs/>
          <w:sz w:val="18"/>
          <w:szCs w:val="18"/>
        </w:rPr>
        <w:t>pr. et adj. dém.:</w:t>
      </w:r>
      <w:r w:rsidRPr="00751A93">
        <w:rPr>
          <w:sz w:val="18"/>
          <w:szCs w:val="18"/>
        </w:rPr>
        <w:t xml:space="preserve"> celui-ci, celle-ci, ceci ; ce, cet, cette.</w:t>
      </w:r>
      <w:r w:rsidRPr="00751A93">
        <w:rPr>
          <w:sz w:val="18"/>
          <w:szCs w:val="18"/>
        </w:rPr>
        <w:tab/>
        <w:t xml:space="preserve">  </w:t>
      </w:r>
      <w:r w:rsidRPr="00751A93">
        <w:rPr>
          <w:sz w:val="18"/>
          <w:szCs w:val="18"/>
        </w:rPr>
        <w:br/>
      </w:r>
      <w:r w:rsidRPr="00751A93">
        <w:rPr>
          <w:b/>
          <w:color w:val="C00000"/>
          <w:sz w:val="18"/>
          <w:szCs w:val="18"/>
        </w:rPr>
        <w:t>         Particules</w:t>
      </w:r>
      <w:r w:rsidRPr="00751A93">
        <w:rPr>
          <w:b/>
          <w:sz w:val="18"/>
          <w:szCs w:val="18"/>
        </w:rPr>
        <w:t xml:space="preserve">. </w:t>
      </w:r>
      <w:r w:rsidRPr="00751A93">
        <w:rPr>
          <w:b/>
          <w:color w:val="C00000"/>
          <w:sz w:val="18"/>
          <w:szCs w:val="18"/>
        </w:rPr>
        <w:t>Ἴθι</w:t>
      </w:r>
      <w:r w:rsidRPr="00751A93">
        <w:rPr>
          <w:b/>
          <w:sz w:val="18"/>
          <w:szCs w:val="18"/>
        </w:rPr>
        <w:t xml:space="preserve">, </w:t>
      </w:r>
      <w:r w:rsidRPr="00751A93">
        <w:rPr>
          <w:i/>
          <w:sz w:val="18"/>
          <w:szCs w:val="18"/>
        </w:rPr>
        <w:t>impér</w:t>
      </w:r>
      <w:r w:rsidRPr="00751A93">
        <w:rPr>
          <w:sz w:val="18"/>
          <w:szCs w:val="18"/>
        </w:rPr>
        <w:t>. 2° sg.</w:t>
      </w:r>
      <w:r w:rsidRPr="00751A93">
        <w:rPr>
          <w:b/>
          <w:sz w:val="18"/>
          <w:szCs w:val="18"/>
        </w:rPr>
        <w:t xml:space="preserve"> de εἶμι / ἰέναι</w:t>
      </w:r>
      <w:r w:rsidRPr="00751A93">
        <w:rPr>
          <w:sz w:val="18"/>
          <w:szCs w:val="18"/>
        </w:rPr>
        <w:t xml:space="preserve"> : aller, </w:t>
      </w:r>
      <w:r w:rsidRPr="00751A93">
        <w:rPr>
          <w:i/>
          <w:sz w:val="18"/>
          <w:szCs w:val="18"/>
        </w:rPr>
        <w:t>souvent employé comme adverbe</w:t>
      </w:r>
      <w:r w:rsidRPr="00751A93">
        <w:rPr>
          <w:sz w:val="18"/>
          <w:szCs w:val="18"/>
        </w:rPr>
        <w:t xml:space="preserve"> = va ! allons ! </w:t>
      </w:r>
      <w:r w:rsidRPr="00751A93">
        <w:rPr>
          <w:b/>
          <w:sz w:val="18"/>
          <w:szCs w:val="18"/>
        </w:rPr>
        <w:t>ἴθι</w:t>
      </w:r>
      <w:r w:rsidRPr="00751A93">
        <w:rPr>
          <w:i/>
          <w:sz w:val="18"/>
          <w:szCs w:val="18"/>
        </w:rPr>
        <w:t xml:space="preserve">  est souvent associé à </w:t>
      </w:r>
      <w:r w:rsidRPr="00751A93">
        <w:rPr>
          <w:rFonts w:cs="Arial"/>
          <w:b/>
          <w:sz w:val="18"/>
          <w:szCs w:val="18"/>
        </w:rPr>
        <w:t>νύν</w:t>
      </w:r>
      <w:r w:rsidRPr="00751A93">
        <w:rPr>
          <w:rFonts w:cs="Arial"/>
          <w:sz w:val="18"/>
          <w:szCs w:val="18"/>
        </w:rPr>
        <w:t>, </w:t>
      </w:r>
      <w:r w:rsidRPr="00751A93">
        <w:rPr>
          <w:rFonts w:cs="Arial"/>
          <w:i/>
          <w:sz w:val="18"/>
          <w:szCs w:val="18"/>
        </w:rPr>
        <w:t>partc. encl.</w:t>
      </w:r>
      <w:r w:rsidRPr="00751A93">
        <w:rPr>
          <w:rFonts w:cs="Arial"/>
          <w:sz w:val="18"/>
          <w:szCs w:val="18"/>
        </w:rPr>
        <w:t xml:space="preserve"> (= </w:t>
      </w:r>
      <w:r w:rsidRPr="00751A93">
        <w:rPr>
          <w:rFonts w:cs="Arial"/>
          <w:b/>
          <w:i/>
          <w:sz w:val="18"/>
          <w:szCs w:val="18"/>
        </w:rPr>
        <w:t>νυ</w:t>
      </w:r>
      <w:r w:rsidRPr="00751A93">
        <w:rPr>
          <w:rFonts w:cs="Arial"/>
          <w:i/>
          <w:sz w:val="18"/>
          <w:szCs w:val="18"/>
        </w:rPr>
        <w:t xml:space="preserve"> dvt cons</w:t>
      </w:r>
      <w:r w:rsidRPr="00751A93">
        <w:rPr>
          <w:rFonts w:cs="Arial"/>
          <w:sz w:val="18"/>
          <w:szCs w:val="18"/>
        </w:rPr>
        <w:t>.) : donc (</w:t>
      </w:r>
      <w:r w:rsidRPr="00751A93">
        <w:rPr>
          <w:rFonts w:cs="Arial"/>
          <w:i/>
          <w:sz w:val="18"/>
          <w:szCs w:val="18"/>
        </w:rPr>
        <w:t>ds une injonction</w:t>
      </w:r>
      <w:r w:rsidRPr="00751A93">
        <w:rPr>
          <w:rFonts w:cs="Arial"/>
          <w:sz w:val="18"/>
          <w:szCs w:val="18"/>
        </w:rPr>
        <w:t xml:space="preserve">) ; certes      </w:t>
      </w:r>
      <w:r w:rsidRPr="00751A93">
        <w:rPr>
          <w:sz w:val="18"/>
          <w:szCs w:val="18"/>
        </w:rPr>
        <w:t xml:space="preserve">     </w:t>
      </w:r>
      <w:r w:rsidRPr="00751A93">
        <w:rPr>
          <w:b/>
          <w:color w:val="C00000"/>
          <w:sz w:val="18"/>
          <w:szCs w:val="18"/>
        </w:rPr>
        <w:t>Ν</w:t>
      </w:r>
      <w:r w:rsidRPr="00751A93">
        <w:rPr>
          <w:rFonts w:cs="Arial"/>
          <w:b/>
          <w:color w:val="C00000"/>
          <w:sz w:val="18"/>
          <w:szCs w:val="18"/>
        </w:rPr>
        <w:t>ύν</w:t>
      </w:r>
      <w:r w:rsidRPr="00751A93">
        <w:rPr>
          <w:rFonts w:cs="Arial"/>
          <w:sz w:val="18"/>
          <w:szCs w:val="18"/>
        </w:rPr>
        <w:t>, </w:t>
      </w:r>
      <w:r w:rsidRPr="00751A93">
        <w:rPr>
          <w:rFonts w:cs="Arial"/>
          <w:i/>
          <w:sz w:val="18"/>
          <w:szCs w:val="18"/>
        </w:rPr>
        <w:t>partc. encl.</w:t>
      </w:r>
      <w:r w:rsidRPr="00751A93">
        <w:rPr>
          <w:rFonts w:cs="Arial"/>
          <w:sz w:val="18"/>
          <w:szCs w:val="18"/>
        </w:rPr>
        <w:t xml:space="preserve"> ( = </w:t>
      </w:r>
      <w:r w:rsidRPr="00751A93">
        <w:rPr>
          <w:rFonts w:cs="Arial"/>
          <w:b/>
          <w:sz w:val="18"/>
          <w:szCs w:val="18"/>
        </w:rPr>
        <w:t>νυ</w:t>
      </w:r>
      <w:r w:rsidRPr="00751A93">
        <w:rPr>
          <w:rFonts w:cs="Arial"/>
          <w:sz w:val="18"/>
          <w:szCs w:val="18"/>
        </w:rPr>
        <w:t xml:space="preserve"> dvt cons.) : donc (suite, conséquence) ;  donc (ds une injonction : allons donc ! ) ; certes (renforce une affirmation).      </w:t>
      </w:r>
      <w:r w:rsidRPr="00751A93">
        <w:rPr>
          <w:b/>
          <w:color w:val="C00000"/>
          <w:sz w:val="18"/>
          <w:szCs w:val="18"/>
        </w:rPr>
        <w:t>Δή</w:t>
      </w:r>
      <w:r w:rsidRPr="00751A93">
        <w:rPr>
          <w:b/>
          <w:sz w:val="18"/>
          <w:szCs w:val="18"/>
        </w:rPr>
        <w:t> </w:t>
      </w:r>
      <w:r w:rsidRPr="00751A93">
        <w:rPr>
          <w:sz w:val="18"/>
          <w:szCs w:val="18"/>
        </w:rPr>
        <w:t>: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 elle n’assure pas la transition. Annonce l’arrivée d’un personnage sur scène : et voici que ; et voilà que ; prend à témoin un interlocuteur : n’est-ce pas ? ; renforce l’intensité  (de mots eux-mêmes intensifs ; d’impératifs ; d’interrogatifs ; d’adverbe de temps) ; charge  d’ironie les propos (J. Bertrand § 227).</w:t>
      </w:r>
    </w:p>
  </w:footnote>
  <w:footnote w:id="32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 xml:space="preserve">[127] </w:t>
      </w:r>
      <w:r w:rsidRPr="00751A93">
        <w:rPr>
          <w:b/>
          <w:caps/>
          <w:color w:val="003366"/>
          <w:sz w:val="18"/>
          <w:szCs w:val="18"/>
        </w:rPr>
        <w:t>δ</w:t>
      </w:r>
      <w:r w:rsidRPr="00751A93">
        <w:rPr>
          <w:b/>
          <w:color w:val="003366"/>
          <w:sz w:val="18"/>
          <w:szCs w:val="18"/>
        </w:rPr>
        <w:t>ῆλον γὰρ ὅτι οἶσθα, μέλον γέ σοι</w:t>
      </w:r>
      <w:r w:rsidRPr="00751A93">
        <w:rPr>
          <w:sz w:val="18"/>
          <w:szCs w:val="18"/>
        </w:rPr>
        <w:t xml:space="preserve">.    </w:t>
      </w:r>
      <w:r w:rsidRPr="00751A93">
        <w:rPr>
          <w:rFonts w:cs="Arial"/>
          <w:b/>
          <w:sz w:val="18"/>
          <w:szCs w:val="18"/>
        </w:rPr>
        <w:t>Δ</w:t>
      </w:r>
      <w:r w:rsidRPr="00751A93">
        <w:rPr>
          <w:b/>
          <w:sz w:val="18"/>
          <w:szCs w:val="18"/>
        </w:rPr>
        <w:t>ῆλος, η, ον :</w:t>
      </w:r>
      <w:r w:rsidRPr="00751A93">
        <w:rPr>
          <w:sz w:val="18"/>
          <w:szCs w:val="18"/>
        </w:rPr>
        <w:t xml:space="preserve"> visible ; clair, évident ; </w:t>
      </w:r>
      <w:r w:rsidRPr="00751A93">
        <w:rPr>
          <w:b/>
          <w:sz w:val="18"/>
          <w:szCs w:val="18"/>
        </w:rPr>
        <w:t>‖</w:t>
      </w:r>
      <w:r w:rsidRPr="00751A93">
        <w:rPr>
          <w:sz w:val="18"/>
          <w:szCs w:val="18"/>
        </w:rPr>
        <w:t xml:space="preserve"> </w:t>
      </w:r>
      <w:r w:rsidRPr="00751A93">
        <w:rPr>
          <w:b/>
          <w:bCs/>
          <w:sz w:val="18"/>
          <w:szCs w:val="18"/>
          <w:lang w:val="el-GR"/>
        </w:rPr>
        <w:t>δῆλον</w:t>
      </w:r>
      <w:r w:rsidRPr="00751A93">
        <w:rPr>
          <w:b/>
          <w:bCs/>
          <w:sz w:val="18"/>
          <w:szCs w:val="18"/>
        </w:rPr>
        <w:t xml:space="preserve"> </w:t>
      </w:r>
      <w:r w:rsidRPr="00751A93">
        <w:rPr>
          <w:b/>
          <w:bCs/>
          <w:sz w:val="18"/>
          <w:szCs w:val="18"/>
          <w:lang w:val="el-GR"/>
        </w:rPr>
        <w:t>δ</w:t>
      </w:r>
      <w:r w:rsidRPr="00751A93">
        <w:rPr>
          <w:b/>
          <w:bCs/>
          <w:sz w:val="18"/>
          <w:szCs w:val="18"/>
        </w:rPr>
        <w:t>’ &lt;</w:t>
      </w:r>
      <w:r w:rsidRPr="00751A93">
        <w:rPr>
          <w:b/>
          <w:bCs/>
          <w:sz w:val="18"/>
          <w:szCs w:val="18"/>
          <w:lang w:val="el-GR"/>
        </w:rPr>
        <w:t>ἐστί</w:t>
      </w:r>
      <w:r w:rsidRPr="00751A93">
        <w:rPr>
          <w:b/>
          <w:bCs/>
          <w:sz w:val="18"/>
          <w:szCs w:val="18"/>
        </w:rPr>
        <w:t xml:space="preserve">&gt; </w:t>
      </w:r>
      <w:r w:rsidRPr="00751A93">
        <w:rPr>
          <w:b/>
          <w:bCs/>
          <w:sz w:val="18"/>
          <w:szCs w:val="18"/>
          <w:lang w:val="el-GR"/>
        </w:rPr>
        <w:t>ὅτι</w:t>
      </w:r>
      <w:r w:rsidRPr="00751A93">
        <w:rPr>
          <w:b/>
          <w:bCs/>
          <w:sz w:val="18"/>
          <w:szCs w:val="18"/>
        </w:rPr>
        <w:t xml:space="preserve"> </w:t>
      </w:r>
      <w:r w:rsidRPr="00751A93">
        <w:rPr>
          <w:bCs/>
          <w:i/>
          <w:sz w:val="18"/>
          <w:szCs w:val="18"/>
        </w:rPr>
        <w:t>ou</w:t>
      </w:r>
      <w:r w:rsidRPr="00751A93">
        <w:rPr>
          <w:b/>
          <w:bCs/>
          <w:sz w:val="18"/>
          <w:szCs w:val="18"/>
        </w:rPr>
        <w:t xml:space="preserve"> </w:t>
      </w:r>
      <w:r w:rsidRPr="00751A93">
        <w:rPr>
          <w:b/>
          <w:bCs/>
          <w:sz w:val="18"/>
          <w:szCs w:val="18"/>
          <w:lang w:val="el-GR"/>
        </w:rPr>
        <w:t>ὡς</w:t>
      </w:r>
      <w:r w:rsidRPr="00751A93">
        <w:rPr>
          <w:b/>
          <w:bCs/>
          <w:sz w:val="18"/>
          <w:szCs w:val="18"/>
        </w:rPr>
        <w:t> :</w:t>
      </w:r>
      <w:r w:rsidRPr="00751A93">
        <w:rPr>
          <w:bCs/>
          <w:sz w:val="18"/>
          <w:szCs w:val="18"/>
        </w:rPr>
        <w:t xml:space="preserve"> il est évident que       </w:t>
      </w:r>
      <w:r w:rsidRPr="00751A93">
        <w:rPr>
          <w:b/>
          <w:sz w:val="18"/>
          <w:szCs w:val="18"/>
        </w:rPr>
        <w:t>Οἶδα </w:t>
      </w:r>
      <w:r w:rsidRPr="00751A93">
        <w:rPr>
          <w:rFonts w:cs="Arial"/>
          <w:b/>
          <w:sz w:val="18"/>
          <w:szCs w:val="18"/>
        </w:rPr>
        <w:t>—[</w:t>
      </w:r>
      <w:r w:rsidRPr="00751A93">
        <w:rPr>
          <w:b/>
          <w:sz w:val="18"/>
          <w:szCs w:val="18"/>
        </w:rPr>
        <w:t>οἶδα</w:t>
      </w:r>
      <w:r w:rsidRPr="00751A93">
        <w:rPr>
          <w:sz w:val="18"/>
          <w:szCs w:val="18"/>
        </w:rPr>
        <w:t xml:space="preserve"> </w:t>
      </w:r>
      <w:r w:rsidRPr="00751A93">
        <w:rPr>
          <w:i/>
          <w:sz w:val="18"/>
          <w:szCs w:val="18"/>
        </w:rPr>
        <w:t>pft = pst) ; Ppft = Impft</w:t>
      </w:r>
      <w:r w:rsidRPr="00751A93">
        <w:rPr>
          <w:sz w:val="18"/>
          <w:szCs w:val="18"/>
        </w:rPr>
        <w:t xml:space="preserve"> : </w:t>
      </w:r>
      <w:r w:rsidRPr="00751A93">
        <w:rPr>
          <w:b/>
          <w:sz w:val="18"/>
          <w:szCs w:val="18"/>
        </w:rPr>
        <w:t>ᾔδη</w:t>
      </w:r>
      <w:r w:rsidRPr="00751A93">
        <w:rPr>
          <w:sz w:val="18"/>
          <w:szCs w:val="18"/>
        </w:rPr>
        <w:t xml:space="preserve"> ou </w:t>
      </w:r>
      <w:r w:rsidRPr="00751A93">
        <w:rPr>
          <w:b/>
          <w:sz w:val="18"/>
          <w:szCs w:val="18"/>
        </w:rPr>
        <w:t>ᾔδειν</w:t>
      </w:r>
      <w:r w:rsidRPr="00751A93">
        <w:rPr>
          <w:sz w:val="18"/>
          <w:szCs w:val="18"/>
        </w:rPr>
        <w:t xml:space="preserve"> ; </w:t>
      </w:r>
      <w:r w:rsidRPr="00751A93">
        <w:rPr>
          <w:i/>
          <w:sz w:val="18"/>
          <w:szCs w:val="18"/>
        </w:rPr>
        <w:t xml:space="preserve">Fut. </w:t>
      </w:r>
      <w:r w:rsidRPr="00751A93">
        <w:rPr>
          <w:b/>
          <w:sz w:val="18"/>
          <w:szCs w:val="18"/>
        </w:rPr>
        <w:t>εἴσομαι</w:t>
      </w:r>
      <w:r w:rsidRPr="00751A93">
        <w:rPr>
          <w:sz w:val="18"/>
          <w:szCs w:val="18"/>
        </w:rPr>
        <w:t xml:space="preserve"> ; </w:t>
      </w:r>
      <w:r w:rsidRPr="00751A93">
        <w:rPr>
          <w:i/>
          <w:sz w:val="18"/>
          <w:szCs w:val="18"/>
        </w:rPr>
        <w:t>Inf pst</w:t>
      </w:r>
      <w:r w:rsidRPr="00751A93">
        <w:rPr>
          <w:sz w:val="18"/>
          <w:szCs w:val="18"/>
        </w:rPr>
        <w:t xml:space="preserve"> : </w:t>
      </w:r>
      <w:r w:rsidRPr="00751A93">
        <w:rPr>
          <w:b/>
          <w:sz w:val="18"/>
          <w:szCs w:val="18"/>
          <w:lang w:val="el-GR"/>
        </w:rPr>
        <w:t>ε</w:t>
      </w:r>
      <w:r w:rsidRPr="00751A93">
        <w:rPr>
          <w:b/>
          <w:sz w:val="18"/>
          <w:szCs w:val="18"/>
        </w:rPr>
        <w:t>ἰδέναι</w:t>
      </w:r>
      <w:r w:rsidRPr="00751A93">
        <w:rPr>
          <w:sz w:val="18"/>
          <w:szCs w:val="18"/>
        </w:rPr>
        <w:t xml:space="preserve"> ; </w:t>
      </w:r>
      <w:r w:rsidRPr="00751A93">
        <w:rPr>
          <w:i/>
          <w:sz w:val="18"/>
          <w:szCs w:val="18"/>
        </w:rPr>
        <w:t>Inf. fut</w:t>
      </w:r>
      <w:r w:rsidRPr="00751A93">
        <w:rPr>
          <w:sz w:val="18"/>
          <w:szCs w:val="18"/>
        </w:rPr>
        <w:t xml:space="preserve">.: </w:t>
      </w:r>
      <w:r w:rsidRPr="00751A93">
        <w:rPr>
          <w:b/>
          <w:sz w:val="18"/>
          <w:szCs w:val="18"/>
        </w:rPr>
        <w:t>εἴσεσθαι</w:t>
      </w:r>
      <w:r w:rsidRPr="00751A93">
        <w:rPr>
          <w:sz w:val="18"/>
          <w:szCs w:val="18"/>
        </w:rPr>
        <w:t xml:space="preserve"> ; </w:t>
      </w:r>
      <w:r w:rsidRPr="00751A93">
        <w:rPr>
          <w:b/>
          <w:sz w:val="18"/>
          <w:szCs w:val="18"/>
        </w:rPr>
        <w:t>‖</w:t>
      </w:r>
      <w:r w:rsidRPr="00751A93">
        <w:rPr>
          <w:sz w:val="18"/>
          <w:szCs w:val="18"/>
        </w:rPr>
        <w:t xml:space="preserve"> </w:t>
      </w:r>
      <w:r w:rsidRPr="00751A93">
        <w:rPr>
          <w:i/>
          <w:sz w:val="18"/>
          <w:szCs w:val="18"/>
        </w:rPr>
        <w:t>Ind Pst</w:t>
      </w:r>
      <w:r w:rsidRPr="00751A93">
        <w:rPr>
          <w:sz w:val="18"/>
          <w:szCs w:val="18"/>
        </w:rPr>
        <w:t xml:space="preserve">. </w:t>
      </w:r>
      <w:r w:rsidRPr="00751A93">
        <w:rPr>
          <w:rFonts w:ascii="Times New Roman" w:hAnsi="Times New Roman" w:cs="Times New Roman"/>
          <w:sz w:val="18"/>
          <w:szCs w:val="18"/>
        </w:rPr>
        <w:t>→</w:t>
      </w:r>
      <w:r w:rsidRPr="00751A93">
        <w:rPr>
          <w:sz w:val="18"/>
          <w:szCs w:val="18"/>
        </w:rPr>
        <w:t xml:space="preserve">  </w:t>
      </w:r>
      <w:r w:rsidRPr="00751A93">
        <w:rPr>
          <w:b/>
          <w:sz w:val="18"/>
          <w:szCs w:val="18"/>
        </w:rPr>
        <w:t>οἶδα</w:t>
      </w:r>
      <w:r w:rsidRPr="00751A93">
        <w:rPr>
          <w:sz w:val="18"/>
          <w:szCs w:val="18"/>
        </w:rPr>
        <w:t xml:space="preserve">  / οἶσθα / οἶδε(ν) /  ἴσμεν/  ἴστε/  ἴσασι(ν) /  ἴστον/ ἴστον  </w:t>
      </w:r>
      <w:r w:rsidRPr="00751A93">
        <w:rPr>
          <w:rFonts w:cs="Arial"/>
          <w:b/>
          <w:sz w:val="18"/>
          <w:szCs w:val="18"/>
        </w:rPr>
        <w:t>]—:</w:t>
      </w:r>
      <w:r w:rsidRPr="00751A93">
        <w:rPr>
          <w:sz w:val="18"/>
          <w:szCs w:val="18"/>
        </w:rPr>
        <w:t xml:space="preserve"> savoir </w:t>
      </w:r>
      <w:r w:rsidRPr="00751A93">
        <w:rPr>
          <w:b/>
          <w:sz w:val="18"/>
          <w:szCs w:val="18"/>
        </w:rPr>
        <w:t xml:space="preserve">    </w:t>
      </w:r>
      <w:r w:rsidRPr="00751A93">
        <w:rPr>
          <w:b/>
          <w:bCs/>
          <w:sz w:val="18"/>
          <w:szCs w:val="18"/>
        </w:rPr>
        <w:t>Μ</w:t>
      </w:r>
      <w:r w:rsidRPr="00751A93">
        <w:rPr>
          <w:b/>
          <w:bCs/>
          <w:color w:val="FF0000"/>
          <w:sz w:val="18"/>
          <w:szCs w:val="18"/>
        </w:rPr>
        <w:t>έλω</w:t>
      </w:r>
      <w:r w:rsidRPr="00751A93">
        <w:rPr>
          <w:sz w:val="18"/>
          <w:szCs w:val="18"/>
        </w:rPr>
        <w:t> : se soucier de ; μέλει μοι avec l’inf. : je me préoccupe de, je songe à.</w:t>
      </w:r>
      <w:r w:rsidRPr="00751A93">
        <w:rPr>
          <w:sz w:val="18"/>
          <w:szCs w:val="18"/>
        </w:rPr>
        <w:tab/>
        <w:t xml:space="preserve">   </w:t>
      </w:r>
      <w:r w:rsidRPr="00751A93">
        <w:rPr>
          <w:sz w:val="18"/>
          <w:szCs w:val="18"/>
        </w:rPr>
        <w:br/>
        <w:t xml:space="preserve">         </w:t>
      </w:r>
      <w:r w:rsidRPr="00751A93">
        <w:rPr>
          <w:b/>
          <w:color w:val="C00000"/>
          <w:sz w:val="18"/>
          <w:szCs w:val="18"/>
        </w:rPr>
        <w:t>Particule</w:t>
      </w:r>
      <w:r w:rsidRPr="00751A93">
        <w:rPr>
          <w:color w:val="C00000"/>
          <w:sz w:val="18"/>
          <w:szCs w:val="18"/>
        </w:rPr>
        <w:t xml:space="preserve">  </w:t>
      </w:r>
      <w:r w:rsidRPr="00751A93">
        <w:rPr>
          <w:b/>
          <w:caps/>
          <w:color w:val="C00000"/>
          <w:sz w:val="18"/>
          <w:szCs w:val="18"/>
        </w:rPr>
        <w:t>γ</w:t>
      </w:r>
      <w:r w:rsidRPr="00751A93">
        <w:rPr>
          <w:b/>
          <w:color w:val="C00000"/>
          <w:sz w:val="18"/>
          <w:szCs w:val="18"/>
        </w:rPr>
        <w:t>ε</w:t>
      </w:r>
      <w:r w:rsidRPr="00751A93">
        <w:rPr>
          <w:b/>
          <w:sz w:val="18"/>
          <w:szCs w:val="18"/>
        </w:rPr>
        <w:t xml:space="preserve"> (</w:t>
      </w:r>
      <w:r w:rsidRPr="00751A93">
        <w:rPr>
          <w:i/>
          <w:sz w:val="18"/>
          <w:szCs w:val="18"/>
        </w:rPr>
        <w:t>encl</w:t>
      </w:r>
      <w:r w:rsidRPr="00751A93">
        <w:rPr>
          <w:b/>
          <w:sz w:val="18"/>
          <w:szCs w:val="18"/>
        </w:rPr>
        <w:t>.) :</w:t>
      </w:r>
      <w:r w:rsidRPr="00751A93">
        <w:rPr>
          <w:sz w:val="18"/>
          <w:szCs w:val="18"/>
        </w:rPr>
        <w:t xml:space="preserve"> du moins ; toutefois ; certes, assurément ; justement, précisément ; et même, bien plus ; (eh bien) donc. </w:t>
      </w:r>
      <w:r w:rsidRPr="00751A93">
        <w:rPr>
          <w:b/>
          <w:sz w:val="18"/>
          <w:szCs w:val="18"/>
        </w:rPr>
        <w:t>« </w:t>
      </w:r>
      <w:r w:rsidRPr="00751A93">
        <w:rPr>
          <w:b/>
          <w:caps/>
          <w:sz w:val="18"/>
          <w:szCs w:val="18"/>
          <w:lang w:val="el-GR"/>
        </w:rPr>
        <w:t>γ</w:t>
      </w:r>
      <w:r w:rsidRPr="00751A93">
        <w:rPr>
          <w:b/>
          <w:sz w:val="18"/>
          <w:szCs w:val="18"/>
          <w:lang w:val="el-GR"/>
        </w:rPr>
        <w:t>ε</w:t>
      </w:r>
      <w:r w:rsidRPr="00751A93">
        <w:rPr>
          <w:b/>
          <w:sz w:val="18"/>
          <w:szCs w:val="18"/>
        </w:rPr>
        <w:t> »</w:t>
      </w:r>
      <w:r w:rsidRPr="00751A93">
        <w:rPr>
          <w:sz w:val="18"/>
          <w:szCs w:val="18"/>
        </w:rPr>
        <w:t xml:space="preserve"> suit d’ordinaire le mot qu’il détermine. </w:t>
      </w:r>
      <w:r w:rsidRPr="00751A93">
        <w:rPr>
          <w:b/>
          <w:sz w:val="18"/>
          <w:szCs w:val="18"/>
        </w:rPr>
        <w:t>γε :</w:t>
      </w:r>
      <w:r w:rsidRPr="00751A93">
        <w:rPr>
          <w:sz w:val="18"/>
          <w:szCs w:val="18"/>
        </w:rPr>
        <w:t xml:space="preserve"> attire l’attention sur un mot avec une idée d’insistance ou de restriction.</w:t>
      </w:r>
      <w:r w:rsidRPr="00751A93">
        <w:rPr>
          <w:sz w:val="18"/>
          <w:szCs w:val="18"/>
        </w:rPr>
        <w:tab/>
        <w:t xml:space="preserve">    </w:t>
      </w:r>
      <w:r w:rsidRPr="00751A93">
        <w:rPr>
          <w:sz w:val="18"/>
          <w:szCs w:val="18"/>
        </w:rPr>
        <w:br/>
      </w:r>
      <w:r w:rsidRPr="00751A93">
        <w:rPr>
          <w:b/>
          <w:color w:val="FF0000"/>
          <w:sz w:val="18"/>
          <w:szCs w:val="18"/>
        </w:rPr>
        <w:t>         </w:t>
      </w:r>
      <w:r w:rsidRPr="00751A93">
        <w:rPr>
          <w:b/>
          <w:color w:val="C00000"/>
          <w:sz w:val="18"/>
          <w:szCs w:val="18"/>
        </w:rPr>
        <w:t>Accusatif absolu</w:t>
      </w:r>
      <w:r w:rsidRPr="00751A93">
        <w:rPr>
          <w:sz w:val="18"/>
          <w:szCs w:val="18"/>
        </w:rPr>
        <w:t xml:space="preserv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360).   L’accusatif absolu est une proposition participiale à l’accusatif. Le participe est (sauf exception avec </w:t>
      </w:r>
      <w:r w:rsidRPr="00751A93">
        <w:rPr>
          <w:sz w:val="18"/>
          <w:szCs w:val="18"/>
          <w:lang w:val="el-GR"/>
        </w:rPr>
        <w:t>ὡς</w:t>
      </w:r>
      <w:r w:rsidRPr="00751A93">
        <w:rPr>
          <w:sz w:val="18"/>
          <w:szCs w:val="18"/>
        </w:rPr>
        <w:t xml:space="preserve"> et </w:t>
      </w:r>
      <w:r w:rsidRPr="00751A93">
        <w:rPr>
          <w:sz w:val="18"/>
          <w:szCs w:val="18"/>
          <w:lang w:val="el-GR"/>
        </w:rPr>
        <w:t>ὥσπερ</w:t>
      </w:r>
      <w:r w:rsidRPr="00751A93">
        <w:rPr>
          <w:sz w:val="18"/>
          <w:szCs w:val="18"/>
        </w:rPr>
        <w:t>) au neutre sg. et c’est un impersonnel ou une locution impersonnelle composée d’un adj. au neutre et du vb être au part. neutre sg. ou encore un participe passif au neutre à valeur impersonnelle.  Il exprime temps, cause ou concession.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360). On trouve les participes au présent ; mais </w:t>
      </w:r>
      <w:r w:rsidRPr="00751A93">
        <w:rPr>
          <w:sz w:val="18"/>
          <w:szCs w:val="18"/>
          <w:lang w:val="el-GR"/>
        </w:rPr>
        <w:t>δοκοῦν</w:t>
      </w:r>
      <w:r w:rsidRPr="00751A93">
        <w:rPr>
          <w:sz w:val="18"/>
          <w:szCs w:val="18"/>
        </w:rPr>
        <w:t xml:space="preserve"> se trouve aussi à l’aoriste (</w:t>
      </w:r>
      <w:r w:rsidRPr="00751A93">
        <w:rPr>
          <w:sz w:val="18"/>
          <w:szCs w:val="18"/>
          <w:lang w:val="el-GR"/>
        </w:rPr>
        <w:t>δ</w:t>
      </w:r>
      <w:r w:rsidRPr="00751A93">
        <w:rPr>
          <w:sz w:val="18"/>
          <w:szCs w:val="18"/>
        </w:rPr>
        <w:t>όξαν ) et au parfait (</w:t>
      </w:r>
      <w:r w:rsidRPr="00751A93">
        <w:rPr>
          <w:sz w:val="18"/>
          <w:szCs w:val="18"/>
          <w:lang w:val="el-GR"/>
        </w:rPr>
        <w:t>δεδογμένον</w:t>
      </w:r>
      <w:r w:rsidRPr="00751A93">
        <w:rPr>
          <w:sz w:val="18"/>
          <w:szCs w:val="18"/>
        </w:rPr>
        <w:t xml:space="preserve">). </w:t>
      </w:r>
      <w:r w:rsidRPr="00751A93">
        <w:rPr>
          <w:sz w:val="18"/>
          <w:szCs w:val="18"/>
          <w:u w:val="single"/>
        </w:rPr>
        <w:t>Ex</w:t>
      </w:r>
      <w:r w:rsidRPr="00751A93">
        <w:rPr>
          <w:sz w:val="18"/>
          <w:szCs w:val="18"/>
        </w:rPr>
        <w:t xml:space="preserve">.  </w:t>
      </w:r>
      <w:r w:rsidRPr="00751A93">
        <w:rPr>
          <w:b/>
          <w:caps/>
          <w:sz w:val="18"/>
          <w:szCs w:val="18"/>
          <w:lang w:val="el-GR"/>
        </w:rPr>
        <w:t>δ</w:t>
      </w:r>
      <w:r w:rsidRPr="00751A93">
        <w:rPr>
          <w:b/>
          <w:sz w:val="18"/>
          <w:szCs w:val="18"/>
          <w:lang w:val="el-GR"/>
        </w:rPr>
        <w:t>έον</w:t>
      </w:r>
      <w:r w:rsidRPr="00751A93">
        <w:rPr>
          <w:sz w:val="18"/>
          <w:szCs w:val="18"/>
        </w:rPr>
        <w:t xml:space="preserve"> : quisqu’il faut, quand il faudrait ; </w:t>
      </w:r>
      <w:r w:rsidRPr="00751A93">
        <w:rPr>
          <w:b/>
          <w:sz w:val="18"/>
          <w:szCs w:val="18"/>
          <w:lang w:val="el-GR"/>
        </w:rPr>
        <w:t>δοκοῦν</w:t>
      </w:r>
      <w:r w:rsidRPr="00751A93">
        <w:rPr>
          <w:sz w:val="18"/>
          <w:szCs w:val="18"/>
        </w:rPr>
        <w:t xml:space="preserve"> / </w:t>
      </w:r>
      <w:r w:rsidRPr="00751A93">
        <w:rPr>
          <w:b/>
          <w:sz w:val="18"/>
          <w:szCs w:val="18"/>
          <w:lang w:val="el-GR"/>
        </w:rPr>
        <w:t>δ</w:t>
      </w:r>
      <w:r w:rsidRPr="00751A93">
        <w:rPr>
          <w:b/>
          <w:sz w:val="18"/>
          <w:szCs w:val="18"/>
        </w:rPr>
        <w:t xml:space="preserve">όξαν : </w:t>
      </w:r>
      <w:r w:rsidRPr="00751A93">
        <w:rPr>
          <w:sz w:val="18"/>
          <w:szCs w:val="18"/>
        </w:rPr>
        <w:t xml:space="preserve">puisqu’on juge à propos de, puisqu’on décide de ;  </w:t>
      </w:r>
      <w:r w:rsidRPr="00751A93">
        <w:rPr>
          <w:b/>
          <w:sz w:val="18"/>
          <w:szCs w:val="18"/>
          <w:lang w:val="el-GR"/>
        </w:rPr>
        <w:t>ἀδύντον</w:t>
      </w:r>
      <w:r w:rsidRPr="00751A93">
        <w:rPr>
          <w:b/>
          <w:sz w:val="18"/>
          <w:szCs w:val="18"/>
        </w:rPr>
        <w:t xml:space="preserve"> </w:t>
      </w:r>
      <w:r w:rsidRPr="00751A93">
        <w:rPr>
          <w:b/>
          <w:sz w:val="18"/>
          <w:szCs w:val="18"/>
          <w:lang w:val="el-GR"/>
        </w:rPr>
        <w:t>ὄν</w:t>
      </w:r>
      <w:r w:rsidRPr="00751A93">
        <w:rPr>
          <w:b/>
          <w:sz w:val="18"/>
          <w:szCs w:val="18"/>
        </w:rPr>
        <w:t> :</w:t>
      </w:r>
      <w:r w:rsidRPr="00751A93">
        <w:rPr>
          <w:sz w:val="18"/>
          <w:szCs w:val="18"/>
        </w:rPr>
        <w:t xml:space="preserve"> puisqu’il est impossible, alors qu’il est impossible ; </w:t>
      </w:r>
      <w:r w:rsidRPr="00751A93">
        <w:rPr>
          <w:b/>
          <w:sz w:val="18"/>
          <w:szCs w:val="18"/>
          <w:lang w:val="el-GR"/>
        </w:rPr>
        <w:t>λεγόμενον</w:t>
      </w:r>
      <w:r w:rsidRPr="00751A93">
        <w:rPr>
          <w:b/>
          <w:sz w:val="18"/>
          <w:szCs w:val="18"/>
        </w:rPr>
        <w:t xml:space="preserve"> / </w:t>
      </w:r>
      <w:r w:rsidRPr="00751A93">
        <w:rPr>
          <w:b/>
          <w:sz w:val="18"/>
          <w:szCs w:val="18"/>
          <w:lang w:val="el-GR"/>
        </w:rPr>
        <w:t>εἰρημένον</w:t>
      </w:r>
      <w:r w:rsidRPr="00751A93">
        <w:rPr>
          <w:b/>
          <w:sz w:val="18"/>
          <w:szCs w:val="18"/>
        </w:rPr>
        <w:t> :</w:t>
      </w:r>
      <w:r w:rsidRPr="00751A93">
        <w:rPr>
          <w:sz w:val="18"/>
          <w:szCs w:val="18"/>
        </w:rPr>
        <w:t xml:space="preserve"> alors qu’on dit que, etc. ;  </w:t>
      </w:r>
      <w:r w:rsidRPr="00751A93">
        <w:rPr>
          <w:sz w:val="18"/>
          <w:szCs w:val="18"/>
          <w:lang w:val="el-GR"/>
        </w:rPr>
        <w:t>οὐδὲν</w:t>
      </w:r>
      <w:r w:rsidRPr="00751A93">
        <w:rPr>
          <w:sz w:val="18"/>
          <w:szCs w:val="18"/>
        </w:rPr>
        <w:t xml:space="preserve"> </w:t>
      </w:r>
      <w:r w:rsidRPr="00751A93">
        <w:rPr>
          <w:sz w:val="18"/>
          <w:szCs w:val="18"/>
          <w:lang w:val="el-GR"/>
        </w:rPr>
        <w:t>αὐτῷ</w:t>
      </w:r>
      <w:r w:rsidRPr="00751A93">
        <w:rPr>
          <w:sz w:val="18"/>
          <w:szCs w:val="18"/>
        </w:rPr>
        <w:t xml:space="preserve"> </w:t>
      </w:r>
      <w:r w:rsidRPr="00751A93">
        <w:rPr>
          <w:sz w:val="18"/>
          <w:szCs w:val="18"/>
          <w:lang w:val="el-GR"/>
        </w:rPr>
        <w:t>μέλον</w:t>
      </w:r>
      <w:r w:rsidRPr="00751A93">
        <w:rPr>
          <w:sz w:val="18"/>
          <w:szCs w:val="18"/>
        </w:rPr>
        <w:t xml:space="preserve"> </w:t>
      </w:r>
      <w:r w:rsidRPr="00751A93">
        <w:rPr>
          <w:sz w:val="18"/>
          <w:szCs w:val="18"/>
          <w:lang w:val="el-GR"/>
        </w:rPr>
        <w:t>τοῦ</w:t>
      </w:r>
      <w:r w:rsidRPr="00751A93">
        <w:rPr>
          <w:sz w:val="18"/>
          <w:szCs w:val="18"/>
        </w:rPr>
        <w:t xml:space="preserve"> </w:t>
      </w:r>
      <w:r w:rsidRPr="00751A93">
        <w:rPr>
          <w:sz w:val="18"/>
          <w:szCs w:val="18"/>
          <w:lang w:val="el-GR"/>
        </w:rPr>
        <w:t>τοιούτου</w:t>
      </w:r>
      <w:r w:rsidRPr="00751A93">
        <w:rPr>
          <w:sz w:val="18"/>
          <w:szCs w:val="18"/>
        </w:rPr>
        <w:t xml:space="preserve"> (</w:t>
      </w:r>
      <w:r w:rsidRPr="00751A93">
        <w:rPr>
          <w:smallCaps/>
          <w:sz w:val="18"/>
          <w:szCs w:val="18"/>
        </w:rPr>
        <w:t>Plat</w:t>
      </w:r>
      <w:r w:rsidRPr="00751A93">
        <w:rPr>
          <w:sz w:val="18"/>
          <w:szCs w:val="18"/>
        </w:rPr>
        <w:t>.) : attendu qu’il ne s’occupe de rien de pareil) ; μέλον γέ σοι. (</w:t>
      </w:r>
      <w:r w:rsidRPr="00751A93">
        <w:rPr>
          <w:smallCaps/>
          <w:sz w:val="18"/>
          <w:szCs w:val="18"/>
        </w:rPr>
        <w:t>Plat</w:t>
      </w:r>
      <w:r w:rsidRPr="00751A93">
        <w:rPr>
          <w:sz w:val="18"/>
          <w:szCs w:val="18"/>
        </w:rPr>
        <w:t xml:space="preserve">, </w:t>
      </w:r>
      <w:r w:rsidRPr="00751A93">
        <w:rPr>
          <w:i/>
          <w:sz w:val="18"/>
          <w:szCs w:val="18"/>
        </w:rPr>
        <w:t>Apol</w:t>
      </w:r>
      <w:r w:rsidRPr="00751A93">
        <w:rPr>
          <w:sz w:val="18"/>
          <w:szCs w:val="18"/>
        </w:rPr>
        <w:t>. 24d) : puisque tu t’en es préoccupé.</w:t>
      </w:r>
    </w:p>
  </w:footnote>
  <w:footnote w:id="321">
    <w:p w:rsidR="00F143A3" w:rsidRPr="00751A93" w:rsidRDefault="00F143A3" w:rsidP="00272FA2">
      <w:r w:rsidRPr="00751A93">
        <w:rPr>
          <w:rStyle w:val="Appelnotedebasdep"/>
          <w:b/>
          <w:vertAlign w:val="baseline"/>
        </w:rPr>
        <w:footnoteRef/>
      </w:r>
      <w:r w:rsidRPr="00751A93">
        <w:rPr>
          <w:b/>
        </w:rPr>
        <w:t xml:space="preserve">. </w:t>
      </w:r>
      <w:r w:rsidRPr="00751A93">
        <w:rPr>
          <w:b/>
          <w:color w:val="C00000"/>
        </w:rPr>
        <w:t>[128a]</w:t>
      </w:r>
      <w:r w:rsidRPr="00751A93">
        <w:rPr>
          <w:caps/>
        </w:rPr>
        <w:t xml:space="preserve"> </w:t>
      </w:r>
      <w:r w:rsidRPr="00751A93">
        <w:rPr>
          <w:b/>
          <w:caps/>
          <w:color w:val="003366"/>
        </w:rPr>
        <w:t>τ</w:t>
      </w:r>
      <w:r w:rsidRPr="00751A93">
        <w:rPr>
          <w:b/>
          <w:color w:val="003366"/>
        </w:rPr>
        <w:t>ὸν μὲν γὰρ διαφθείροντα ἐξευρών, ὡς φῄς, ἐμέ, εἰσάγεις τουτοισὶ καὶ κατηγορεῖς</w:t>
      </w:r>
      <w:r w:rsidRPr="00751A93">
        <w:t xml:space="preserve">·   </w:t>
      </w:r>
      <w:r w:rsidRPr="00751A93">
        <w:rPr>
          <w:b/>
          <w:color w:val="C00000"/>
        </w:rPr>
        <w:t xml:space="preserve">Cst. </w:t>
      </w:r>
      <w:r w:rsidRPr="00751A93">
        <w:t xml:space="preserve"> </w:t>
      </w:r>
      <w:r w:rsidRPr="00751A93">
        <w:rPr>
          <w:b/>
        </w:rPr>
        <w:t>ἐξευρών</w:t>
      </w:r>
      <w:r w:rsidRPr="00751A93">
        <w:t xml:space="preserve"> participe apposé au sujet. </w:t>
      </w:r>
      <w:r w:rsidRPr="00751A93">
        <w:rPr>
          <w:lang w:val="el-GR"/>
        </w:rPr>
        <w:t>Ἐ</w:t>
      </w:r>
      <w:r w:rsidRPr="00751A93">
        <w:t xml:space="preserve">μέ : acc. apposé à </w:t>
      </w:r>
      <w:r w:rsidRPr="00751A93">
        <w:rPr>
          <w:lang w:val="el-GR"/>
        </w:rPr>
        <w:t>τ</w:t>
      </w:r>
      <w:r w:rsidRPr="00751A93">
        <w:t xml:space="preserve">ὸν μὲν διαφθείροντα.  </w:t>
      </w:r>
    </w:p>
    <w:p w:rsidR="00F143A3" w:rsidRPr="00751A93" w:rsidRDefault="00F143A3" w:rsidP="00272FA2">
      <w:pPr>
        <w:pStyle w:val="Notedebasdepage"/>
        <w:ind w:firstLine="426"/>
        <w:jc w:val="both"/>
        <w:rPr>
          <w:b/>
          <w:sz w:val="18"/>
          <w:szCs w:val="18"/>
        </w:rPr>
      </w:pPr>
      <w:r w:rsidRPr="00751A93">
        <w:rPr>
          <w:b/>
          <w:sz w:val="18"/>
          <w:szCs w:val="18"/>
        </w:rPr>
        <w:t>Διαφθείρω </w:t>
      </w:r>
      <w:r w:rsidRPr="00751A93">
        <w:rPr>
          <w:sz w:val="18"/>
          <w:szCs w:val="18"/>
        </w:rPr>
        <w:t xml:space="preserve">: détruire ; faire périr ; corrompre   </w:t>
      </w:r>
      <w:r w:rsidRPr="00751A93">
        <w:rPr>
          <w:b/>
          <w:sz w:val="18"/>
          <w:szCs w:val="18"/>
        </w:rPr>
        <w:t xml:space="preserve">Ἐξευρίσκω ; [ ἐξευρίσκω ; </w:t>
      </w:r>
      <w:r w:rsidRPr="00751A93">
        <w:rPr>
          <w:sz w:val="18"/>
          <w:szCs w:val="18"/>
        </w:rPr>
        <w:t>ἐξευρήσω, ἐξεῦρον, ἐξηῦρον, ἐξεύρηκα, ἐξηύρηκα </w:t>
      </w:r>
      <w:r w:rsidRPr="00751A93">
        <w:rPr>
          <w:rFonts w:cs="Arial"/>
          <w:b/>
          <w:sz w:val="18"/>
          <w:szCs w:val="18"/>
        </w:rPr>
        <w:t xml:space="preserve">]—: </w:t>
      </w:r>
      <w:r w:rsidRPr="00751A93">
        <w:rPr>
          <w:sz w:val="18"/>
          <w:szCs w:val="18"/>
        </w:rPr>
        <w:t xml:space="preserve">trouver, découvrir, reconnaître      </w:t>
      </w:r>
      <w:r w:rsidRPr="00751A93">
        <w:rPr>
          <w:b/>
          <w:sz w:val="18"/>
          <w:szCs w:val="18"/>
        </w:rPr>
        <w:t xml:space="preserve">Φημί : </w:t>
      </w:r>
      <w:r w:rsidRPr="00751A93">
        <w:rPr>
          <w:sz w:val="18"/>
          <w:szCs w:val="18"/>
        </w:rPr>
        <w:t xml:space="preserve">dire ; affirmer, prétendre </w:t>
      </w:r>
      <w:r w:rsidRPr="00751A93">
        <w:rPr>
          <w:b/>
          <w:sz w:val="18"/>
          <w:szCs w:val="18"/>
        </w:rPr>
        <w:t xml:space="preserve"> </w:t>
      </w:r>
      <w:r w:rsidRPr="00751A93">
        <w:rPr>
          <w:rFonts w:cs="Arial"/>
          <w:b/>
          <w:sz w:val="18"/>
          <w:szCs w:val="18"/>
        </w:rPr>
        <w:t>—[</w:t>
      </w:r>
      <w:r w:rsidRPr="00751A93">
        <w:rPr>
          <w:i/>
          <w:sz w:val="18"/>
          <w:szCs w:val="18"/>
        </w:rPr>
        <w:t>inf. pst</w:t>
      </w:r>
      <w:r w:rsidRPr="00751A93">
        <w:rPr>
          <w:b/>
          <w:sz w:val="18"/>
          <w:szCs w:val="18"/>
        </w:rPr>
        <w:t xml:space="preserve"> : φάναι ; </w:t>
      </w:r>
      <w:r w:rsidRPr="00751A93">
        <w:rPr>
          <w:i/>
          <w:sz w:val="18"/>
          <w:szCs w:val="18"/>
        </w:rPr>
        <w:t>impft</w:t>
      </w:r>
      <w:r w:rsidRPr="00751A93">
        <w:rPr>
          <w:b/>
          <w:sz w:val="18"/>
          <w:szCs w:val="18"/>
        </w:rPr>
        <w:t xml:space="preserve"> : ἔφην ; </w:t>
      </w:r>
      <w:r w:rsidRPr="00751A93">
        <w:rPr>
          <w:i/>
          <w:sz w:val="18"/>
          <w:szCs w:val="18"/>
        </w:rPr>
        <w:t>fut.:</w:t>
      </w:r>
      <w:r w:rsidRPr="00751A93">
        <w:rPr>
          <w:b/>
          <w:sz w:val="18"/>
          <w:szCs w:val="18"/>
        </w:rPr>
        <w:t xml:space="preserve"> φήσω ; </w:t>
      </w:r>
      <w:r w:rsidRPr="00751A93">
        <w:rPr>
          <w:i/>
          <w:sz w:val="18"/>
          <w:szCs w:val="18"/>
        </w:rPr>
        <w:t>aor-1 :</w:t>
      </w:r>
      <w:r w:rsidRPr="00751A93">
        <w:rPr>
          <w:sz w:val="18"/>
          <w:szCs w:val="18"/>
        </w:rPr>
        <w:t xml:space="preserve"> </w:t>
      </w:r>
      <w:r w:rsidRPr="00751A93">
        <w:rPr>
          <w:b/>
          <w:sz w:val="18"/>
          <w:szCs w:val="18"/>
        </w:rPr>
        <w:t xml:space="preserve">ἔφησα ; ‖ </w:t>
      </w:r>
      <w:r w:rsidRPr="00751A93">
        <w:rPr>
          <w:i/>
          <w:sz w:val="18"/>
          <w:szCs w:val="18"/>
          <w:u w:val="single"/>
        </w:rPr>
        <w:t>Ind. Pst</w:t>
      </w:r>
      <w:r w:rsidRPr="00751A93">
        <w:rPr>
          <w:sz w:val="18"/>
          <w:szCs w:val="18"/>
        </w:rPr>
        <w:t xml:space="preserve">   [φημί ; φής (</w:t>
      </w:r>
      <w:r w:rsidRPr="00751A93">
        <w:rPr>
          <w:i/>
          <w:sz w:val="18"/>
          <w:szCs w:val="18"/>
        </w:rPr>
        <w:t>ou</w:t>
      </w:r>
      <w:r w:rsidRPr="00751A93">
        <w:rPr>
          <w:sz w:val="18"/>
          <w:szCs w:val="18"/>
        </w:rPr>
        <w:t xml:space="preserve"> φῄς) ; φησί (ν)</w:t>
      </w:r>
      <w:r w:rsidRPr="00751A93">
        <w:rPr>
          <w:b/>
          <w:sz w:val="18"/>
          <w:szCs w:val="18"/>
        </w:rPr>
        <w:t>—</w:t>
      </w:r>
      <w:r w:rsidRPr="00751A93">
        <w:rPr>
          <w:sz w:val="18"/>
          <w:szCs w:val="18"/>
        </w:rPr>
        <w:t xml:space="preserve"> φαμέν ; φατέ ; φασί(ν) </w:t>
      </w:r>
      <w:r w:rsidRPr="00751A93">
        <w:rPr>
          <w:b/>
          <w:sz w:val="18"/>
          <w:szCs w:val="18"/>
        </w:rPr>
        <w:t>—</w:t>
      </w:r>
      <w:r w:rsidRPr="00751A93">
        <w:rPr>
          <w:sz w:val="18"/>
          <w:szCs w:val="18"/>
        </w:rPr>
        <w:t xml:space="preserve"> φατόν ; φατόν. </w:t>
      </w:r>
      <w:r w:rsidRPr="00751A93">
        <w:rPr>
          <w:b/>
          <w:sz w:val="18"/>
          <w:szCs w:val="18"/>
        </w:rPr>
        <w:t>‖</w:t>
      </w:r>
      <w:r w:rsidRPr="00751A93">
        <w:rPr>
          <w:sz w:val="18"/>
          <w:szCs w:val="18"/>
        </w:rPr>
        <w:t xml:space="preserve">L’ind. pst. de </w:t>
      </w:r>
      <w:r w:rsidRPr="00751A93">
        <w:rPr>
          <w:b/>
          <w:sz w:val="18"/>
          <w:szCs w:val="18"/>
        </w:rPr>
        <w:t>φημί</w:t>
      </w:r>
      <w:r w:rsidRPr="00751A93">
        <w:rPr>
          <w:sz w:val="18"/>
          <w:szCs w:val="18"/>
        </w:rPr>
        <w:t xml:space="preserve">  est enclitique sauf la 2° pers.</w:t>
      </w:r>
      <w:r w:rsidRPr="00751A93">
        <w:rPr>
          <w:rFonts w:cs="Arial"/>
          <w:b/>
          <w:sz w:val="18"/>
          <w:szCs w:val="18"/>
        </w:rPr>
        <w:t xml:space="preserve">]—    </w:t>
      </w:r>
      <w:r w:rsidRPr="00751A93">
        <w:rPr>
          <w:b/>
          <w:sz w:val="18"/>
          <w:szCs w:val="18"/>
        </w:rPr>
        <w:t xml:space="preserve">Εἰσαγω  </w:t>
      </w:r>
      <w:r w:rsidRPr="00751A93">
        <w:rPr>
          <w:rFonts w:cs="Arial"/>
          <w:b/>
          <w:sz w:val="18"/>
          <w:szCs w:val="18"/>
        </w:rPr>
        <w:t xml:space="preserve">: </w:t>
      </w:r>
      <w:r w:rsidRPr="00751A93">
        <w:rPr>
          <w:sz w:val="18"/>
          <w:szCs w:val="18"/>
        </w:rPr>
        <w:t xml:space="preserve">conduire dans ; […] ;  amener, </w:t>
      </w:r>
      <w:r w:rsidRPr="00751A93">
        <w:rPr>
          <w:i/>
          <w:iCs/>
          <w:sz w:val="18"/>
          <w:szCs w:val="18"/>
        </w:rPr>
        <w:t>càd</w:t>
      </w:r>
      <w:r w:rsidRPr="00751A93">
        <w:rPr>
          <w:sz w:val="18"/>
          <w:szCs w:val="18"/>
        </w:rPr>
        <w:t xml:space="preserve"> assigner (qqn devant un tribunal : avec prép. ou avec dat.seul)     </w:t>
      </w:r>
      <w:r w:rsidRPr="00751A93">
        <w:rPr>
          <w:b/>
          <w:caps/>
          <w:sz w:val="18"/>
          <w:szCs w:val="18"/>
        </w:rPr>
        <w:t>τ</w:t>
      </w:r>
      <w:r w:rsidRPr="00751A93">
        <w:rPr>
          <w:b/>
          <w:sz w:val="18"/>
          <w:szCs w:val="18"/>
        </w:rPr>
        <w:t xml:space="preserve">ουτοισὶ = </w:t>
      </w:r>
      <w:r w:rsidRPr="00751A93">
        <w:rPr>
          <w:b/>
          <w:sz w:val="18"/>
          <w:szCs w:val="18"/>
          <w:lang w:val="el-GR"/>
        </w:rPr>
        <w:t>τούτοις</w:t>
      </w:r>
      <w:r w:rsidRPr="00751A93">
        <w:rPr>
          <w:b/>
          <w:sz w:val="18"/>
          <w:szCs w:val="18"/>
        </w:rPr>
        <w:t xml:space="preserve"> </w:t>
      </w:r>
      <w:r w:rsidRPr="00751A93">
        <w:rPr>
          <w:sz w:val="18"/>
          <w:szCs w:val="18"/>
        </w:rPr>
        <w:t xml:space="preserve">(les juges)    </w:t>
      </w:r>
      <w:r w:rsidRPr="00751A93">
        <w:rPr>
          <w:b/>
          <w:caps/>
          <w:sz w:val="18"/>
          <w:szCs w:val="18"/>
          <w:lang w:val="el-GR"/>
        </w:rPr>
        <w:t>κ</w:t>
      </w:r>
      <w:r w:rsidRPr="00751A93">
        <w:rPr>
          <w:b/>
          <w:sz w:val="18"/>
          <w:szCs w:val="18"/>
          <w:lang w:val="el-GR"/>
        </w:rPr>
        <w:t>ατηγορέω</w:t>
      </w:r>
      <w:r w:rsidRPr="00751A93">
        <w:rPr>
          <w:sz w:val="18"/>
          <w:szCs w:val="18"/>
        </w:rPr>
        <w:t> : accuser ( gén.).</w:t>
      </w:r>
      <w:r w:rsidRPr="00751A93">
        <w:rPr>
          <w:sz w:val="18"/>
          <w:szCs w:val="18"/>
        </w:rPr>
        <w:tab/>
        <w:t xml:space="preserve">    </w:t>
      </w:r>
      <w:r w:rsidRPr="00751A93">
        <w:rPr>
          <w:sz w:val="18"/>
          <w:szCs w:val="18"/>
        </w:rPr>
        <w:br/>
      </w:r>
      <w:r w:rsidRPr="00751A93">
        <w:rPr>
          <w:b/>
          <w:color w:val="C00000"/>
          <w:sz w:val="18"/>
          <w:szCs w:val="18"/>
        </w:rPr>
        <w:t>         Syntaxe  Participe en apposition, sans article.</w:t>
      </w:r>
      <w:r w:rsidRPr="00751A93">
        <w:rPr>
          <w:color w:val="C00000"/>
          <w:sz w:val="18"/>
          <w:szCs w:val="18"/>
        </w:rPr>
        <w:t xml:space="preserve">  </w:t>
      </w:r>
      <w:r w:rsidRPr="00751A93">
        <w:rPr>
          <w:sz w:val="18"/>
          <w:szCs w:val="18"/>
        </w:rPr>
        <w:t xml:space="preserve">Une des constructions les plus fréquentes en grec est </w:t>
      </w:r>
      <w:r w:rsidRPr="00751A93">
        <w:rPr>
          <w:b/>
          <w:sz w:val="18"/>
          <w:szCs w:val="18"/>
        </w:rPr>
        <w:t>l’apposition</w:t>
      </w:r>
      <w:r w:rsidRPr="00751A93">
        <w:rPr>
          <w:sz w:val="18"/>
          <w:szCs w:val="18"/>
        </w:rPr>
        <w:t xml:space="preserve"> d’un participe </w:t>
      </w:r>
      <w:r w:rsidRPr="00751A93">
        <w:rPr>
          <w:b/>
          <w:i/>
          <w:sz w:val="18"/>
          <w:szCs w:val="18"/>
        </w:rPr>
        <w:t>sans article</w:t>
      </w:r>
      <w:r w:rsidRPr="00751A93">
        <w:rPr>
          <w:sz w:val="18"/>
          <w:szCs w:val="18"/>
        </w:rPr>
        <w:t xml:space="preserve"> (pst, futur, aor. ou pft. ; actif, passif ou moyen) à un nom ou un pronom de la phrase. L’apposition se met aux mêmes cas, genre et nombre que le nom auquel elle s’appose. </w:t>
      </w:r>
      <w:r w:rsidRPr="00751A93">
        <w:rPr>
          <w:b/>
          <w:sz w:val="18"/>
          <w:szCs w:val="18"/>
        </w:rPr>
        <w:t>L’apposition au sujet</w:t>
      </w:r>
      <w:r w:rsidRPr="00751A93">
        <w:rPr>
          <w:sz w:val="18"/>
          <w:szCs w:val="18"/>
        </w:rPr>
        <w:t> : soit elle décrit une modalité de l’action : le participe se traduit alors par un gérondif (</w:t>
      </w:r>
      <w:r w:rsidRPr="00751A93">
        <w:rPr>
          <w:b/>
          <w:sz w:val="18"/>
          <w:szCs w:val="18"/>
          <w:lang w:val="el-GR"/>
        </w:rPr>
        <w:t>Εἶπε</w:t>
      </w:r>
      <w:r w:rsidRPr="00751A93">
        <w:rPr>
          <w:b/>
          <w:sz w:val="18"/>
          <w:szCs w:val="18"/>
        </w:rPr>
        <w:t xml:space="preserve"> </w:t>
      </w:r>
      <w:r w:rsidRPr="00751A93">
        <w:rPr>
          <w:b/>
          <w:sz w:val="18"/>
          <w:szCs w:val="18"/>
          <w:lang w:val="el-GR"/>
        </w:rPr>
        <w:t>γελάσας</w:t>
      </w:r>
      <w:r w:rsidRPr="00751A93">
        <w:rPr>
          <w:sz w:val="18"/>
          <w:szCs w:val="18"/>
        </w:rPr>
        <w:t xml:space="preserve"> : il dit </w:t>
      </w:r>
      <w:r w:rsidRPr="00751A93">
        <w:rPr>
          <w:b/>
          <w:sz w:val="18"/>
          <w:szCs w:val="18"/>
        </w:rPr>
        <w:t>en riant</w:t>
      </w:r>
      <w:r w:rsidRPr="00751A93">
        <w:rPr>
          <w:sz w:val="18"/>
          <w:szCs w:val="18"/>
        </w:rPr>
        <w:t>), soit elle apporte une précision circonstancielle au verbe principal. On peut traduire l’apposition de valeur circonstancielle par un participe, une proposition circonstancielle (sauf la conséquence) ou une proposition relative à valeur circonstancielle.</w:t>
      </w:r>
      <w:r w:rsidRPr="00751A93">
        <w:rPr>
          <w:sz w:val="18"/>
          <w:szCs w:val="18"/>
        </w:rPr>
        <w:tab/>
        <w:t xml:space="preserve">    </w:t>
      </w:r>
      <w:r w:rsidRPr="00751A93">
        <w:rPr>
          <w:sz w:val="18"/>
          <w:szCs w:val="18"/>
        </w:rPr>
        <w:br/>
      </w:r>
      <w:r w:rsidRPr="00751A93">
        <w:rPr>
          <w:b/>
          <w:color w:val="C00000"/>
          <w:sz w:val="18"/>
          <w:szCs w:val="18"/>
        </w:rPr>
        <w:t>         Syntaxe.  Participe avec article  « épithète » ou « substantivé »</w:t>
      </w:r>
      <w:r w:rsidRPr="00751A93">
        <w:rPr>
          <w:sz w:val="18"/>
          <w:szCs w:val="18"/>
        </w:rPr>
        <w:t>.  Les participes avec article se comportent cō des adjectifs épithètes : ils s’enclavent ou sont reportés, précédés de l’article, après le nom lui aussi précédé de l’article (</w:t>
      </w:r>
      <w:r w:rsidRPr="00751A93">
        <w:rPr>
          <w:i/>
          <w:sz w:val="18"/>
          <w:szCs w:val="18"/>
        </w:rPr>
        <w:t>cf</w:t>
      </w:r>
      <w:r w:rsidRPr="00751A93">
        <w:rPr>
          <w:sz w:val="18"/>
          <w:szCs w:val="18"/>
        </w:rPr>
        <w:t xml:space="preserve">. </w:t>
      </w:r>
      <w:r w:rsidRPr="00751A93">
        <w:rPr>
          <w:b/>
          <w:i/>
          <w:sz w:val="18"/>
          <w:szCs w:val="18"/>
        </w:rPr>
        <w:t>Rg</w:t>
      </w:r>
      <w:r w:rsidRPr="00751A93">
        <w:rPr>
          <w:sz w:val="18"/>
          <w:szCs w:val="18"/>
        </w:rPr>
        <w:t xml:space="preserve"> § 198,R1). Ils peuvent être aussi eux-mêmes directement substantivés  par un article sans dépendre d’un nom. Ils équivalent souvent à des relatives déterminatives.</w:t>
      </w:r>
    </w:p>
  </w:footnote>
  <w:footnote w:id="32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Pr="00751A93">
        <w:rPr>
          <w:b/>
          <w:color w:val="C00000"/>
          <w:sz w:val="18"/>
          <w:szCs w:val="18"/>
        </w:rPr>
        <w:t>[128b]</w:t>
      </w:r>
      <w:r w:rsidRPr="00751A93">
        <w:rPr>
          <w:caps/>
          <w:sz w:val="18"/>
          <w:szCs w:val="18"/>
        </w:rPr>
        <w:t xml:space="preserve"> </w:t>
      </w:r>
      <w:r w:rsidRPr="00751A93">
        <w:rPr>
          <w:b/>
          <w:caps/>
          <w:color w:val="003366"/>
          <w:sz w:val="18"/>
          <w:szCs w:val="18"/>
        </w:rPr>
        <w:t>τ</w:t>
      </w:r>
      <w:r w:rsidRPr="00751A93">
        <w:rPr>
          <w:b/>
          <w:color w:val="003366"/>
          <w:sz w:val="18"/>
          <w:szCs w:val="18"/>
        </w:rPr>
        <w:t>ὸν δὲ δὴ βελτίους ποιοῦντα ἴθι εἰπὲ καὶ μήνυσον αὐτοῖς τίς ἐστιν</w:t>
      </w:r>
      <w:r w:rsidRPr="00751A93">
        <w:rPr>
          <w:sz w:val="18"/>
          <w:szCs w:val="18"/>
        </w:rPr>
        <w:t xml:space="preserve">.  </w:t>
      </w:r>
      <w:r w:rsidRPr="00751A93">
        <w:rPr>
          <w:b/>
          <w:caps/>
          <w:color w:val="C00000"/>
          <w:sz w:val="18"/>
          <w:szCs w:val="18"/>
        </w:rPr>
        <w:t>C</w:t>
      </w:r>
      <w:r w:rsidRPr="00751A93">
        <w:rPr>
          <w:b/>
          <w:color w:val="C00000"/>
          <w:sz w:val="18"/>
          <w:szCs w:val="18"/>
        </w:rPr>
        <w:t>st</w:t>
      </w:r>
      <w:r w:rsidRPr="00751A93">
        <w:rPr>
          <w:sz w:val="18"/>
          <w:szCs w:val="18"/>
        </w:rPr>
        <w:t xml:space="preserve">. Le balancement </w:t>
      </w:r>
      <w:r w:rsidRPr="00751A93">
        <w:rPr>
          <w:sz w:val="18"/>
          <w:szCs w:val="18"/>
          <w:lang w:val="el-GR"/>
        </w:rPr>
        <w:t>μέν</w:t>
      </w:r>
      <w:r w:rsidRPr="00751A93">
        <w:rPr>
          <w:sz w:val="18"/>
          <w:szCs w:val="18"/>
        </w:rPr>
        <w:t xml:space="preserve">... </w:t>
      </w:r>
      <w:r w:rsidRPr="00751A93">
        <w:rPr>
          <w:sz w:val="18"/>
          <w:szCs w:val="18"/>
          <w:lang w:val="el-GR"/>
        </w:rPr>
        <w:t>δέ</w:t>
      </w:r>
      <w:r w:rsidRPr="00751A93">
        <w:rPr>
          <w:sz w:val="18"/>
          <w:szCs w:val="18"/>
        </w:rPr>
        <w:t xml:space="preserve"> souligne l’opposition </w:t>
      </w:r>
      <w:r w:rsidRPr="00751A93">
        <w:rPr>
          <w:b/>
          <w:caps/>
          <w:sz w:val="18"/>
          <w:szCs w:val="18"/>
        </w:rPr>
        <w:t>τ</w:t>
      </w:r>
      <w:r w:rsidRPr="00751A93">
        <w:rPr>
          <w:b/>
          <w:sz w:val="18"/>
          <w:szCs w:val="18"/>
        </w:rPr>
        <w:t xml:space="preserve">ὸν… διαφθείροντα  / </w:t>
      </w:r>
      <w:r w:rsidRPr="00751A93">
        <w:rPr>
          <w:b/>
          <w:sz w:val="18"/>
          <w:szCs w:val="18"/>
          <w:lang w:val="el-GR"/>
        </w:rPr>
        <w:t>τ</w:t>
      </w:r>
      <w:r w:rsidRPr="00751A93">
        <w:rPr>
          <w:sz w:val="18"/>
          <w:szCs w:val="18"/>
        </w:rPr>
        <w:t xml:space="preserve">ὸν βελτίους ποιοῦντα.   </w:t>
      </w:r>
      <w:r w:rsidRPr="00751A93">
        <w:rPr>
          <w:b/>
          <w:caps/>
          <w:sz w:val="18"/>
          <w:szCs w:val="18"/>
        </w:rPr>
        <w:t>τ</w:t>
      </w:r>
      <w:r w:rsidRPr="00751A93">
        <w:rPr>
          <w:b/>
          <w:sz w:val="18"/>
          <w:szCs w:val="18"/>
        </w:rPr>
        <w:t>ίς ἐστιν :</w:t>
      </w:r>
      <w:r w:rsidRPr="00751A93">
        <w:rPr>
          <w:sz w:val="18"/>
          <w:szCs w:val="18"/>
        </w:rPr>
        <w:t xml:space="preserve"> interrog. ind.    </w:t>
      </w:r>
      <w:r w:rsidRPr="00751A93">
        <w:rPr>
          <w:b/>
          <w:color w:val="C00000"/>
          <w:sz w:val="18"/>
          <w:szCs w:val="18"/>
        </w:rPr>
        <w:t>Vocabulaire</w:t>
      </w:r>
      <w:r w:rsidRPr="00751A93">
        <w:rPr>
          <w:sz w:val="18"/>
          <w:szCs w:val="18"/>
        </w:rPr>
        <w:t xml:space="preserve">  de  la ph. 127     </w:t>
      </w:r>
      <w:r w:rsidRPr="00751A93">
        <w:rPr>
          <w:b/>
          <w:sz w:val="18"/>
          <w:szCs w:val="18"/>
        </w:rPr>
        <w:t>Μηνύω</w:t>
      </w:r>
      <w:r w:rsidRPr="00751A93">
        <w:rPr>
          <w:sz w:val="18"/>
          <w:szCs w:val="18"/>
        </w:rPr>
        <w:t xml:space="preserve">  –[</w:t>
      </w:r>
      <w:r w:rsidRPr="00751A93">
        <w:rPr>
          <w:i/>
          <w:sz w:val="18"/>
          <w:szCs w:val="18"/>
        </w:rPr>
        <w:t>fut.:</w:t>
      </w:r>
      <w:r w:rsidRPr="00751A93">
        <w:rPr>
          <w:sz w:val="18"/>
          <w:szCs w:val="18"/>
        </w:rPr>
        <w:t xml:space="preserve"> μηνύσω, </w:t>
      </w:r>
      <w:r w:rsidRPr="00751A93">
        <w:rPr>
          <w:i/>
          <w:sz w:val="18"/>
          <w:szCs w:val="18"/>
        </w:rPr>
        <w:t>aor.:</w:t>
      </w:r>
      <w:r w:rsidRPr="00751A93">
        <w:rPr>
          <w:sz w:val="18"/>
          <w:szCs w:val="18"/>
        </w:rPr>
        <w:t xml:space="preserve"> ἐμήνυσα ; </w:t>
      </w:r>
      <w:r w:rsidRPr="00751A93">
        <w:rPr>
          <w:i/>
          <w:sz w:val="18"/>
          <w:szCs w:val="18"/>
        </w:rPr>
        <w:t>pft</w:t>
      </w:r>
      <w:r w:rsidRPr="00751A93">
        <w:rPr>
          <w:sz w:val="18"/>
          <w:szCs w:val="18"/>
        </w:rPr>
        <w:t>.: μεμήνυκα; P. μηνύομαι, μηνυθήσομαι, ἐμηνύθην, μεμήνυμαι ]– : indiquer, révéler, faire savoir, montrer ; dénoncer. </w:t>
      </w:r>
    </w:p>
  </w:footnote>
  <w:footnote w:id="323">
    <w:p w:rsidR="00F143A3" w:rsidRPr="00751A93" w:rsidRDefault="00F143A3"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00AA6D75" w:rsidRPr="00751A93">
        <w:rPr>
          <w:b/>
          <w:color w:val="C00000"/>
          <w:sz w:val="18"/>
          <w:szCs w:val="18"/>
        </w:rPr>
        <w:t>[129a]</w:t>
      </w:r>
      <w:r w:rsidR="00AA6D75" w:rsidRPr="00751A93">
        <w:rPr>
          <w:sz w:val="18"/>
          <w:szCs w:val="18"/>
        </w:rPr>
        <w:t xml:space="preserve"> </w:t>
      </w:r>
      <w:r w:rsidR="00AA6D75" w:rsidRPr="00751A93">
        <w:rPr>
          <w:b/>
          <w:color w:val="003366"/>
          <w:sz w:val="18"/>
          <w:szCs w:val="18"/>
          <w:lang w:val="el-GR"/>
        </w:rPr>
        <w:t>Ὁ</w:t>
      </w:r>
      <w:r w:rsidR="00AA6D75" w:rsidRPr="00751A93">
        <w:rPr>
          <w:b/>
          <w:color w:val="003366"/>
          <w:sz w:val="18"/>
          <w:szCs w:val="18"/>
        </w:rPr>
        <w:t>ρᾷς, ὦ Μέλητε, ὅτι σιγᾷς καὶ οὐκ ἔχεις εἰπεῖν</w:t>
      </w:r>
      <w:r w:rsidR="00AA6D75" w:rsidRPr="00751A93">
        <w:rPr>
          <w:sz w:val="18"/>
          <w:szCs w:val="18"/>
        </w:rPr>
        <w:t xml:space="preserve">;   </w:t>
      </w:r>
      <w:r w:rsidR="00AA6D75" w:rsidRPr="00751A93">
        <w:rPr>
          <w:b/>
          <w:bCs/>
          <w:sz w:val="18"/>
          <w:szCs w:val="18"/>
        </w:rPr>
        <w:t>Ὁράω </w:t>
      </w:r>
      <w:r w:rsidR="00AA6D75" w:rsidRPr="00751A93">
        <w:rPr>
          <w:rFonts w:cs="Arial"/>
          <w:b/>
          <w:bCs/>
          <w:sz w:val="18"/>
          <w:szCs w:val="18"/>
        </w:rPr>
        <w:t>—[</w:t>
      </w:r>
      <w:r w:rsidR="00AA6D75" w:rsidRPr="00751A93">
        <w:rPr>
          <w:b/>
          <w:bCs/>
          <w:sz w:val="18"/>
          <w:szCs w:val="18"/>
        </w:rPr>
        <w:t xml:space="preserve"> </w:t>
      </w:r>
      <w:r w:rsidR="00AA6D75" w:rsidRPr="00751A93">
        <w:rPr>
          <w:i/>
          <w:sz w:val="18"/>
          <w:szCs w:val="18"/>
        </w:rPr>
        <w:t>Impft</w:t>
      </w:r>
      <w:r w:rsidR="00AA6D75" w:rsidRPr="00751A93">
        <w:rPr>
          <w:sz w:val="18"/>
          <w:szCs w:val="18"/>
        </w:rPr>
        <w:t xml:space="preserve"> : </w:t>
      </w:r>
      <w:r w:rsidR="00AA6D75" w:rsidRPr="00751A93">
        <w:rPr>
          <w:b/>
          <w:bCs/>
          <w:sz w:val="18"/>
          <w:szCs w:val="18"/>
        </w:rPr>
        <w:t>ἑώρων</w:t>
      </w:r>
      <w:r w:rsidR="00AA6D75" w:rsidRPr="00751A93">
        <w:rPr>
          <w:sz w:val="18"/>
          <w:szCs w:val="18"/>
        </w:rPr>
        <w:t xml:space="preserve"> ; </w:t>
      </w:r>
      <w:r w:rsidR="00AA6D75" w:rsidRPr="00751A93">
        <w:rPr>
          <w:i/>
          <w:sz w:val="18"/>
          <w:szCs w:val="18"/>
        </w:rPr>
        <w:t>fut.:</w:t>
      </w:r>
      <w:r w:rsidR="00AA6D75" w:rsidRPr="00751A93">
        <w:rPr>
          <w:sz w:val="18"/>
          <w:szCs w:val="18"/>
        </w:rPr>
        <w:t xml:space="preserve"> </w:t>
      </w:r>
      <w:r w:rsidR="00AA6D75" w:rsidRPr="00751A93">
        <w:rPr>
          <w:b/>
          <w:sz w:val="18"/>
          <w:szCs w:val="18"/>
        </w:rPr>
        <w:t>ὄψομαι</w:t>
      </w:r>
      <w:r w:rsidR="00AA6D75" w:rsidRPr="00751A93">
        <w:rPr>
          <w:sz w:val="18"/>
          <w:szCs w:val="18"/>
        </w:rPr>
        <w:t xml:space="preserve"> ; </w:t>
      </w:r>
      <w:r w:rsidR="00AA6D75" w:rsidRPr="00751A93">
        <w:rPr>
          <w:i/>
          <w:sz w:val="18"/>
          <w:szCs w:val="18"/>
        </w:rPr>
        <w:t>aor-2</w:t>
      </w:r>
      <w:r w:rsidR="00AA6D75" w:rsidRPr="00751A93">
        <w:rPr>
          <w:sz w:val="18"/>
          <w:szCs w:val="18"/>
        </w:rPr>
        <w:t xml:space="preserve"> : </w:t>
      </w:r>
      <w:r w:rsidR="00AA6D75" w:rsidRPr="00751A93">
        <w:rPr>
          <w:b/>
          <w:sz w:val="18"/>
          <w:szCs w:val="18"/>
        </w:rPr>
        <w:t>εἶδον</w:t>
      </w:r>
      <w:r w:rsidR="00AA6D75" w:rsidRPr="00751A93">
        <w:rPr>
          <w:sz w:val="18"/>
          <w:szCs w:val="18"/>
        </w:rPr>
        <w:t xml:space="preserve"> ; </w:t>
      </w:r>
      <w:r w:rsidR="00AA6D75" w:rsidRPr="00751A93">
        <w:rPr>
          <w:i/>
          <w:sz w:val="18"/>
          <w:szCs w:val="18"/>
        </w:rPr>
        <w:t>pft</w:t>
      </w:r>
      <w:r w:rsidR="00AA6D75" w:rsidRPr="00751A93">
        <w:rPr>
          <w:sz w:val="18"/>
          <w:szCs w:val="18"/>
        </w:rPr>
        <w:t>.: έόρακα (ἑώρακα)</w:t>
      </w:r>
      <w:r w:rsidR="00AA6D75" w:rsidRPr="00751A93">
        <w:rPr>
          <w:b/>
          <w:bCs/>
          <w:sz w:val="18"/>
          <w:szCs w:val="18"/>
        </w:rPr>
        <w:t xml:space="preserve"> </w:t>
      </w:r>
      <w:r w:rsidR="00AA6D75" w:rsidRPr="00751A93">
        <w:rPr>
          <w:rFonts w:cs="Arial"/>
          <w:b/>
          <w:bCs/>
          <w:sz w:val="18"/>
          <w:szCs w:val="18"/>
        </w:rPr>
        <w:t>]—:</w:t>
      </w:r>
      <w:r w:rsidR="00AA6D75" w:rsidRPr="00751A93">
        <w:rPr>
          <w:b/>
          <w:bCs/>
          <w:sz w:val="18"/>
          <w:szCs w:val="18"/>
        </w:rPr>
        <w:t xml:space="preserve"> </w:t>
      </w:r>
      <w:r w:rsidR="00AA6D75" w:rsidRPr="00751A93">
        <w:rPr>
          <w:sz w:val="18"/>
          <w:szCs w:val="18"/>
        </w:rPr>
        <w:t xml:space="preserve">voir    </w:t>
      </w:r>
      <w:r w:rsidR="00AA6D75" w:rsidRPr="00751A93">
        <w:rPr>
          <w:b/>
          <w:sz w:val="18"/>
          <w:szCs w:val="18"/>
        </w:rPr>
        <w:t>Σ</w:t>
      </w:r>
      <w:r w:rsidR="00AA6D75" w:rsidRPr="00751A93">
        <w:rPr>
          <w:rFonts w:cs="Arial"/>
          <w:b/>
          <w:sz w:val="18"/>
          <w:szCs w:val="18"/>
        </w:rPr>
        <w:t>ιγάω : —</w:t>
      </w:r>
      <w:r w:rsidR="00AA6D75" w:rsidRPr="00751A93">
        <w:rPr>
          <w:rFonts w:cs="Arial"/>
          <w:b/>
          <w:iCs/>
          <w:color w:val="000000"/>
          <w:sz w:val="18"/>
          <w:szCs w:val="18"/>
        </w:rPr>
        <w:t>(</w:t>
      </w:r>
      <w:r w:rsidR="00AA6D75" w:rsidRPr="00751A93">
        <w:rPr>
          <w:rFonts w:cs="Arial"/>
          <w:b/>
          <w:iCs/>
          <w:color w:val="000000"/>
          <w:sz w:val="18"/>
          <w:szCs w:val="18"/>
          <w:u w:val="single"/>
        </w:rPr>
        <w:t>intr</w:t>
      </w:r>
      <w:r w:rsidR="00AA6D75" w:rsidRPr="00751A93">
        <w:rPr>
          <w:rFonts w:cs="Arial"/>
          <w:b/>
          <w:iCs/>
          <w:color w:val="000000"/>
          <w:sz w:val="18"/>
          <w:szCs w:val="18"/>
        </w:rPr>
        <w:t>) :</w:t>
      </w:r>
      <w:r w:rsidR="00AA6D75" w:rsidRPr="00751A93">
        <w:rPr>
          <w:rFonts w:cs="Arial"/>
          <w:sz w:val="18"/>
          <w:szCs w:val="18"/>
        </w:rPr>
        <w:t xml:space="preserve"> se taire, garder le silence ; </w:t>
      </w:r>
      <w:r w:rsidR="00AA6D75" w:rsidRPr="00751A93">
        <w:rPr>
          <w:rFonts w:cs="Arial"/>
          <w:bCs/>
          <w:iCs/>
          <w:color w:val="000000"/>
          <w:sz w:val="18"/>
          <w:szCs w:val="18"/>
        </w:rPr>
        <w:t>(</w:t>
      </w:r>
      <w:r w:rsidR="00AA6D75" w:rsidRPr="00751A93">
        <w:rPr>
          <w:rFonts w:cs="Arial"/>
          <w:bCs/>
          <w:iCs/>
          <w:color w:val="000000"/>
          <w:sz w:val="18"/>
          <w:szCs w:val="18"/>
          <w:u w:val="single"/>
        </w:rPr>
        <w:t>tr</w:t>
      </w:r>
      <w:r w:rsidR="00AA6D75" w:rsidRPr="00751A93">
        <w:rPr>
          <w:rFonts w:cs="Arial"/>
          <w:bCs/>
          <w:iCs/>
          <w:color w:val="000000"/>
          <w:sz w:val="18"/>
          <w:szCs w:val="18"/>
        </w:rPr>
        <w:t>) :</w:t>
      </w:r>
      <w:r w:rsidR="00AA6D75" w:rsidRPr="00751A93">
        <w:rPr>
          <w:rFonts w:cs="Arial"/>
          <w:sz w:val="18"/>
          <w:szCs w:val="18"/>
        </w:rPr>
        <w:t xml:space="preserve"> taire, garder secret    </w:t>
      </w:r>
      <w:r w:rsidR="00AA6D75" w:rsidRPr="00751A93">
        <w:rPr>
          <w:b/>
          <w:sz w:val="18"/>
          <w:szCs w:val="18"/>
          <w:lang w:val="el-GR"/>
        </w:rPr>
        <w:t>Ἔ</w:t>
      </w:r>
      <w:r w:rsidR="00AA6D75" w:rsidRPr="00751A93">
        <w:rPr>
          <w:b/>
          <w:sz w:val="18"/>
          <w:szCs w:val="18"/>
        </w:rPr>
        <w:t>χει</w:t>
      </w:r>
      <w:r w:rsidR="00AA6D75" w:rsidRPr="00751A93">
        <w:rPr>
          <w:b/>
          <w:sz w:val="18"/>
          <w:szCs w:val="18"/>
          <w:lang w:val="el-GR"/>
        </w:rPr>
        <w:t>ν</w:t>
      </w:r>
      <w:r w:rsidR="00AA6D75" w:rsidRPr="00751A93">
        <w:rPr>
          <w:sz w:val="18"/>
          <w:szCs w:val="18"/>
        </w:rPr>
        <w:t xml:space="preserve"> + inf. : pouvoir      </w:t>
      </w:r>
      <w:r w:rsidR="00AA6D75" w:rsidRPr="00751A93">
        <w:rPr>
          <w:b/>
          <w:bCs/>
          <w:caps/>
          <w:sz w:val="18"/>
          <w:szCs w:val="18"/>
        </w:rPr>
        <w:t>λ</w:t>
      </w:r>
      <w:r w:rsidR="00AA6D75" w:rsidRPr="00751A93">
        <w:rPr>
          <w:b/>
          <w:bCs/>
          <w:sz w:val="18"/>
          <w:szCs w:val="18"/>
        </w:rPr>
        <w:t xml:space="preserve">έγω </w:t>
      </w:r>
      <w:r w:rsidR="00AA6D75" w:rsidRPr="00751A93">
        <w:rPr>
          <w:rFonts w:cs="Arial"/>
          <w:b/>
          <w:bCs/>
          <w:sz w:val="18"/>
          <w:szCs w:val="18"/>
        </w:rPr>
        <w:t>—[</w:t>
      </w:r>
      <w:r w:rsidR="00AA6D75" w:rsidRPr="00751A93">
        <w:rPr>
          <w:bCs/>
          <w:i/>
          <w:sz w:val="18"/>
          <w:szCs w:val="18"/>
        </w:rPr>
        <w:t>en attique</w:t>
      </w:r>
      <w:r w:rsidR="00AA6D75" w:rsidRPr="00751A93">
        <w:rPr>
          <w:b/>
          <w:bCs/>
          <w:sz w:val="18"/>
          <w:szCs w:val="18"/>
        </w:rPr>
        <w:t xml:space="preserve"> : </w:t>
      </w:r>
      <w:r w:rsidR="00AA6D75" w:rsidRPr="00751A93">
        <w:rPr>
          <w:b/>
          <w:bCs/>
          <w:i/>
          <w:sz w:val="18"/>
          <w:szCs w:val="18"/>
        </w:rPr>
        <w:t>fut.</w:t>
      </w:r>
      <w:r w:rsidR="00AA6D75" w:rsidRPr="00751A93">
        <w:rPr>
          <w:b/>
          <w:bCs/>
          <w:sz w:val="18"/>
          <w:szCs w:val="18"/>
        </w:rPr>
        <w:t xml:space="preserve">: </w:t>
      </w:r>
      <w:r w:rsidR="00AA6D75" w:rsidRPr="00751A93">
        <w:rPr>
          <w:sz w:val="18"/>
          <w:szCs w:val="18"/>
        </w:rPr>
        <w:t xml:space="preserve">ἐρῶ ; </w:t>
      </w:r>
      <w:r w:rsidR="00AA6D75" w:rsidRPr="00751A93">
        <w:rPr>
          <w:i/>
          <w:sz w:val="18"/>
          <w:szCs w:val="18"/>
        </w:rPr>
        <w:t>aor-</w:t>
      </w:r>
      <w:r w:rsidR="00AA6D75" w:rsidRPr="00751A93">
        <w:rPr>
          <w:sz w:val="18"/>
          <w:szCs w:val="18"/>
        </w:rPr>
        <w:t>2 : εἶπον —</w:t>
      </w:r>
      <w:r w:rsidR="00AA6D75" w:rsidRPr="00751A93">
        <w:rPr>
          <w:i/>
          <w:sz w:val="18"/>
          <w:szCs w:val="18"/>
        </w:rPr>
        <w:t>d’où</w:t>
      </w:r>
      <w:r w:rsidR="00AA6D75" w:rsidRPr="00751A93">
        <w:rPr>
          <w:sz w:val="18"/>
          <w:szCs w:val="18"/>
        </w:rPr>
        <w:t xml:space="preserve"> : </w:t>
      </w:r>
      <w:r w:rsidR="00AA6D75" w:rsidRPr="00751A93">
        <w:rPr>
          <w:rFonts w:cs="Arial"/>
          <w:i/>
          <w:sz w:val="18"/>
          <w:szCs w:val="18"/>
        </w:rPr>
        <w:t>inf. aor.:</w:t>
      </w:r>
      <w:r w:rsidR="00AA6D75" w:rsidRPr="00751A93">
        <w:rPr>
          <w:rFonts w:cs="Arial"/>
          <w:sz w:val="18"/>
          <w:szCs w:val="18"/>
        </w:rPr>
        <w:t xml:space="preserve"> </w:t>
      </w:r>
      <w:r w:rsidR="00AA6D75" w:rsidRPr="00751A93">
        <w:rPr>
          <w:sz w:val="18"/>
          <w:szCs w:val="18"/>
        </w:rPr>
        <w:t xml:space="preserve">εἰπεῖν ; </w:t>
      </w:r>
      <w:r w:rsidR="00AA6D75" w:rsidRPr="00751A93">
        <w:rPr>
          <w:i/>
          <w:iCs/>
          <w:sz w:val="18"/>
          <w:szCs w:val="18"/>
        </w:rPr>
        <w:t xml:space="preserve">pft.: </w:t>
      </w:r>
      <w:r w:rsidR="00AA6D75" w:rsidRPr="00751A93">
        <w:rPr>
          <w:sz w:val="18"/>
          <w:szCs w:val="18"/>
        </w:rPr>
        <w:t xml:space="preserve">εἴρηκα </w:t>
      </w:r>
      <w:r w:rsidR="00AA6D75" w:rsidRPr="00751A93">
        <w:rPr>
          <w:rFonts w:cs="Arial"/>
          <w:b/>
          <w:sz w:val="18"/>
          <w:szCs w:val="18"/>
        </w:rPr>
        <w:t>]—:</w:t>
      </w:r>
      <w:r w:rsidR="00AA6D75" w:rsidRPr="00751A93">
        <w:rPr>
          <w:sz w:val="18"/>
          <w:szCs w:val="18"/>
        </w:rPr>
        <w:t xml:space="preserve"> dire, parler ; plaider.  </w:t>
      </w:r>
    </w:p>
  </w:footnote>
  <w:footnote w:id="324">
    <w:p w:rsidR="00F143A3" w:rsidRPr="00751A93" w:rsidRDefault="00F143A3"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00AA6D75" w:rsidRPr="00751A93">
        <w:rPr>
          <w:b/>
          <w:color w:val="C00000"/>
          <w:sz w:val="18"/>
          <w:szCs w:val="18"/>
        </w:rPr>
        <w:t xml:space="preserve">[129b] </w:t>
      </w:r>
      <w:r w:rsidR="00AA6D75" w:rsidRPr="00751A93">
        <w:rPr>
          <w:b/>
          <w:caps/>
          <w:color w:val="003366"/>
          <w:sz w:val="18"/>
          <w:szCs w:val="18"/>
        </w:rPr>
        <w:t>κ</w:t>
      </w:r>
      <w:r w:rsidR="00AA6D75" w:rsidRPr="00751A93">
        <w:rPr>
          <w:b/>
          <w:color w:val="003366"/>
          <w:sz w:val="18"/>
          <w:szCs w:val="18"/>
        </w:rPr>
        <w:t>αίτοι οὐκ αἰσχρόν σοι δοκεῖ εἶναι καὶ ἱκανὸν τεκμήριον &lt;</w:t>
      </w:r>
      <w:r w:rsidR="00AA6D75" w:rsidRPr="00751A93">
        <w:rPr>
          <w:b/>
          <w:color w:val="003366"/>
          <w:sz w:val="18"/>
          <w:szCs w:val="18"/>
          <w:lang w:val="el-GR"/>
        </w:rPr>
        <w:t>τούτου</w:t>
      </w:r>
      <w:r w:rsidR="00AA6D75" w:rsidRPr="00751A93">
        <w:rPr>
          <w:b/>
          <w:color w:val="003366"/>
          <w:sz w:val="18"/>
          <w:szCs w:val="18"/>
        </w:rPr>
        <w:t>&gt;</w:t>
      </w:r>
      <w:r w:rsidR="00AA6D75" w:rsidRPr="00751A93">
        <w:rPr>
          <w:sz w:val="18"/>
          <w:szCs w:val="18"/>
        </w:rPr>
        <w:t xml:space="preserve"> .   </w:t>
      </w:r>
      <w:r w:rsidR="00AA6D75" w:rsidRPr="00751A93">
        <w:rPr>
          <w:b/>
          <w:color w:val="C00000"/>
          <w:sz w:val="18"/>
          <w:szCs w:val="18"/>
        </w:rPr>
        <w:t>Cst</w:t>
      </w:r>
      <w:r w:rsidR="00AA6D75" w:rsidRPr="00751A93">
        <w:rPr>
          <w:sz w:val="18"/>
          <w:szCs w:val="18"/>
        </w:rPr>
        <w:t xml:space="preserve">. 129b-c La ph. 129 b est la principale.     </w:t>
      </w:r>
      <w:r w:rsidR="00AA6D75" w:rsidRPr="00751A93">
        <w:rPr>
          <w:b/>
          <w:iCs/>
          <w:caps/>
          <w:sz w:val="18"/>
          <w:szCs w:val="18"/>
        </w:rPr>
        <w:t>Κ</w:t>
      </w:r>
      <w:r w:rsidR="00AA6D75" w:rsidRPr="00751A93">
        <w:rPr>
          <w:b/>
          <w:bCs/>
          <w:iCs/>
          <w:sz w:val="18"/>
          <w:szCs w:val="18"/>
        </w:rPr>
        <w:t>αίτοι,</w:t>
      </w:r>
      <w:r w:rsidR="00AA6D75" w:rsidRPr="00751A93">
        <w:rPr>
          <w:iCs/>
          <w:sz w:val="18"/>
          <w:szCs w:val="18"/>
        </w:rPr>
        <w:t xml:space="preserve"> </w:t>
      </w:r>
      <w:r w:rsidR="00AA6D75" w:rsidRPr="00751A93">
        <w:rPr>
          <w:i/>
          <w:iCs/>
          <w:sz w:val="18"/>
          <w:szCs w:val="18"/>
        </w:rPr>
        <w:t>adv</w:t>
      </w:r>
      <w:r w:rsidR="00AA6D75" w:rsidRPr="00751A93">
        <w:rPr>
          <w:iCs/>
          <w:sz w:val="18"/>
          <w:szCs w:val="18"/>
        </w:rPr>
        <w:t xml:space="preserve">.: </w:t>
      </w:r>
      <w:r w:rsidR="00AA6D75" w:rsidRPr="00751A93">
        <w:rPr>
          <w:b/>
          <w:bCs/>
          <w:iCs/>
          <w:sz w:val="18"/>
          <w:szCs w:val="18"/>
        </w:rPr>
        <w:t>1</w:t>
      </w:r>
      <w:r w:rsidR="00AA6D75" w:rsidRPr="00751A93">
        <w:rPr>
          <w:iCs/>
          <w:sz w:val="18"/>
          <w:szCs w:val="18"/>
        </w:rPr>
        <w:t xml:space="preserve"> et certes, et en vérité ; </w:t>
      </w:r>
      <w:r w:rsidR="00AA6D75" w:rsidRPr="00751A93">
        <w:rPr>
          <w:b/>
          <w:bCs/>
          <w:iCs/>
          <w:sz w:val="18"/>
          <w:szCs w:val="18"/>
        </w:rPr>
        <w:t>2</w:t>
      </w:r>
      <w:r w:rsidR="00AA6D75" w:rsidRPr="00751A93">
        <w:rPr>
          <w:iCs/>
          <w:sz w:val="18"/>
          <w:szCs w:val="18"/>
        </w:rPr>
        <w:t xml:space="preserve"> quoi qu’il en soit, cependant, toutefois ; ds.interr. mais quoi ? </w:t>
      </w:r>
      <w:r w:rsidR="00AA6D75" w:rsidRPr="00751A93">
        <w:rPr>
          <w:b/>
          <w:bCs/>
          <w:iCs/>
          <w:sz w:val="18"/>
          <w:szCs w:val="18"/>
        </w:rPr>
        <w:t>3</w:t>
      </w:r>
      <w:r w:rsidR="00AA6D75" w:rsidRPr="00751A93">
        <w:rPr>
          <w:iCs/>
          <w:sz w:val="18"/>
          <w:szCs w:val="18"/>
        </w:rPr>
        <w:t xml:space="preserve"> quoique, devant un participe    </w:t>
      </w:r>
      <w:r w:rsidR="00872DF5" w:rsidRPr="00751A93">
        <w:rPr>
          <w:rFonts w:cs="Arial"/>
          <w:sz w:val="18"/>
          <w:szCs w:val="18"/>
        </w:rPr>
        <w:t>Α</w:t>
      </w:r>
      <w:r w:rsidR="00872DF5" w:rsidRPr="00751A93">
        <w:rPr>
          <w:b/>
          <w:sz w:val="18"/>
          <w:szCs w:val="18"/>
        </w:rPr>
        <w:t xml:space="preserve">ἰσχρός, ά, όν : </w:t>
      </w:r>
      <w:r w:rsidR="00872DF5" w:rsidRPr="00751A93">
        <w:rPr>
          <w:sz w:val="18"/>
          <w:szCs w:val="18"/>
        </w:rPr>
        <w:t xml:space="preserve">laid, </w:t>
      </w:r>
      <w:r w:rsidR="00872DF5" w:rsidRPr="00751A93">
        <w:rPr>
          <w:rFonts w:cs="Arial"/>
          <w:sz w:val="18"/>
          <w:szCs w:val="18"/>
        </w:rPr>
        <w:t>difforme</w:t>
      </w:r>
      <w:r w:rsidR="00872DF5" w:rsidRPr="00751A93">
        <w:rPr>
          <w:sz w:val="18"/>
          <w:szCs w:val="18"/>
        </w:rPr>
        <w:t xml:space="preserve"> honteux ; qui ne convient pas ; </w:t>
      </w:r>
      <w:r w:rsidR="00872DF5" w:rsidRPr="00751A93">
        <w:rPr>
          <w:rFonts w:ascii="Times New Roman" w:hAnsi="Times New Roman"/>
          <w:sz w:val="18"/>
          <w:szCs w:val="18"/>
        </w:rPr>
        <w:t>[…] </w:t>
      </w:r>
      <w:r w:rsidR="00872DF5" w:rsidRPr="00751A93">
        <w:rPr>
          <w:sz w:val="18"/>
          <w:szCs w:val="18"/>
        </w:rPr>
        <w:t xml:space="preserve">;  déshonorant ;  outrageant    </w:t>
      </w:r>
      <w:r w:rsidR="00AA6D75" w:rsidRPr="00751A93">
        <w:rPr>
          <w:b/>
          <w:sz w:val="18"/>
          <w:szCs w:val="18"/>
        </w:rPr>
        <w:t xml:space="preserve">Τεκμήριον, ου (τό) : </w:t>
      </w:r>
      <w:r w:rsidR="00AA6D75" w:rsidRPr="00751A93">
        <w:rPr>
          <w:sz w:val="18"/>
          <w:szCs w:val="18"/>
        </w:rPr>
        <w:t>indice, symptôme ; marque, témoignage, preuve.</w:t>
      </w:r>
    </w:p>
  </w:footnote>
  <w:footnote w:id="325">
    <w:p w:rsidR="00F143A3" w:rsidRPr="00751A93" w:rsidRDefault="00F143A3"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00AA6D75" w:rsidRPr="00751A93">
        <w:rPr>
          <w:b/>
          <w:color w:val="C00000"/>
          <w:sz w:val="18"/>
          <w:szCs w:val="18"/>
        </w:rPr>
        <w:t>[129c]</w:t>
      </w:r>
      <w:r w:rsidR="00AA6D75" w:rsidRPr="00751A93">
        <w:rPr>
          <w:sz w:val="18"/>
          <w:szCs w:val="18"/>
        </w:rPr>
        <w:t xml:space="preserve"> (</w:t>
      </w:r>
      <w:r w:rsidR="00AA6D75" w:rsidRPr="00751A93">
        <w:rPr>
          <w:b/>
          <w:caps/>
          <w:sz w:val="18"/>
          <w:szCs w:val="18"/>
        </w:rPr>
        <w:t>τ</w:t>
      </w:r>
      <w:r w:rsidR="00AA6D75" w:rsidRPr="00751A93">
        <w:rPr>
          <w:b/>
          <w:sz w:val="18"/>
          <w:szCs w:val="18"/>
        </w:rPr>
        <w:t>εκμήριον)</w:t>
      </w:r>
      <w:r w:rsidR="00AA6D75" w:rsidRPr="00751A93">
        <w:rPr>
          <w:sz w:val="18"/>
          <w:szCs w:val="18"/>
        </w:rPr>
        <w:t xml:space="preserve"> οὗ δὴ ἐγὼ λέγω  =  </w:t>
      </w:r>
      <w:r w:rsidR="00AA6D75" w:rsidRPr="00751A93">
        <w:rPr>
          <w:b/>
          <w:sz w:val="18"/>
          <w:szCs w:val="18"/>
        </w:rPr>
        <w:t>τεκμήριον &lt;</w:t>
      </w:r>
      <w:r w:rsidR="00AA6D75" w:rsidRPr="00751A93">
        <w:rPr>
          <w:b/>
          <w:sz w:val="18"/>
          <w:szCs w:val="18"/>
          <w:lang w:val="el-GR"/>
        </w:rPr>
        <w:t>τούτου</w:t>
      </w:r>
      <w:r w:rsidR="00AA6D75" w:rsidRPr="00751A93">
        <w:rPr>
          <w:b/>
          <w:sz w:val="18"/>
          <w:szCs w:val="18"/>
        </w:rPr>
        <w:t xml:space="preserve">&gt; </w:t>
      </w:r>
      <w:r w:rsidR="00AA6D75" w:rsidRPr="00751A93">
        <w:rPr>
          <w:b/>
          <w:sz w:val="18"/>
          <w:szCs w:val="18"/>
          <w:lang w:val="el-GR"/>
        </w:rPr>
        <w:t>ὅ</w:t>
      </w:r>
      <w:r w:rsidR="00AA6D75" w:rsidRPr="00751A93">
        <w:rPr>
          <w:b/>
          <w:sz w:val="18"/>
          <w:szCs w:val="18"/>
        </w:rPr>
        <w:t xml:space="preserve"> </w:t>
      </w:r>
      <w:r w:rsidR="00AA6D75" w:rsidRPr="00751A93">
        <w:rPr>
          <w:sz w:val="18"/>
          <w:szCs w:val="18"/>
        </w:rPr>
        <w:t xml:space="preserve">λέγω. </w:t>
      </w:r>
      <w:r w:rsidR="00AA6D75" w:rsidRPr="00751A93">
        <w:rPr>
          <w:b/>
          <w:sz w:val="18"/>
          <w:szCs w:val="18"/>
        </w:rPr>
        <w:t xml:space="preserve">   </w:t>
      </w:r>
      <w:r w:rsidR="00AA6D75" w:rsidRPr="00751A93">
        <w:rPr>
          <w:b/>
          <w:color w:val="C00000"/>
          <w:sz w:val="18"/>
          <w:szCs w:val="18"/>
        </w:rPr>
        <w:t>Syntaxe : οὗ</w:t>
      </w:r>
      <w:r w:rsidR="00AA6D75" w:rsidRPr="00751A93">
        <w:rPr>
          <w:sz w:val="18"/>
          <w:szCs w:val="18"/>
        </w:rPr>
        <w:t xml:space="preserve">. </w:t>
      </w:r>
      <w:r w:rsidR="00AA6D75" w:rsidRPr="00751A93">
        <w:rPr>
          <w:rFonts w:cs="Arial"/>
          <w:sz w:val="18"/>
          <w:szCs w:val="18"/>
        </w:rPr>
        <w:t xml:space="preserve">Un relatif simple (mais non </w:t>
      </w:r>
      <w:r w:rsidR="00AA6D75" w:rsidRPr="00751A93">
        <w:rPr>
          <w:rFonts w:cs="Arial"/>
          <w:sz w:val="18"/>
          <w:szCs w:val="18"/>
          <w:lang w:val="el-GR"/>
        </w:rPr>
        <w:t>ὅστις</w:t>
      </w:r>
      <w:r w:rsidR="00AA6D75" w:rsidRPr="00751A93">
        <w:rPr>
          <w:rFonts w:cs="Arial"/>
          <w:sz w:val="18"/>
          <w:szCs w:val="18"/>
        </w:rPr>
        <w:t xml:space="preserve">)  qui aurait dû être à l’acc. est d’ordinaire attiré par le cas de son antécédent (si celui-ci est au  gén. ou au dat.). L’antécédent (si c’est un pr. n. ou masc.) disparaît svt après coup </w:t>
      </w:r>
      <w:r w:rsidR="00AA6D75" w:rsidRPr="00751A93">
        <w:rPr>
          <w:rFonts w:cs="Arial"/>
          <w:b/>
          <w:sz w:val="18"/>
          <w:szCs w:val="18"/>
        </w:rPr>
        <w:t> (cf. Rg § 253).</w:t>
      </w:r>
    </w:p>
  </w:footnote>
  <w:footnote w:id="326">
    <w:p w:rsidR="00F143A3" w:rsidRPr="00751A93" w:rsidRDefault="00F143A3"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00AA6D75" w:rsidRPr="00751A93">
        <w:rPr>
          <w:b/>
          <w:color w:val="C00000"/>
          <w:sz w:val="18"/>
          <w:szCs w:val="18"/>
        </w:rPr>
        <w:t>[129e]</w:t>
      </w:r>
      <w:r w:rsidR="00AA6D75" w:rsidRPr="00751A93">
        <w:rPr>
          <w:sz w:val="18"/>
          <w:szCs w:val="18"/>
        </w:rPr>
        <w:t xml:space="preserve"> </w:t>
      </w:r>
      <w:r w:rsidR="00AA6D75" w:rsidRPr="00751A93">
        <w:rPr>
          <w:b/>
          <w:color w:val="003366"/>
          <w:sz w:val="18"/>
          <w:szCs w:val="18"/>
          <w:lang w:val="el-GR"/>
        </w:rPr>
        <w:t>Ὅ</w:t>
      </w:r>
      <w:r w:rsidR="00AA6D75" w:rsidRPr="00751A93">
        <w:rPr>
          <w:b/>
          <w:color w:val="003366"/>
          <w:sz w:val="18"/>
          <w:szCs w:val="18"/>
        </w:rPr>
        <w:t>τι σοι οὐδὲν μεμέληκεν</w:t>
      </w:r>
      <w:r w:rsidR="00AA6D75" w:rsidRPr="00751A93">
        <w:rPr>
          <w:sz w:val="18"/>
          <w:szCs w:val="18"/>
        </w:rPr>
        <w:t xml:space="preserve">;  Cst. La complétive dépend de λέγω.   </w:t>
      </w:r>
      <w:r w:rsidR="00AA6D75" w:rsidRPr="00751A93">
        <w:rPr>
          <w:b/>
          <w:color w:val="003366"/>
          <w:sz w:val="18"/>
          <w:szCs w:val="18"/>
          <w:lang w:val="el-GR"/>
        </w:rPr>
        <w:t>Οὐδὲν</w:t>
      </w:r>
      <w:r w:rsidR="00AA6D75" w:rsidRPr="00751A93">
        <w:rPr>
          <w:b/>
          <w:color w:val="003366"/>
          <w:sz w:val="18"/>
          <w:szCs w:val="18"/>
        </w:rPr>
        <w:t>,</w:t>
      </w:r>
      <w:r w:rsidR="00AA6D75" w:rsidRPr="00751A93">
        <w:rPr>
          <w:color w:val="003366"/>
          <w:sz w:val="18"/>
          <w:szCs w:val="18"/>
        </w:rPr>
        <w:t xml:space="preserve"> </w:t>
      </w:r>
      <w:r w:rsidR="00AA6D75" w:rsidRPr="00751A93">
        <w:rPr>
          <w:i/>
          <w:color w:val="003366"/>
          <w:sz w:val="18"/>
          <w:szCs w:val="18"/>
        </w:rPr>
        <w:t>adv</w:t>
      </w:r>
      <w:r w:rsidR="00AA6D75" w:rsidRPr="00751A93">
        <w:rPr>
          <w:color w:val="003366"/>
          <w:sz w:val="18"/>
          <w:szCs w:val="18"/>
        </w:rPr>
        <w:t xml:space="preserve">. en rien     </w:t>
      </w:r>
      <w:r w:rsidR="00AA6D75" w:rsidRPr="00751A93">
        <w:rPr>
          <w:b/>
          <w:bCs/>
          <w:sz w:val="18"/>
          <w:szCs w:val="18"/>
          <w:lang w:val="el-GR"/>
        </w:rPr>
        <w:t>Μέλει</w:t>
      </w:r>
      <w:r w:rsidR="00AA6D75" w:rsidRPr="00751A93">
        <w:rPr>
          <w:b/>
          <w:bCs/>
          <w:sz w:val="18"/>
          <w:szCs w:val="18"/>
        </w:rPr>
        <w:t xml:space="preserve"> (</w:t>
      </w:r>
      <w:r w:rsidR="00AA6D75" w:rsidRPr="00751A93">
        <w:rPr>
          <w:sz w:val="18"/>
          <w:szCs w:val="18"/>
          <w:lang w:val="el-GR"/>
        </w:rPr>
        <w:t>μελήσει</w:t>
      </w:r>
      <w:r w:rsidR="00AA6D75" w:rsidRPr="00751A93">
        <w:rPr>
          <w:sz w:val="18"/>
          <w:szCs w:val="18"/>
        </w:rPr>
        <w:t xml:space="preserve"> ; </w:t>
      </w:r>
      <w:r w:rsidR="00AA6D75" w:rsidRPr="00751A93">
        <w:rPr>
          <w:sz w:val="18"/>
          <w:szCs w:val="18"/>
          <w:lang w:val="el-GR"/>
        </w:rPr>
        <w:t>ἐμέλησε</w:t>
      </w:r>
      <w:r w:rsidR="00AA6D75" w:rsidRPr="00751A93">
        <w:rPr>
          <w:sz w:val="18"/>
          <w:szCs w:val="18"/>
        </w:rPr>
        <w:t xml:space="preserve"> ; </w:t>
      </w:r>
      <w:r w:rsidR="00AA6D75" w:rsidRPr="00751A93">
        <w:rPr>
          <w:sz w:val="18"/>
          <w:szCs w:val="18"/>
          <w:lang w:val="el-GR"/>
        </w:rPr>
        <w:t>μεμέληκεν</w:t>
      </w:r>
      <w:r w:rsidR="00AA6D75" w:rsidRPr="00751A93">
        <w:rPr>
          <w:sz w:val="18"/>
          <w:szCs w:val="18"/>
        </w:rPr>
        <w:t>),  </w:t>
      </w:r>
      <w:r w:rsidR="00AA6D75" w:rsidRPr="00751A93">
        <w:rPr>
          <w:i/>
          <w:sz w:val="18"/>
          <w:szCs w:val="18"/>
        </w:rPr>
        <w:t>impers</w:t>
      </w:r>
      <w:r w:rsidR="00AA6D75" w:rsidRPr="00751A93">
        <w:rPr>
          <w:sz w:val="18"/>
          <w:szCs w:val="18"/>
        </w:rPr>
        <w:t xml:space="preserve">. avec dat. : il importe pour qn, à qn ; se préoccuper de qqch, s'intéresser à qqch.  </w:t>
      </w:r>
    </w:p>
  </w:footnote>
  <w:footnote w:id="327">
    <w:p w:rsidR="00F143A3" w:rsidRPr="00751A93" w:rsidRDefault="00F143A3"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00AA6D75" w:rsidRPr="00751A93">
        <w:rPr>
          <w:b/>
          <w:color w:val="C00000"/>
          <w:sz w:val="18"/>
          <w:szCs w:val="18"/>
        </w:rPr>
        <w:t>[129</w:t>
      </w:r>
      <w:r w:rsidR="00EF28A9" w:rsidRPr="00751A93">
        <w:rPr>
          <w:b/>
          <w:color w:val="C00000"/>
          <w:sz w:val="18"/>
          <w:szCs w:val="18"/>
        </w:rPr>
        <w:t>f</w:t>
      </w:r>
      <w:r w:rsidR="00AA6D75" w:rsidRPr="00751A93">
        <w:rPr>
          <w:b/>
          <w:color w:val="C00000"/>
          <w:sz w:val="18"/>
          <w:szCs w:val="18"/>
        </w:rPr>
        <w:t>]</w:t>
      </w:r>
      <w:r w:rsidR="00AA6D75" w:rsidRPr="00751A93">
        <w:rPr>
          <w:sz w:val="18"/>
          <w:szCs w:val="18"/>
        </w:rPr>
        <w:t xml:space="preserve"> </w:t>
      </w:r>
      <w:r w:rsidR="00AA6D75" w:rsidRPr="00751A93">
        <w:rPr>
          <w:b/>
          <w:color w:val="003366"/>
          <w:sz w:val="18"/>
          <w:szCs w:val="18"/>
          <w:lang w:val="el-GR"/>
        </w:rPr>
        <w:t>Ἀ</w:t>
      </w:r>
      <w:r w:rsidR="00AA6D75" w:rsidRPr="00751A93">
        <w:rPr>
          <w:b/>
          <w:color w:val="003366"/>
          <w:sz w:val="18"/>
          <w:szCs w:val="18"/>
        </w:rPr>
        <w:t>λλ᾽ εἰπέ, ὠγαθέ, τίς αὐτοὺς ἀμείνους ποιεῖ </w:t>
      </w:r>
      <w:r w:rsidR="00AA6D75" w:rsidRPr="00751A93">
        <w:rPr>
          <w:sz w:val="18"/>
          <w:szCs w:val="18"/>
        </w:rPr>
        <w:t xml:space="preserve">;  </w:t>
      </w:r>
      <w:r w:rsidR="00AA6D75" w:rsidRPr="00751A93">
        <w:rPr>
          <w:b/>
          <w:sz w:val="18"/>
          <w:szCs w:val="18"/>
        </w:rPr>
        <w:t>Ἀμείνων, ων, ον :</w:t>
      </w:r>
      <w:r w:rsidR="00AA6D75" w:rsidRPr="00751A93">
        <w:rPr>
          <w:sz w:val="18"/>
          <w:szCs w:val="18"/>
        </w:rPr>
        <w:t xml:space="preserve"> (cp-tif d’ </w:t>
      </w:r>
      <w:r w:rsidR="00AA6D75" w:rsidRPr="00751A93">
        <w:rPr>
          <w:b/>
          <w:sz w:val="18"/>
          <w:szCs w:val="18"/>
        </w:rPr>
        <w:t>ἀγαθός</w:t>
      </w:r>
      <w:r w:rsidR="00AA6D75" w:rsidRPr="00751A93">
        <w:rPr>
          <w:sz w:val="18"/>
          <w:szCs w:val="18"/>
        </w:rPr>
        <w:t xml:space="preserve">) : meilleur ; plus fort plus brave, plus vertueux  </w:t>
      </w:r>
      <w:r w:rsidR="00AA6D75" w:rsidRPr="00751A93">
        <w:rPr>
          <w:rFonts w:ascii="Times New Roman" w:hAnsi="Times New Roman"/>
          <w:sz w:val="18"/>
          <w:szCs w:val="18"/>
        </w:rPr>
        <w:t>[…]</w:t>
      </w:r>
      <w:r w:rsidR="00AA6D75" w:rsidRPr="00751A93">
        <w:rPr>
          <w:sz w:val="18"/>
          <w:szCs w:val="18"/>
        </w:rPr>
        <w:t xml:space="preserve">   </w:t>
      </w:r>
      <w:r w:rsidR="00AA6D75" w:rsidRPr="00751A93">
        <w:rPr>
          <w:b/>
          <w:sz w:val="18"/>
          <w:szCs w:val="18"/>
          <w:lang w:val="el-GR"/>
        </w:rPr>
        <w:t>ὦ</w:t>
      </w:r>
      <w:r w:rsidR="00AA6D75" w:rsidRPr="00751A93">
        <w:rPr>
          <w:b/>
          <w:sz w:val="18"/>
          <w:szCs w:val="18"/>
        </w:rPr>
        <w:t xml:space="preserve"> </w:t>
      </w:r>
      <w:r w:rsidR="00AA6D75" w:rsidRPr="00751A93">
        <w:rPr>
          <w:b/>
          <w:sz w:val="18"/>
          <w:szCs w:val="18"/>
          <w:lang w:val="el-GR"/>
        </w:rPr>
        <w:t>ἀγαθέ</w:t>
      </w:r>
      <w:r w:rsidR="00AA6D75" w:rsidRPr="00751A93">
        <w:rPr>
          <w:b/>
          <w:sz w:val="18"/>
          <w:szCs w:val="18"/>
        </w:rPr>
        <w:t xml:space="preserve">  / </w:t>
      </w:r>
      <w:r w:rsidR="00AA6D75" w:rsidRPr="00751A93">
        <w:rPr>
          <w:sz w:val="18"/>
          <w:szCs w:val="18"/>
        </w:rPr>
        <w:t xml:space="preserve"> </w:t>
      </w:r>
      <w:r w:rsidR="00AA6D75" w:rsidRPr="00751A93">
        <w:rPr>
          <w:b/>
          <w:sz w:val="18"/>
          <w:szCs w:val="18"/>
          <w:lang w:val="el-GR"/>
        </w:rPr>
        <w:t>ὦ</w:t>
      </w:r>
      <w:r w:rsidR="00AA6D75" w:rsidRPr="00751A93">
        <w:rPr>
          <w:b/>
          <w:sz w:val="18"/>
          <w:szCs w:val="18"/>
        </w:rPr>
        <w:t>’</w:t>
      </w:r>
      <w:r w:rsidR="00AA6D75" w:rsidRPr="00751A93">
        <w:rPr>
          <w:b/>
          <w:sz w:val="18"/>
          <w:szCs w:val="18"/>
          <w:lang w:val="el-GR"/>
        </w:rPr>
        <w:t>γαθέ</w:t>
      </w:r>
      <w:r w:rsidR="00AA6D75" w:rsidRPr="00751A93">
        <w:rPr>
          <w:sz w:val="18"/>
          <w:szCs w:val="18"/>
        </w:rPr>
        <w:t xml:space="preserve">  / </w:t>
      </w:r>
      <w:r w:rsidR="00AA6D75" w:rsidRPr="00751A93">
        <w:rPr>
          <w:b/>
          <w:sz w:val="18"/>
          <w:szCs w:val="18"/>
          <w:lang w:val="el-GR"/>
        </w:rPr>
        <w:t>ὦγαθέ</w:t>
      </w:r>
      <w:r w:rsidR="00AA6D75" w:rsidRPr="00751A93">
        <w:rPr>
          <w:sz w:val="18"/>
          <w:szCs w:val="18"/>
        </w:rPr>
        <w:t> : mon bon ! svt avec nuance ironique.  Voc. de la phrase  127a.</w:t>
      </w:r>
    </w:p>
  </w:footnote>
  <w:footnote w:id="328">
    <w:p w:rsidR="00F143A3" w:rsidRPr="00751A93" w:rsidRDefault="00F143A3"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00EF28A9" w:rsidRPr="00751A93">
        <w:rPr>
          <w:b/>
          <w:sz w:val="18"/>
          <w:szCs w:val="18"/>
        </w:rPr>
        <w:t xml:space="preserve"> </w:t>
      </w:r>
      <w:r w:rsidR="00EF28A9" w:rsidRPr="00751A93">
        <w:rPr>
          <w:b/>
          <w:color w:val="C00000"/>
          <w:sz w:val="18"/>
          <w:szCs w:val="18"/>
        </w:rPr>
        <w:t>[130]</w:t>
      </w:r>
      <w:r w:rsidR="00EF28A9" w:rsidRPr="00751A93">
        <w:rPr>
          <w:b/>
          <w:color w:val="003366"/>
          <w:sz w:val="18"/>
          <w:szCs w:val="18"/>
        </w:rPr>
        <w:t xml:space="preserve">— </w:t>
      </w:r>
      <w:r w:rsidR="00EF28A9" w:rsidRPr="00751A93">
        <w:rPr>
          <w:b/>
          <w:caps/>
          <w:color w:val="003366"/>
          <w:sz w:val="18"/>
          <w:szCs w:val="18"/>
        </w:rPr>
        <w:t>ο</w:t>
      </w:r>
      <w:r w:rsidR="00EF28A9" w:rsidRPr="00751A93">
        <w:rPr>
          <w:b/>
          <w:color w:val="003366"/>
          <w:sz w:val="18"/>
          <w:szCs w:val="18"/>
        </w:rPr>
        <w:t>ἱ νόμοι</w:t>
      </w:r>
      <w:r w:rsidR="00EF28A9" w:rsidRPr="00751A93">
        <w:rPr>
          <w:sz w:val="18"/>
          <w:szCs w:val="18"/>
        </w:rPr>
        <w:t>.  Ν</w:t>
      </w:r>
      <w:r w:rsidR="00EF28A9" w:rsidRPr="00751A93">
        <w:rPr>
          <w:b/>
          <w:sz w:val="18"/>
          <w:szCs w:val="18"/>
        </w:rPr>
        <w:t>όμος, ου (ὁ) :</w:t>
      </w:r>
      <w:r w:rsidR="00EF28A9" w:rsidRPr="00751A93">
        <w:rPr>
          <w:sz w:val="18"/>
          <w:szCs w:val="18"/>
        </w:rPr>
        <w:t xml:space="preserve"> ce qui est attribué en partage, ce qu'on possède ou dont on fait usage ; usage, coutume ;  opinion générale, maxime (Hdt) ;  </w:t>
      </w:r>
      <w:r w:rsidR="00EF28A9" w:rsidRPr="00751A93">
        <w:rPr>
          <w:i/>
          <w:sz w:val="18"/>
          <w:szCs w:val="18"/>
        </w:rPr>
        <w:t>d’où</w:t>
      </w:r>
      <w:r w:rsidR="00EF28A9" w:rsidRPr="00751A93">
        <w:rPr>
          <w:sz w:val="18"/>
          <w:szCs w:val="18"/>
        </w:rPr>
        <w:t xml:space="preserve"> règle de conduite (Soph) ; coutume  ayant force de loi, loi ;  mode musical.</w:t>
      </w:r>
    </w:p>
  </w:footnote>
  <w:footnote w:id="329">
    <w:p w:rsidR="00EF28A9" w:rsidRPr="00751A93" w:rsidRDefault="00EF28A9" w:rsidP="00751A93">
      <w:pPr>
        <w:ind w:firstLine="426"/>
        <w:jc w:val="both"/>
        <w:rPr>
          <w:b/>
        </w:rPr>
      </w:pPr>
      <w:r w:rsidRPr="00751A93">
        <w:rPr>
          <w:rStyle w:val="Appelnotedebasdep"/>
          <w:b/>
          <w:vertAlign w:val="baseline"/>
        </w:rPr>
        <w:footnoteRef/>
      </w:r>
      <w:r w:rsidRPr="00751A93">
        <w:rPr>
          <w:b/>
        </w:rPr>
        <w:t xml:space="preserve">. </w:t>
      </w:r>
      <w:r w:rsidR="00751A93" w:rsidRPr="00751A93">
        <w:rPr>
          <w:b/>
          <w:color w:val="C00000"/>
        </w:rPr>
        <w:t xml:space="preserve">[131a] </w:t>
      </w:r>
      <w:r w:rsidR="00751A93" w:rsidRPr="00751A93">
        <w:rPr>
          <w:b/>
          <w:color w:val="003366"/>
          <w:lang w:val="el-GR"/>
        </w:rPr>
        <w:t>Ἀλλ᾽</w:t>
      </w:r>
      <w:r w:rsidR="00751A93" w:rsidRPr="00751A93">
        <w:rPr>
          <w:b/>
          <w:color w:val="003366"/>
        </w:rPr>
        <w:t xml:space="preserve"> </w:t>
      </w:r>
      <w:r w:rsidR="00751A93" w:rsidRPr="00751A93">
        <w:rPr>
          <w:b/>
          <w:color w:val="003366"/>
          <w:lang w:val="el-GR"/>
        </w:rPr>
        <w:t>οὐ</w:t>
      </w:r>
      <w:r w:rsidR="00751A93" w:rsidRPr="00751A93">
        <w:rPr>
          <w:b/>
          <w:color w:val="003366"/>
        </w:rPr>
        <w:t xml:space="preserve"> </w:t>
      </w:r>
      <w:r w:rsidR="00751A93" w:rsidRPr="00751A93">
        <w:rPr>
          <w:b/>
          <w:color w:val="003366"/>
          <w:lang w:val="el-GR"/>
        </w:rPr>
        <w:t>τοῦτο</w:t>
      </w:r>
      <w:r w:rsidR="00751A93" w:rsidRPr="00751A93">
        <w:rPr>
          <w:b/>
          <w:color w:val="003366"/>
        </w:rPr>
        <w:t xml:space="preserve"> </w:t>
      </w:r>
      <w:r w:rsidR="00751A93" w:rsidRPr="00751A93">
        <w:rPr>
          <w:b/>
          <w:color w:val="003366"/>
          <w:lang w:val="el-GR"/>
        </w:rPr>
        <w:t>ἐρωτῶ</w:t>
      </w:r>
      <w:r w:rsidR="00751A93" w:rsidRPr="00751A93">
        <w:rPr>
          <w:b/>
          <w:color w:val="003366"/>
        </w:rPr>
        <w:t xml:space="preserve">, </w:t>
      </w:r>
      <w:r w:rsidR="00751A93" w:rsidRPr="00751A93">
        <w:rPr>
          <w:b/>
          <w:color w:val="003366"/>
          <w:lang w:val="el-GR"/>
        </w:rPr>
        <w:t>ὦ</w:t>
      </w:r>
      <w:r w:rsidR="00751A93" w:rsidRPr="00751A93">
        <w:rPr>
          <w:b/>
          <w:color w:val="003366"/>
        </w:rPr>
        <w:t xml:space="preserve"> </w:t>
      </w:r>
      <w:r w:rsidR="00751A93" w:rsidRPr="00751A93">
        <w:rPr>
          <w:b/>
          <w:color w:val="003366"/>
          <w:lang w:val="el-GR"/>
        </w:rPr>
        <w:t>βέλτιστε</w:t>
      </w:r>
      <w:r w:rsidR="00751A93" w:rsidRPr="00751A93">
        <w:rPr>
          <w:b/>
          <w:color w:val="003366"/>
        </w:rPr>
        <w:t xml:space="preserve">, </w:t>
      </w:r>
      <w:r w:rsidR="00751A93" w:rsidRPr="00751A93">
        <w:rPr>
          <w:b/>
          <w:color w:val="003366"/>
          <w:lang w:val="el-GR"/>
        </w:rPr>
        <w:t>ἀλλὰ</w:t>
      </w:r>
      <w:r w:rsidR="00751A93" w:rsidRPr="00751A93">
        <w:rPr>
          <w:b/>
          <w:color w:val="003366"/>
        </w:rPr>
        <w:t xml:space="preserve"> </w:t>
      </w:r>
      <w:r w:rsidR="00751A93" w:rsidRPr="00751A93">
        <w:rPr>
          <w:b/>
          <w:color w:val="003366"/>
          <w:lang w:val="el-GR"/>
        </w:rPr>
        <w:t>τίς</w:t>
      </w:r>
      <w:r w:rsidR="00751A93" w:rsidRPr="00751A93">
        <w:rPr>
          <w:b/>
          <w:color w:val="003366"/>
        </w:rPr>
        <w:t xml:space="preserve"> </w:t>
      </w:r>
      <w:r w:rsidR="00751A93" w:rsidRPr="00751A93">
        <w:rPr>
          <w:b/>
          <w:color w:val="003366"/>
          <w:lang w:val="el-GR"/>
        </w:rPr>
        <w:t>ἄνθρωπος</w:t>
      </w:r>
      <w:r w:rsidR="00751A93" w:rsidRPr="00751A93">
        <w:rPr>
          <w:b/>
          <w:color w:val="003366"/>
        </w:rPr>
        <w:t xml:space="preserve"> &lt;</w:t>
      </w:r>
      <w:r w:rsidR="00751A93" w:rsidRPr="00751A93">
        <w:rPr>
          <w:b/>
          <w:color w:val="003366"/>
          <w:lang w:val="el-GR"/>
        </w:rPr>
        <w:t>ἐστι</w:t>
      </w:r>
      <w:r w:rsidR="00751A93" w:rsidRPr="00751A93">
        <w:rPr>
          <w:b/>
          <w:color w:val="003366"/>
        </w:rPr>
        <w:t xml:space="preserve">&gt;, </w:t>
      </w:r>
      <w:r w:rsidR="00751A93" w:rsidRPr="00751A93">
        <w:rPr>
          <w:b/>
          <w:color w:val="003366"/>
          <w:lang w:val="el-GR"/>
        </w:rPr>
        <w:t>ὅστις</w:t>
      </w:r>
      <w:r w:rsidR="00751A93" w:rsidRPr="00751A93">
        <w:rPr>
          <w:b/>
          <w:color w:val="003366"/>
        </w:rPr>
        <w:t xml:space="preserve"> </w:t>
      </w:r>
      <w:r w:rsidR="00751A93" w:rsidRPr="00751A93">
        <w:rPr>
          <w:b/>
          <w:color w:val="003366"/>
          <w:lang w:val="el-GR"/>
        </w:rPr>
        <w:t>πρῶτον</w:t>
      </w:r>
      <w:r w:rsidR="00751A93" w:rsidRPr="00751A93">
        <w:rPr>
          <w:b/>
          <w:color w:val="003366"/>
        </w:rPr>
        <w:t xml:space="preserve"> </w:t>
      </w:r>
      <w:r w:rsidR="00751A93" w:rsidRPr="00751A93">
        <w:rPr>
          <w:b/>
          <w:color w:val="003366"/>
          <w:lang w:val="el-GR"/>
        </w:rPr>
        <w:t>καὶ</w:t>
      </w:r>
      <w:r w:rsidR="00751A93" w:rsidRPr="00751A93">
        <w:rPr>
          <w:b/>
          <w:color w:val="003366"/>
        </w:rPr>
        <w:t xml:space="preserve"> </w:t>
      </w:r>
      <w:r w:rsidR="00751A93" w:rsidRPr="00751A93">
        <w:rPr>
          <w:b/>
          <w:color w:val="003366"/>
          <w:lang w:val="el-GR"/>
        </w:rPr>
        <w:t>αὐτὸ</w:t>
      </w:r>
      <w:r w:rsidR="00751A93" w:rsidRPr="00751A93">
        <w:rPr>
          <w:b/>
          <w:color w:val="003366"/>
        </w:rPr>
        <w:t xml:space="preserve"> </w:t>
      </w:r>
      <w:r w:rsidR="00751A93" w:rsidRPr="00751A93">
        <w:rPr>
          <w:b/>
          <w:color w:val="003366"/>
          <w:lang w:val="el-GR"/>
        </w:rPr>
        <w:t>τοῦτο</w:t>
      </w:r>
      <w:r w:rsidR="00751A93" w:rsidRPr="00751A93">
        <w:rPr>
          <w:b/>
          <w:color w:val="003366"/>
        </w:rPr>
        <w:t xml:space="preserve"> </w:t>
      </w:r>
      <w:r w:rsidR="00751A93" w:rsidRPr="00751A93">
        <w:rPr>
          <w:b/>
          <w:color w:val="003366"/>
          <w:lang w:val="el-GR"/>
        </w:rPr>
        <w:t>οἶδε</w:t>
      </w:r>
      <w:r w:rsidR="00751A93" w:rsidRPr="00751A93">
        <w:rPr>
          <w:b/>
          <w:color w:val="003366"/>
        </w:rPr>
        <w:t xml:space="preserve">, </w:t>
      </w:r>
      <w:r w:rsidR="00751A93" w:rsidRPr="00751A93">
        <w:rPr>
          <w:b/>
          <w:color w:val="003366"/>
          <w:lang w:val="el-GR"/>
        </w:rPr>
        <w:t>τοὺς</w:t>
      </w:r>
      <w:r w:rsidR="00751A93" w:rsidRPr="00751A93">
        <w:rPr>
          <w:b/>
          <w:color w:val="003366"/>
        </w:rPr>
        <w:t xml:space="preserve"> </w:t>
      </w:r>
      <w:r w:rsidR="00751A93" w:rsidRPr="00751A93">
        <w:rPr>
          <w:b/>
          <w:color w:val="003366"/>
          <w:lang w:val="el-GR"/>
        </w:rPr>
        <w:t>νόμους</w:t>
      </w:r>
      <w:r w:rsidR="00751A93" w:rsidRPr="00751A93">
        <w:t> </w:t>
      </w:r>
      <w:r w:rsidR="00751A93" w:rsidRPr="00751A93">
        <w:rPr>
          <w:lang w:val="el-GR"/>
        </w:rPr>
        <w:t>;</w:t>
      </w:r>
      <w:r w:rsidR="00751A93" w:rsidRPr="00751A93">
        <w:t xml:space="preserve">  </w:t>
      </w:r>
      <w:r w:rsidR="00751A93" w:rsidRPr="00751A93">
        <w:rPr>
          <w:b/>
          <w:color w:val="C00000"/>
        </w:rPr>
        <w:t>Cst</w:t>
      </w:r>
      <w:r w:rsidR="00751A93" w:rsidRPr="00751A93">
        <w:t xml:space="preserve">.  </w:t>
      </w:r>
      <w:r w:rsidR="00751A93" w:rsidRPr="00751A93">
        <w:rPr>
          <w:b/>
          <w:lang w:val="el-GR"/>
        </w:rPr>
        <w:t>τίς</w:t>
      </w:r>
      <w:r w:rsidR="00751A93" w:rsidRPr="00751A93">
        <w:rPr>
          <w:b/>
        </w:rPr>
        <w:t xml:space="preserve"> </w:t>
      </w:r>
      <w:r w:rsidR="00751A93" w:rsidRPr="00751A93">
        <w:t>est l’interrogatif ;</w:t>
      </w:r>
      <w:r w:rsidR="00751A93" w:rsidRPr="00751A93">
        <w:rPr>
          <w:b/>
        </w:rPr>
        <w:t xml:space="preserve">  </w:t>
      </w:r>
      <w:r w:rsidR="00751A93" w:rsidRPr="00751A93">
        <w:rPr>
          <w:b/>
          <w:lang w:val="el-GR"/>
        </w:rPr>
        <w:t>Ὅστις</w:t>
      </w:r>
      <w:r w:rsidR="00751A93" w:rsidRPr="00751A93">
        <w:t xml:space="preserve"> est un relatif.   </w:t>
      </w:r>
      <w:r w:rsidR="00751A93" w:rsidRPr="00751A93">
        <w:rPr>
          <w:b/>
          <w:caps/>
          <w:lang w:val="el-GR"/>
        </w:rPr>
        <w:t>τ</w:t>
      </w:r>
      <w:r w:rsidR="00751A93" w:rsidRPr="00751A93">
        <w:rPr>
          <w:b/>
          <w:lang w:val="el-GR"/>
        </w:rPr>
        <w:t>οὺς</w:t>
      </w:r>
      <w:r w:rsidR="00751A93" w:rsidRPr="00751A93">
        <w:rPr>
          <w:b/>
        </w:rPr>
        <w:t xml:space="preserve"> </w:t>
      </w:r>
      <w:r w:rsidR="00751A93" w:rsidRPr="00751A93">
        <w:rPr>
          <w:b/>
          <w:lang w:val="el-GR"/>
        </w:rPr>
        <w:t>νόμους</w:t>
      </w:r>
      <w:r w:rsidR="00751A93" w:rsidRPr="00751A93">
        <w:rPr>
          <w:b/>
        </w:rPr>
        <w:t xml:space="preserve"> </w:t>
      </w:r>
      <w:r w:rsidR="00751A93" w:rsidRPr="00751A93">
        <w:t>est apposé à</w:t>
      </w:r>
      <w:r w:rsidR="00751A93" w:rsidRPr="00751A93">
        <w:rPr>
          <w:b/>
        </w:rPr>
        <w:t xml:space="preserve"> </w:t>
      </w:r>
      <w:r w:rsidR="00751A93" w:rsidRPr="00751A93">
        <w:rPr>
          <w:b/>
          <w:lang w:val="el-GR"/>
        </w:rPr>
        <w:t>αὐτὸ</w:t>
      </w:r>
      <w:r w:rsidR="00751A93" w:rsidRPr="00751A93">
        <w:rPr>
          <w:b/>
        </w:rPr>
        <w:t xml:space="preserve"> </w:t>
      </w:r>
      <w:r w:rsidR="00751A93" w:rsidRPr="00751A93">
        <w:rPr>
          <w:b/>
          <w:lang w:val="el-GR"/>
        </w:rPr>
        <w:t>τοῦτο</w:t>
      </w:r>
      <w:r w:rsidR="00751A93" w:rsidRPr="00751A93">
        <w:rPr>
          <w:b/>
        </w:rPr>
        <w:t>.</w:t>
      </w:r>
      <w:r w:rsidR="00751A93" w:rsidRPr="00751A93">
        <w:rPr>
          <w:b/>
        </w:rPr>
        <w:t xml:space="preserve">  </w:t>
      </w:r>
      <w:r w:rsidR="00751A93" w:rsidRPr="00751A93">
        <w:rPr>
          <w:b/>
          <w:color w:val="C00000"/>
        </w:rPr>
        <w:t>Voc</w:t>
      </w:r>
      <w:r w:rsidR="00751A93" w:rsidRPr="00751A93">
        <w:rPr>
          <w:b/>
        </w:rPr>
        <w:t xml:space="preserve">. </w:t>
      </w:r>
      <w:r w:rsidR="00751A93" w:rsidRPr="00751A93">
        <w:rPr>
          <w:rFonts w:cs="Arial"/>
          <w:b/>
        </w:rPr>
        <w:t>Ἐρωτάω :</w:t>
      </w:r>
      <w:r w:rsidR="00751A93" w:rsidRPr="00751A93">
        <w:rPr>
          <w:rFonts w:cs="Arial"/>
        </w:rPr>
        <w:t xml:space="preserve"> (</w:t>
      </w:r>
      <w:r w:rsidR="00751A93" w:rsidRPr="00751A93">
        <w:rPr>
          <w:rFonts w:cs="Arial"/>
          <w:u w:val="single"/>
        </w:rPr>
        <w:t>tr</w:t>
      </w:r>
      <w:r w:rsidR="00751A93" w:rsidRPr="00751A93">
        <w:rPr>
          <w:rFonts w:cs="Arial"/>
        </w:rPr>
        <w:t xml:space="preserve">.) : demander (qc) ; interroger (qn)      </w:t>
      </w:r>
      <w:r w:rsidR="00751A93" w:rsidRPr="00751A93">
        <w:rPr>
          <w:rFonts w:cs="Arial"/>
          <w:b/>
          <w:lang w:val="el-GR"/>
        </w:rPr>
        <w:t>Βέλτιστος</w:t>
      </w:r>
      <w:r w:rsidR="00751A93" w:rsidRPr="00751A93">
        <w:rPr>
          <w:rFonts w:cs="Arial"/>
          <w:b/>
        </w:rPr>
        <w:t xml:space="preserve">, </w:t>
      </w:r>
      <w:r w:rsidR="00751A93" w:rsidRPr="00751A93">
        <w:rPr>
          <w:rFonts w:cs="Arial"/>
          <w:b/>
          <w:lang w:val="el-GR"/>
        </w:rPr>
        <w:t>η</w:t>
      </w:r>
      <w:r w:rsidR="00751A93" w:rsidRPr="00751A93">
        <w:rPr>
          <w:rFonts w:cs="Arial"/>
          <w:b/>
        </w:rPr>
        <w:t xml:space="preserve">, </w:t>
      </w:r>
      <w:r w:rsidR="00751A93" w:rsidRPr="00751A93">
        <w:rPr>
          <w:rFonts w:cs="Arial"/>
          <w:b/>
          <w:lang w:val="el-GR"/>
        </w:rPr>
        <w:t>ον</w:t>
      </w:r>
      <w:r w:rsidR="00751A93" w:rsidRPr="00751A93">
        <w:rPr>
          <w:rFonts w:cs="Arial"/>
          <w:b/>
        </w:rPr>
        <w:t> :</w:t>
      </w:r>
      <w:r w:rsidR="00751A93" w:rsidRPr="00751A93">
        <w:rPr>
          <w:rFonts w:cs="Arial"/>
        </w:rPr>
        <w:t xml:space="preserve"> le meilleur, </w:t>
      </w:r>
      <w:r w:rsidR="00751A93" w:rsidRPr="00751A93">
        <w:rPr>
          <w:rFonts w:cs="Arial"/>
          <w:i/>
        </w:rPr>
        <w:t>sert de superlatif à</w:t>
      </w:r>
      <w:r w:rsidR="00751A93" w:rsidRPr="00751A93">
        <w:rPr>
          <w:rFonts w:cs="Arial"/>
        </w:rPr>
        <w:t xml:space="preserve"> </w:t>
      </w:r>
      <w:r w:rsidR="00751A93" w:rsidRPr="00751A93">
        <w:rPr>
          <w:b/>
        </w:rPr>
        <w:t>ἀγαθός, ή, όν </w:t>
      </w:r>
      <w:r w:rsidR="00751A93" w:rsidRPr="00751A93">
        <w:t xml:space="preserve">: bon, brave, vertueux […] ; </w:t>
      </w:r>
      <w:r w:rsidR="00751A93" w:rsidRPr="00751A93">
        <w:rPr>
          <w:b/>
          <w:lang w:val="el-GR"/>
        </w:rPr>
        <w:t>ὦ</w:t>
      </w:r>
      <w:r w:rsidR="00751A93" w:rsidRPr="00751A93">
        <w:rPr>
          <w:b/>
        </w:rPr>
        <w:t xml:space="preserve"> </w:t>
      </w:r>
      <w:r w:rsidR="00751A93" w:rsidRPr="00751A93">
        <w:rPr>
          <w:b/>
          <w:lang w:val="el-GR"/>
        </w:rPr>
        <w:t>βέλτιστε</w:t>
      </w:r>
      <w:r w:rsidR="00751A93" w:rsidRPr="00751A93">
        <w:rPr>
          <w:b/>
        </w:rPr>
        <w:t> :</w:t>
      </w:r>
      <w:r w:rsidR="00751A93" w:rsidRPr="00751A93">
        <w:t xml:space="preserve"> mon très cher ami ; svt ironique (</w:t>
      </w:r>
      <w:r w:rsidR="00751A93" w:rsidRPr="00751A93">
        <w:rPr>
          <w:i/>
        </w:rPr>
        <w:t>cf</w:t>
      </w:r>
      <w:r w:rsidR="00751A93" w:rsidRPr="00751A93">
        <w:t xml:space="preserve">. </w:t>
      </w:r>
      <w:r w:rsidR="00751A93" w:rsidRPr="00751A93">
        <w:rPr>
          <w:b/>
          <w:i/>
        </w:rPr>
        <w:t>Rg</w:t>
      </w:r>
      <w:r w:rsidR="00751A93" w:rsidRPr="00751A93">
        <w:t xml:space="preserve"> § 76)      </w:t>
      </w:r>
      <w:r w:rsidR="00751A93" w:rsidRPr="00751A93">
        <w:rPr>
          <w:b/>
        </w:rPr>
        <w:t xml:space="preserve">Οἶδα : </w:t>
      </w:r>
      <w:r w:rsidR="00751A93" w:rsidRPr="00751A93">
        <w:t>savoir</w:t>
      </w:r>
      <w:r w:rsidR="00751A93" w:rsidRPr="00751A93">
        <w:rPr>
          <w:b/>
        </w:rPr>
        <w:t xml:space="preserve"> </w:t>
      </w:r>
      <w:r w:rsidR="00751A93" w:rsidRPr="00751A93">
        <w:rPr>
          <w:rFonts w:cs="Arial"/>
          <w:b/>
        </w:rPr>
        <w:t>—[</w:t>
      </w:r>
      <w:r w:rsidR="00751A93" w:rsidRPr="00751A93">
        <w:rPr>
          <w:b/>
        </w:rPr>
        <w:t>οἶδα</w:t>
      </w:r>
      <w:r w:rsidR="00751A93" w:rsidRPr="00751A93">
        <w:t xml:space="preserve"> </w:t>
      </w:r>
      <w:r w:rsidR="00751A93" w:rsidRPr="00751A93">
        <w:rPr>
          <w:i/>
        </w:rPr>
        <w:t>pft = pst) ; Ppft = Impft</w:t>
      </w:r>
      <w:r w:rsidR="00751A93" w:rsidRPr="00751A93">
        <w:t xml:space="preserve"> : </w:t>
      </w:r>
      <w:r w:rsidR="00751A93" w:rsidRPr="00751A93">
        <w:rPr>
          <w:b/>
        </w:rPr>
        <w:t>ᾔδη</w:t>
      </w:r>
      <w:r w:rsidR="00751A93" w:rsidRPr="00751A93">
        <w:t xml:space="preserve"> ou </w:t>
      </w:r>
      <w:r w:rsidR="00751A93" w:rsidRPr="00751A93">
        <w:rPr>
          <w:b/>
        </w:rPr>
        <w:t>ᾔδειν</w:t>
      </w:r>
      <w:r w:rsidR="00751A93" w:rsidRPr="00751A93">
        <w:t xml:space="preserve"> ; </w:t>
      </w:r>
      <w:r w:rsidR="00751A93" w:rsidRPr="00751A93">
        <w:rPr>
          <w:i/>
        </w:rPr>
        <w:t xml:space="preserve">Fut. </w:t>
      </w:r>
      <w:r w:rsidR="00751A93" w:rsidRPr="00751A93">
        <w:rPr>
          <w:b/>
        </w:rPr>
        <w:t>εἴσομαι</w:t>
      </w:r>
      <w:r w:rsidR="00751A93" w:rsidRPr="00751A93">
        <w:t xml:space="preserve"> ; </w:t>
      </w:r>
      <w:r w:rsidR="00751A93" w:rsidRPr="00751A93">
        <w:rPr>
          <w:i/>
        </w:rPr>
        <w:t>Inf pst</w:t>
      </w:r>
      <w:r w:rsidR="00751A93" w:rsidRPr="00751A93">
        <w:t xml:space="preserve"> : </w:t>
      </w:r>
      <w:r w:rsidR="00751A93" w:rsidRPr="00751A93">
        <w:rPr>
          <w:b/>
          <w:lang w:val="el-GR"/>
        </w:rPr>
        <w:t>ε</w:t>
      </w:r>
      <w:r w:rsidR="00751A93" w:rsidRPr="00751A93">
        <w:rPr>
          <w:b/>
        </w:rPr>
        <w:t>ἰδέναι</w:t>
      </w:r>
      <w:r w:rsidR="00751A93" w:rsidRPr="00751A93">
        <w:t xml:space="preserve"> ; </w:t>
      </w:r>
      <w:r w:rsidR="00751A93" w:rsidRPr="00751A93">
        <w:rPr>
          <w:i/>
        </w:rPr>
        <w:t>Inf. fut</w:t>
      </w:r>
      <w:r w:rsidR="00751A93" w:rsidRPr="00751A93">
        <w:t xml:space="preserve">.: </w:t>
      </w:r>
      <w:r w:rsidR="00751A93" w:rsidRPr="00751A93">
        <w:rPr>
          <w:b/>
        </w:rPr>
        <w:t>εἴσεσθαι</w:t>
      </w:r>
      <w:r w:rsidR="00751A93" w:rsidRPr="00751A93">
        <w:t xml:space="preserve"> ; </w:t>
      </w:r>
      <w:r w:rsidR="00751A93" w:rsidRPr="00751A93">
        <w:rPr>
          <w:b/>
        </w:rPr>
        <w:t>‖</w:t>
      </w:r>
      <w:r w:rsidR="00751A93" w:rsidRPr="00751A93">
        <w:t xml:space="preserve"> </w:t>
      </w:r>
      <w:r w:rsidR="00751A93" w:rsidRPr="00751A93">
        <w:rPr>
          <w:i/>
        </w:rPr>
        <w:t>Ind Pst</w:t>
      </w:r>
      <w:r w:rsidR="00751A93" w:rsidRPr="00751A93">
        <w:t xml:space="preserve">. </w:t>
      </w:r>
      <w:r w:rsidR="00751A93" w:rsidRPr="00751A93">
        <w:rPr>
          <w:rFonts w:ascii="Times New Roman" w:hAnsi="Times New Roman"/>
        </w:rPr>
        <w:t>→</w:t>
      </w:r>
      <w:r w:rsidR="00751A93" w:rsidRPr="00751A93">
        <w:t xml:space="preserve">   </w:t>
      </w:r>
      <w:r w:rsidR="00751A93" w:rsidRPr="00751A93">
        <w:rPr>
          <w:b/>
        </w:rPr>
        <w:t>οἶδα</w:t>
      </w:r>
      <w:r w:rsidR="00751A93" w:rsidRPr="00751A93">
        <w:t xml:space="preserve">  / οἶσθα / οἶδε(ν) /  ἴσμεν/  ἴστε/  ἴσασι(ν) /  ἴστον/   ἴστον  </w:t>
      </w:r>
      <w:r w:rsidR="00751A93" w:rsidRPr="00751A93">
        <w:rPr>
          <w:rFonts w:cs="Arial"/>
          <w:b/>
        </w:rPr>
        <w:t>]—</w:t>
      </w:r>
      <w:r w:rsidR="00751A93" w:rsidRPr="00751A93">
        <w:t xml:space="preserve"> </w:t>
      </w:r>
      <w:r w:rsidR="00751A93" w:rsidRPr="00751A93">
        <w:rPr>
          <w:b/>
        </w:rPr>
        <w:t xml:space="preserve">  </w:t>
      </w:r>
      <w:r w:rsidR="00751A93" w:rsidRPr="00751A93">
        <w:rPr>
          <w:b/>
          <w:caps/>
          <w:lang w:val="el-GR"/>
        </w:rPr>
        <w:t>π</w:t>
      </w:r>
      <w:r w:rsidR="00751A93" w:rsidRPr="00751A93">
        <w:rPr>
          <w:b/>
          <w:lang w:val="el-GR"/>
        </w:rPr>
        <w:t>ρῶτον</w:t>
      </w:r>
      <w:r w:rsidR="00751A93" w:rsidRPr="00751A93">
        <w:rPr>
          <w:b/>
        </w:rPr>
        <w:t> :</w:t>
      </w:r>
      <w:r w:rsidR="00751A93" w:rsidRPr="00751A93">
        <w:t xml:space="preserve"> d’abord</w:t>
      </w:r>
      <w:r w:rsidR="00751A93" w:rsidRPr="00751A93">
        <w:t xml:space="preserve">. </w:t>
      </w:r>
      <w:r w:rsidR="00751A93" w:rsidRPr="00751A93">
        <w:tab/>
      </w:r>
      <w:r w:rsidR="00751A93" w:rsidRPr="00751A93">
        <w:t xml:space="preserve">     </w:t>
      </w:r>
      <w:r w:rsidR="00751A93" w:rsidRPr="00751A93">
        <w:br/>
        <w:t>         </w:t>
      </w:r>
      <w:r w:rsidR="00751A93" w:rsidRPr="00751A93">
        <w:rPr>
          <w:b/>
          <w:caps/>
          <w:color w:val="C00000"/>
          <w:lang w:val="el-GR"/>
        </w:rPr>
        <w:t>α</w:t>
      </w:r>
      <w:r w:rsidR="00751A93" w:rsidRPr="00751A93">
        <w:rPr>
          <w:b/>
          <w:color w:val="C00000"/>
          <w:lang w:val="el-GR"/>
        </w:rPr>
        <w:t>ὐτὸ</w:t>
      </w:r>
      <w:r w:rsidR="00751A93" w:rsidRPr="00751A93">
        <w:rPr>
          <w:b/>
          <w:color w:val="C00000"/>
        </w:rPr>
        <w:t xml:space="preserve"> </w:t>
      </w:r>
      <w:r w:rsidR="00751A93" w:rsidRPr="00751A93">
        <w:rPr>
          <w:b/>
          <w:color w:val="C00000"/>
          <w:lang w:val="el-GR"/>
        </w:rPr>
        <w:t>τοῦτο</w:t>
      </w:r>
      <w:r w:rsidR="00751A93" w:rsidRPr="00751A93">
        <w:rPr>
          <w:b/>
          <w:color w:val="C00000"/>
        </w:rPr>
        <w:t> : ne pas confondre :</w:t>
      </w:r>
      <w:r w:rsidR="00751A93" w:rsidRPr="00751A93">
        <w:rPr>
          <w:b/>
        </w:rPr>
        <w:t xml:space="preserve"> Α</w:t>
      </w:r>
      <w:r w:rsidR="00751A93" w:rsidRPr="00751A93">
        <w:rPr>
          <w:b/>
          <w:lang w:val="el-GR"/>
        </w:rPr>
        <w:t>ὑτ</w:t>
      </w:r>
      <w:r w:rsidR="00751A93" w:rsidRPr="00751A93">
        <w:rPr>
          <w:b/>
          <w:bCs/>
          <w:lang w:val="el-GR"/>
        </w:rPr>
        <w:t>όν</w:t>
      </w:r>
      <w:r w:rsidR="00751A93" w:rsidRPr="00751A93">
        <w:rPr>
          <w:b/>
          <w:bCs/>
        </w:rPr>
        <w:t xml:space="preserve">, </w:t>
      </w:r>
      <w:r w:rsidR="00751A93" w:rsidRPr="00751A93">
        <w:rPr>
          <w:b/>
          <w:bCs/>
          <w:lang w:val="el-GR"/>
        </w:rPr>
        <w:t>ήν</w:t>
      </w:r>
      <w:r w:rsidR="00751A93" w:rsidRPr="00751A93">
        <w:rPr>
          <w:b/>
          <w:bCs/>
        </w:rPr>
        <w:t xml:space="preserve">, </w:t>
      </w:r>
      <w:r w:rsidR="00751A93" w:rsidRPr="00751A93">
        <w:rPr>
          <w:b/>
          <w:bCs/>
          <w:lang w:val="el-GR"/>
        </w:rPr>
        <w:t>ό</w:t>
      </w:r>
      <w:r w:rsidR="00751A93" w:rsidRPr="00751A93">
        <w:rPr>
          <w:b/>
          <w:bCs/>
        </w:rPr>
        <w:t> </w:t>
      </w:r>
      <w:r w:rsidR="00751A93" w:rsidRPr="00751A93">
        <w:rPr>
          <w:bCs/>
          <w:i/>
        </w:rPr>
        <w:t xml:space="preserve">contr. pour </w:t>
      </w:r>
      <w:r w:rsidR="00751A93" w:rsidRPr="00751A93">
        <w:rPr>
          <w:b/>
          <w:bCs/>
        </w:rPr>
        <w:t xml:space="preserve"> ἑαυτ</w:t>
      </w:r>
      <w:r w:rsidR="00751A93" w:rsidRPr="00751A93">
        <w:rPr>
          <w:b/>
          <w:bCs/>
          <w:lang w:val="el-GR"/>
        </w:rPr>
        <w:t>όν</w:t>
      </w:r>
      <w:r w:rsidR="00751A93" w:rsidRPr="00751A93">
        <w:rPr>
          <w:b/>
          <w:bCs/>
        </w:rPr>
        <w:t xml:space="preserve">, </w:t>
      </w:r>
      <w:r w:rsidR="00751A93" w:rsidRPr="00751A93">
        <w:rPr>
          <w:b/>
          <w:bCs/>
          <w:lang w:val="el-GR"/>
        </w:rPr>
        <w:t>ήν</w:t>
      </w:r>
      <w:r w:rsidR="00751A93" w:rsidRPr="00751A93">
        <w:rPr>
          <w:b/>
          <w:bCs/>
        </w:rPr>
        <w:t xml:space="preserve">, </w:t>
      </w:r>
      <w:r w:rsidR="00751A93" w:rsidRPr="00751A93">
        <w:rPr>
          <w:b/>
          <w:bCs/>
          <w:lang w:val="el-GR"/>
        </w:rPr>
        <w:t>ό</w:t>
      </w:r>
      <w:r w:rsidR="00751A93" w:rsidRPr="00751A93">
        <w:rPr>
          <w:b/>
          <w:bCs/>
        </w:rPr>
        <w:t xml:space="preserve"> ;  </w:t>
      </w:r>
      <w:r w:rsidR="00751A93" w:rsidRPr="00751A93">
        <w:rPr>
          <w:b/>
          <w:bCs/>
          <w:lang w:val="el-GR"/>
        </w:rPr>
        <w:t>ἑαυτοῦ</w:t>
      </w:r>
      <w:r w:rsidR="00751A93" w:rsidRPr="00751A93">
        <w:t xml:space="preserve"> </w:t>
      </w:r>
      <w:r w:rsidR="00751A93" w:rsidRPr="00751A93">
        <w:rPr>
          <w:lang w:val="el-GR"/>
        </w:rPr>
        <w:t>ῆς</w:t>
      </w:r>
      <w:r w:rsidR="00751A93" w:rsidRPr="00751A93">
        <w:t xml:space="preserve">, </w:t>
      </w:r>
      <w:r w:rsidR="00751A93" w:rsidRPr="00751A93">
        <w:rPr>
          <w:lang w:val="el-GR"/>
        </w:rPr>
        <w:t>οῦ</w:t>
      </w:r>
      <w:r w:rsidR="00751A93" w:rsidRPr="00751A93">
        <w:t xml:space="preserve"> ; </w:t>
      </w:r>
      <w:r w:rsidR="00751A93" w:rsidRPr="00751A93">
        <w:rPr>
          <w:i/>
          <w:iCs/>
        </w:rPr>
        <w:t>acc. neutre</w:t>
      </w:r>
      <w:r w:rsidR="00751A93" w:rsidRPr="00751A93">
        <w:t xml:space="preserve"> </w:t>
      </w:r>
      <w:r w:rsidR="00751A93" w:rsidRPr="00751A93">
        <w:rPr>
          <w:lang w:val="el-GR"/>
        </w:rPr>
        <w:t>ἑαυτό</w:t>
      </w:r>
      <w:r w:rsidR="00751A93" w:rsidRPr="00751A93">
        <w:t xml:space="preserve"> ; </w:t>
      </w:r>
      <w:r w:rsidR="00751A93" w:rsidRPr="00751A93">
        <w:rPr>
          <w:i/>
          <w:iCs/>
        </w:rPr>
        <w:t>gén. pl.</w:t>
      </w:r>
      <w:r w:rsidR="00751A93" w:rsidRPr="00751A93">
        <w:t xml:space="preserve"> </w:t>
      </w:r>
      <w:r w:rsidR="00751A93" w:rsidRPr="00751A93">
        <w:rPr>
          <w:lang w:val="el-GR"/>
        </w:rPr>
        <w:t>ἑαυτῶν</w:t>
      </w:r>
      <w:r w:rsidR="00751A93" w:rsidRPr="00751A93">
        <w:t xml:space="preserve">, </w:t>
      </w:r>
      <w:r w:rsidR="00751A93" w:rsidRPr="00751A93">
        <w:rPr>
          <w:i/>
          <w:iCs/>
        </w:rPr>
        <w:t>etc.:</w:t>
      </w:r>
      <w:r w:rsidR="00751A93" w:rsidRPr="00751A93">
        <w:t xml:space="preserve"> soi-même, à soi-même, de soi- même, </w:t>
      </w:r>
      <w:r w:rsidR="00751A93" w:rsidRPr="00751A93">
        <w:rPr>
          <w:i/>
        </w:rPr>
        <w:t>etc</w:t>
      </w:r>
      <w:r w:rsidR="00751A93" w:rsidRPr="00751A93">
        <w:t xml:space="preserve">.        </w:t>
      </w:r>
      <w:r w:rsidR="00751A93" w:rsidRPr="00751A93">
        <w:rPr>
          <w:b/>
          <w:color w:val="C00000"/>
        </w:rPr>
        <w:t>|</w:t>
      </w:r>
      <w:r w:rsidR="00751A93" w:rsidRPr="00751A93">
        <w:rPr>
          <w:color w:val="C00000"/>
        </w:rPr>
        <w:t>====</w:t>
      </w:r>
      <w:r w:rsidR="00751A93" w:rsidRPr="00751A93">
        <w:rPr>
          <w:b/>
          <w:color w:val="C00000"/>
        </w:rPr>
        <w:t>|</w:t>
      </w:r>
      <w:r w:rsidR="00751A93" w:rsidRPr="00751A93">
        <w:rPr>
          <w:rFonts w:ascii="Times New Roman" w:hAnsi="Times New Roman" w:hint="eastAsia"/>
          <w:lang w:eastAsia="ja-JP"/>
        </w:rPr>
        <w:t xml:space="preserve"> </w:t>
      </w:r>
      <w:r w:rsidR="00751A93" w:rsidRPr="00751A93">
        <w:t xml:space="preserve">  </w:t>
      </w:r>
      <w:r w:rsidR="00751A93" w:rsidRPr="00751A93">
        <w:rPr>
          <w:b/>
        </w:rPr>
        <w:t>Αὐτός, ή, ό </w:t>
      </w:r>
      <w:r w:rsidR="00751A93" w:rsidRPr="00751A93">
        <w:t>(</w:t>
      </w:r>
      <w:r w:rsidR="00751A93" w:rsidRPr="00751A93">
        <w:rPr>
          <w:i/>
        </w:rPr>
        <w:t>pr.</w:t>
      </w:r>
      <w:r w:rsidR="00751A93" w:rsidRPr="00751A93">
        <w:t xml:space="preserve"> &amp; </w:t>
      </w:r>
      <w:r w:rsidR="00751A93" w:rsidRPr="00751A93">
        <w:rPr>
          <w:i/>
        </w:rPr>
        <w:t>adj. de rappel</w:t>
      </w:r>
      <w:r w:rsidR="00751A93" w:rsidRPr="00751A93">
        <w:t>)</w:t>
      </w:r>
      <w:r w:rsidR="00751A93" w:rsidRPr="00751A93">
        <w:rPr>
          <w:b/>
        </w:rPr>
        <w:t xml:space="preserve"> : </w:t>
      </w:r>
      <w:r w:rsidR="00751A93" w:rsidRPr="00751A93">
        <w:t xml:space="preserve">le même, la même, les mêmes (= idem) ; lui-même, elle-même, eux-mêmes  (= ipse) ; le, la, les, lui, elle( = is, ea, id ; </w:t>
      </w:r>
      <w:r w:rsidR="00751A93" w:rsidRPr="00751A93">
        <w:rPr>
          <w:i/>
        </w:rPr>
        <w:t>cf</w:t>
      </w:r>
      <w:r w:rsidR="00751A93" w:rsidRPr="00751A93">
        <w:t xml:space="preserve">. </w:t>
      </w:r>
      <w:r w:rsidR="00751A93" w:rsidRPr="00751A93">
        <w:rPr>
          <w:b/>
          <w:i/>
        </w:rPr>
        <w:t>Rg</w:t>
      </w:r>
      <w:r w:rsidR="00751A93" w:rsidRPr="00751A93">
        <w:t xml:space="preserve"> § 83).   </w:t>
      </w:r>
      <w:r w:rsidR="00751A93" w:rsidRPr="00751A93">
        <w:rPr>
          <w:b/>
          <w:color w:val="C00000"/>
        </w:rPr>
        <w:t>|</w:t>
      </w:r>
      <w:r w:rsidR="00751A93" w:rsidRPr="00751A93">
        <w:rPr>
          <w:color w:val="C00000"/>
        </w:rPr>
        <w:t>====</w:t>
      </w:r>
      <w:r w:rsidR="00751A93" w:rsidRPr="00751A93">
        <w:rPr>
          <w:b/>
          <w:color w:val="C00000"/>
        </w:rPr>
        <w:t>|</w:t>
      </w:r>
      <w:r w:rsidR="00751A93" w:rsidRPr="00751A93">
        <w:t xml:space="preserve">   </w:t>
      </w:r>
      <w:r w:rsidR="00751A93" w:rsidRPr="00751A93">
        <w:rPr>
          <w:b/>
        </w:rPr>
        <w:t>Ὅδε, ἥδε, τόδε</w:t>
      </w:r>
      <w:r w:rsidR="00751A93" w:rsidRPr="00751A93">
        <w:t> (</w:t>
      </w:r>
      <w:r w:rsidR="00751A93" w:rsidRPr="00751A93">
        <w:rPr>
          <w:i/>
          <w:iCs/>
        </w:rPr>
        <w:t>gén.</w:t>
      </w:r>
      <w:r w:rsidR="00751A93" w:rsidRPr="00751A93">
        <w:t xml:space="preserve">: τοῦδε, τῆσδε, τοῦδε), </w:t>
      </w:r>
      <w:r w:rsidR="00751A93" w:rsidRPr="00751A93">
        <w:rPr>
          <w:i/>
        </w:rPr>
        <w:t>pr /adj démonstratif</w:t>
      </w:r>
      <w:r w:rsidR="00751A93" w:rsidRPr="00751A93">
        <w:t xml:space="preserve"> : celui-ci, celle-ci, ceci, ce, cet, cette.</w:t>
      </w:r>
      <w:r w:rsidR="00751A93" w:rsidRPr="00751A93">
        <w:tab/>
      </w:r>
      <w:r w:rsidR="00751A93" w:rsidRPr="00751A93">
        <w:rPr>
          <w:b/>
          <w:color w:val="C00000"/>
        </w:rPr>
        <w:t>|</w:t>
      </w:r>
      <w:r w:rsidR="00751A93" w:rsidRPr="00751A93">
        <w:rPr>
          <w:color w:val="C00000"/>
        </w:rPr>
        <w:t>====</w:t>
      </w:r>
      <w:r w:rsidR="00751A93" w:rsidRPr="00751A93">
        <w:rPr>
          <w:b/>
          <w:color w:val="C00000"/>
        </w:rPr>
        <w:t>|</w:t>
      </w:r>
      <w:r w:rsidR="00751A93" w:rsidRPr="00751A93">
        <w:rPr>
          <w:b/>
        </w:rPr>
        <w:t>Οὗτος, αὕτη, τοῦτο (</w:t>
      </w:r>
      <w:r w:rsidR="00751A93" w:rsidRPr="00751A93">
        <w:rPr>
          <w:i/>
        </w:rPr>
        <w:t>gén. sg.</w:t>
      </w:r>
      <w:r w:rsidR="00751A93" w:rsidRPr="00751A93">
        <w:rPr>
          <w:b/>
        </w:rPr>
        <w:t xml:space="preserve">: </w:t>
      </w:r>
      <w:r w:rsidR="00751A93" w:rsidRPr="00751A93">
        <w:rPr>
          <w:b/>
          <w:lang w:val="el-GR"/>
        </w:rPr>
        <w:t>τούτου</w:t>
      </w:r>
      <w:r w:rsidR="00751A93" w:rsidRPr="00751A93">
        <w:rPr>
          <w:b/>
        </w:rPr>
        <w:t xml:space="preserve"> </w:t>
      </w:r>
      <w:r w:rsidR="00751A93" w:rsidRPr="00751A93">
        <w:rPr>
          <w:b/>
          <w:lang w:val="el-GR"/>
        </w:rPr>
        <w:t>;</w:t>
      </w:r>
      <w:r w:rsidR="00751A93" w:rsidRPr="00751A93">
        <w:rPr>
          <w:b/>
        </w:rPr>
        <w:t xml:space="preserve"> </w:t>
      </w:r>
      <w:r w:rsidR="00751A93" w:rsidRPr="00751A93">
        <w:rPr>
          <w:b/>
          <w:lang w:val="el-GR"/>
        </w:rPr>
        <w:t>ταύτης</w:t>
      </w:r>
      <w:r w:rsidR="00751A93" w:rsidRPr="00751A93">
        <w:rPr>
          <w:b/>
        </w:rPr>
        <w:t xml:space="preserve"> </w:t>
      </w:r>
      <w:r w:rsidR="00751A93" w:rsidRPr="00751A93">
        <w:rPr>
          <w:b/>
          <w:lang w:val="el-GR"/>
        </w:rPr>
        <w:t>;</w:t>
      </w:r>
      <w:r w:rsidR="00751A93" w:rsidRPr="00751A93">
        <w:rPr>
          <w:b/>
        </w:rPr>
        <w:t xml:space="preserve"> </w:t>
      </w:r>
      <w:r w:rsidR="00751A93" w:rsidRPr="00751A93">
        <w:rPr>
          <w:b/>
          <w:lang w:val="el-GR"/>
        </w:rPr>
        <w:t>τούτου</w:t>
      </w:r>
      <w:r w:rsidR="00751A93" w:rsidRPr="00751A93">
        <w:rPr>
          <w:b/>
        </w:rPr>
        <w:t xml:space="preserve"> ; </w:t>
      </w:r>
      <w:r w:rsidR="00751A93" w:rsidRPr="00751A93">
        <w:rPr>
          <w:rFonts w:ascii="Times New Roman" w:hAnsi="Times New Roman"/>
          <w:b/>
        </w:rPr>
        <w:t>▬</w:t>
      </w:r>
      <w:r w:rsidR="00751A93" w:rsidRPr="00751A93">
        <w:rPr>
          <w:b/>
        </w:rPr>
        <w:t xml:space="preserve"> </w:t>
      </w:r>
      <w:r w:rsidR="00751A93" w:rsidRPr="00751A93">
        <w:rPr>
          <w:i/>
          <w:iCs/>
        </w:rPr>
        <w:t>Pl..:</w:t>
      </w:r>
      <w:r w:rsidR="00751A93" w:rsidRPr="00751A93">
        <w:t xml:space="preserve"> </w:t>
      </w:r>
      <w:r w:rsidR="00751A93" w:rsidRPr="00751A93">
        <w:rPr>
          <w:b/>
        </w:rPr>
        <w:t>οὗτοι, αὗται, ταῦτα</w:t>
      </w:r>
      <w:r w:rsidR="00751A93" w:rsidRPr="00751A93">
        <w:t xml:space="preserve"> ; </w:t>
      </w:r>
      <w:r w:rsidR="00751A93" w:rsidRPr="00751A93">
        <w:rPr>
          <w:i/>
          <w:caps/>
        </w:rPr>
        <w:t>g</w:t>
      </w:r>
      <w:r w:rsidR="00751A93" w:rsidRPr="00751A93">
        <w:rPr>
          <w:i/>
        </w:rPr>
        <w:t>én. pl.:</w:t>
      </w:r>
      <w:r w:rsidR="00751A93" w:rsidRPr="00751A93">
        <w:t xml:space="preserve"> </w:t>
      </w:r>
      <w:r w:rsidR="00751A93" w:rsidRPr="00751A93">
        <w:rPr>
          <w:b/>
        </w:rPr>
        <w:t>τούτων</w:t>
      </w:r>
      <w:r w:rsidR="00751A93" w:rsidRPr="00751A93">
        <w:t xml:space="preserve"> aux</w:t>
      </w:r>
      <w:r w:rsidR="00751A93" w:rsidRPr="00751A93">
        <w:rPr>
          <w:i/>
          <w:iCs/>
        </w:rPr>
        <w:t xml:space="preserve"> 3 genres),</w:t>
      </w:r>
      <w:r w:rsidR="00751A93" w:rsidRPr="00751A93">
        <w:t xml:space="preserve"> </w:t>
      </w:r>
      <w:r w:rsidR="00751A93" w:rsidRPr="00751A93">
        <w:rPr>
          <w:i/>
          <w:iCs/>
        </w:rPr>
        <w:t>pr. et adj. dém.:</w:t>
      </w:r>
      <w:r w:rsidR="00751A93" w:rsidRPr="00751A93">
        <w:t xml:space="preserve"> celui-ci, celle-ci, ceci ; ce, cet, cette.      </w:t>
      </w:r>
      <w:r w:rsidR="00751A93" w:rsidRPr="00751A93">
        <w:rPr>
          <w:b/>
          <w:color w:val="C00000"/>
        </w:rPr>
        <w:t>|</w:t>
      </w:r>
      <w:r w:rsidR="00751A93" w:rsidRPr="00751A93">
        <w:rPr>
          <w:color w:val="C00000"/>
        </w:rPr>
        <w:t>====</w:t>
      </w:r>
      <w:r w:rsidR="00751A93" w:rsidRPr="00751A93">
        <w:rPr>
          <w:b/>
          <w:color w:val="C00000"/>
        </w:rPr>
        <w:t>|</w:t>
      </w:r>
      <w:r w:rsidR="00751A93" w:rsidRPr="00751A93">
        <w:t xml:space="preserve"> </w:t>
      </w:r>
      <w:r w:rsidR="00751A93" w:rsidRPr="00751A93">
        <w:rPr>
          <w:b/>
        </w:rPr>
        <w:t>Ἐκεῖνος, η, ο :</w:t>
      </w:r>
      <w:r w:rsidR="00751A93" w:rsidRPr="00751A93">
        <w:t xml:space="preserve"> celui-là, celle-là, cela (démonstratif désignant en gén. ce qui est le plus éloigné tps et lieu ou le plus important)</w:t>
      </w:r>
      <w:r w:rsidR="00751A93" w:rsidRPr="00751A93">
        <w:t xml:space="preserve">. </w:t>
      </w:r>
    </w:p>
  </w:footnote>
  <w:footnote w:id="330">
    <w:p w:rsidR="004D25F8" w:rsidRPr="00751A93" w:rsidRDefault="004D25F8"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lang w:val="el-GR"/>
        </w:rPr>
        <w:t xml:space="preserve">. </w:t>
      </w:r>
      <w:r w:rsidR="00751A93" w:rsidRPr="00751A93">
        <w:rPr>
          <w:b/>
          <w:color w:val="C00000"/>
          <w:sz w:val="18"/>
          <w:szCs w:val="18"/>
          <w:lang w:val="el-GR"/>
        </w:rPr>
        <w:t>[131</w:t>
      </w:r>
      <w:r w:rsidR="00751A93" w:rsidRPr="00751A93">
        <w:rPr>
          <w:b/>
          <w:color w:val="C00000"/>
          <w:sz w:val="18"/>
          <w:szCs w:val="18"/>
        </w:rPr>
        <w:t>b</w:t>
      </w:r>
      <w:r w:rsidR="00751A93" w:rsidRPr="00751A93">
        <w:rPr>
          <w:b/>
          <w:color w:val="C00000"/>
          <w:sz w:val="18"/>
          <w:szCs w:val="18"/>
          <w:lang w:val="el-GR"/>
        </w:rPr>
        <w:t>]</w:t>
      </w:r>
      <w:r w:rsidR="00751A93" w:rsidRPr="00751A93">
        <w:rPr>
          <w:b/>
          <w:color w:val="003366"/>
          <w:sz w:val="18"/>
          <w:szCs w:val="18"/>
          <w:lang w:val="el-GR"/>
        </w:rPr>
        <w:t>— οὗτοι, ὦ Σώκρατες, οἱ δικασταί</w:t>
      </w:r>
      <w:r w:rsidR="00751A93" w:rsidRPr="00751A93">
        <w:rPr>
          <w:sz w:val="18"/>
          <w:szCs w:val="18"/>
          <w:lang w:val="el-GR"/>
        </w:rPr>
        <w:t xml:space="preserve">.     </w:t>
      </w:r>
      <w:r w:rsidR="00751A93" w:rsidRPr="00751A93">
        <w:rPr>
          <w:rFonts w:cs="Arial"/>
          <w:sz w:val="18"/>
          <w:szCs w:val="18"/>
        </w:rPr>
        <w:t>Δ</w:t>
      </w:r>
      <w:r w:rsidR="00751A93" w:rsidRPr="00751A93">
        <w:rPr>
          <w:rFonts w:cs="Arial"/>
          <w:b/>
          <w:sz w:val="18"/>
          <w:szCs w:val="18"/>
        </w:rPr>
        <w:t>ικαστής, οῦ (ὁ) </w:t>
      </w:r>
      <w:r w:rsidR="00751A93" w:rsidRPr="00751A93">
        <w:rPr>
          <w:rFonts w:cs="Arial"/>
          <w:sz w:val="18"/>
          <w:szCs w:val="18"/>
        </w:rPr>
        <w:t xml:space="preserve">: juge ; vengeur.  </w:t>
      </w:r>
      <w:r w:rsidR="00751A93" w:rsidRPr="00751A93">
        <w:rPr>
          <w:rFonts w:cs="Arial"/>
          <w:b/>
          <w:sz w:val="18"/>
          <w:szCs w:val="18"/>
        </w:rPr>
        <w:t>—[</w:t>
      </w:r>
      <w:r w:rsidR="00751A93" w:rsidRPr="00751A93">
        <w:rPr>
          <w:rFonts w:cs="Arial"/>
          <w:sz w:val="18"/>
          <w:szCs w:val="18"/>
        </w:rPr>
        <w:t xml:space="preserve"> </w:t>
      </w:r>
      <w:r w:rsidR="00751A93" w:rsidRPr="00751A93">
        <w:rPr>
          <w:rFonts w:cs="Arial"/>
          <w:i/>
          <w:sz w:val="18"/>
          <w:szCs w:val="18"/>
        </w:rPr>
        <w:t>Décl</w:t>
      </w:r>
      <w:r w:rsidR="00751A93" w:rsidRPr="00751A93">
        <w:rPr>
          <w:rFonts w:cs="Arial"/>
          <w:sz w:val="18"/>
          <w:szCs w:val="18"/>
        </w:rPr>
        <w:t xml:space="preserve">.: </w:t>
      </w:r>
      <w:r w:rsidR="00751A93" w:rsidRPr="00751A93">
        <w:rPr>
          <w:sz w:val="18"/>
          <w:szCs w:val="18"/>
        </w:rPr>
        <w:t>Σ</w:t>
      </w:r>
      <w:r w:rsidR="00751A93" w:rsidRPr="00751A93">
        <w:rPr>
          <w:b/>
          <w:sz w:val="18"/>
          <w:szCs w:val="18"/>
        </w:rPr>
        <w:t>τρατιώτης, ου (ὁ) :</w:t>
      </w:r>
      <w:r w:rsidR="00751A93" w:rsidRPr="00751A93">
        <w:rPr>
          <w:sz w:val="18"/>
          <w:szCs w:val="18"/>
        </w:rPr>
        <w:t xml:space="preserve"> soldat </w:t>
      </w:r>
      <w:r w:rsidR="00751A93" w:rsidRPr="00751A93">
        <w:rPr>
          <w:rFonts w:cs="Arial"/>
          <w:b/>
          <w:sz w:val="18"/>
          <w:szCs w:val="18"/>
        </w:rPr>
        <w:t>—[</w:t>
      </w:r>
      <w:r w:rsidR="00751A93" w:rsidRPr="00751A93">
        <w:rPr>
          <w:sz w:val="18"/>
          <w:szCs w:val="18"/>
        </w:rPr>
        <w:t xml:space="preserve"> N- tif : Σ</w:t>
      </w:r>
      <w:r w:rsidR="00751A93" w:rsidRPr="00751A93">
        <w:rPr>
          <w:b/>
          <w:sz w:val="18"/>
          <w:szCs w:val="18"/>
        </w:rPr>
        <w:t xml:space="preserve">τρατιώτης ;  Voc. :  </w:t>
      </w:r>
      <w:r w:rsidR="00751A93" w:rsidRPr="00751A93">
        <w:rPr>
          <w:sz w:val="18"/>
          <w:szCs w:val="18"/>
        </w:rPr>
        <w:t>Σ</w:t>
      </w:r>
      <w:r w:rsidR="00751A93" w:rsidRPr="00751A93">
        <w:rPr>
          <w:b/>
          <w:sz w:val="18"/>
          <w:szCs w:val="18"/>
        </w:rPr>
        <w:t>τρατι</w:t>
      </w:r>
      <w:r w:rsidR="00751A93" w:rsidRPr="00751A93">
        <w:rPr>
          <w:b/>
          <w:sz w:val="18"/>
          <w:szCs w:val="18"/>
          <w:lang w:val="el-GR"/>
        </w:rPr>
        <w:t>ῶ</w:t>
      </w:r>
      <w:r w:rsidR="00751A93" w:rsidRPr="00751A93">
        <w:rPr>
          <w:b/>
          <w:sz w:val="18"/>
          <w:szCs w:val="18"/>
        </w:rPr>
        <w:t>τ</w:t>
      </w:r>
      <w:r w:rsidR="00751A93" w:rsidRPr="00751A93">
        <w:rPr>
          <w:b/>
          <w:sz w:val="18"/>
          <w:szCs w:val="18"/>
          <w:lang w:val="el-GR"/>
        </w:rPr>
        <w:t>α</w:t>
      </w:r>
      <w:r w:rsidR="00751A93" w:rsidRPr="00751A93">
        <w:rPr>
          <w:b/>
          <w:sz w:val="18"/>
          <w:szCs w:val="18"/>
        </w:rPr>
        <w:t xml:space="preserve"> ; Acc. : </w:t>
      </w:r>
      <w:r w:rsidR="00751A93" w:rsidRPr="00751A93">
        <w:rPr>
          <w:sz w:val="18"/>
          <w:szCs w:val="18"/>
        </w:rPr>
        <w:t>Σ</w:t>
      </w:r>
      <w:r w:rsidR="00751A93" w:rsidRPr="00751A93">
        <w:rPr>
          <w:b/>
          <w:sz w:val="18"/>
          <w:szCs w:val="18"/>
        </w:rPr>
        <w:t>τρατιώτη</w:t>
      </w:r>
      <w:r w:rsidR="00751A93" w:rsidRPr="00751A93">
        <w:rPr>
          <w:b/>
          <w:sz w:val="18"/>
          <w:szCs w:val="18"/>
          <w:lang w:val="el-GR"/>
        </w:rPr>
        <w:t>ν</w:t>
      </w:r>
      <w:r w:rsidR="00751A93" w:rsidRPr="00751A93">
        <w:rPr>
          <w:b/>
          <w:sz w:val="18"/>
          <w:szCs w:val="18"/>
        </w:rPr>
        <w:t xml:space="preserve"> :  Gén. : </w:t>
      </w:r>
      <w:r w:rsidR="00751A93" w:rsidRPr="00751A93">
        <w:rPr>
          <w:sz w:val="18"/>
          <w:szCs w:val="18"/>
        </w:rPr>
        <w:t>Σ</w:t>
      </w:r>
      <w:r w:rsidR="00751A93" w:rsidRPr="00751A93">
        <w:rPr>
          <w:b/>
          <w:sz w:val="18"/>
          <w:szCs w:val="18"/>
        </w:rPr>
        <w:t xml:space="preserve">τρατιώτου :Dat. </w:t>
      </w:r>
      <w:r w:rsidR="00751A93" w:rsidRPr="00751A93">
        <w:rPr>
          <w:sz w:val="18"/>
          <w:szCs w:val="18"/>
        </w:rPr>
        <w:t>Σ</w:t>
      </w:r>
      <w:r w:rsidR="00751A93" w:rsidRPr="00751A93">
        <w:rPr>
          <w:b/>
          <w:sz w:val="18"/>
          <w:szCs w:val="18"/>
        </w:rPr>
        <w:t>τρατιώτ</w:t>
      </w:r>
      <w:r w:rsidR="00751A93" w:rsidRPr="00751A93">
        <w:rPr>
          <w:b/>
          <w:sz w:val="18"/>
          <w:szCs w:val="18"/>
          <w:lang w:val="el-GR"/>
        </w:rPr>
        <w:t>ῃ</w:t>
      </w:r>
      <w:r w:rsidR="00751A93" w:rsidRPr="00751A93">
        <w:rPr>
          <w:b/>
          <w:sz w:val="18"/>
          <w:szCs w:val="18"/>
        </w:rPr>
        <w:t xml:space="preserve"> ;  Pl. </w:t>
      </w:r>
      <w:r w:rsidR="00751A93" w:rsidRPr="00751A93">
        <w:rPr>
          <w:sz w:val="18"/>
          <w:szCs w:val="18"/>
        </w:rPr>
        <w:t>Σ</w:t>
      </w:r>
      <w:r w:rsidR="00751A93" w:rsidRPr="00751A93">
        <w:rPr>
          <w:b/>
          <w:sz w:val="18"/>
          <w:szCs w:val="18"/>
        </w:rPr>
        <w:t>τρατι</w:t>
      </w:r>
      <w:r w:rsidR="00751A93" w:rsidRPr="00751A93">
        <w:rPr>
          <w:b/>
          <w:sz w:val="18"/>
          <w:szCs w:val="18"/>
          <w:lang w:val="el-GR"/>
        </w:rPr>
        <w:t>ῶ</w:t>
      </w:r>
      <w:r w:rsidR="00751A93" w:rsidRPr="00751A93">
        <w:rPr>
          <w:b/>
          <w:sz w:val="18"/>
          <w:szCs w:val="18"/>
        </w:rPr>
        <w:t>τ</w:t>
      </w:r>
      <w:r w:rsidR="00751A93" w:rsidRPr="00751A93">
        <w:rPr>
          <w:b/>
          <w:sz w:val="18"/>
          <w:szCs w:val="18"/>
          <w:lang w:val="el-GR"/>
        </w:rPr>
        <w:t>αι;</w:t>
      </w:r>
      <w:r w:rsidR="00751A93" w:rsidRPr="00751A93">
        <w:rPr>
          <w:b/>
          <w:sz w:val="18"/>
          <w:szCs w:val="18"/>
        </w:rPr>
        <w:t xml:space="preserve"> -</w:t>
      </w:r>
      <w:r w:rsidR="00751A93" w:rsidRPr="00751A93">
        <w:rPr>
          <w:b/>
          <w:sz w:val="18"/>
          <w:szCs w:val="18"/>
          <w:lang w:val="el-GR"/>
        </w:rPr>
        <w:t>ῶ</w:t>
      </w:r>
      <w:r w:rsidR="00751A93" w:rsidRPr="00751A93">
        <w:rPr>
          <w:b/>
          <w:sz w:val="18"/>
          <w:szCs w:val="18"/>
        </w:rPr>
        <w:t>τ</w:t>
      </w:r>
      <w:r w:rsidR="00751A93" w:rsidRPr="00751A93">
        <w:rPr>
          <w:b/>
          <w:sz w:val="18"/>
          <w:szCs w:val="18"/>
          <w:lang w:val="el-GR"/>
        </w:rPr>
        <w:t>αι;</w:t>
      </w:r>
      <w:r w:rsidR="00751A93" w:rsidRPr="00751A93">
        <w:rPr>
          <w:b/>
          <w:sz w:val="18"/>
          <w:szCs w:val="18"/>
        </w:rPr>
        <w:t xml:space="preserve"> -ώτ</w:t>
      </w:r>
      <w:r w:rsidR="00751A93" w:rsidRPr="00751A93">
        <w:rPr>
          <w:b/>
          <w:sz w:val="18"/>
          <w:szCs w:val="18"/>
          <w:lang w:val="el-GR"/>
        </w:rPr>
        <w:t>ας;</w:t>
      </w:r>
      <w:r w:rsidR="00751A93" w:rsidRPr="00751A93">
        <w:rPr>
          <w:b/>
          <w:sz w:val="18"/>
          <w:szCs w:val="18"/>
        </w:rPr>
        <w:t xml:space="preserve"> -</w:t>
      </w:r>
      <w:r w:rsidR="00751A93" w:rsidRPr="00751A93">
        <w:rPr>
          <w:b/>
          <w:sz w:val="18"/>
          <w:szCs w:val="18"/>
          <w:lang w:val="el-GR"/>
        </w:rPr>
        <w:t>ω</w:t>
      </w:r>
      <w:r w:rsidR="00751A93" w:rsidRPr="00751A93">
        <w:rPr>
          <w:b/>
          <w:sz w:val="18"/>
          <w:szCs w:val="18"/>
        </w:rPr>
        <w:t>τ</w:t>
      </w:r>
      <w:r w:rsidR="00751A93" w:rsidRPr="00751A93">
        <w:rPr>
          <w:b/>
          <w:sz w:val="18"/>
          <w:szCs w:val="18"/>
          <w:lang w:val="el-GR"/>
        </w:rPr>
        <w:t>ῶν</w:t>
      </w:r>
      <w:r w:rsidR="00751A93" w:rsidRPr="00751A93">
        <w:rPr>
          <w:b/>
          <w:sz w:val="18"/>
          <w:szCs w:val="18"/>
        </w:rPr>
        <w:t> ; -ώτ</w:t>
      </w:r>
      <w:r w:rsidR="00751A93" w:rsidRPr="00751A93">
        <w:rPr>
          <w:b/>
          <w:sz w:val="18"/>
          <w:szCs w:val="18"/>
          <w:lang w:val="el-GR"/>
        </w:rPr>
        <w:t>αις;</w:t>
      </w:r>
      <w:r w:rsidR="00751A93" w:rsidRPr="00751A93">
        <w:rPr>
          <w:b/>
          <w:sz w:val="18"/>
          <w:szCs w:val="18"/>
        </w:rPr>
        <w:t xml:space="preserve">  </w:t>
      </w:r>
      <w:r w:rsidR="00751A93" w:rsidRPr="00751A93">
        <w:rPr>
          <w:rFonts w:cs="Arial"/>
          <w:sz w:val="18"/>
          <w:szCs w:val="18"/>
        </w:rPr>
        <w:t>(</w:t>
      </w:r>
      <w:r w:rsidR="00751A93" w:rsidRPr="00751A93">
        <w:rPr>
          <w:rFonts w:cs="Arial"/>
          <w:i/>
          <w:sz w:val="18"/>
          <w:szCs w:val="18"/>
        </w:rPr>
        <w:t>décl</w:t>
      </w:r>
      <w:r w:rsidR="00751A93" w:rsidRPr="00751A93">
        <w:rPr>
          <w:rFonts w:cs="Arial"/>
          <w:sz w:val="18"/>
          <w:szCs w:val="18"/>
        </w:rPr>
        <w:t xml:space="preserve">. </w:t>
      </w:r>
      <w:r w:rsidR="00751A93" w:rsidRPr="00751A93">
        <w:rPr>
          <w:rFonts w:cs="Arial"/>
          <w:b/>
          <w:i/>
          <w:sz w:val="18"/>
          <w:szCs w:val="18"/>
        </w:rPr>
        <w:t>Rg</w:t>
      </w:r>
      <w:r w:rsidR="00751A93" w:rsidRPr="00751A93">
        <w:rPr>
          <w:rFonts w:cs="Arial"/>
          <w:sz w:val="18"/>
          <w:szCs w:val="18"/>
        </w:rPr>
        <w:t xml:space="preserve"> § 40) </w:t>
      </w:r>
      <w:r w:rsidR="00751A93" w:rsidRPr="00751A93">
        <w:rPr>
          <w:rFonts w:cs="Arial"/>
          <w:b/>
          <w:sz w:val="18"/>
          <w:szCs w:val="18"/>
        </w:rPr>
        <w:t>]—.</w:t>
      </w:r>
    </w:p>
  </w:footnote>
  <w:footnote w:id="331">
    <w:p w:rsidR="004D25F8" w:rsidRPr="00751A93" w:rsidRDefault="004D25F8"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00751A93" w:rsidRPr="00751A93">
        <w:rPr>
          <w:b/>
          <w:color w:val="C00000"/>
          <w:sz w:val="18"/>
          <w:szCs w:val="18"/>
        </w:rPr>
        <w:t>[132a]</w:t>
      </w:r>
      <w:r w:rsidR="00751A93" w:rsidRPr="00751A93">
        <w:rPr>
          <w:sz w:val="18"/>
          <w:szCs w:val="18"/>
        </w:rPr>
        <w:t xml:space="preserve"> </w:t>
      </w:r>
      <w:r w:rsidR="00751A93" w:rsidRPr="00751A93">
        <w:rPr>
          <w:b/>
          <w:color w:val="003366"/>
          <w:sz w:val="18"/>
          <w:szCs w:val="18"/>
          <w:lang w:val="el-GR"/>
        </w:rPr>
        <w:t>Πῶς</w:t>
      </w:r>
      <w:r w:rsidR="00751A93" w:rsidRPr="00751A93">
        <w:rPr>
          <w:b/>
          <w:color w:val="003366"/>
          <w:sz w:val="18"/>
          <w:szCs w:val="18"/>
        </w:rPr>
        <w:t xml:space="preserve"> </w:t>
      </w:r>
      <w:r w:rsidR="00751A93" w:rsidRPr="00751A93">
        <w:rPr>
          <w:b/>
          <w:color w:val="003366"/>
          <w:sz w:val="18"/>
          <w:szCs w:val="18"/>
          <w:lang w:val="el-GR"/>
        </w:rPr>
        <w:t>λέγεις</w:t>
      </w:r>
      <w:r w:rsidR="00751A93" w:rsidRPr="00751A93">
        <w:rPr>
          <w:b/>
          <w:color w:val="003366"/>
          <w:sz w:val="18"/>
          <w:szCs w:val="18"/>
        </w:rPr>
        <w:t xml:space="preserve">, </w:t>
      </w:r>
      <w:r w:rsidR="00751A93" w:rsidRPr="00751A93">
        <w:rPr>
          <w:b/>
          <w:color w:val="003366"/>
          <w:sz w:val="18"/>
          <w:szCs w:val="18"/>
          <w:lang w:val="el-GR"/>
        </w:rPr>
        <w:t>ὦ</w:t>
      </w:r>
      <w:r w:rsidR="00751A93" w:rsidRPr="00751A93">
        <w:rPr>
          <w:b/>
          <w:color w:val="003366"/>
          <w:sz w:val="18"/>
          <w:szCs w:val="18"/>
        </w:rPr>
        <w:t xml:space="preserve"> </w:t>
      </w:r>
      <w:r w:rsidR="00751A93" w:rsidRPr="00751A93">
        <w:rPr>
          <w:b/>
          <w:color w:val="003366"/>
          <w:sz w:val="18"/>
          <w:szCs w:val="18"/>
          <w:lang w:val="el-GR"/>
        </w:rPr>
        <w:t>Μέλητε</w:t>
      </w:r>
      <w:r w:rsidR="00751A93" w:rsidRPr="00751A93">
        <w:rPr>
          <w:b/>
          <w:color w:val="003366"/>
          <w:sz w:val="18"/>
          <w:szCs w:val="18"/>
        </w:rPr>
        <w:t> </w:t>
      </w:r>
      <w:r w:rsidR="00751A93" w:rsidRPr="00751A93">
        <w:rPr>
          <w:b/>
          <w:color w:val="003366"/>
          <w:sz w:val="18"/>
          <w:szCs w:val="18"/>
          <w:lang w:val="el-GR"/>
        </w:rPr>
        <w:t>;</w:t>
      </w:r>
      <w:r w:rsidR="00751A93" w:rsidRPr="00751A93">
        <w:rPr>
          <w:b/>
          <w:color w:val="003366"/>
          <w:sz w:val="18"/>
          <w:szCs w:val="18"/>
        </w:rPr>
        <w:t xml:space="preserve"> </w:t>
      </w:r>
      <w:r w:rsidR="00751A93" w:rsidRPr="00751A93">
        <w:rPr>
          <w:b/>
          <w:color w:val="003366"/>
          <w:sz w:val="18"/>
          <w:szCs w:val="18"/>
          <w:lang w:val="el-GR"/>
        </w:rPr>
        <w:t>οἵδε</w:t>
      </w:r>
      <w:r w:rsidR="00751A93" w:rsidRPr="00751A93">
        <w:rPr>
          <w:b/>
          <w:color w:val="003366"/>
          <w:sz w:val="18"/>
          <w:szCs w:val="18"/>
        </w:rPr>
        <w:t xml:space="preserve"> </w:t>
      </w:r>
      <w:r w:rsidR="00751A93" w:rsidRPr="00751A93">
        <w:rPr>
          <w:b/>
          <w:color w:val="003366"/>
          <w:sz w:val="18"/>
          <w:szCs w:val="18"/>
          <w:lang w:val="el-GR"/>
        </w:rPr>
        <w:t>τοὺς</w:t>
      </w:r>
      <w:r w:rsidR="00751A93" w:rsidRPr="00751A93">
        <w:rPr>
          <w:b/>
          <w:color w:val="003366"/>
          <w:sz w:val="18"/>
          <w:szCs w:val="18"/>
        </w:rPr>
        <w:t xml:space="preserve"> </w:t>
      </w:r>
      <w:r w:rsidR="00751A93" w:rsidRPr="00751A93">
        <w:rPr>
          <w:b/>
          <w:color w:val="003366"/>
          <w:sz w:val="18"/>
          <w:szCs w:val="18"/>
          <w:lang w:val="el-GR"/>
        </w:rPr>
        <w:t>νέους</w:t>
      </w:r>
      <w:r w:rsidR="00751A93" w:rsidRPr="00751A93">
        <w:rPr>
          <w:b/>
          <w:color w:val="003366"/>
          <w:sz w:val="18"/>
          <w:szCs w:val="18"/>
        </w:rPr>
        <w:t xml:space="preserve"> </w:t>
      </w:r>
      <w:r w:rsidR="00751A93" w:rsidRPr="00751A93">
        <w:rPr>
          <w:b/>
          <w:color w:val="003366"/>
          <w:sz w:val="18"/>
          <w:szCs w:val="18"/>
          <w:lang w:val="el-GR"/>
        </w:rPr>
        <w:t>παιδεύειν</w:t>
      </w:r>
      <w:r w:rsidR="00751A93" w:rsidRPr="00751A93">
        <w:rPr>
          <w:b/>
          <w:color w:val="003366"/>
          <w:sz w:val="18"/>
          <w:szCs w:val="18"/>
        </w:rPr>
        <w:t xml:space="preserve"> </w:t>
      </w:r>
      <w:r w:rsidR="00751A93" w:rsidRPr="00751A93">
        <w:rPr>
          <w:b/>
          <w:color w:val="003366"/>
          <w:sz w:val="18"/>
          <w:szCs w:val="18"/>
          <w:lang w:val="el-GR"/>
        </w:rPr>
        <w:t>οἷοί</w:t>
      </w:r>
      <w:r w:rsidR="00751A93" w:rsidRPr="00751A93">
        <w:rPr>
          <w:b/>
          <w:color w:val="003366"/>
          <w:sz w:val="18"/>
          <w:szCs w:val="18"/>
        </w:rPr>
        <w:t xml:space="preserve"> </w:t>
      </w:r>
      <w:r w:rsidR="00751A93" w:rsidRPr="00751A93">
        <w:rPr>
          <w:b/>
          <w:color w:val="003366"/>
          <w:sz w:val="18"/>
          <w:szCs w:val="18"/>
          <w:lang w:val="el-GR"/>
        </w:rPr>
        <w:t>τέ</w:t>
      </w:r>
      <w:r w:rsidR="00751A93" w:rsidRPr="00751A93">
        <w:rPr>
          <w:b/>
          <w:color w:val="003366"/>
          <w:sz w:val="18"/>
          <w:szCs w:val="18"/>
        </w:rPr>
        <w:t xml:space="preserve"> </w:t>
      </w:r>
      <w:r w:rsidR="00751A93" w:rsidRPr="00751A93">
        <w:rPr>
          <w:b/>
          <w:color w:val="003366"/>
          <w:sz w:val="18"/>
          <w:szCs w:val="18"/>
          <w:lang w:val="el-GR"/>
        </w:rPr>
        <w:t>εἰσι</w:t>
      </w:r>
      <w:r w:rsidR="00751A93" w:rsidRPr="00751A93">
        <w:rPr>
          <w:b/>
          <w:color w:val="003366"/>
          <w:sz w:val="18"/>
          <w:szCs w:val="18"/>
        </w:rPr>
        <w:t xml:space="preserve"> </w:t>
      </w:r>
      <w:r w:rsidR="00751A93" w:rsidRPr="00751A93">
        <w:rPr>
          <w:b/>
          <w:color w:val="003366"/>
          <w:sz w:val="18"/>
          <w:szCs w:val="18"/>
          <w:lang w:val="el-GR"/>
        </w:rPr>
        <w:t>καὶ</w:t>
      </w:r>
      <w:r w:rsidR="00751A93" w:rsidRPr="00751A93">
        <w:rPr>
          <w:b/>
          <w:color w:val="003366"/>
          <w:sz w:val="18"/>
          <w:szCs w:val="18"/>
        </w:rPr>
        <w:t xml:space="preserve"> </w:t>
      </w:r>
      <w:r w:rsidR="00751A93" w:rsidRPr="00751A93">
        <w:rPr>
          <w:b/>
          <w:color w:val="003366"/>
          <w:sz w:val="18"/>
          <w:szCs w:val="18"/>
          <w:lang w:val="el-GR"/>
        </w:rPr>
        <w:t>βελτίους</w:t>
      </w:r>
      <w:r w:rsidR="00751A93" w:rsidRPr="00751A93">
        <w:rPr>
          <w:b/>
          <w:color w:val="003366"/>
          <w:sz w:val="18"/>
          <w:szCs w:val="18"/>
        </w:rPr>
        <w:t xml:space="preserve"> </w:t>
      </w:r>
      <w:r w:rsidR="00751A93" w:rsidRPr="00751A93">
        <w:rPr>
          <w:b/>
          <w:color w:val="003366"/>
          <w:sz w:val="18"/>
          <w:szCs w:val="18"/>
          <w:lang w:val="el-GR"/>
        </w:rPr>
        <w:t>ποιοῦσιν</w:t>
      </w:r>
      <w:r w:rsidR="00751A93" w:rsidRPr="00751A93">
        <w:rPr>
          <w:sz w:val="18"/>
          <w:szCs w:val="18"/>
          <w:lang w:val="el-GR"/>
        </w:rPr>
        <w:t>;</w:t>
      </w:r>
      <w:r w:rsidR="00751A93" w:rsidRPr="00751A93">
        <w:rPr>
          <w:sz w:val="18"/>
          <w:szCs w:val="18"/>
        </w:rPr>
        <w:t xml:space="preserve">    </w:t>
      </w:r>
      <w:r w:rsidR="00751A93" w:rsidRPr="00751A93">
        <w:rPr>
          <w:sz w:val="18"/>
          <w:szCs w:val="18"/>
          <w:lang w:val="el-GR"/>
        </w:rPr>
        <w:t>Πῶς</w:t>
      </w:r>
      <w:r w:rsidR="00751A93" w:rsidRPr="00751A93">
        <w:rPr>
          <w:sz w:val="18"/>
          <w:szCs w:val="18"/>
        </w:rPr>
        <w:t xml:space="preserve"> : comment ?     </w:t>
      </w:r>
      <w:r w:rsidR="00751A93" w:rsidRPr="00751A93">
        <w:rPr>
          <w:caps/>
          <w:sz w:val="18"/>
          <w:szCs w:val="18"/>
          <w:lang w:val="el-GR"/>
        </w:rPr>
        <w:t>ο</w:t>
      </w:r>
      <w:r w:rsidR="00751A93" w:rsidRPr="00751A93">
        <w:rPr>
          <w:sz w:val="18"/>
          <w:szCs w:val="18"/>
          <w:lang w:val="el-GR"/>
        </w:rPr>
        <w:t>ἵδε</w:t>
      </w:r>
      <w:r w:rsidR="00751A93" w:rsidRPr="00751A93">
        <w:rPr>
          <w:sz w:val="18"/>
          <w:szCs w:val="18"/>
        </w:rPr>
        <w:t xml:space="preserve"> cf.  131a.    </w:t>
      </w:r>
      <w:r w:rsidR="00751A93" w:rsidRPr="00751A93">
        <w:rPr>
          <w:b/>
          <w:caps/>
          <w:sz w:val="18"/>
          <w:szCs w:val="18"/>
        </w:rPr>
        <w:t>ο</w:t>
      </w:r>
      <w:r w:rsidR="00751A93" w:rsidRPr="00751A93">
        <w:rPr>
          <w:b/>
          <w:sz w:val="18"/>
          <w:szCs w:val="18"/>
        </w:rPr>
        <w:t xml:space="preserve">ἷός τ ́ </w:t>
      </w:r>
      <w:r w:rsidR="00751A93" w:rsidRPr="00751A93">
        <w:rPr>
          <w:b/>
          <w:sz w:val="18"/>
          <w:szCs w:val="18"/>
          <w:lang w:val="el-GR"/>
        </w:rPr>
        <w:t>εἶναι</w:t>
      </w:r>
      <w:r w:rsidR="00751A93" w:rsidRPr="00751A93">
        <w:rPr>
          <w:b/>
          <w:sz w:val="18"/>
          <w:szCs w:val="18"/>
        </w:rPr>
        <w:t> + inf</w:t>
      </w:r>
      <w:r w:rsidR="00751A93" w:rsidRPr="00751A93">
        <w:rPr>
          <w:sz w:val="18"/>
          <w:szCs w:val="18"/>
        </w:rPr>
        <w:t xml:space="preserve">.: être capable de ; </w:t>
      </w:r>
      <w:r w:rsidR="00751A93" w:rsidRPr="00751A93">
        <w:rPr>
          <w:b/>
          <w:sz w:val="18"/>
          <w:szCs w:val="18"/>
        </w:rPr>
        <w:t>οἷό</w:t>
      </w:r>
      <w:r w:rsidR="00751A93" w:rsidRPr="00751A93">
        <w:rPr>
          <w:b/>
          <w:sz w:val="18"/>
          <w:szCs w:val="18"/>
          <w:lang w:val="el-GR"/>
        </w:rPr>
        <w:t>ν</w:t>
      </w:r>
      <w:r w:rsidR="00751A93" w:rsidRPr="00751A93">
        <w:rPr>
          <w:b/>
          <w:sz w:val="18"/>
          <w:szCs w:val="18"/>
        </w:rPr>
        <w:t xml:space="preserve"> τ ́ </w:t>
      </w:r>
      <w:r w:rsidR="00751A93" w:rsidRPr="00751A93">
        <w:rPr>
          <w:b/>
          <w:sz w:val="18"/>
          <w:szCs w:val="18"/>
          <w:lang w:val="el-GR"/>
        </w:rPr>
        <w:t>εἶναι</w:t>
      </w:r>
      <w:r w:rsidR="00751A93" w:rsidRPr="00751A93">
        <w:rPr>
          <w:b/>
          <w:sz w:val="18"/>
          <w:szCs w:val="18"/>
        </w:rPr>
        <w:t> + inf</w:t>
      </w:r>
      <w:r w:rsidR="00751A93" w:rsidRPr="00751A93">
        <w:rPr>
          <w:sz w:val="18"/>
          <w:szCs w:val="18"/>
        </w:rPr>
        <w:t xml:space="preserve">.: être possible de    </w:t>
      </w:r>
      <w:r w:rsidR="00751A93" w:rsidRPr="00751A93">
        <w:rPr>
          <w:b/>
          <w:sz w:val="18"/>
          <w:szCs w:val="18"/>
        </w:rPr>
        <w:t xml:space="preserve">Παιδεύω : </w:t>
      </w:r>
      <w:r w:rsidR="00751A93" w:rsidRPr="00751A93">
        <w:rPr>
          <w:sz w:val="18"/>
          <w:szCs w:val="18"/>
        </w:rPr>
        <w:t>élever un enfant ; instruire (qqn ; acc.) ; le former à (avec double acc.).</w:t>
      </w:r>
    </w:p>
  </w:footnote>
  <w:footnote w:id="332">
    <w:p w:rsidR="004D25F8" w:rsidRPr="00751A93" w:rsidRDefault="004D25F8" w:rsidP="00751A93">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r w:rsidR="00751A93" w:rsidRPr="00751A93">
        <w:rPr>
          <w:b/>
          <w:color w:val="C00000"/>
          <w:sz w:val="18"/>
          <w:szCs w:val="18"/>
        </w:rPr>
        <w:t xml:space="preserve">[132b] </w:t>
      </w:r>
      <w:r w:rsidR="00751A93" w:rsidRPr="00751A93">
        <w:rPr>
          <w:b/>
          <w:color w:val="003366"/>
          <w:sz w:val="18"/>
          <w:szCs w:val="18"/>
        </w:rPr>
        <w:t xml:space="preserve"> —</w:t>
      </w:r>
      <w:r w:rsidR="00751A93" w:rsidRPr="00751A93">
        <w:rPr>
          <w:color w:val="003366"/>
          <w:sz w:val="18"/>
          <w:szCs w:val="18"/>
        </w:rPr>
        <w:t xml:space="preserve"> </w:t>
      </w:r>
      <w:r w:rsidR="00751A93" w:rsidRPr="00751A93">
        <w:rPr>
          <w:b/>
          <w:caps/>
          <w:color w:val="003366"/>
          <w:sz w:val="18"/>
          <w:szCs w:val="18"/>
          <w:lang w:val="el-GR"/>
        </w:rPr>
        <w:t>μ</w:t>
      </w:r>
      <w:r w:rsidR="00751A93" w:rsidRPr="00751A93">
        <w:rPr>
          <w:b/>
          <w:color w:val="003366"/>
          <w:sz w:val="18"/>
          <w:szCs w:val="18"/>
          <w:lang w:val="el-GR"/>
        </w:rPr>
        <w:t>άλιστα</w:t>
      </w:r>
      <w:r w:rsidR="00751A93" w:rsidRPr="00751A93">
        <w:rPr>
          <w:b/>
          <w:color w:val="003366"/>
          <w:sz w:val="18"/>
          <w:szCs w:val="18"/>
        </w:rPr>
        <w:t xml:space="preserve"> : </w:t>
      </w:r>
      <w:r w:rsidR="00751A93" w:rsidRPr="00751A93">
        <w:rPr>
          <w:caps/>
          <w:sz w:val="18"/>
          <w:szCs w:val="18"/>
        </w:rPr>
        <w:t>t</w:t>
      </w:r>
      <w:r w:rsidR="00751A93" w:rsidRPr="00751A93">
        <w:rPr>
          <w:sz w:val="18"/>
          <w:szCs w:val="18"/>
        </w:rPr>
        <w:t>out à fait  au plus haut point.</w:t>
      </w:r>
    </w:p>
  </w:footnote>
  <w:footnote w:id="333">
    <w:p w:rsidR="004D25F8" w:rsidRPr="00751A93" w:rsidRDefault="004D25F8" w:rsidP="004D25F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34">
    <w:p w:rsidR="004D25F8" w:rsidRPr="00751A93" w:rsidRDefault="004D25F8" w:rsidP="004D25F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35">
    <w:p w:rsidR="005B691E" w:rsidRPr="00751A93" w:rsidRDefault="005B691E" w:rsidP="005B691E">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36">
    <w:p w:rsidR="005B691E" w:rsidRPr="00751A93" w:rsidRDefault="005B691E" w:rsidP="005B691E">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3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3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3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6">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7">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8">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49">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50">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51">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52">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53">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54">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55">
    <w:p w:rsidR="00F143A3" w:rsidRPr="00751A93" w:rsidRDefault="00F143A3" w:rsidP="00D63CB8">
      <w:pPr>
        <w:pStyle w:val="Notedebasdepage"/>
        <w:ind w:firstLine="426"/>
        <w:jc w:val="both"/>
        <w:rPr>
          <w:b/>
          <w:sz w:val="18"/>
          <w:szCs w:val="18"/>
        </w:rPr>
      </w:pPr>
      <w:r w:rsidRPr="00751A93">
        <w:rPr>
          <w:rStyle w:val="Appelnotedebasdep"/>
          <w:b/>
          <w:sz w:val="18"/>
          <w:szCs w:val="18"/>
          <w:vertAlign w:val="baseline"/>
        </w:rPr>
        <w:footnoteRef/>
      </w:r>
      <w:r w:rsidRPr="00751A93">
        <w:rPr>
          <w:b/>
          <w:sz w:val="18"/>
          <w:szCs w:val="18"/>
        </w:rPr>
        <w:t xml:space="preserve">.  </w:t>
      </w:r>
    </w:p>
  </w:footnote>
  <w:footnote w:id="356">
    <w:p w:rsidR="00F143A3" w:rsidRPr="00751A93" w:rsidRDefault="00F143A3" w:rsidP="00D63CB8">
      <w:pPr>
        <w:ind w:firstLine="426"/>
        <w:jc w:val="both"/>
      </w:pPr>
      <w:r w:rsidRPr="00751A93">
        <w:rPr>
          <w:rStyle w:val="Appelnotedebasdep"/>
          <w:b/>
          <w:vertAlign w:val="baseline"/>
        </w:rPr>
        <w:footnoteRef/>
      </w:r>
      <w:r w:rsidRPr="00751A93">
        <w:t xml:space="preserve">. L’édition de  Marsile Ficin  </w:t>
      </w:r>
      <w:r w:rsidRPr="00751A93">
        <w:rPr>
          <w:b/>
        </w:rPr>
        <w:t>(1433- 1499</w:t>
      </w:r>
      <w:r w:rsidRPr="00751A93">
        <w:t xml:space="preserve">) est en ligne  (Plato </w:t>
      </w:r>
      <w:r w:rsidRPr="00751A93">
        <w:rPr>
          <w:smallCaps/>
        </w:rPr>
        <w:t xml:space="preserve">Apologia Socratis </w:t>
      </w:r>
      <w:r w:rsidRPr="00751A93">
        <w:t>I</w:t>
      </w:r>
      <w:r w:rsidRPr="00751A93">
        <w:t>n</w:t>
      </w:r>
      <w:r w:rsidRPr="00751A93">
        <w:t xml:space="preserve">terprete Marsilio Ficino), à cette adresse.   https://la.wikisource.org/wiki/Apologia_Socratis.  </w:t>
      </w:r>
    </w:p>
    <w:p w:rsidR="00F143A3" w:rsidRPr="00751A93" w:rsidRDefault="00F143A3" w:rsidP="00D63CB8">
      <w:pPr>
        <w:pStyle w:val="Notedebasdepage"/>
        <w:ind w:firstLine="426"/>
        <w:jc w:val="both"/>
        <w:rPr>
          <w:sz w:val="18"/>
          <w:szCs w:val="18"/>
        </w:rPr>
      </w:pPr>
    </w:p>
  </w:footnote>
  <w:footnote w:id="357">
    <w:p w:rsidR="00F143A3" w:rsidRPr="00751A93" w:rsidRDefault="00F143A3" w:rsidP="00D63CB8">
      <w:pPr>
        <w:pStyle w:val="Notedebasdepage"/>
        <w:ind w:firstLine="426"/>
        <w:jc w:val="both"/>
        <w:rPr>
          <w:sz w:val="18"/>
          <w:szCs w:val="18"/>
        </w:rPr>
      </w:pPr>
      <w:r w:rsidRPr="00751A93">
        <w:rPr>
          <w:rStyle w:val="Appelnotedebasdep"/>
          <w:sz w:val="18"/>
          <w:szCs w:val="18"/>
          <w:vertAlign w:val="baseline"/>
        </w:rPr>
        <w:footnoteRef/>
      </w:r>
      <w:r w:rsidRPr="00751A93">
        <w:rPr>
          <w:sz w:val="18"/>
          <w:szCs w:val="18"/>
        </w:rPr>
        <w:t xml:space="preserve"> Numérotation traditionnelle,  qui suit la pagination et les divisions de l’édition établie par Henri Estienne, Genève 1578. Les phrases conservent  en outre le numéro de la lecture guidée présentée plus haut.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A3" w:rsidRDefault="00F143A3">
    <w:pPr>
      <w:pStyle w:val="En-tte"/>
      <w:jc w:val="right"/>
    </w:pPr>
    <w:r>
      <w:t xml:space="preserve">Platon, </w:t>
    </w:r>
    <w:r w:rsidRPr="00CC6B8E">
      <w:rPr>
        <w:i/>
      </w:rPr>
      <w:t>Apologie de Socrate</w:t>
    </w:r>
    <w:r>
      <w:t xml:space="preserve">                                                                                                                                               </w:t>
    </w:r>
    <w:sdt>
      <w:sdtPr>
        <w:id w:val="-178820849"/>
        <w:docPartObj>
          <w:docPartGallery w:val="Page Numbers (Top of Page)"/>
          <w:docPartUnique/>
        </w:docPartObj>
      </w:sdtPr>
      <w:sdtEndPr/>
      <w:sdtContent>
        <w:r>
          <w:fldChar w:fldCharType="begin"/>
        </w:r>
        <w:r>
          <w:instrText>PAGE   \* MERGEFORMAT</w:instrText>
        </w:r>
        <w:r>
          <w:fldChar w:fldCharType="separate"/>
        </w:r>
        <w:r w:rsidR="00751A93">
          <w:rPr>
            <w:noProof/>
          </w:rPr>
          <w:t>44</w:t>
        </w:r>
        <w:r>
          <w:fldChar w:fldCharType="end"/>
        </w:r>
      </w:sdtContent>
    </w:sdt>
  </w:p>
  <w:p w:rsidR="00F143A3" w:rsidRDefault="00F143A3" w:rsidP="00A051B3">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75143"/>
    <w:multiLevelType w:val="multilevel"/>
    <w:tmpl w:val="60A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65"/>
    <w:rsid w:val="0000124B"/>
    <w:rsid w:val="00003289"/>
    <w:rsid w:val="00005B43"/>
    <w:rsid w:val="00006D5C"/>
    <w:rsid w:val="00010336"/>
    <w:rsid w:val="000105EB"/>
    <w:rsid w:val="00010D97"/>
    <w:rsid w:val="0001244D"/>
    <w:rsid w:val="000130C5"/>
    <w:rsid w:val="00015CA9"/>
    <w:rsid w:val="00020D20"/>
    <w:rsid w:val="00021492"/>
    <w:rsid w:val="00024FEB"/>
    <w:rsid w:val="0002732C"/>
    <w:rsid w:val="000311AC"/>
    <w:rsid w:val="00031F1F"/>
    <w:rsid w:val="00035A9E"/>
    <w:rsid w:val="00042425"/>
    <w:rsid w:val="000446C3"/>
    <w:rsid w:val="0004574F"/>
    <w:rsid w:val="00045DF1"/>
    <w:rsid w:val="00051943"/>
    <w:rsid w:val="00052C86"/>
    <w:rsid w:val="00053D49"/>
    <w:rsid w:val="0005426E"/>
    <w:rsid w:val="00056133"/>
    <w:rsid w:val="00056792"/>
    <w:rsid w:val="00057BDA"/>
    <w:rsid w:val="000603E8"/>
    <w:rsid w:val="000605C7"/>
    <w:rsid w:val="00060EFC"/>
    <w:rsid w:val="000629C8"/>
    <w:rsid w:val="00062FB4"/>
    <w:rsid w:val="00063CA8"/>
    <w:rsid w:val="0006562D"/>
    <w:rsid w:val="0006799C"/>
    <w:rsid w:val="00067E46"/>
    <w:rsid w:val="00070E80"/>
    <w:rsid w:val="000723ED"/>
    <w:rsid w:val="00075F26"/>
    <w:rsid w:val="0007790E"/>
    <w:rsid w:val="00077EB6"/>
    <w:rsid w:val="00080044"/>
    <w:rsid w:val="00081B17"/>
    <w:rsid w:val="00081DAC"/>
    <w:rsid w:val="000829C1"/>
    <w:rsid w:val="00084638"/>
    <w:rsid w:val="00084A62"/>
    <w:rsid w:val="0008742A"/>
    <w:rsid w:val="00090236"/>
    <w:rsid w:val="000908EF"/>
    <w:rsid w:val="00092D6B"/>
    <w:rsid w:val="00097B4B"/>
    <w:rsid w:val="000A082A"/>
    <w:rsid w:val="000A17E8"/>
    <w:rsid w:val="000A2B3D"/>
    <w:rsid w:val="000A2D85"/>
    <w:rsid w:val="000A3BD9"/>
    <w:rsid w:val="000A5E76"/>
    <w:rsid w:val="000B012B"/>
    <w:rsid w:val="000B1023"/>
    <w:rsid w:val="000B615E"/>
    <w:rsid w:val="000B6918"/>
    <w:rsid w:val="000B74BB"/>
    <w:rsid w:val="000C0B79"/>
    <w:rsid w:val="000C23CB"/>
    <w:rsid w:val="000C2E78"/>
    <w:rsid w:val="000C2F3C"/>
    <w:rsid w:val="000C59BA"/>
    <w:rsid w:val="000D0B14"/>
    <w:rsid w:val="000D1841"/>
    <w:rsid w:val="000D22A3"/>
    <w:rsid w:val="000D22B3"/>
    <w:rsid w:val="000D2F3D"/>
    <w:rsid w:val="000D68F6"/>
    <w:rsid w:val="000D69C6"/>
    <w:rsid w:val="000D69C9"/>
    <w:rsid w:val="000D721C"/>
    <w:rsid w:val="000D794E"/>
    <w:rsid w:val="000E07E8"/>
    <w:rsid w:val="000E2198"/>
    <w:rsid w:val="000E3EDF"/>
    <w:rsid w:val="000E4787"/>
    <w:rsid w:val="000E6892"/>
    <w:rsid w:val="000E6B0D"/>
    <w:rsid w:val="000E7E65"/>
    <w:rsid w:val="000F0C13"/>
    <w:rsid w:val="000F0DF4"/>
    <w:rsid w:val="000F2AAD"/>
    <w:rsid w:val="000F6765"/>
    <w:rsid w:val="00100CBA"/>
    <w:rsid w:val="00100D2B"/>
    <w:rsid w:val="00101E53"/>
    <w:rsid w:val="00103BEE"/>
    <w:rsid w:val="0010447B"/>
    <w:rsid w:val="001056A0"/>
    <w:rsid w:val="00105B72"/>
    <w:rsid w:val="0010655E"/>
    <w:rsid w:val="00106818"/>
    <w:rsid w:val="001075B0"/>
    <w:rsid w:val="00111059"/>
    <w:rsid w:val="0011304C"/>
    <w:rsid w:val="00114D9E"/>
    <w:rsid w:val="00117630"/>
    <w:rsid w:val="00121C5B"/>
    <w:rsid w:val="0012266F"/>
    <w:rsid w:val="00123CFC"/>
    <w:rsid w:val="00124879"/>
    <w:rsid w:val="001250C9"/>
    <w:rsid w:val="001268A8"/>
    <w:rsid w:val="00126DDF"/>
    <w:rsid w:val="00127696"/>
    <w:rsid w:val="001301EA"/>
    <w:rsid w:val="0013195D"/>
    <w:rsid w:val="00135351"/>
    <w:rsid w:val="001357FC"/>
    <w:rsid w:val="0014044A"/>
    <w:rsid w:val="00142969"/>
    <w:rsid w:val="0014458E"/>
    <w:rsid w:val="00144DAE"/>
    <w:rsid w:val="0014580F"/>
    <w:rsid w:val="001462CB"/>
    <w:rsid w:val="00150DD6"/>
    <w:rsid w:val="00153EC8"/>
    <w:rsid w:val="0015436C"/>
    <w:rsid w:val="001565E6"/>
    <w:rsid w:val="00156C8C"/>
    <w:rsid w:val="0015762C"/>
    <w:rsid w:val="00157EAA"/>
    <w:rsid w:val="001614E1"/>
    <w:rsid w:val="001624F0"/>
    <w:rsid w:val="0016315B"/>
    <w:rsid w:val="001639FF"/>
    <w:rsid w:val="001640B9"/>
    <w:rsid w:val="00165A75"/>
    <w:rsid w:val="0016649F"/>
    <w:rsid w:val="00172912"/>
    <w:rsid w:val="00172994"/>
    <w:rsid w:val="0017323F"/>
    <w:rsid w:val="00174A29"/>
    <w:rsid w:val="00174EDB"/>
    <w:rsid w:val="0017660D"/>
    <w:rsid w:val="00176999"/>
    <w:rsid w:val="00180B76"/>
    <w:rsid w:val="00182352"/>
    <w:rsid w:val="00186AF7"/>
    <w:rsid w:val="001875ED"/>
    <w:rsid w:val="00187AA8"/>
    <w:rsid w:val="00194027"/>
    <w:rsid w:val="001A188A"/>
    <w:rsid w:val="001A1AC4"/>
    <w:rsid w:val="001A2225"/>
    <w:rsid w:val="001A41DB"/>
    <w:rsid w:val="001A4CCC"/>
    <w:rsid w:val="001A4D20"/>
    <w:rsid w:val="001A637A"/>
    <w:rsid w:val="001A73CB"/>
    <w:rsid w:val="001B0BBF"/>
    <w:rsid w:val="001B0DA2"/>
    <w:rsid w:val="001B443C"/>
    <w:rsid w:val="001B58A5"/>
    <w:rsid w:val="001B66AB"/>
    <w:rsid w:val="001B76D7"/>
    <w:rsid w:val="001B7CAC"/>
    <w:rsid w:val="001C09B9"/>
    <w:rsid w:val="001C1A9E"/>
    <w:rsid w:val="001C66FA"/>
    <w:rsid w:val="001D2EEB"/>
    <w:rsid w:val="001D2F45"/>
    <w:rsid w:val="001D4030"/>
    <w:rsid w:val="001D40B0"/>
    <w:rsid w:val="001D422E"/>
    <w:rsid w:val="001D5279"/>
    <w:rsid w:val="001D5958"/>
    <w:rsid w:val="001D60FF"/>
    <w:rsid w:val="001E10B4"/>
    <w:rsid w:val="001E141B"/>
    <w:rsid w:val="001E27E9"/>
    <w:rsid w:val="001E509D"/>
    <w:rsid w:val="001E5881"/>
    <w:rsid w:val="001E7239"/>
    <w:rsid w:val="001F0E0F"/>
    <w:rsid w:val="001F2C33"/>
    <w:rsid w:val="001F6447"/>
    <w:rsid w:val="001F644F"/>
    <w:rsid w:val="00200DBA"/>
    <w:rsid w:val="00205908"/>
    <w:rsid w:val="0020682C"/>
    <w:rsid w:val="002117DD"/>
    <w:rsid w:val="00214326"/>
    <w:rsid w:val="00215823"/>
    <w:rsid w:val="00215C0B"/>
    <w:rsid w:val="00215C26"/>
    <w:rsid w:val="002162B5"/>
    <w:rsid w:val="00216527"/>
    <w:rsid w:val="00217BFF"/>
    <w:rsid w:val="0022014C"/>
    <w:rsid w:val="0022112D"/>
    <w:rsid w:val="00221235"/>
    <w:rsid w:val="0022166B"/>
    <w:rsid w:val="002246DF"/>
    <w:rsid w:val="0022630F"/>
    <w:rsid w:val="002272BD"/>
    <w:rsid w:val="0023377E"/>
    <w:rsid w:val="00233B62"/>
    <w:rsid w:val="00236A05"/>
    <w:rsid w:val="00236E79"/>
    <w:rsid w:val="0023727E"/>
    <w:rsid w:val="00247AE9"/>
    <w:rsid w:val="002501C6"/>
    <w:rsid w:val="00252D00"/>
    <w:rsid w:val="00260FA6"/>
    <w:rsid w:val="00261F64"/>
    <w:rsid w:val="00264148"/>
    <w:rsid w:val="00264D01"/>
    <w:rsid w:val="00266740"/>
    <w:rsid w:val="00267ED0"/>
    <w:rsid w:val="00270EBE"/>
    <w:rsid w:val="00271E02"/>
    <w:rsid w:val="00271F83"/>
    <w:rsid w:val="00272B23"/>
    <w:rsid w:val="00272FA2"/>
    <w:rsid w:val="00275890"/>
    <w:rsid w:val="00275931"/>
    <w:rsid w:val="00276463"/>
    <w:rsid w:val="0027775B"/>
    <w:rsid w:val="00277CB9"/>
    <w:rsid w:val="0028227F"/>
    <w:rsid w:val="00284168"/>
    <w:rsid w:val="00284DFA"/>
    <w:rsid w:val="00287804"/>
    <w:rsid w:val="00292845"/>
    <w:rsid w:val="00293E48"/>
    <w:rsid w:val="00294560"/>
    <w:rsid w:val="00294BFE"/>
    <w:rsid w:val="00295F77"/>
    <w:rsid w:val="002963E6"/>
    <w:rsid w:val="002974F0"/>
    <w:rsid w:val="002A03EB"/>
    <w:rsid w:val="002A0977"/>
    <w:rsid w:val="002A24F2"/>
    <w:rsid w:val="002A2E8A"/>
    <w:rsid w:val="002A42A6"/>
    <w:rsid w:val="002A6775"/>
    <w:rsid w:val="002A6FFA"/>
    <w:rsid w:val="002B0C55"/>
    <w:rsid w:val="002B0E59"/>
    <w:rsid w:val="002B2861"/>
    <w:rsid w:val="002B62A6"/>
    <w:rsid w:val="002B6556"/>
    <w:rsid w:val="002B668A"/>
    <w:rsid w:val="002B6DB2"/>
    <w:rsid w:val="002B73FA"/>
    <w:rsid w:val="002B7668"/>
    <w:rsid w:val="002B7750"/>
    <w:rsid w:val="002C2D2C"/>
    <w:rsid w:val="002C411A"/>
    <w:rsid w:val="002C540C"/>
    <w:rsid w:val="002D2481"/>
    <w:rsid w:val="002D2541"/>
    <w:rsid w:val="002D33EF"/>
    <w:rsid w:val="002D3EEC"/>
    <w:rsid w:val="002D4B67"/>
    <w:rsid w:val="002D4D4B"/>
    <w:rsid w:val="002D7F37"/>
    <w:rsid w:val="002E2E3A"/>
    <w:rsid w:val="002E4AF3"/>
    <w:rsid w:val="002E4C8C"/>
    <w:rsid w:val="002E4FA2"/>
    <w:rsid w:val="002E63D3"/>
    <w:rsid w:val="002F073D"/>
    <w:rsid w:val="002F3A77"/>
    <w:rsid w:val="002F3D66"/>
    <w:rsid w:val="002F708A"/>
    <w:rsid w:val="002F7FE8"/>
    <w:rsid w:val="003002FB"/>
    <w:rsid w:val="00300BB1"/>
    <w:rsid w:val="003012C5"/>
    <w:rsid w:val="003025D7"/>
    <w:rsid w:val="003048E7"/>
    <w:rsid w:val="00305F64"/>
    <w:rsid w:val="00306732"/>
    <w:rsid w:val="003067AF"/>
    <w:rsid w:val="00311F69"/>
    <w:rsid w:val="0031369E"/>
    <w:rsid w:val="003175C1"/>
    <w:rsid w:val="003226EF"/>
    <w:rsid w:val="003234C1"/>
    <w:rsid w:val="003247D7"/>
    <w:rsid w:val="0033105E"/>
    <w:rsid w:val="00332B55"/>
    <w:rsid w:val="003342B3"/>
    <w:rsid w:val="00334F5C"/>
    <w:rsid w:val="00335255"/>
    <w:rsid w:val="00355022"/>
    <w:rsid w:val="00356788"/>
    <w:rsid w:val="00357AE3"/>
    <w:rsid w:val="003606D6"/>
    <w:rsid w:val="00361C1F"/>
    <w:rsid w:val="00363A92"/>
    <w:rsid w:val="00363E09"/>
    <w:rsid w:val="003651BA"/>
    <w:rsid w:val="00371A86"/>
    <w:rsid w:val="00372D5E"/>
    <w:rsid w:val="00374099"/>
    <w:rsid w:val="003779CF"/>
    <w:rsid w:val="00381574"/>
    <w:rsid w:val="00382CEB"/>
    <w:rsid w:val="003858BD"/>
    <w:rsid w:val="00385CF8"/>
    <w:rsid w:val="00385D6C"/>
    <w:rsid w:val="00386854"/>
    <w:rsid w:val="00387E58"/>
    <w:rsid w:val="00391AAD"/>
    <w:rsid w:val="00392745"/>
    <w:rsid w:val="00393548"/>
    <w:rsid w:val="00393E97"/>
    <w:rsid w:val="00394B5A"/>
    <w:rsid w:val="00395880"/>
    <w:rsid w:val="003A3188"/>
    <w:rsid w:val="003A58EE"/>
    <w:rsid w:val="003A5F1A"/>
    <w:rsid w:val="003A68FB"/>
    <w:rsid w:val="003A6B40"/>
    <w:rsid w:val="003B2570"/>
    <w:rsid w:val="003B29AB"/>
    <w:rsid w:val="003B43C9"/>
    <w:rsid w:val="003B4D63"/>
    <w:rsid w:val="003B640E"/>
    <w:rsid w:val="003C18B8"/>
    <w:rsid w:val="003C1B7C"/>
    <w:rsid w:val="003C2B07"/>
    <w:rsid w:val="003C36CE"/>
    <w:rsid w:val="003C3872"/>
    <w:rsid w:val="003D0324"/>
    <w:rsid w:val="003D350A"/>
    <w:rsid w:val="003D45DD"/>
    <w:rsid w:val="003D65AD"/>
    <w:rsid w:val="003E0720"/>
    <w:rsid w:val="003E2653"/>
    <w:rsid w:val="003E341E"/>
    <w:rsid w:val="003E34EE"/>
    <w:rsid w:val="003E3EE3"/>
    <w:rsid w:val="003E6B33"/>
    <w:rsid w:val="003F522A"/>
    <w:rsid w:val="003F7406"/>
    <w:rsid w:val="00400B65"/>
    <w:rsid w:val="00402429"/>
    <w:rsid w:val="004024A7"/>
    <w:rsid w:val="004029D7"/>
    <w:rsid w:val="00403B2D"/>
    <w:rsid w:val="00403D83"/>
    <w:rsid w:val="004059EA"/>
    <w:rsid w:val="00405A1D"/>
    <w:rsid w:val="00410E97"/>
    <w:rsid w:val="004133A0"/>
    <w:rsid w:val="00415520"/>
    <w:rsid w:val="0041669E"/>
    <w:rsid w:val="004168C6"/>
    <w:rsid w:val="00420FA1"/>
    <w:rsid w:val="0042353E"/>
    <w:rsid w:val="00425BC9"/>
    <w:rsid w:val="004261CD"/>
    <w:rsid w:val="00426608"/>
    <w:rsid w:val="004267C6"/>
    <w:rsid w:val="00426AFC"/>
    <w:rsid w:val="0043030A"/>
    <w:rsid w:val="0043064C"/>
    <w:rsid w:val="00431591"/>
    <w:rsid w:val="004322BF"/>
    <w:rsid w:val="004348FD"/>
    <w:rsid w:val="00435302"/>
    <w:rsid w:val="00435B23"/>
    <w:rsid w:val="00437FF2"/>
    <w:rsid w:val="00440233"/>
    <w:rsid w:val="00440FFB"/>
    <w:rsid w:val="00441BB2"/>
    <w:rsid w:val="00442FB3"/>
    <w:rsid w:val="00444089"/>
    <w:rsid w:val="00444E6C"/>
    <w:rsid w:val="00445049"/>
    <w:rsid w:val="004451BA"/>
    <w:rsid w:val="0044742A"/>
    <w:rsid w:val="00447C69"/>
    <w:rsid w:val="00450608"/>
    <w:rsid w:val="00451B22"/>
    <w:rsid w:val="004526BC"/>
    <w:rsid w:val="0045494B"/>
    <w:rsid w:val="00455A86"/>
    <w:rsid w:val="004600E2"/>
    <w:rsid w:val="00460F17"/>
    <w:rsid w:val="00461D5B"/>
    <w:rsid w:val="00462A3F"/>
    <w:rsid w:val="00465AA6"/>
    <w:rsid w:val="00466875"/>
    <w:rsid w:val="00466F5C"/>
    <w:rsid w:val="00470800"/>
    <w:rsid w:val="00470A48"/>
    <w:rsid w:val="0047501C"/>
    <w:rsid w:val="0048102C"/>
    <w:rsid w:val="00483283"/>
    <w:rsid w:val="004851ED"/>
    <w:rsid w:val="00487B75"/>
    <w:rsid w:val="004912F3"/>
    <w:rsid w:val="00491EC8"/>
    <w:rsid w:val="0049411E"/>
    <w:rsid w:val="00494CC4"/>
    <w:rsid w:val="00496D5F"/>
    <w:rsid w:val="004A1147"/>
    <w:rsid w:val="004A138F"/>
    <w:rsid w:val="004A1447"/>
    <w:rsid w:val="004A19CA"/>
    <w:rsid w:val="004A3AED"/>
    <w:rsid w:val="004B021B"/>
    <w:rsid w:val="004B09DB"/>
    <w:rsid w:val="004B328B"/>
    <w:rsid w:val="004B446A"/>
    <w:rsid w:val="004B58B5"/>
    <w:rsid w:val="004B6443"/>
    <w:rsid w:val="004C0BED"/>
    <w:rsid w:val="004C0DFC"/>
    <w:rsid w:val="004C1478"/>
    <w:rsid w:val="004C2BA4"/>
    <w:rsid w:val="004D1C1C"/>
    <w:rsid w:val="004D1FE7"/>
    <w:rsid w:val="004D25F8"/>
    <w:rsid w:val="004D2AE8"/>
    <w:rsid w:val="004D405F"/>
    <w:rsid w:val="004D4189"/>
    <w:rsid w:val="004E1DD4"/>
    <w:rsid w:val="004E7422"/>
    <w:rsid w:val="004E789A"/>
    <w:rsid w:val="004E7F08"/>
    <w:rsid w:val="004F2086"/>
    <w:rsid w:val="004F63DA"/>
    <w:rsid w:val="005029C6"/>
    <w:rsid w:val="00503B94"/>
    <w:rsid w:val="00505276"/>
    <w:rsid w:val="00511FB2"/>
    <w:rsid w:val="00512C2F"/>
    <w:rsid w:val="005130F0"/>
    <w:rsid w:val="00515FEC"/>
    <w:rsid w:val="005161FC"/>
    <w:rsid w:val="0051621E"/>
    <w:rsid w:val="005171E9"/>
    <w:rsid w:val="005175F9"/>
    <w:rsid w:val="005177D3"/>
    <w:rsid w:val="00517BF2"/>
    <w:rsid w:val="005207D4"/>
    <w:rsid w:val="00522E9B"/>
    <w:rsid w:val="00524AC0"/>
    <w:rsid w:val="00524AEF"/>
    <w:rsid w:val="005256F2"/>
    <w:rsid w:val="00527DA6"/>
    <w:rsid w:val="00531D60"/>
    <w:rsid w:val="00533D2C"/>
    <w:rsid w:val="0053456F"/>
    <w:rsid w:val="00535D8C"/>
    <w:rsid w:val="0053666C"/>
    <w:rsid w:val="00536A32"/>
    <w:rsid w:val="00537ECF"/>
    <w:rsid w:val="00541E8E"/>
    <w:rsid w:val="0054294C"/>
    <w:rsid w:val="00542E64"/>
    <w:rsid w:val="00547A41"/>
    <w:rsid w:val="00547A63"/>
    <w:rsid w:val="00547B2D"/>
    <w:rsid w:val="00547BCA"/>
    <w:rsid w:val="00550195"/>
    <w:rsid w:val="0055021C"/>
    <w:rsid w:val="00550313"/>
    <w:rsid w:val="00552393"/>
    <w:rsid w:val="00553202"/>
    <w:rsid w:val="005552AC"/>
    <w:rsid w:val="00556B54"/>
    <w:rsid w:val="00563C2A"/>
    <w:rsid w:val="00564849"/>
    <w:rsid w:val="00564940"/>
    <w:rsid w:val="005654F1"/>
    <w:rsid w:val="005668EA"/>
    <w:rsid w:val="00567066"/>
    <w:rsid w:val="005674A2"/>
    <w:rsid w:val="00567CF9"/>
    <w:rsid w:val="00570248"/>
    <w:rsid w:val="00570FA8"/>
    <w:rsid w:val="00571F73"/>
    <w:rsid w:val="00572BF6"/>
    <w:rsid w:val="005739D4"/>
    <w:rsid w:val="00575ACD"/>
    <w:rsid w:val="00584474"/>
    <w:rsid w:val="00585805"/>
    <w:rsid w:val="0058665F"/>
    <w:rsid w:val="00590DA8"/>
    <w:rsid w:val="0059352D"/>
    <w:rsid w:val="00593635"/>
    <w:rsid w:val="00593FBF"/>
    <w:rsid w:val="0059510C"/>
    <w:rsid w:val="00595C38"/>
    <w:rsid w:val="00597E11"/>
    <w:rsid w:val="005A0804"/>
    <w:rsid w:val="005A6043"/>
    <w:rsid w:val="005A637C"/>
    <w:rsid w:val="005A6C1C"/>
    <w:rsid w:val="005B13B3"/>
    <w:rsid w:val="005B270E"/>
    <w:rsid w:val="005B324C"/>
    <w:rsid w:val="005B342D"/>
    <w:rsid w:val="005B3B5C"/>
    <w:rsid w:val="005B3F80"/>
    <w:rsid w:val="005B3FD3"/>
    <w:rsid w:val="005B57C7"/>
    <w:rsid w:val="005B6217"/>
    <w:rsid w:val="005B691E"/>
    <w:rsid w:val="005B7061"/>
    <w:rsid w:val="005C2CAE"/>
    <w:rsid w:val="005C3BAA"/>
    <w:rsid w:val="005C3F14"/>
    <w:rsid w:val="005C6280"/>
    <w:rsid w:val="005C69AA"/>
    <w:rsid w:val="005C6BEE"/>
    <w:rsid w:val="005D1555"/>
    <w:rsid w:val="005D2E91"/>
    <w:rsid w:val="005D5DAE"/>
    <w:rsid w:val="005D6EAD"/>
    <w:rsid w:val="005E0FA4"/>
    <w:rsid w:val="005E19F7"/>
    <w:rsid w:val="005E1BD6"/>
    <w:rsid w:val="005E343D"/>
    <w:rsid w:val="005E5623"/>
    <w:rsid w:val="005E5AFD"/>
    <w:rsid w:val="005E73AA"/>
    <w:rsid w:val="005F2B29"/>
    <w:rsid w:val="005F2C94"/>
    <w:rsid w:val="005F4C44"/>
    <w:rsid w:val="005F59C3"/>
    <w:rsid w:val="00601ABB"/>
    <w:rsid w:val="006055DE"/>
    <w:rsid w:val="00605D59"/>
    <w:rsid w:val="006128C1"/>
    <w:rsid w:val="006128DD"/>
    <w:rsid w:val="00613558"/>
    <w:rsid w:val="006148F2"/>
    <w:rsid w:val="006157AC"/>
    <w:rsid w:val="00616597"/>
    <w:rsid w:val="006205A1"/>
    <w:rsid w:val="006222D4"/>
    <w:rsid w:val="00623FF0"/>
    <w:rsid w:val="00626DD6"/>
    <w:rsid w:val="006272C8"/>
    <w:rsid w:val="00631A6E"/>
    <w:rsid w:val="00632532"/>
    <w:rsid w:val="00632F2D"/>
    <w:rsid w:val="00633AEB"/>
    <w:rsid w:val="0063443B"/>
    <w:rsid w:val="0063537B"/>
    <w:rsid w:val="006410DD"/>
    <w:rsid w:val="0064552D"/>
    <w:rsid w:val="00645753"/>
    <w:rsid w:val="0064586A"/>
    <w:rsid w:val="006550D8"/>
    <w:rsid w:val="0065594E"/>
    <w:rsid w:val="006568C4"/>
    <w:rsid w:val="00656EB5"/>
    <w:rsid w:val="00661D95"/>
    <w:rsid w:val="00662F42"/>
    <w:rsid w:val="00663607"/>
    <w:rsid w:val="00664053"/>
    <w:rsid w:val="00675176"/>
    <w:rsid w:val="0067580C"/>
    <w:rsid w:val="006810A4"/>
    <w:rsid w:val="006879F0"/>
    <w:rsid w:val="006905C9"/>
    <w:rsid w:val="00694D1A"/>
    <w:rsid w:val="00696335"/>
    <w:rsid w:val="00697052"/>
    <w:rsid w:val="006A0702"/>
    <w:rsid w:val="006A0B1A"/>
    <w:rsid w:val="006A2D4E"/>
    <w:rsid w:val="006A5039"/>
    <w:rsid w:val="006A5C57"/>
    <w:rsid w:val="006A5E72"/>
    <w:rsid w:val="006A7DB2"/>
    <w:rsid w:val="006B019E"/>
    <w:rsid w:val="006B2E54"/>
    <w:rsid w:val="006B3334"/>
    <w:rsid w:val="006B3359"/>
    <w:rsid w:val="006B4A9E"/>
    <w:rsid w:val="006B58DC"/>
    <w:rsid w:val="006C1245"/>
    <w:rsid w:val="006C1605"/>
    <w:rsid w:val="006C1B99"/>
    <w:rsid w:val="006C501B"/>
    <w:rsid w:val="006C5A3E"/>
    <w:rsid w:val="006C5DE2"/>
    <w:rsid w:val="006C6075"/>
    <w:rsid w:val="006C6505"/>
    <w:rsid w:val="006D06AA"/>
    <w:rsid w:val="006D55DA"/>
    <w:rsid w:val="006D68F9"/>
    <w:rsid w:val="006D70B4"/>
    <w:rsid w:val="006E0242"/>
    <w:rsid w:val="006E0E04"/>
    <w:rsid w:val="006E1C50"/>
    <w:rsid w:val="006E1E93"/>
    <w:rsid w:val="006E3037"/>
    <w:rsid w:val="006E3B47"/>
    <w:rsid w:val="006E3CC1"/>
    <w:rsid w:val="006F119A"/>
    <w:rsid w:val="006F1880"/>
    <w:rsid w:val="006F2339"/>
    <w:rsid w:val="006F4065"/>
    <w:rsid w:val="006F4846"/>
    <w:rsid w:val="006F53BD"/>
    <w:rsid w:val="006F5B7C"/>
    <w:rsid w:val="00702DA4"/>
    <w:rsid w:val="00707D0F"/>
    <w:rsid w:val="00710548"/>
    <w:rsid w:val="007114A9"/>
    <w:rsid w:val="007119F8"/>
    <w:rsid w:val="007128A4"/>
    <w:rsid w:val="0071331A"/>
    <w:rsid w:val="0071471F"/>
    <w:rsid w:val="007171E1"/>
    <w:rsid w:val="007256D2"/>
    <w:rsid w:val="007271FF"/>
    <w:rsid w:val="0073129A"/>
    <w:rsid w:val="00731EF3"/>
    <w:rsid w:val="00732031"/>
    <w:rsid w:val="00732329"/>
    <w:rsid w:val="00732D24"/>
    <w:rsid w:val="007333E8"/>
    <w:rsid w:val="00733FD1"/>
    <w:rsid w:val="00734FBA"/>
    <w:rsid w:val="00735400"/>
    <w:rsid w:val="00735F64"/>
    <w:rsid w:val="00736792"/>
    <w:rsid w:val="007379BC"/>
    <w:rsid w:val="007440AC"/>
    <w:rsid w:val="00744987"/>
    <w:rsid w:val="00744B96"/>
    <w:rsid w:val="007451AF"/>
    <w:rsid w:val="00745979"/>
    <w:rsid w:val="00746EBC"/>
    <w:rsid w:val="00747787"/>
    <w:rsid w:val="00747D50"/>
    <w:rsid w:val="00750701"/>
    <w:rsid w:val="007511D5"/>
    <w:rsid w:val="00751421"/>
    <w:rsid w:val="00751A93"/>
    <w:rsid w:val="00753617"/>
    <w:rsid w:val="00753FE9"/>
    <w:rsid w:val="00756972"/>
    <w:rsid w:val="00757F16"/>
    <w:rsid w:val="00761531"/>
    <w:rsid w:val="00762853"/>
    <w:rsid w:val="00764B76"/>
    <w:rsid w:val="0076512C"/>
    <w:rsid w:val="007671C0"/>
    <w:rsid w:val="0076753E"/>
    <w:rsid w:val="0077364F"/>
    <w:rsid w:val="00773BBB"/>
    <w:rsid w:val="00775E48"/>
    <w:rsid w:val="00777300"/>
    <w:rsid w:val="00781FEA"/>
    <w:rsid w:val="00782F46"/>
    <w:rsid w:val="00783083"/>
    <w:rsid w:val="00784595"/>
    <w:rsid w:val="007862F7"/>
    <w:rsid w:val="007929C8"/>
    <w:rsid w:val="007937B3"/>
    <w:rsid w:val="0079380E"/>
    <w:rsid w:val="00794211"/>
    <w:rsid w:val="00795757"/>
    <w:rsid w:val="007A28EB"/>
    <w:rsid w:val="007A3C02"/>
    <w:rsid w:val="007A6537"/>
    <w:rsid w:val="007A7A25"/>
    <w:rsid w:val="007B124F"/>
    <w:rsid w:val="007B3EC7"/>
    <w:rsid w:val="007B5092"/>
    <w:rsid w:val="007B6BE6"/>
    <w:rsid w:val="007B74C9"/>
    <w:rsid w:val="007C0C1D"/>
    <w:rsid w:val="007C11AB"/>
    <w:rsid w:val="007C17DC"/>
    <w:rsid w:val="007C2525"/>
    <w:rsid w:val="007C4064"/>
    <w:rsid w:val="007C6539"/>
    <w:rsid w:val="007C7D49"/>
    <w:rsid w:val="007D0FE4"/>
    <w:rsid w:val="007D212E"/>
    <w:rsid w:val="007D708D"/>
    <w:rsid w:val="007D7E11"/>
    <w:rsid w:val="007E02CA"/>
    <w:rsid w:val="007E14F1"/>
    <w:rsid w:val="007E1972"/>
    <w:rsid w:val="007E22D2"/>
    <w:rsid w:val="007E25F8"/>
    <w:rsid w:val="007E33C3"/>
    <w:rsid w:val="007E4616"/>
    <w:rsid w:val="007E47D1"/>
    <w:rsid w:val="007E4A28"/>
    <w:rsid w:val="007E5AB5"/>
    <w:rsid w:val="007E7267"/>
    <w:rsid w:val="007E7E09"/>
    <w:rsid w:val="007E7EB3"/>
    <w:rsid w:val="007F00B0"/>
    <w:rsid w:val="007F0F53"/>
    <w:rsid w:val="007F1C66"/>
    <w:rsid w:val="007F3F71"/>
    <w:rsid w:val="007F606B"/>
    <w:rsid w:val="007F6F2C"/>
    <w:rsid w:val="00802032"/>
    <w:rsid w:val="008110B7"/>
    <w:rsid w:val="00812296"/>
    <w:rsid w:val="00812EB4"/>
    <w:rsid w:val="00814035"/>
    <w:rsid w:val="008201C3"/>
    <w:rsid w:val="0082021C"/>
    <w:rsid w:val="008243A5"/>
    <w:rsid w:val="0082500D"/>
    <w:rsid w:val="00825F92"/>
    <w:rsid w:val="00827A8D"/>
    <w:rsid w:val="00827B7B"/>
    <w:rsid w:val="00830534"/>
    <w:rsid w:val="0083061B"/>
    <w:rsid w:val="00831C85"/>
    <w:rsid w:val="008331A4"/>
    <w:rsid w:val="008354D8"/>
    <w:rsid w:val="00836E8D"/>
    <w:rsid w:val="008405F4"/>
    <w:rsid w:val="00841633"/>
    <w:rsid w:val="00842D8C"/>
    <w:rsid w:val="00843815"/>
    <w:rsid w:val="00843DE1"/>
    <w:rsid w:val="00844BF7"/>
    <w:rsid w:val="0085071D"/>
    <w:rsid w:val="00850B2B"/>
    <w:rsid w:val="00850D0E"/>
    <w:rsid w:val="0085167F"/>
    <w:rsid w:val="00854C0C"/>
    <w:rsid w:val="00855601"/>
    <w:rsid w:val="00860865"/>
    <w:rsid w:val="0086111C"/>
    <w:rsid w:val="0086172D"/>
    <w:rsid w:val="00863288"/>
    <w:rsid w:val="008649D8"/>
    <w:rsid w:val="00866B98"/>
    <w:rsid w:val="00867998"/>
    <w:rsid w:val="00870D4B"/>
    <w:rsid w:val="00872323"/>
    <w:rsid w:val="00872DF5"/>
    <w:rsid w:val="00874570"/>
    <w:rsid w:val="00874615"/>
    <w:rsid w:val="00874796"/>
    <w:rsid w:val="00877A0B"/>
    <w:rsid w:val="00877A37"/>
    <w:rsid w:val="008808E2"/>
    <w:rsid w:val="008813EE"/>
    <w:rsid w:val="00882E69"/>
    <w:rsid w:val="008841B3"/>
    <w:rsid w:val="00885819"/>
    <w:rsid w:val="00885CC6"/>
    <w:rsid w:val="00887DB0"/>
    <w:rsid w:val="00891947"/>
    <w:rsid w:val="00891C9B"/>
    <w:rsid w:val="00891FCA"/>
    <w:rsid w:val="0089250B"/>
    <w:rsid w:val="008944CE"/>
    <w:rsid w:val="00894B7B"/>
    <w:rsid w:val="00895D26"/>
    <w:rsid w:val="008A2777"/>
    <w:rsid w:val="008A3759"/>
    <w:rsid w:val="008A5A59"/>
    <w:rsid w:val="008A6B4D"/>
    <w:rsid w:val="008A77B5"/>
    <w:rsid w:val="008A7847"/>
    <w:rsid w:val="008A7DEC"/>
    <w:rsid w:val="008B0103"/>
    <w:rsid w:val="008B164F"/>
    <w:rsid w:val="008B23E4"/>
    <w:rsid w:val="008B2AB9"/>
    <w:rsid w:val="008B3CB6"/>
    <w:rsid w:val="008B593B"/>
    <w:rsid w:val="008B5A71"/>
    <w:rsid w:val="008B7991"/>
    <w:rsid w:val="008C37A2"/>
    <w:rsid w:val="008C3E5D"/>
    <w:rsid w:val="008C5192"/>
    <w:rsid w:val="008C7DB6"/>
    <w:rsid w:val="008D0E40"/>
    <w:rsid w:val="008D1423"/>
    <w:rsid w:val="008D2C3F"/>
    <w:rsid w:val="008D3BB7"/>
    <w:rsid w:val="008E2751"/>
    <w:rsid w:val="008E2FAB"/>
    <w:rsid w:val="008E3285"/>
    <w:rsid w:val="008E37DC"/>
    <w:rsid w:val="008E3A73"/>
    <w:rsid w:val="008E3F93"/>
    <w:rsid w:val="008E3FA7"/>
    <w:rsid w:val="008E4E44"/>
    <w:rsid w:val="008E54BD"/>
    <w:rsid w:val="008E56FE"/>
    <w:rsid w:val="008E6923"/>
    <w:rsid w:val="008E7546"/>
    <w:rsid w:val="008F0752"/>
    <w:rsid w:val="008F19A7"/>
    <w:rsid w:val="008F247C"/>
    <w:rsid w:val="008F28BE"/>
    <w:rsid w:val="008F77CB"/>
    <w:rsid w:val="00900530"/>
    <w:rsid w:val="0090090B"/>
    <w:rsid w:val="00901D57"/>
    <w:rsid w:val="009026CF"/>
    <w:rsid w:val="00905D14"/>
    <w:rsid w:val="00905F47"/>
    <w:rsid w:val="00912760"/>
    <w:rsid w:val="009149D3"/>
    <w:rsid w:val="00920EF7"/>
    <w:rsid w:val="00921B25"/>
    <w:rsid w:val="0092514A"/>
    <w:rsid w:val="00930361"/>
    <w:rsid w:val="009313DA"/>
    <w:rsid w:val="009315BE"/>
    <w:rsid w:val="00935ED0"/>
    <w:rsid w:val="00937438"/>
    <w:rsid w:val="009416CE"/>
    <w:rsid w:val="00941E23"/>
    <w:rsid w:val="00941F5D"/>
    <w:rsid w:val="00944795"/>
    <w:rsid w:val="00946067"/>
    <w:rsid w:val="00946CC6"/>
    <w:rsid w:val="00950D19"/>
    <w:rsid w:val="0095211A"/>
    <w:rsid w:val="009521D5"/>
    <w:rsid w:val="00954683"/>
    <w:rsid w:val="00954EDD"/>
    <w:rsid w:val="0095515F"/>
    <w:rsid w:val="00956699"/>
    <w:rsid w:val="00956921"/>
    <w:rsid w:val="00956A24"/>
    <w:rsid w:val="009577DF"/>
    <w:rsid w:val="00960302"/>
    <w:rsid w:val="00960605"/>
    <w:rsid w:val="00960E19"/>
    <w:rsid w:val="009617D1"/>
    <w:rsid w:val="00965534"/>
    <w:rsid w:val="00966DE4"/>
    <w:rsid w:val="00970859"/>
    <w:rsid w:val="009709E2"/>
    <w:rsid w:val="00970CD2"/>
    <w:rsid w:val="00972C82"/>
    <w:rsid w:val="00972D3E"/>
    <w:rsid w:val="00976F0D"/>
    <w:rsid w:val="00977903"/>
    <w:rsid w:val="00984D06"/>
    <w:rsid w:val="00985D6D"/>
    <w:rsid w:val="0098704B"/>
    <w:rsid w:val="0098751E"/>
    <w:rsid w:val="0099040B"/>
    <w:rsid w:val="00990F1A"/>
    <w:rsid w:val="00992D03"/>
    <w:rsid w:val="0099316F"/>
    <w:rsid w:val="00995233"/>
    <w:rsid w:val="00996CF9"/>
    <w:rsid w:val="009A1F0B"/>
    <w:rsid w:val="009A4AA6"/>
    <w:rsid w:val="009A59FE"/>
    <w:rsid w:val="009A7655"/>
    <w:rsid w:val="009B00D8"/>
    <w:rsid w:val="009B2307"/>
    <w:rsid w:val="009B355B"/>
    <w:rsid w:val="009B4143"/>
    <w:rsid w:val="009B6496"/>
    <w:rsid w:val="009C040B"/>
    <w:rsid w:val="009C0715"/>
    <w:rsid w:val="009C08ED"/>
    <w:rsid w:val="009C2B3D"/>
    <w:rsid w:val="009C40E5"/>
    <w:rsid w:val="009C7E36"/>
    <w:rsid w:val="009D0352"/>
    <w:rsid w:val="009D0EF5"/>
    <w:rsid w:val="009D21D0"/>
    <w:rsid w:val="009D4C07"/>
    <w:rsid w:val="009D5563"/>
    <w:rsid w:val="009D6642"/>
    <w:rsid w:val="009D7A9D"/>
    <w:rsid w:val="009D7C62"/>
    <w:rsid w:val="009E014F"/>
    <w:rsid w:val="009E2404"/>
    <w:rsid w:val="009E2CAA"/>
    <w:rsid w:val="009E2E7E"/>
    <w:rsid w:val="009E3103"/>
    <w:rsid w:val="009E3557"/>
    <w:rsid w:val="009E4434"/>
    <w:rsid w:val="009E6430"/>
    <w:rsid w:val="009F2D91"/>
    <w:rsid w:val="00A0358D"/>
    <w:rsid w:val="00A03725"/>
    <w:rsid w:val="00A05044"/>
    <w:rsid w:val="00A051B3"/>
    <w:rsid w:val="00A11152"/>
    <w:rsid w:val="00A11656"/>
    <w:rsid w:val="00A12825"/>
    <w:rsid w:val="00A1310A"/>
    <w:rsid w:val="00A13913"/>
    <w:rsid w:val="00A14B21"/>
    <w:rsid w:val="00A1614D"/>
    <w:rsid w:val="00A20204"/>
    <w:rsid w:val="00A22B79"/>
    <w:rsid w:val="00A22FDE"/>
    <w:rsid w:val="00A23C62"/>
    <w:rsid w:val="00A251A0"/>
    <w:rsid w:val="00A30353"/>
    <w:rsid w:val="00A365FF"/>
    <w:rsid w:val="00A36991"/>
    <w:rsid w:val="00A377EF"/>
    <w:rsid w:val="00A37BEB"/>
    <w:rsid w:val="00A40957"/>
    <w:rsid w:val="00A40E06"/>
    <w:rsid w:val="00A41090"/>
    <w:rsid w:val="00A43A7F"/>
    <w:rsid w:val="00A448CE"/>
    <w:rsid w:val="00A45AB4"/>
    <w:rsid w:val="00A45E7F"/>
    <w:rsid w:val="00A46F46"/>
    <w:rsid w:val="00A515A0"/>
    <w:rsid w:val="00A54A99"/>
    <w:rsid w:val="00A55127"/>
    <w:rsid w:val="00A5577C"/>
    <w:rsid w:val="00A56376"/>
    <w:rsid w:val="00A56D18"/>
    <w:rsid w:val="00A574BC"/>
    <w:rsid w:val="00A57BA5"/>
    <w:rsid w:val="00A61755"/>
    <w:rsid w:val="00A62710"/>
    <w:rsid w:val="00A629D8"/>
    <w:rsid w:val="00A645C0"/>
    <w:rsid w:val="00A70AFE"/>
    <w:rsid w:val="00A71B05"/>
    <w:rsid w:val="00A75EBB"/>
    <w:rsid w:val="00A80DC1"/>
    <w:rsid w:val="00A8520E"/>
    <w:rsid w:val="00A8578C"/>
    <w:rsid w:val="00A8629F"/>
    <w:rsid w:val="00A87BF6"/>
    <w:rsid w:val="00A92AA9"/>
    <w:rsid w:val="00A938D4"/>
    <w:rsid w:val="00A957C6"/>
    <w:rsid w:val="00A96EFA"/>
    <w:rsid w:val="00AA0B5E"/>
    <w:rsid w:val="00AA1A48"/>
    <w:rsid w:val="00AA1BA8"/>
    <w:rsid w:val="00AA6D75"/>
    <w:rsid w:val="00AA6FCC"/>
    <w:rsid w:val="00AA7841"/>
    <w:rsid w:val="00AB124B"/>
    <w:rsid w:val="00AB1473"/>
    <w:rsid w:val="00AB314A"/>
    <w:rsid w:val="00AB5538"/>
    <w:rsid w:val="00AB5BE4"/>
    <w:rsid w:val="00AB5E68"/>
    <w:rsid w:val="00AB75B9"/>
    <w:rsid w:val="00AB7B23"/>
    <w:rsid w:val="00AC0C51"/>
    <w:rsid w:val="00AC0D5F"/>
    <w:rsid w:val="00AC2457"/>
    <w:rsid w:val="00AC34D5"/>
    <w:rsid w:val="00AC558B"/>
    <w:rsid w:val="00AC5DDE"/>
    <w:rsid w:val="00AD34FF"/>
    <w:rsid w:val="00AD3E37"/>
    <w:rsid w:val="00AD3FDF"/>
    <w:rsid w:val="00AD4848"/>
    <w:rsid w:val="00AD5638"/>
    <w:rsid w:val="00AE0AF4"/>
    <w:rsid w:val="00AE1EFD"/>
    <w:rsid w:val="00AE25D2"/>
    <w:rsid w:val="00AE2C38"/>
    <w:rsid w:val="00AE449E"/>
    <w:rsid w:val="00AE7DB9"/>
    <w:rsid w:val="00AF15E1"/>
    <w:rsid w:val="00AF3500"/>
    <w:rsid w:val="00AF3C2A"/>
    <w:rsid w:val="00AF3C56"/>
    <w:rsid w:val="00AF3D31"/>
    <w:rsid w:val="00B02FD7"/>
    <w:rsid w:val="00B077CF"/>
    <w:rsid w:val="00B07860"/>
    <w:rsid w:val="00B07DB6"/>
    <w:rsid w:val="00B10733"/>
    <w:rsid w:val="00B107F6"/>
    <w:rsid w:val="00B11651"/>
    <w:rsid w:val="00B1355E"/>
    <w:rsid w:val="00B14089"/>
    <w:rsid w:val="00B148B8"/>
    <w:rsid w:val="00B170D5"/>
    <w:rsid w:val="00B2253B"/>
    <w:rsid w:val="00B22C62"/>
    <w:rsid w:val="00B23730"/>
    <w:rsid w:val="00B2431E"/>
    <w:rsid w:val="00B24D1C"/>
    <w:rsid w:val="00B261BB"/>
    <w:rsid w:val="00B265D3"/>
    <w:rsid w:val="00B266D1"/>
    <w:rsid w:val="00B270E7"/>
    <w:rsid w:val="00B32BB2"/>
    <w:rsid w:val="00B339FF"/>
    <w:rsid w:val="00B34C0D"/>
    <w:rsid w:val="00B350FF"/>
    <w:rsid w:val="00B379C9"/>
    <w:rsid w:val="00B37B97"/>
    <w:rsid w:val="00B41161"/>
    <w:rsid w:val="00B4201D"/>
    <w:rsid w:val="00B5098B"/>
    <w:rsid w:val="00B5227A"/>
    <w:rsid w:val="00B53735"/>
    <w:rsid w:val="00B55539"/>
    <w:rsid w:val="00B57BCE"/>
    <w:rsid w:val="00B60302"/>
    <w:rsid w:val="00B60BA4"/>
    <w:rsid w:val="00B60D50"/>
    <w:rsid w:val="00B61885"/>
    <w:rsid w:val="00B61FE3"/>
    <w:rsid w:val="00B64DCC"/>
    <w:rsid w:val="00B65D07"/>
    <w:rsid w:val="00B6632F"/>
    <w:rsid w:val="00B672A4"/>
    <w:rsid w:val="00B67576"/>
    <w:rsid w:val="00B6787B"/>
    <w:rsid w:val="00B67CC2"/>
    <w:rsid w:val="00B80038"/>
    <w:rsid w:val="00B8119F"/>
    <w:rsid w:val="00B824A0"/>
    <w:rsid w:val="00B82DF7"/>
    <w:rsid w:val="00B83997"/>
    <w:rsid w:val="00B87B43"/>
    <w:rsid w:val="00B9216F"/>
    <w:rsid w:val="00B944C2"/>
    <w:rsid w:val="00B94BC9"/>
    <w:rsid w:val="00B971C8"/>
    <w:rsid w:val="00BA0971"/>
    <w:rsid w:val="00BA3060"/>
    <w:rsid w:val="00BA5BF5"/>
    <w:rsid w:val="00BA79A9"/>
    <w:rsid w:val="00BB0170"/>
    <w:rsid w:val="00BB2CDD"/>
    <w:rsid w:val="00BB301F"/>
    <w:rsid w:val="00BB478E"/>
    <w:rsid w:val="00BB524A"/>
    <w:rsid w:val="00BB56BF"/>
    <w:rsid w:val="00BB6295"/>
    <w:rsid w:val="00BB6E07"/>
    <w:rsid w:val="00BC313B"/>
    <w:rsid w:val="00BC4240"/>
    <w:rsid w:val="00BC43FD"/>
    <w:rsid w:val="00BC5C97"/>
    <w:rsid w:val="00BC5D78"/>
    <w:rsid w:val="00BD23C3"/>
    <w:rsid w:val="00BD2491"/>
    <w:rsid w:val="00BD340E"/>
    <w:rsid w:val="00BD41B0"/>
    <w:rsid w:val="00BD46AF"/>
    <w:rsid w:val="00BD46CC"/>
    <w:rsid w:val="00BD626A"/>
    <w:rsid w:val="00BD6518"/>
    <w:rsid w:val="00BD70D7"/>
    <w:rsid w:val="00BE341C"/>
    <w:rsid w:val="00BE3E96"/>
    <w:rsid w:val="00BE4D10"/>
    <w:rsid w:val="00BE5087"/>
    <w:rsid w:val="00BF0466"/>
    <w:rsid w:val="00BF0923"/>
    <w:rsid w:val="00BF56D4"/>
    <w:rsid w:val="00C0004E"/>
    <w:rsid w:val="00C00889"/>
    <w:rsid w:val="00C01B94"/>
    <w:rsid w:val="00C02ED2"/>
    <w:rsid w:val="00C03EFD"/>
    <w:rsid w:val="00C05D1F"/>
    <w:rsid w:val="00C06269"/>
    <w:rsid w:val="00C071D5"/>
    <w:rsid w:val="00C078F1"/>
    <w:rsid w:val="00C07F07"/>
    <w:rsid w:val="00C16BA7"/>
    <w:rsid w:val="00C210E0"/>
    <w:rsid w:val="00C25B41"/>
    <w:rsid w:val="00C2603B"/>
    <w:rsid w:val="00C30234"/>
    <w:rsid w:val="00C30B32"/>
    <w:rsid w:val="00C33483"/>
    <w:rsid w:val="00C33580"/>
    <w:rsid w:val="00C35029"/>
    <w:rsid w:val="00C354C1"/>
    <w:rsid w:val="00C356A2"/>
    <w:rsid w:val="00C420BE"/>
    <w:rsid w:val="00C42272"/>
    <w:rsid w:val="00C43BDD"/>
    <w:rsid w:val="00C45891"/>
    <w:rsid w:val="00C45AE8"/>
    <w:rsid w:val="00C45FB6"/>
    <w:rsid w:val="00C47C01"/>
    <w:rsid w:val="00C50BA1"/>
    <w:rsid w:val="00C50CB6"/>
    <w:rsid w:val="00C52892"/>
    <w:rsid w:val="00C5358D"/>
    <w:rsid w:val="00C535D3"/>
    <w:rsid w:val="00C556AB"/>
    <w:rsid w:val="00C56051"/>
    <w:rsid w:val="00C57FE2"/>
    <w:rsid w:val="00C60719"/>
    <w:rsid w:val="00C60C3D"/>
    <w:rsid w:val="00C648F9"/>
    <w:rsid w:val="00C64F65"/>
    <w:rsid w:val="00C65854"/>
    <w:rsid w:val="00C67E92"/>
    <w:rsid w:val="00C703D0"/>
    <w:rsid w:val="00C72953"/>
    <w:rsid w:val="00C73E90"/>
    <w:rsid w:val="00C76932"/>
    <w:rsid w:val="00C776D0"/>
    <w:rsid w:val="00C8032B"/>
    <w:rsid w:val="00C80D7A"/>
    <w:rsid w:val="00C836FA"/>
    <w:rsid w:val="00C8440F"/>
    <w:rsid w:val="00C86521"/>
    <w:rsid w:val="00C879FD"/>
    <w:rsid w:val="00C9010C"/>
    <w:rsid w:val="00C91176"/>
    <w:rsid w:val="00C92750"/>
    <w:rsid w:val="00C94B37"/>
    <w:rsid w:val="00C95189"/>
    <w:rsid w:val="00C95FE4"/>
    <w:rsid w:val="00CA32BB"/>
    <w:rsid w:val="00CA335A"/>
    <w:rsid w:val="00CA6FAD"/>
    <w:rsid w:val="00CA7D80"/>
    <w:rsid w:val="00CB0ADF"/>
    <w:rsid w:val="00CB21B2"/>
    <w:rsid w:val="00CB30EA"/>
    <w:rsid w:val="00CB38A2"/>
    <w:rsid w:val="00CB3B15"/>
    <w:rsid w:val="00CB523C"/>
    <w:rsid w:val="00CB64AB"/>
    <w:rsid w:val="00CC1303"/>
    <w:rsid w:val="00CC2003"/>
    <w:rsid w:val="00CC293F"/>
    <w:rsid w:val="00CC3132"/>
    <w:rsid w:val="00CC47B0"/>
    <w:rsid w:val="00CC5BBB"/>
    <w:rsid w:val="00CC6137"/>
    <w:rsid w:val="00CC6B8E"/>
    <w:rsid w:val="00CC74C9"/>
    <w:rsid w:val="00CC79D1"/>
    <w:rsid w:val="00CD2476"/>
    <w:rsid w:val="00CD3DFF"/>
    <w:rsid w:val="00CD44CD"/>
    <w:rsid w:val="00CD5231"/>
    <w:rsid w:val="00CE1466"/>
    <w:rsid w:val="00CE3D50"/>
    <w:rsid w:val="00CE56D5"/>
    <w:rsid w:val="00CF00D6"/>
    <w:rsid w:val="00CF27D9"/>
    <w:rsid w:val="00CF3974"/>
    <w:rsid w:val="00CF5943"/>
    <w:rsid w:val="00CF78EE"/>
    <w:rsid w:val="00CF7E8C"/>
    <w:rsid w:val="00D003F0"/>
    <w:rsid w:val="00D01882"/>
    <w:rsid w:val="00D020FF"/>
    <w:rsid w:val="00D02710"/>
    <w:rsid w:val="00D0340D"/>
    <w:rsid w:val="00D03975"/>
    <w:rsid w:val="00D05F31"/>
    <w:rsid w:val="00D06B42"/>
    <w:rsid w:val="00D122F3"/>
    <w:rsid w:val="00D149F5"/>
    <w:rsid w:val="00D15F63"/>
    <w:rsid w:val="00D163FB"/>
    <w:rsid w:val="00D23FEE"/>
    <w:rsid w:val="00D26727"/>
    <w:rsid w:val="00D267CF"/>
    <w:rsid w:val="00D279A6"/>
    <w:rsid w:val="00D315A5"/>
    <w:rsid w:val="00D31C20"/>
    <w:rsid w:val="00D3381E"/>
    <w:rsid w:val="00D345CD"/>
    <w:rsid w:val="00D3725E"/>
    <w:rsid w:val="00D374BE"/>
    <w:rsid w:val="00D41FAE"/>
    <w:rsid w:val="00D44F82"/>
    <w:rsid w:val="00D45EA2"/>
    <w:rsid w:val="00D464ED"/>
    <w:rsid w:val="00D477E3"/>
    <w:rsid w:val="00D47B5A"/>
    <w:rsid w:val="00D51149"/>
    <w:rsid w:val="00D51295"/>
    <w:rsid w:val="00D51A00"/>
    <w:rsid w:val="00D51BF0"/>
    <w:rsid w:val="00D60D94"/>
    <w:rsid w:val="00D624FD"/>
    <w:rsid w:val="00D62818"/>
    <w:rsid w:val="00D63CB8"/>
    <w:rsid w:val="00D644FC"/>
    <w:rsid w:val="00D675B7"/>
    <w:rsid w:val="00D713C5"/>
    <w:rsid w:val="00D74EFF"/>
    <w:rsid w:val="00D757F5"/>
    <w:rsid w:val="00D76043"/>
    <w:rsid w:val="00D768B1"/>
    <w:rsid w:val="00D8034B"/>
    <w:rsid w:val="00D81609"/>
    <w:rsid w:val="00D824A8"/>
    <w:rsid w:val="00D82991"/>
    <w:rsid w:val="00D84729"/>
    <w:rsid w:val="00D87A25"/>
    <w:rsid w:val="00D87B7D"/>
    <w:rsid w:val="00D91C7A"/>
    <w:rsid w:val="00D945FB"/>
    <w:rsid w:val="00D95BC9"/>
    <w:rsid w:val="00D95BED"/>
    <w:rsid w:val="00DA5C65"/>
    <w:rsid w:val="00DA6B73"/>
    <w:rsid w:val="00DB0460"/>
    <w:rsid w:val="00DB32CE"/>
    <w:rsid w:val="00DB3591"/>
    <w:rsid w:val="00DB3657"/>
    <w:rsid w:val="00DB47FB"/>
    <w:rsid w:val="00DB66F6"/>
    <w:rsid w:val="00DB7047"/>
    <w:rsid w:val="00DC05EB"/>
    <w:rsid w:val="00DC0AEF"/>
    <w:rsid w:val="00DD133F"/>
    <w:rsid w:val="00DD15B9"/>
    <w:rsid w:val="00DD26B8"/>
    <w:rsid w:val="00DD544C"/>
    <w:rsid w:val="00DD7DC5"/>
    <w:rsid w:val="00DE1606"/>
    <w:rsid w:val="00DE2BEF"/>
    <w:rsid w:val="00DE306B"/>
    <w:rsid w:val="00DE55D3"/>
    <w:rsid w:val="00DE7AFA"/>
    <w:rsid w:val="00DF1F47"/>
    <w:rsid w:val="00DF46BE"/>
    <w:rsid w:val="00DF624F"/>
    <w:rsid w:val="00DF6422"/>
    <w:rsid w:val="00DF7915"/>
    <w:rsid w:val="00DF7F25"/>
    <w:rsid w:val="00E008D7"/>
    <w:rsid w:val="00E0111D"/>
    <w:rsid w:val="00E01190"/>
    <w:rsid w:val="00E019B0"/>
    <w:rsid w:val="00E01FBD"/>
    <w:rsid w:val="00E03BA1"/>
    <w:rsid w:val="00E05B3A"/>
    <w:rsid w:val="00E11168"/>
    <w:rsid w:val="00E13AAC"/>
    <w:rsid w:val="00E13E7E"/>
    <w:rsid w:val="00E14F8E"/>
    <w:rsid w:val="00E168AB"/>
    <w:rsid w:val="00E1698F"/>
    <w:rsid w:val="00E17519"/>
    <w:rsid w:val="00E17967"/>
    <w:rsid w:val="00E20C35"/>
    <w:rsid w:val="00E219AA"/>
    <w:rsid w:val="00E232DB"/>
    <w:rsid w:val="00E233FC"/>
    <w:rsid w:val="00E27F63"/>
    <w:rsid w:val="00E30C46"/>
    <w:rsid w:val="00E30EDC"/>
    <w:rsid w:val="00E30F36"/>
    <w:rsid w:val="00E310CA"/>
    <w:rsid w:val="00E31411"/>
    <w:rsid w:val="00E31A0B"/>
    <w:rsid w:val="00E3474B"/>
    <w:rsid w:val="00E34C59"/>
    <w:rsid w:val="00E36A2E"/>
    <w:rsid w:val="00E37286"/>
    <w:rsid w:val="00E378CA"/>
    <w:rsid w:val="00E407AE"/>
    <w:rsid w:val="00E4166D"/>
    <w:rsid w:val="00E426A2"/>
    <w:rsid w:val="00E4494D"/>
    <w:rsid w:val="00E44C67"/>
    <w:rsid w:val="00E465AD"/>
    <w:rsid w:val="00E4663C"/>
    <w:rsid w:val="00E46E42"/>
    <w:rsid w:val="00E47E1C"/>
    <w:rsid w:val="00E50A30"/>
    <w:rsid w:val="00E518AD"/>
    <w:rsid w:val="00E53114"/>
    <w:rsid w:val="00E53B48"/>
    <w:rsid w:val="00E55557"/>
    <w:rsid w:val="00E601AF"/>
    <w:rsid w:val="00E609C8"/>
    <w:rsid w:val="00E60B3C"/>
    <w:rsid w:val="00E60D91"/>
    <w:rsid w:val="00E66A43"/>
    <w:rsid w:val="00E67E41"/>
    <w:rsid w:val="00E71E24"/>
    <w:rsid w:val="00E74ABC"/>
    <w:rsid w:val="00E81366"/>
    <w:rsid w:val="00E835BA"/>
    <w:rsid w:val="00E85EC6"/>
    <w:rsid w:val="00E863F1"/>
    <w:rsid w:val="00E8698F"/>
    <w:rsid w:val="00E93FBC"/>
    <w:rsid w:val="00E95540"/>
    <w:rsid w:val="00E96E12"/>
    <w:rsid w:val="00E96E30"/>
    <w:rsid w:val="00EA0D54"/>
    <w:rsid w:val="00EA1F0E"/>
    <w:rsid w:val="00EA2DDD"/>
    <w:rsid w:val="00EA310D"/>
    <w:rsid w:val="00EA3F6B"/>
    <w:rsid w:val="00EA50E3"/>
    <w:rsid w:val="00EA6A15"/>
    <w:rsid w:val="00EB13F3"/>
    <w:rsid w:val="00EB205B"/>
    <w:rsid w:val="00EB4115"/>
    <w:rsid w:val="00EB4302"/>
    <w:rsid w:val="00EB4BB4"/>
    <w:rsid w:val="00EB54CE"/>
    <w:rsid w:val="00EB6F24"/>
    <w:rsid w:val="00EB7622"/>
    <w:rsid w:val="00EC1AEE"/>
    <w:rsid w:val="00EC2F84"/>
    <w:rsid w:val="00EC5EC4"/>
    <w:rsid w:val="00EC64FA"/>
    <w:rsid w:val="00EC652F"/>
    <w:rsid w:val="00EC7C5C"/>
    <w:rsid w:val="00ED145F"/>
    <w:rsid w:val="00ED5DB6"/>
    <w:rsid w:val="00ED6F3F"/>
    <w:rsid w:val="00EE45FF"/>
    <w:rsid w:val="00EE4C1D"/>
    <w:rsid w:val="00EE518E"/>
    <w:rsid w:val="00EE658D"/>
    <w:rsid w:val="00EE6976"/>
    <w:rsid w:val="00EF0F96"/>
    <w:rsid w:val="00EF28A9"/>
    <w:rsid w:val="00EF3F7C"/>
    <w:rsid w:val="00EF4187"/>
    <w:rsid w:val="00EF4D9D"/>
    <w:rsid w:val="00EF4DAF"/>
    <w:rsid w:val="00EF51C0"/>
    <w:rsid w:val="00EF6B0A"/>
    <w:rsid w:val="00F00791"/>
    <w:rsid w:val="00F01810"/>
    <w:rsid w:val="00F0301E"/>
    <w:rsid w:val="00F05B7A"/>
    <w:rsid w:val="00F066B1"/>
    <w:rsid w:val="00F06B44"/>
    <w:rsid w:val="00F07289"/>
    <w:rsid w:val="00F10CF4"/>
    <w:rsid w:val="00F1109C"/>
    <w:rsid w:val="00F132D5"/>
    <w:rsid w:val="00F143A3"/>
    <w:rsid w:val="00F20667"/>
    <w:rsid w:val="00F207F8"/>
    <w:rsid w:val="00F20D84"/>
    <w:rsid w:val="00F249B4"/>
    <w:rsid w:val="00F26749"/>
    <w:rsid w:val="00F273C4"/>
    <w:rsid w:val="00F31FFC"/>
    <w:rsid w:val="00F32913"/>
    <w:rsid w:val="00F331EE"/>
    <w:rsid w:val="00F339AB"/>
    <w:rsid w:val="00F36147"/>
    <w:rsid w:val="00F367F3"/>
    <w:rsid w:val="00F43E43"/>
    <w:rsid w:val="00F45512"/>
    <w:rsid w:val="00F45EE5"/>
    <w:rsid w:val="00F46B18"/>
    <w:rsid w:val="00F54061"/>
    <w:rsid w:val="00F564FC"/>
    <w:rsid w:val="00F56D94"/>
    <w:rsid w:val="00F57DE0"/>
    <w:rsid w:val="00F62BF1"/>
    <w:rsid w:val="00F63593"/>
    <w:rsid w:val="00F63656"/>
    <w:rsid w:val="00F63F2D"/>
    <w:rsid w:val="00F6583C"/>
    <w:rsid w:val="00F71D17"/>
    <w:rsid w:val="00F728D3"/>
    <w:rsid w:val="00F72EC6"/>
    <w:rsid w:val="00F73BCF"/>
    <w:rsid w:val="00F73C80"/>
    <w:rsid w:val="00F741E9"/>
    <w:rsid w:val="00F77313"/>
    <w:rsid w:val="00F80017"/>
    <w:rsid w:val="00F821A6"/>
    <w:rsid w:val="00F8503F"/>
    <w:rsid w:val="00F867B5"/>
    <w:rsid w:val="00F86B5C"/>
    <w:rsid w:val="00F90AA8"/>
    <w:rsid w:val="00F91F40"/>
    <w:rsid w:val="00F94C7F"/>
    <w:rsid w:val="00F95353"/>
    <w:rsid w:val="00FA0B4E"/>
    <w:rsid w:val="00FA11B4"/>
    <w:rsid w:val="00FA7CA0"/>
    <w:rsid w:val="00FB0B3C"/>
    <w:rsid w:val="00FB150D"/>
    <w:rsid w:val="00FB2569"/>
    <w:rsid w:val="00FB3206"/>
    <w:rsid w:val="00FB3C26"/>
    <w:rsid w:val="00FB61B1"/>
    <w:rsid w:val="00FB6AFD"/>
    <w:rsid w:val="00FC0121"/>
    <w:rsid w:val="00FC0B73"/>
    <w:rsid w:val="00FC3308"/>
    <w:rsid w:val="00FD1E52"/>
    <w:rsid w:val="00FD3334"/>
    <w:rsid w:val="00FD389F"/>
    <w:rsid w:val="00FD3DE3"/>
    <w:rsid w:val="00FD56B1"/>
    <w:rsid w:val="00FD66FD"/>
    <w:rsid w:val="00FE1BAA"/>
    <w:rsid w:val="00FE1F69"/>
    <w:rsid w:val="00FE3409"/>
    <w:rsid w:val="00FE371F"/>
    <w:rsid w:val="00FE37E5"/>
    <w:rsid w:val="00FE4486"/>
    <w:rsid w:val="00FE59C3"/>
    <w:rsid w:val="00FE7C10"/>
    <w:rsid w:val="00FF13B3"/>
    <w:rsid w:val="00FF2380"/>
    <w:rsid w:val="00FF3795"/>
    <w:rsid w:val="00FF667C"/>
    <w:rsid w:val="00FF7162"/>
    <w:rsid w:val="00FF7B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18"/>
        <w:szCs w:val="18"/>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85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165A75"/>
    <w:pPr>
      <w:keepNext/>
      <w:spacing w:before="240" w:after="60"/>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4065"/>
    <w:rPr>
      <w:color w:val="0000FF"/>
      <w:u w:val="single"/>
    </w:rPr>
  </w:style>
  <w:style w:type="character" w:styleId="Lienhypertextesuivivisit">
    <w:name w:val="FollowedHyperlink"/>
    <w:basedOn w:val="Policepardfaut"/>
    <w:uiPriority w:val="99"/>
    <w:semiHidden/>
    <w:unhideWhenUsed/>
    <w:rsid w:val="00867998"/>
    <w:rPr>
      <w:color w:val="800080"/>
      <w:u w:val="single"/>
    </w:rPr>
  </w:style>
  <w:style w:type="paragraph" w:styleId="Notedebasdepage">
    <w:name w:val="footnote text"/>
    <w:basedOn w:val="Normal"/>
    <w:link w:val="NotedebasdepageCar"/>
    <w:uiPriority w:val="99"/>
    <w:unhideWhenUsed/>
    <w:rsid w:val="005E19F7"/>
    <w:rPr>
      <w:sz w:val="20"/>
      <w:szCs w:val="20"/>
    </w:rPr>
  </w:style>
  <w:style w:type="character" w:customStyle="1" w:styleId="NotedebasdepageCar">
    <w:name w:val="Note de bas de page Car"/>
    <w:basedOn w:val="Policepardfaut"/>
    <w:link w:val="Notedebasdepage"/>
    <w:uiPriority w:val="99"/>
    <w:rsid w:val="005E19F7"/>
    <w:rPr>
      <w:sz w:val="20"/>
      <w:szCs w:val="20"/>
    </w:rPr>
  </w:style>
  <w:style w:type="character" w:styleId="Appelnotedebasdep">
    <w:name w:val="footnote reference"/>
    <w:basedOn w:val="Policepardfaut"/>
    <w:uiPriority w:val="99"/>
    <w:semiHidden/>
    <w:unhideWhenUsed/>
    <w:rsid w:val="005E19F7"/>
    <w:rPr>
      <w:vertAlign w:val="superscript"/>
    </w:rPr>
  </w:style>
  <w:style w:type="character" w:customStyle="1" w:styleId="Titre3Car">
    <w:name w:val="Titre 3 Car"/>
    <w:basedOn w:val="Policepardfaut"/>
    <w:link w:val="Titre3"/>
    <w:uiPriority w:val="9"/>
    <w:rsid w:val="00165A75"/>
    <w:rPr>
      <w:rFonts w:ascii="Cambria" w:eastAsia="Times New Roman" w:hAnsi="Cambria" w:cs="Times New Roman"/>
      <w:b/>
      <w:bCs/>
      <w:sz w:val="26"/>
      <w:szCs w:val="26"/>
      <w:lang w:eastAsia="fr-FR"/>
    </w:rPr>
  </w:style>
  <w:style w:type="character" w:customStyle="1" w:styleId="lsresitem1">
    <w:name w:val="ls_resitem1"/>
    <w:rsid w:val="00C9010C"/>
    <w:rPr>
      <w:vanish w:val="0"/>
      <w:webHidden w:val="0"/>
      <w:specVanish w:val="0"/>
    </w:rPr>
  </w:style>
  <w:style w:type="character" w:customStyle="1" w:styleId="greek3">
    <w:name w:val="greek3"/>
    <w:rsid w:val="002A24F2"/>
    <w:rPr>
      <w:rFonts w:ascii="Palatino Linotype" w:hAnsi="Palatino Linotype" w:hint="default"/>
    </w:rPr>
  </w:style>
  <w:style w:type="table" w:styleId="Grilledutableau">
    <w:name w:val="Table Grid"/>
    <w:basedOn w:val="TableauNormal"/>
    <w:uiPriority w:val="59"/>
    <w:rsid w:val="00AE0AF4"/>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C1B7C"/>
    <w:pPr>
      <w:tabs>
        <w:tab w:val="center" w:pos="4536"/>
        <w:tab w:val="right" w:pos="9072"/>
      </w:tabs>
      <w:spacing w:after="0"/>
    </w:pPr>
  </w:style>
  <w:style w:type="character" w:customStyle="1" w:styleId="En-tteCar">
    <w:name w:val="En-tête Car"/>
    <w:basedOn w:val="Policepardfaut"/>
    <w:link w:val="En-tte"/>
    <w:uiPriority w:val="99"/>
    <w:rsid w:val="003C1B7C"/>
  </w:style>
  <w:style w:type="paragraph" w:styleId="Pieddepage">
    <w:name w:val="footer"/>
    <w:basedOn w:val="Normal"/>
    <w:link w:val="PieddepageCar"/>
    <w:uiPriority w:val="99"/>
    <w:unhideWhenUsed/>
    <w:rsid w:val="003C1B7C"/>
    <w:pPr>
      <w:tabs>
        <w:tab w:val="center" w:pos="4536"/>
        <w:tab w:val="right" w:pos="9072"/>
      </w:tabs>
      <w:spacing w:after="0"/>
    </w:pPr>
  </w:style>
  <w:style w:type="character" w:customStyle="1" w:styleId="PieddepageCar">
    <w:name w:val="Pied de page Car"/>
    <w:basedOn w:val="Policepardfaut"/>
    <w:link w:val="Pieddepage"/>
    <w:uiPriority w:val="99"/>
    <w:rsid w:val="003C1B7C"/>
  </w:style>
  <w:style w:type="paragraph" w:styleId="NormalWeb">
    <w:name w:val="Normal (Web)"/>
    <w:basedOn w:val="Normal"/>
    <w:uiPriority w:val="99"/>
    <w:unhideWhenUsed/>
    <w:rsid w:val="003651B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fentryfree">
    <w:name w:val="ef_entryfree"/>
    <w:rsid w:val="006E0E04"/>
  </w:style>
  <w:style w:type="character" w:customStyle="1" w:styleId="efforeign">
    <w:name w:val="ef_foreign"/>
    <w:rsid w:val="006E0E04"/>
  </w:style>
  <w:style w:type="paragraph" w:styleId="Textedebulles">
    <w:name w:val="Balloon Text"/>
    <w:basedOn w:val="Normal"/>
    <w:link w:val="TextedebullesCar"/>
    <w:uiPriority w:val="99"/>
    <w:semiHidden/>
    <w:unhideWhenUsed/>
    <w:rsid w:val="006E0E0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E04"/>
    <w:rPr>
      <w:rFonts w:ascii="Tahoma" w:hAnsi="Tahoma" w:cs="Tahoma"/>
      <w:sz w:val="16"/>
      <w:szCs w:val="16"/>
    </w:rPr>
  </w:style>
  <w:style w:type="character" w:customStyle="1" w:styleId="greek">
    <w:name w:val="greek"/>
    <w:rsid w:val="002D7F37"/>
  </w:style>
  <w:style w:type="character" w:customStyle="1" w:styleId="foreign">
    <w:name w:val="foreign"/>
    <w:basedOn w:val="Policepardfaut"/>
    <w:rsid w:val="00825F92"/>
  </w:style>
  <w:style w:type="character" w:customStyle="1" w:styleId="head">
    <w:name w:val="head"/>
    <w:basedOn w:val="Policepardfaut"/>
    <w:rsid w:val="00825F92"/>
  </w:style>
  <w:style w:type="character" w:customStyle="1" w:styleId="en">
    <w:name w:val="en"/>
    <w:rsid w:val="001614E1"/>
  </w:style>
  <w:style w:type="character" w:customStyle="1" w:styleId="gloss">
    <w:name w:val="gloss"/>
    <w:rsid w:val="001614E1"/>
  </w:style>
  <w:style w:type="character" w:customStyle="1" w:styleId="Titre10">
    <w:name w:val="Titre1"/>
    <w:basedOn w:val="Policepardfaut"/>
    <w:rsid w:val="001614E1"/>
  </w:style>
  <w:style w:type="character" w:customStyle="1" w:styleId="Titre1Car">
    <w:name w:val="Titre 1 Car"/>
    <w:basedOn w:val="Policepardfaut"/>
    <w:link w:val="Titre1"/>
    <w:uiPriority w:val="9"/>
    <w:rsid w:val="00985D6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18"/>
        <w:szCs w:val="18"/>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85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165A75"/>
    <w:pPr>
      <w:keepNext/>
      <w:spacing w:before="240" w:after="60"/>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4065"/>
    <w:rPr>
      <w:color w:val="0000FF"/>
      <w:u w:val="single"/>
    </w:rPr>
  </w:style>
  <w:style w:type="character" w:styleId="Lienhypertextesuivivisit">
    <w:name w:val="FollowedHyperlink"/>
    <w:basedOn w:val="Policepardfaut"/>
    <w:uiPriority w:val="99"/>
    <w:semiHidden/>
    <w:unhideWhenUsed/>
    <w:rsid w:val="00867998"/>
    <w:rPr>
      <w:color w:val="800080"/>
      <w:u w:val="single"/>
    </w:rPr>
  </w:style>
  <w:style w:type="paragraph" w:styleId="Notedebasdepage">
    <w:name w:val="footnote text"/>
    <w:basedOn w:val="Normal"/>
    <w:link w:val="NotedebasdepageCar"/>
    <w:uiPriority w:val="99"/>
    <w:unhideWhenUsed/>
    <w:rsid w:val="005E19F7"/>
    <w:rPr>
      <w:sz w:val="20"/>
      <w:szCs w:val="20"/>
    </w:rPr>
  </w:style>
  <w:style w:type="character" w:customStyle="1" w:styleId="NotedebasdepageCar">
    <w:name w:val="Note de bas de page Car"/>
    <w:basedOn w:val="Policepardfaut"/>
    <w:link w:val="Notedebasdepage"/>
    <w:uiPriority w:val="99"/>
    <w:rsid w:val="005E19F7"/>
    <w:rPr>
      <w:sz w:val="20"/>
      <w:szCs w:val="20"/>
    </w:rPr>
  </w:style>
  <w:style w:type="character" w:styleId="Appelnotedebasdep">
    <w:name w:val="footnote reference"/>
    <w:basedOn w:val="Policepardfaut"/>
    <w:uiPriority w:val="99"/>
    <w:semiHidden/>
    <w:unhideWhenUsed/>
    <w:rsid w:val="005E19F7"/>
    <w:rPr>
      <w:vertAlign w:val="superscript"/>
    </w:rPr>
  </w:style>
  <w:style w:type="character" w:customStyle="1" w:styleId="Titre3Car">
    <w:name w:val="Titre 3 Car"/>
    <w:basedOn w:val="Policepardfaut"/>
    <w:link w:val="Titre3"/>
    <w:uiPriority w:val="9"/>
    <w:rsid w:val="00165A75"/>
    <w:rPr>
      <w:rFonts w:ascii="Cambria" w:eastAsia="Times New Roman" w:hAnsi="Cambria" w:cs="Times New Roman"/>
      <w:b/>
      <w:bCs/>
      <w:sz w:val="26"/>
      <w:szCs w:val="26"/>
      <w:lang w:eastAsia="fr-FR"/>
    </w:rPr>
  </w:style>
  <w:style w:type="character" w:customStyle="1" w:styleId="lsresitem1">
    <w:name w:val="ls_resitem1"/>
    <w:rsid w:val="00C9010C"/>
    <w:rPr>
      <w:vanish w:val="0"/>
      <w:webHidden w:val="0"/>
      <w:specVanish w:val="0"/>
    </w:rPr>
  </w:style>
  <w:style w:type="character" w:customStyle="1" w:styleId="greek3">
    <w:name w:val="greek3"/>
    <w:rsid w:val="002A24F2"/>
    <w:rPr>
      <w:rFonts w:ascii="Palatino Linotype" w:hAnsi="Palatino Linotype" w:hint="default"/>
    </w:rPr>
  </w:style>
  <w:style w:type="table" w:styleId="Grilledutableau">
    <w:name w:val="Table Grid"/>
    <w:basedOn w:val="TableauNormal"/>
    <w:uiPriority w:val="59"/>
    <w:rsid w:val="00AE0AF4"/>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C1B7C"/>
    <w:pPr>
      <w:tabs>
        <w:tab w:val="center" w:pos="4536"/>
        <w:tab w:val="right" w:pos="9072"/>
      </w:tabs>
      <w:spacing w:after="0"/>
    </w:pPr>
  </w:style>
  <w:style w:type="character" w:customStyle="1" w:styleId="En-tteCar">
    <w:name w:val="En-tête Car"/>
    <w:basedOn w:val="Policepardfaut"/>
    <w:link w:val="En-tte"/>
    <w:uiPriority w:val="99"/>
    <w:rsid w:val="003C1B7C"/>
  </w:style>
  <w:style w:type="paragraph" w:styleId="Pieddepage">
    <w:name w:val="footer"/>
    <w:basedOn w:val="Normal"/>
    <w:link w:val="PieddepageCar"/>
    <w:uiPriority w:val="99"/>
    <w:unhideWhenUsed/>
    <w:rsid w:val="003C1B7C"/>
    <w:pPr>
      <w:tabs>
        <w:tab w:val="center" w:pos="4536"/>
        <w:tab w:val="right" w:pos="9072"/>
      </w:tabs>
      <w:spacing w:after="0"/>
    </w:pPr>
  </w:style>
  <w:style w:type="character" w:customStyle="1" w:styleId="PieddepageCar">
    <w:name w:val="Pied de page Car"/>
    <w:basedOn w:val="Policepardfaut"/>
    <w:link w:val="Pieddepage"/>
    <w:uiPriority w:val="99"/>
    <w:rsid w:val="003C1B7C"/>
  </w:style>
  <w:style w:type="paragraph" w:styleId="NormalWeb">
    <w:name w:val="Normal (Web)"/>
    <w:basedOn w:val="Normal"/>
    <w:uiPriority w:val="99"/>
    <w:unhideWhenUsed/>
    <w:rsid w:val="003651B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fentryfree">
    <w:name w:val="ef_entryfree"/>
    <w:rsid w:val="006E0E04"/>
  </w:style>
  <w:style w:type="character" w:customStyle="1" w:styleId="efforeign">
    <w:name w:val="ef_foreign"/>
    <w:rsid w:val="006E0E04"/>
  </w:style>
  <w:style w:type="paragraph" w:styleId="Textedebulles">
    <w:name w:val="Balloon Text"/>
    <w:basedOn w:val="Normal"/>
    <w:link w:val="TextedebullesCar"/>
    <w:uiPriority w:val="99"/>
    <w:semiHidden/>
    <w:unhideWhenUsed/>
    <w:rsid w:val="006E0E0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E04"/>
    <w:rPr>
      <w:rFonts w:ascii="Tahoma" w:hAnsi="Tahoma" w:cs="Tahoma"/>
      <w:sz w:val="16"/>
      <w:szCs w:val="16"/>
    </w:rPr>
  </w:style>
  <w:style w:type="character" w:customStyle="1" w:styleId="greek">
    <w:name w:val="greek"/>
    <w:rsid w:val="002D7F37"/>
  </w:style>
  <w:style w:type="character" w:customStyle="1" w:styleId="foreign">
    <w:name w:val="foreign"/>
    <w:basedOn w:val="Policepardfaut"/>
    <w:rsid w:val="00825F92"/>
  </w:style>
  <w:style w:type="character" w:customStyle="1" w:styleId="head">
    <w:name w:val="head"/>
    <w:basedOn w:val="Policepardfaut"/>
    <w:rsid w:val="00825F92"/>
  </w:style>
  <w:style w:type="character" w:customStyle="1" w:styleId="en">
    <w:name w:val="en"/>
    <w:rsid w:val="001614E1"/>
  </w:style>
  <w:style w:type="character" w:customStyle="1" w:styleId="gloss">
    <w:name w:val="gloss"/>
    <w:rsid w:val="001614E1"/>
  </w:style>
  <w:style w:type="character" w:customStyle="1" w:styleId="Titre10">
    <w:name w:val="Titre1"/>
    <w:basedOn w:val="Policepardfaut"/>
    <w:rsid w:val="001614E1"/>
  </w:style>
  <w:style w:type="character" w:customStyle="1" w:styleId="Titre1Car">
    <w:name w:val="Titre 1 Car"/>
    <w:basedOn w:val="Policepardfaut"/>
    <w:link w:val="Titre1"/>
    <w:uiPriority w:val="9"/>
    <w:rsid w:val="00985D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3777">
      <w:bodyDiv w:val="1"/>
      <w:marLeft w:val="0"/>
      <w:marRight w:val="0"/>
      <w:marTop w:val="0"/>
      <w:marBottom w:val="0"/>
      <w:divBdr>
        <w:top w:val="none" w:sz="0" w:space="0" w:color="auto"/>
        <w:left w:val="none" w:sz="0" w:space="0" w:color="auto"/>
        <w:bottom w:val="none" w:sz="0" w:space="0" w:color="auto"/>
        <w:right w:val="none" w:sz="0" w:space="0" w:color="auto"/>
      </w:divBdr>
    </w:div>
    <w:div w:id="548802378">
      <w:bodyDiv w:val="1"/>
      <w:marLeft w:val="0"/>
      <w:marRight w:val="0"/>
      <w:marTop w:val="0"/>
      <w:marBottom w:val="0"/>
      <w:divBdr>
        <w:top w:val="none" w:sz="0" w:space="0" w:color="auto"/>
        <w:left w:val="none" w:sz="0" w:space="0" w:color="auto"/>
        <w:bottom w:val="none" w:sz="0" w:space="0" w:color="auto"/>
        <w:right w:val="none" w:sz="0" w:space="0" w:color="auto"/>
      </w:divBdr>
      <w:divsChild>
        <w:div w:id="878317723">
          <w:marLeft w:val="0"/>
          <w:marRight w:val="0"/>
          <w:marTop w:val="0"/>
          <w:marBottom w:val="0"/>
          <w:divBdr>
            <w:top w:val="none" w:sz="0" w:space="0" w:color="auto"/>
            <w:left w:val="none" w:sz="0" w:space="0" w:color="auto"/>
            <w:bottom w:val="none" w:sz="0" w:space="0" w:color="auto"/>
            <w:right w:val="none" w:sz="0" w:space="0" w:color="auto"/>
          </w:divBdr>
          <w:divsChild>
            <w:div w:id="1554661946">
              <w:marLeft w:val="0"/>
              <w:marRight w:val="0"/>
              <w:marTop w:val="0"/>
              <w:marBottom w:val="0"/>
              <w:divBdr>
                <w:top w:val="none" w:sz="0" w:space="0" w:color="auto"/>
                <w:left w:val="none" w:sz="0" w:space="0" w:color="auto"/>
                <w:bottom w:val="none" w:sz="0" w:space="0" w:color="auto"/>
                <w:right w:val="none" w:sz="0" w:space="0" w:color="auto"/>
              </w:divBdr>
              <w:divsChild>
                <w:div w:id="10472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997">
          <w:marLeft w:val="0"/>
          <w:marRight w:val="0"/>
          <w:marTop w:val="0"/>
          <w:marBottom w:val="0"/>
          <w:divBdr>
            <w:top w:val="none" w:sz="0" w:space="0" w:color="auto"/>
            <w:left w:val="none" w:sz="0" w:space="0" w:color="auto"/>
            <w:bottom w:val="none" w:sz="0" w:space="0" w:color="auto"/>
            <w:right w:val="none" w:sz="0" w:space="0" w:color="auto"/>
          </w:divBdr>
        </w:div>
        <w:div w:id="1832483835">
          <w:marLeft w:val="0"/>
          <w:marRight w:val="0"/>
          <w:marTop w:val="0"/>
          <w:marBottom w:val="0"/>
          <w:divBdr>
            <w:top w:val="none" w:sz="0" w:space="0" w:color="auto"/>
            <w:left w:val="none" w:sz="0" w:space="0" w:color="auto"/>
            <w:bottom w:val="none" w:sz="0" w:space="0" w:color="auto"/>
            <w:right w:val="none" w:sz="0" w:space="0" w:color="auto"/>
          </w:divBdr>
        </w:div>
        <w:div w:id="1954316024">
          <w:marLeft w:val="0"/>
          <w:marRight w:val="0"/>
          <w:marTop w:val="0"/>
          <w:marBottom w:val="0"/>
          <w:divBdr>
            <w:top w:val="none" w:sz="0" w:space="0" w:color="auto"/>
            <w:left w:val="none" w:sz="0" w:space="0" w:color="auto"/>
            <w:bottom w:val="none" w:sz="0" w:space="0" w:color="auto"/>
            <w:right w:val="none" w:sz="0" w:space="0" w:color="auto"/>
          </w:divBdr>
        </w:div>
        <w:div w:id="578368602">
          <w:marLeft w:val="0"/>
          <w:marRight w:val="0"/>
          <w:marTop w:val="0"/>
          <w:marBottom w:val="0"/>
          <w:divBdr>
            <w:top w:val="none" w:sz="0" w:space="0" w:color="auto"/>
            <w:left w:val="none" w:sz="0" w:space="0" w:color="auto"/>
            <w:bottom w:val="none" w:sz="0" w:space="0" w:color="auto"/>
            <w:right w:val="none" w:sz="0" w:space="0" w:color="auto"/>
          </w:divBdr>
        </w:div>
        <w:div w:id="24451739">
          <w:marLeft w:val="0"/>
          <w:marRight w:val="0"/>
          <w:marTop w:val="0"/>
          <w:marBottom w:val="0"/>
          <w:divBdr>
            <w:top w:val="none" w:sz="0" w:space="0" w:color="auto"/>
            <w:left w:val="none" w:sz="0" w:space="0" w:color="auto"/>
            <w:bottom w:val="none" w:sz="0" w:space="0" w:color="auto"/>
            <w:right w:val="none" w:sz="0" w:space="0" w:color="auto"/>
          </w:divBdr>
        </w:div>
        <w:div w:id="978806778">
          <w:marLeft w:val="0"/>
          <w:marRight w:val="0"/>
          <w:marTop w:val="0"/>
          <w:marBottom w:val="0"/>
          <w:divBdr>
            <w:top w:val="none" w:sz="0" w:space="0" w:color="auto"/>
            <w:left w:val="none" w:sz="0" w:space="0" w:color="auto"/>
            <w:bottom w:val="none" w:sz="0" w:space="0" w:color="auto"/>
            <w:right w:val="none" w:sz="0" w:space="0" w:color="auto"/>
          </w:divBdr>
        </w:div>
        <w:div w:id="305403949">
          <w:marLeft w:val="0"/>
          <w:marRight w:val="0"/>
          <w:marTop w:val="0"/>
          <w:marBottom w:val="0"/>
          <w:divBdr>
            <w:top w:val="none" w:sz="0" w:space="0" w:color="auto"/>
            <w:left w:val="none" w:sz="0" w:space="0" w:color="auto"/>
            <w:bottom w:val="none" w:sz="0" w:space="0" w:color="auto"/>
            <w:right w:val="none" w:sz="0" w:space="0" w:color="auto"/>
          </w:divBdr>
        </w:div>
        <w:div w:id="142091647">
          <w:marLeft w:val="0"/>
          <w:marRight w:val="0"/>
          <w:marTop w:val="0"/>
          <w:marBottom w:val="0"/>
          <w:divBdr>
            <w:top w:val="none" w:sz="0" w:space="0" w:color="auto"/>
            <w:left w:val="none" w:sz="0" w:space="0" w:color="auto"/>
            <w:bottom w:val="none" w:sz="0" w:space="0" w:color="auto"/>
            <w:right w:val="none" w:sz="0" w:space="0" w:color="auto"/>
          </w:divBdr>
        </w:div>
        <w:div w:id="251936351">
          <w:marLeft w:val="0"/>
          <w:marRight w:val="0"/>
          <w:marTop w:val="0"/>
          <w:marBottom w:val="0"/>
          <w:divBdr>
            <w:top w:val="none" w:sz="0" w:space="0" w:color="auto"/>
            <w:left w:val="none" w:sz="0" w:space="0" w:color="auto"/>
            <w:bottom w:val="none" w:sz="0" w:space="0" w:color="auto"/>
            <w:right w:val="none" w:sz="0" w:space="0" w:color="auto"/>
          </w:divBdr>
        </w:div>
        <w:div w:id="1522622465">
          <w:marLeft w:val="0"/>
          <w:marRight w:val="0"/>
          <w:marTop w:val="0"/>
          <w:marBottom w:val="0"/>
          <w:divBdr>
            <w:top w:val="none" w:sz="0" w:space="0" w:color="auto"/>
            <w:left w:val="none" w:sz="0" w:space="0" w:color="auto"/>
            <w:bottom w:val="none" w:sz="0" w:space="0" w:color="auto"/>
            <w:right w:val="none" w:sz="0" w:space="0" w:color="auto"/>
          </w:divBdr>
        </w:div>
        <w:div w:id="1031029788">
          <w:marLeft w:val="0"/>
          <w:marRight w:val="0"/>
          <w:marTop w:val="0"/>
          <w:marBottom w:val="0"/>
          <w:divBdr>
            <w:top w:val="none" w:sz="0" w:space="0" w:color="auto"/>
            <w:left w:val="none" w:sz="0" w:space="0" w:color="auto"/>
            <w:bottom w:val="none" w:sz="0" w:space="0" w:color="auto"/>
            <w:right w:val="none" w:sz="0" w:space="0" w:color="auto"/>
          </w:divBdr>
        </w:div>
        <w:div w:id="1973247008">
          <w:marLeft w:val="0"/>
          <w:marRight w:val="0"/>
          <w:marTop w:val="0"/>
          <w:marBottom w:val="0"/>
          <w:divBdr>
            <w:top w:val="none" w:sz="0" w:space="0" w:color="auto"/>
            <w:left w:val="none" w:sz="0" w:space="0" w:color="auto"/>
            <w:bottom w:val="none" w:sz="0" w:space="0" w:color="auto"/>
            <w:right w:val="none" w:sz="0" w:space="0" w:color="auto"/>
          </w:divBdr>
        </w:div>
        <w:div w:id="1438328842">
          <w:marLeft w:val="0"/>
          <w:marRight w:val="0"/>
          <w:marTop w:val="0"/>
          <w:marBottom w:val="0"/>
          <w:divBdr>
            <w:top w:val="none" w:sz="0" w:space="0" w:color="auto"/>
            <w:left w:val="none" w:sz="0" w:space="0" w:color="auto"/>
            <w:bottom w:val="none" w:sz="0" w:space="0" w:color="auto"/>
            <w:right w:val="none" w:sz="0" w:space="0" w:color="auto"/>
          </w:divBdr>
        </w:div>
        <w:div w:id="692809455">
          <w:marLeft w:val="0"/>
          <w:marRight w:val="0"/>
          <w:marTop w:val="0"/>
          <w:marBottom w:val="0"/>
          <w:divBdr>
            <w:top w:val="none" w:sz="0" w:space="0" w:color="auto"/>
            <w:left w:val="none" w:sz="0" w:space="0" w:color="auto"/>
            <w:bottom w:val="none" w:sz="0" w:space="0" w:color="auto"/>
            <w:right w:val="none" w:sz="0" w:space="0" w:color="auto"/>
          </w:divBdr>
        </w:div>
        <w:div w:id="2121799008">
          <w:marLeft w:val="0"/>
          <w:marRight w:val="0"/>
          <w:marTop w:val="0"/>
          <w:marBottom w:val="0"/>
          <w:divBdr>
            <w:top w:val="none" w:sz="0" w:space="0" w:color="auto"/>
            <w:left w:val="none" w:sz="0" w:space="0" w:color="auto"/>
            <w:bottom w:val="none" w:sz="0" w:space="0" w:color="auto"/>
            <w:right w:val="none" w:sz="0" w:space="0" w:color="auto"/>
          </w:divBdr>
        </w:div>
        <w:div w:id="52387915">
          <w:marLeft w:val="0"/>
          <w:marRight w:val="0"/>
          <w:marTop w:val="0"/>
          <w:marBottom w:val="0"/>
          <w:divBdr>
            <w:top w:val="none" w:sz="0" w:space="0" w:color="auto"/>
            <w:left w:val="none" w:sz="0" w:space="0" w:color="auto"/>
            <w:bottom w:val="none" w:sz="0" w:space="0" w:color="auto"/>
            <w:right w:val="none" w:sz="0" w:space="0" w:color="auto"/>
          </w:divBdr>
        </w:div>
        <w:div w:id="1165512998">
          <w:marLeft w:val="0"/>
          <w:marRight w:val="0"/>
          <w:marTop w:val="0"/>
          <w:marBottom w:val="0"/>
          <w:divBdr>
            <w:top w:val="none" w:sz="0" w:space="0" w:color="auto"/>
            <w:left w:val="none" w:sz="0" w:space="0" w:color="auto"/>
            <w:bottom w:val="none" w:sz="0" w:space="0" w:color="auto"/>
            <w:right w:val="none" w:sz="0" w:space="0" w:color="auto"/>
          </w:divBdr>
        </w:div>
        <w:div w:id="989409732">
          <w:marLeft w:val="0"/>
          <w:marRight w:val="0"/>
          <w:marTop w:val="0"/>
          <w:marBottom w:val="0"/>
          <w:divBdr>
            <w:top w:val="none" w:sz="0" w:space="0" w:color="auto"/>
            <w:left w:val="none" w:sz="0" w:space="0" w:color="auto"/>
            <w:bottom w:val="none" w:sz="0" w:space="0" w:color="auto"/>
            <w:right w:val="none" w:sz="0" w:space="0" w:color="auto"/>
          </w:divBdr>
        </w:div>
        <w:div w:id="1035886738">
          <w:marLeft w:val="0"/>
          <w:marRight w:val="0"/>
          <w:marTop w:val="0"/>
          <w:marBottom w:val="0"/>
          <w:divBdr>
            <w:top w:val="none" w:sz="0" w:space="0" w:color="auto"/>
            <w:left w:val="none" w:sz="0" w:space="0" w:color="auto"/>
            <w:bottom w:val="none" w:sz="0" w:space="0" w:color="auto"/>
            <w:right w:val="none" w:sz="0" w:space="0" w:color="auto"/>
          </w:divBdr>
        </w:div>
        <w:div w:id="1988627576">
          <w:marLeft w:val="0"/>
          <w:marRight w:val="0"/>
          <w:marTop w:val="0"/>
          <w:marBottom w:val="0"/>
          <w:divBdr>
            <w:top w:val="none" w:sz="0" w:space="0" w:color="auto"/>
            <w:left w:val="none" w:sz="0" w:space="0" w:color="auto"/>
            <w:bottom w:val="none" w:sz="0" w:space="0" w:color="auto"/>
            <w:right w:val="none" w:sz="0" w:space="0" w:color="auto"/>
          </w:divBdr>
        </w:div>
        <w:div w:id="1746755285">
          <w:marLeft w:val="0"/>
          <w:marRight w:val="0"/>
          <w:marTop w:val="0"/>
          <w:marBottom w:val="0"/>
          <w:divBdr>
            <w:top w:val="none" w:sz="0" w:space="0" w:color="auto"/>
            <w:left w:val="none" w:sz="0" w:space="0" w:color="auto"/>
            <w:bottom w:val="none" w:sz="0" w:space="0" w:color="auto"/>
            <w:right w:val="none" w:sz="0" w:space="0" w:color="auto"/>
          </w:divBdr>
        </w:div>
        <w:div w:id="1106074964">
          <w:marLeft w:val="0"/>
          <w:marRight w:val="0"/>
          <w:marTop w:val="0"/>
          <w:marBottom w:val="0"/>
          <w:divBdr>
            <w:top w:val="none" w:sz="0" w:space="0" w:color="auto"/>
            <w:left w:val="none" w:sz="0" w:space="0" w:color="auto"/>
            <w:bottom w:val="none" w:sz="0" w:space="0" w:color="auto"/>
            <w:right w:val="none" w:sz="0" w:space="0" w:color="auto"/>
          </w:divBdr>
        </w:div>
        <w:div w:id="2035574621">
          <w:marLeft w:val="0"/>
          <w:marRight w:val="0"/>
          <w:marTop w:val="0"/>
          <w:marBottom w:val="0"/>
          <w:divBdr>
            <w:top w:val="none" w:sz="0" w:space="0" w:color="auto"/>
            <w:left w:val="none" w:sz="0" w:space="0" w:color="auto"/>
            <w:bottom w:val="none" w:sz="0" w:space="0" w:color="auto"/>
            <w:right w:val="none" w:sz="0" w:space="0" w:color="auto"/>
          </w:divBdr>
        </w:div>
        <w:div w:id="207953915">
          <w:marLeft w:val="0"/>
          <w:marRight w:val="0"/>
          <w:marTop w:val="0"/>
          <w:marBottom w:val="0"/>
          <w:divBdr>
            <w:top w:val="none" w:sz="0" w:space="0" w:color="auto"/>
            <w:left w:val="none" w:sz="0" w:space="0" w:color="auto"/>
            <w:bottom w:val="none" w:sz="0" w:space="0" w:color="auto"/>
            <w:right w:val="none" w:sz="0" w:space="0" w:color="auto"/>
          </w:divBdr>
        </w:div>
        <w:div w:id="54672113">
          <w:marLeft w:val="0"/>
          <w:marRight w:val="0"/>
          <w:marTop w:val="0"/>
          <w:marBottom w:val="0"/>
          <w:divBdr>
            <w:top w:val="none" w:sz="0" w:space="0" w:color="auto"/>
            <w:left w:val="none" w:sz="0" w:space="0" w:color="auto"/>
            <w:bottom w:val="none" w:sz="0" w:space="0" w:color="auto"/>
            <w:right w:val="none" w:sz="0" w:space="0" w:color="auto"/>
          </w:divBdr>
        </w:div>
        <w:div w:id="1256549799">
          <w:marLeft w:val="0"/>
          <w:marRight w:val="0"/>
          <w:marTop w:val="0"/>
          <w:marBottom w:val="0"/>
          <w:divBdr>
            <w:top w:val="none" w:sz="0" w:space="0" w:color="auto"/>
            <w:left w:val="none" w:sz="0" w:space="0" w:color="auto"/>
            <w:bottom w:val="none" w:sz="0" w:space="0" w:color="auto"/>
            <w:right w:val="none" w:sz="0" w:space="0" w:color="auto"/>
          </w:divBdr>
        </w:div>
        <w:div w:id="1525561384">
          <w:marLeft w:val="0"/>
          <w:marRight w:val="0"/>
          <w:marTop w:val="0"/>
          <w:marBottom w:val="0"/>
          <w:divBdr>
            <w:top w:val="none" w:sz="0" w:space="0" w:color="auto"/>
            <w:left w:val="none" w:sz="0" w:space="0" w:color="auto"/>
            <w:bottom w:val="none" w:sz="0" w:space="0" w:color="auto"/>
            <w:right w:val="none" w:sz="0" w:space="0" w:color="auto"/>
          </w:divBdr>
        </w:div>
        <w:div w:id="1919747076">
          <w:marLeft w:val="0"/>
          <w:marRight w:val="0"/>
          <w:marTop w:val="0"/>
          <w:marBottom w:val="0"/>
          <w:divBdr>
            <w:top w:val="none" w:sz="0" w:space="0" w:color="auto"/>
            <w:left w:val="none" w:sz="0" w:space="0" w:color="auto"/>
            <w:bottom w:val="none" w:sz="0" w:space="0" w:color="auto"/>
            <w:right w:val="none" w:sz="0" w:space="0" w:color="auto"/>
          </w:divBdr>
        </w:div>
        <w:div w:id="397483048">
          <w:marLeft w:val="0"/>
          <w:marRight w:val="0"/>
          <w:marTop w:val="0"/>
          <w:marBottom w:val="0"/>
          <w:divBdr>
            <w:top w:val="none" w:sz="0" w:space="0" w:color="auto"/>
            <w:left w:val="none" w:sz="0" w:space="0" w:color="auto"/>
            <w:bottom w:val="none" w:sz="0" w:space="0" w:color="auto"/>
            <w:right w:val="none" w:sz="0" w:space="0" w:color="auto"/>
          </w:divBdr>
        </w:div>
        <w:div w:id="1241869366">
          <w:marLeft w:val="0"/>
          <w:marRight w:val="0"/>
          <w:marTop w:val="0"/>
          <w:marBottom w:val="0"/>
          <w:divBdr>
            <w:top w:val="none" w:sz="0" w:space="0" w:color="auto"/>
            <w:left w:val="none" w:sz="0" w:space="0" w:color="auto"/>
            <w:bottom w:val="none" w:sz="0" w:space="0" w:color="auto"/>
            <w:right w:val="none" w:sz="0" w:space="0" w:color="auto"/>
          </w:divBdr>
        </w:div>
        <w:div w:id="193201059">
          <w:marLeft w:val="0"/>
          <w:marRight w:val="0"/>
          <w:marTop w:val="0"/>
          <w:marBottom w:val="0"/>
          <w:divBdr>
            <w:top w:val="none" w:sz="0" w:space="0" w:color="auto"/>
            <w:left w:val="none" w:sz="0" w:space="0" w:color="auto"/>
            <w:bottom w:val="none" w:sz="0" w:space="0" w:color="auto"/>
            <w:right w:val="none" w:sz="0" w:space="0" w:color="auto"/>
          </w:divBdr>
        </w:div>
        <w:div w:id="122113675">
          <w:marLeft w:val="0"/>
          <w:marRight w:val="0"/>
          <w:marTop w:val="0"/>
          <w:marBottom w:val="0"/>
          <w:divBdr>
            <w:top w:val="none" w:sz="0" w:space="0" w:color="auto"/>
            <w:left w:val="none" w:sz="0" w:space="0" w:color="auto"/>
            <w:bottom w:val="none" w:sz="0" w:space="0" w:color="auto"/>
            <w:right w:val="none" w:sz="0" w:space="0" w:color="auto"/>
          </w:divBdr>
        </w:div>
        <w:div w:id="918174572">
          <w:marLeft w:val="0"/>
          <w:marRight w:val="0"/>
          <w:marTop w:val="0"/>
          <w:marBottom w:val="0"/>
          <w:divBdr>
            <w:top w:val="none" w:sz="0" w:space="0" w:color="auto"/>
            <w:left w:val="none" w:sz="0" w:space="0" w:color="auto"/>
            <w:bottom w:val="none" w:sz="0" w:space="0" w:color="auto"/>
            <w:right w:val="none" w:sz="0" w:space="0" w:color="auto"/>
          </w:divBdr>
        </w:div>
        <w:div w:id="1024331531">
          <w:marLeft w:val="0"/>
          <w:marRight w:val="0"/>
          <w:marTop w:val="0"/>
          <w:marBottom w:val="0"/>
          <w:divBdr>
            <w:top w:val="none" w:sz="0" w:space="0" w:color="auto"/>
            <w:left w:val="none" w:sz="0" w:space="0" w:color="auto"/>
            <w:bottom w:val="none" w:sz="0" w:space="0" w:color="auto"/>
            <w:right w:val="none" w:sz="0" w:space="0" w:color="auto"/>
          </w:divBdr>
        </w:div>
        <w:div w:id="330790956">
          <w:marLeft w:val="0"/>
          <w:marRight w:val="0"/>
          <w:marTop w:val="0"/>
          <w:marBottom w:val="0"/>
          <w:divBdr>
            <w:top w:val="none" w:sz="0" w:space="0" w:color="auto"/>
            <w:left w:val="none" w:sz="0" w:space="0" w:color="auto"/>
            <w:bottom w:val="none" w:sz="0" w:space="0" w:color="auto"/>
            <w:right w:val="none" w:sz="0" w:space="0" w:color="auto"/>
          </w:divBdr>
        </w:div>
        <w:div w:id="1495223757">
          <w:marLeft w:val="0"/>
          <w:marRight w:val="0"/>
          <w:marTop w:val="0"/>
          <w:marBottom w:val="0"/>
          <w:divBdr>
            <w:top w:val="none" w:sz="0" w:space="0" w:color="auto"/>
            <w:left w:val="none" w:sz="0" w:space="0" w:color="auto"/>
            <w:bottom w:val="none" w:sz="0" w:space="0" w:color="auto"/>
            <w:right w:val="none" w:sz="0" w:space="0" w:color="auto"/>
          </w:divBdr>
        </w:div>
        <w:div w:id="1288508722">
          <w:marLeft w:val="0"/>
          <w:marRight w:val="0"/>
          <w:marTop w:val="0"/>
          <w:marBottom w:val="0"/>
          <w:divBdr>
            <w:top w:val="none" w:sz="0" w:space="0" w:color="auto"/>
            <w:left w:val="none" w:sz="0" w:space="0" w:color="auto"/>
            <w:bottom w:val="none" w:sz="0" w:space="0" w:color="auto"/>
            <w:right w:val="none" w:sz="0" w:space="0" w:color="auto"/>
          </w:divBdr>
        </w:div>
        <w:div w:id="974913677">
          <w:marLeft w:val="0"/>
          <w:marRight w:val="0"/>
          <w:marTop w:val="0"/>
          <w:marBottom w:val="0"/>
          <w:divBdr>
            <w:top w:val="none" w:sz="0" w:space="0" w:color="auto"/>
            <w:left w:val="none" w:sz="0" w:space="0" w:color="auto"/>
            <w:bottom w:val="none" w:sz="0" w:space="0" w:color="auto"/>
            <w:right w:val="none" w:sz="0" w:space="0" w:color="auto"/>
          </w:divBdr>
        </w:div>
        <w:div w:id="425806877">
          <w:marLeft w:val="0"/>
          <w:marRight w:val="0"/>
          <w:marTop w:val="0"/>
          <w:marBottom w:val="0"/>
          <w:divBdr>
            <w:top w:val="none" w:sz="0" w:space="0" w:color="auto"/>
            <w:left w:val="none" w:sz="0" w:space="0" w:color="auto"/>
            <w:bottom w:val="none" w:sz="0" w:space="0" w:color="auto"/>
            <w:right w:val="none" w:sz="0" w:space="0" w:color="auto"/>
          </w:divBdr>
        </w:div>
        <w:div w:id="394745510">
          <w:marLeft w:val="0"/>
          <w:marRight w:val="0"/>
          <w:marTop w:val="0"/>
          <w:marBottom w:val="0"/>
          <w:divBdr>
            <w:top w:val="none" w:sz="0" w:space="0" w:color="auto"/>
            <w:left w:val="none" w:sz="0" w:space="0" w:color="auto"/>
            <w:bottom w:val="none" w:sz="0" w:space="0" w:color="auto"/>
            <w:right w:val="none" w:sz="0" w:space="0" w:color="auto"/>
          </w:divBdr>
        </w:div>
        <w:div w:id="1066536609">
          <w:marLeft w:val="0"/>
          <w:marRight w:val="0"/>
          <w:marTop w:val="0"/>
          <w:marBottom w:val="0"/>
          <w:divBdr>
            <w:top w:val="none" w:sz="0" w:space="0" w:color="auto"/>
            <w:left w:val="none" w:sz="0" w:space="0" w:color="auto"/>
            <w:bottom w:val="none" w:sz="0" w:space="0" w:color="auto"/>
            <w:right w:val="none" w:sz="0" w:space="0" w:color="auto"/>
          </w:divBdr>
        </w:div>
        <w:div w:id="830950387">
          <w:marLeft w:val="0"/>
          <w:marRight w:val="0"/>
          <w:marTop w:val="0"/>
          <w:marBottom w:val="0"/>
          <w:divBdr>
            <w:top w:val="none" w:sz="0" w:space="0" w:color="auto"/>
            <w:left w:val="none" w:sz="0" w:space="0" w:color="auto"/>
            <w:bottom w:val="none" w:sz="0" w:space="0" w:color="auto"/>
            <w:right w:val="none" w:sz="0" w:space="0" w:color="auto"/>
          </w:divBdr>
        </w:div>
        <w:div w:id="1021706403">
          <w:marLeft w:val="0"/>
          <w:marRight w:val="0"/>
          <w:marTop w:val="0"/>
          <w:marBottom w:val="0"/>
          <w:divBdr>
            <w:top w:val="none" w:sz="0" w:space="0" w:color="auto"/>
            <w:left w:val="none" w:sz="0" w:space="0" w:color="auto"/>
            <w:bottom w:val="none" w:sz="0" w:space="0" w:color="auto"/>
            <w:right w:val="none" w:sz="0" w:space="0" w:color="auto"/>
          </w:divBdr>
        </w:div>
        <w:div w:id="1755124226">
          <w:marLeft w:val="0"/>
          <w:marRight w:val="0"/>
          <w:marTop w:val="0"/>
          <w:marBottom w:val="0"/>
          <w:divBdr>
            <w:top w:val="none" w:sz="0" w:space="0" w:color="auto"/>
            <w:left w:val="none" w:sz="0" w:space="0" w:color="auto"/>
            <w:bottom w:val="none" w:sz="0" w:space="0" w:color="auto"/>
            <w:right w:val="none" w:sz="0" w:space="0" w:color="auto"/>
          </w:divBdr>
        </w:div>
        <w:div w:id="1623612350">
          <w:marLeft w:val="0"/>
          <w:marRight w:val="0"/>
          <w:marTop w:val="0"/>
          <w:marBottom w:val="0"/>
          <w:divBdr>
            <w:top w:val="none" w:sz="0" w:space="0" w:color="auto"/>
            <w:left w:val="none" w:sz="0" w:space="0" w:color="auto"/>
            <w:bottom w:val="none" w:sz="0" w:space="0" w:color="auto"/>
            <w:right w:val="none" w:sz="0" w:space="0" w:color="auto"/>
          </w:divBdr>
        </w:div>
        <w:div w:id="666715192">
          <w:marLeft w:val="0"/>
          <w:marRight w:val="0"/>
          <w:marTop w:val="0"/>
          <w:marBottom w:val="0"/>
          <w:divBdr>
            <w:top w:val="none" w:sz="0" w:space="0" w:color="auto"/>
            <w:left w:val="none" w:sz="0" w:space="0" w:color="auto"/>
            <w:bottom w:val="none" w:sz="0" w:space="0" w:color="auto"/>
            <w:right w:val="none" w:sz="0" w:space="0" w:color="auto"/>
          </w:divBdr>
        </w:div>
        <w:div w:id="985815116">
          <w:marLeft w:val="0"/>
          <w:marRight w:val="0"/>
          <w:marTop w:val="0"/>
          <w:marBottom w:val="0"/>
          <w:divBdr>
            <w:top w:val="none" w:sz="0" w:space="0" w:color="auto"/>
            <w:left w:val="none" w:sz="0" w:space="0" w:color="auto"/>
            <w:bottom w:val="none" w:sz="0" w:space="0" w:color="auto"/>
            <w:right w:val="none" w:sz="0" w:space="0" w:color="auto"/>
          </w:divBdr>
        </w:div>
        <w:div w:id="2069449517">
          <w:marLeft w:val="0"/>
          <w:marRight w:val="0"/>
          <w:marTop w:val="0"/>
          <w:marBottom w:val="0"/>
          <w:divBdr>
            <w:top w:val="none" w:sz="0" w:space="0" w:color="auto"/>
            <w:left w:val="none" w:sz="0" w:space="0" w:color="auto"/>
            <w:bottom w:val="none" w:sz="0" w:space="0" w:color="auto"/>
            <w:right w:val="none" w:sz="0" w:space="0" w:color="auto"/>
          </w:divBdr>
        </w:div>
        <w:div w:id="646279727">
          <w:marLeft w:val="0"/>
          <w:marRight w:val="0"/>
          <w:marTop w:val="0"/>
          <w:marBottom w:val="0"/>
          <w:divBdr>
            <w:top w:val="none" w:sz="0" w:space="0" w:color="auto"/>
            <w:left w:val="none" w:sz="0" w:space="0" w:color="auto"/>
            <w:bottom w:val="none" w:sz="0" w:space="0" w:color="auto"/>
            <w:right w:val="none" w:sz="0" w:space="0" w:color="auto"/>
          </w:divBdr>
        </w:div>
        <w:div w:id="549346220">
          <w:marLeft w:val="0"/>
          <w:marRight w:val="0"/>
          <w:marTop w:val="0"/>
          <w:marBottom w:val="0"/>
          <w:divBdr>
            <w:top w:val="none" w:sz="0" w:space="0" w:color="auto"/>
            <w:left w:val="none" w:sz="0" w:space="0" w:color="auto"/>
            <w:bottom w:val="none" w:sz="0" w:space="0" w:color="auto"/>
            <w:right w:val="none" w:sz="0" w:space="0" w:color="auto"/>
          </w:divBdr>
        </w:div>
        <w:div w:id="189418879">
          <w:marLeft w:val="0"/>
          <w:marRight w:val="0"/>
          <w:marTop w:val="0"/>
          <w:marBottom w:val="0"/>
          <w:divBdr>
            <w:top w:val="none" w:sz="0" w:space="0" w:color="auto"/>
            <w:left w:val="none" w:sz="0" w:space="0" w:color="auto"/>
            <w:bottom w:val="none" w:sz="0" w:space="0" w:color="auto"/>
            <w:right w:val="none" w:sz="0" w:space="0" w:color="auto"/>
          </w:divBdr>
        </w:div>
        <w:div w:id="705106030">
          <w:marLeft w:val="0"/>
          <w:marRight w:val="0"/>
          <w:marTop w:val="0"/>
          <w:marBottom w:val="0"/>
          <w:divBdr>
            <w:top w:val="none" w:sz="0" w:space="0" w:color="auto"/>
            <w:left w:val="none" w:sz="0" w:space="0" w:color="auto"/>
            <w:bottom w:val="none" w:sz="0" w:space="0" w:color="auto"/>
            <w:right w:val="none" w:sz="0" w:space="0" w:color="auto"/>
          </w:divBdr>
        </w:div>
        <w:div w:id="1592546245">
          <w:marLeft w:val="0"/>
          <w:marRight w:val="0"/>
          <w:marTop w:val="0"/>
          <w:marBottom w:val="0"/>
          <w:divBdr>
            <w:top w:val="none" w:sz="0" w:space="0" w:color="auto"/>
            <w:left w:val="none" w:sz="0" w:space="0" w:color="auto"/>
            <w:bottom w:val="none" w:sz="0" w:space="0" w:color="auto"/>
            <w:right w:val="none" w:sz="0" w:space="0" w:color="auto"/>
          </w:divBdr>
        </w:div>
        <w:div w:id="1613587425">
          <w:marLeft w:val="0"/>
          <w:marRight w:val="0"/>
          <w:marTop w:val="0"/>
          <w:marBottom w:val="0"/>
          <w:divBdr>
            <w:top w:val="none" w:sz="0" w:space="0" w:color="auto"/>
            <w:left w:val="none" w:sz="0" w:space="0" w:color="auto"/>
            <w:bottom w:val="none" w:sz="0" w:space="0" w:color="auto"/>
            <w:right w:val="none" w:sz="0" w:space="0" w:color="auto"/>
          </w:divBdr>
        </w:div>
        <w:div w:id="1234123530">
          <w:marLeft w:val="0"/>
          <w:marRight w:val="0"/>
          <w:marTop w:val="0"/>
          <w:marBottom w:val="0"/>
          <w:divBdr>
            <w:top w:val="none" w:sz="0" w:space="0" w:color="auto"/>
            <w:left w:val="none" w:sz="0" w:space="0" w:color="auto"/>
            <w:bottom w:val="none" w:sz="0" w:space="0" w:color="auto"/>
            <w:right w:val="none" w:sz="0" w:space="0" w:color="auto"/>
          </w:divBdr>
        </w:div>
        <w:div w:id="30693750">
          <w:marLeft w:val="0"/>
          <w:marRight w:val="0"/>
          <w:marTop w:val="0"/>
          <w:marBottom w:val="0"/>
          <w:divBdr>
            <w:top w:val="none" w:sz="0" w:space="0" w:color="auto"/>
            <w:left w:val="none" w:sz="0" w:space="0" w:color="auto"/>
            <w:bottom w:val="none" w:sz="0" w:space="0" w:color="auto"/>
            <w:right w:val="none" w:sz="0" w:space="0" w:color="auto"/>
          </w:divBdr>
        </w:div>
        <w:div w:id="799882103">
          <w:marLeft w:val="0"/>
          <w:marRight w:val="0"/>
          <w:marTop w:val="0"/>
          <w:marBottom w:val="0"/>
          <w:divBdr>
            <w:top w:val="none" w:sz="0" w:space="0" w:color="auto"/>
            <w:left w:val="none" w:sz="0" w:space="0" w:color="auto"/>
            <w:bottom w:val="none" w:sz="0" w:space="0" w:color="auto"/>
            <w:right w:val="none" w:sz="0" w:space="0" w:color="auto"/>
          </w:divBdr>
        </w:div>
        <w:div w:id="1336346439">
          <w:marLeft w:val="0"/>
          <w:marRight w:val="0"/>
          <w:marTop w:val="0"/>
          <w:marBottom w:val="0"/>
          <w:divBdr>
            <w:top w:val="none" w:sz="0" w:space="0" w:color="auto"/>
            <w:left w:val="none" w:sz="0" w:space="0" w:color="auto"/>
            <w:bottom w:val="none" w:sz="0" w:space="0" w:color="auto"/>
            <w:right w:val="none" w:sz="0" w:space="0" w:color="auto"/>
          </w:divBdr>
        </w:div>
        <w:div w:id="1107233983">
          <w:marLeft w:val="0"/>
          <w:marRight w:val="0"/>
          <w:marTop w:val="0"/>
          <w:marBottom w:val="0"/>
          <w:divBdr>
            <w:top w:val="none" w:sz="0" w:space="0" w:color="auto"/>
            <w:left w:val="none" w:sz="0" w:space="0" w:color="auto"/>
            <w:bottom w:val="none" w:sz="0" w:space="0" w:color="auto"/>
            <w:right w:val="none" w:sz="0" w:space="0" w:color="auto"/>
          </w:divBdr>
        </w:div>
        <w:div w:id="2063823946">
          <w:marLeft w:val="0"/>
          <w:marRight w:val="0"/>
          <w:marTop w:val="0"/>
          <w:marBottom w:val="0"/>
          <w:divBdr>
            <w:top w:val="none" w:sz="0" w:space="0" w:color="auto"/>
            <w:left w:val="none" w:sz="0" w:space="0" w:color="auto"/>
            <w:bottom w:val="none" w:sz="0" w:space="0" w:color="auto"/>
            <w:right w:val="none" w:sz="0" w:space="0" w:color="auto"/>
          </w:divBdr>
        </w:div>
        <w:div w:id="1824462698">
          <w:marLeft w:val="0"/>
          <w:marRight w:val="0"/>
          <w:marTop w:val="0"/>
          <w:marBottom w:val="0"/>
          <w:divBdr>
            <w:top w:val="none" w:sz="0" w:space="0" w:color="auto"/>
            <w:left w:val="none" w:sz="0" w:space="0" w:color="auto"/>
            <w:bottom w:val="none" w:sz="0" w:space="0" w:color="auto"/>
            <w:right w:val="none" w:sz="0" w:space="0" w:color="auto"/>
          </w:divBdr>
        </w:div>
        <w:div w:id="1046107385">
          <w:marLeft w:val="0"/>
          <w:marRight w:val="0"/>
          <w:marTop w:val="0"/>
          <w:marBottom w:val="0"/>
          <w:divBdr>
            <w:top w:val="none" w:sz="0" w:space="0" w:color="auto"/>
            <w:left w:val="none" w:sz="0" w:space="0" w:color="auto"/>
            <w:bottom w:val="none" w:sz="0" w:space="0" w:color="auto"/>
            <w:right w:val="none" w:sz="0" w:space="0" w:color="auto"/>
          </w:divBdr>
        </w:div>
        <w:div w:id="1761831209">
          <w:marLeft w:val="0"/>
          <w:marRight w:val="0"/>
          <w:marTop w:val="0"/>
          <w:marBottom w:val="0"/>
          <w:divBdr>
            <w:top w:val="none" w:sz="0" w:space="0" w:color="auto"/>
            <w:left w:val="none" w:sz="0" w:space="0" w:color="auto"/>
            <w:bottom w:val="none" w:sz="0" w:space="0" w:color="auto"/>
            <w:right w:val="none" w:sz="0" w:space="0" w:color="auto"/>
          </w:divBdr>
        </w:div>
        <w:div w:id="1862552181">
          <w:marLeft w:val="0"/>
          <w:marRight w:val="0"/>
          <w:marTop w:val="0"/>
          <w:marBottom w:val="0"/>
          <w:divBdr>
            <w:top w:val="none" w:sz="0" w:space="0" w:color="auto"/>
            <w:left w:val="none" w:sz="0" w:space="0" w:color="auto"/>
            <w:bottom w:val="none" w:sz="0" w:space="0" w:color="auto"/>
            <w:right w:val="none" w:sz="0" w:space="0" w:color="auto"/>
          </w:divBdr>
        </w:div>
        <w:div w:id="405105568">
          <w:marLeft w:val="0"/>
          <w:marRight w:val="0"/>
          <w:marTop w:val="0"/>
          <w:marBottom w:val="0"/>
          <w:divBdr>
            <w:top w:val="none" w:sz="0" w:space="0" w:color="auto"/>
            <w:left w:val="none" w:sz="0" w:space="0" w:color="auto"/>
            <w:bottom w:val="none" w:sz="0" w:space="0" w:color="auto"/>
            <w:right w:val="none" w:sz="0" w:space="0" w:color="auto"/>
          </w:divBdr>
        </w:div>
        <w:div w:id="1955672153">
          <w:marLeft w:val="0"/>
          <w:marRight w:val="0"/>
          <w:marTop w:val="0"/>
          <w:marBottom w:val="0"/>
          <w:divBdr>
            <w:top w:val="none" w:sz="0" w:space="0" w:color="auto"/>
            <w:left w:val="none" w:sz="0" w:space="0" w:color="auto"/>
            <w:bottom w:val="none" w:sz="0" w:space="0" w:color="auto"/>
            <w:right w:val="none" w:sz="0" w:space="0" w:color="auto"/>
          </w:divBdr>
        </w:div>
        <w:div w:id="1830755367">
          <w:marLeft w:val="0"/>
          <w:marRight w:val="0"/>
          <w:marTop w:val="0"/>
          <w:marBottom w:val="0"/>
          <w:divBdr>
            <w:top w:val="none" w:sz="0" w:space="0" w:color="auto"/>
            <w:left w:val="none" w:sz="0" w:space="0" w:color="auto"/>
            <w:bottom w:val="none" w:sz="0" w:space="0" w:color="auto"/>
            <w:right w:val="none" w:sz="0" w:space="0" w:color="auto"/>
          </w:divBdr>
        </w:div>
        <w:div w:id="356277649">
          <w:marLeft w:val="0"/>
          <w:marRight w:val="0"/>
          <w:marTop w:val="0"/>
          <w:marBottom w:val="0"/>
          <w:divBdr>
            <w:top w:val="none" w:sz="0" w:space="0" w:color="auto"/>
            <w:left w:val="none" w:sz="0" w:space="0" w:color="auto"/>
            <w:bottom w:val="none" w:sz="0" w:space="0" w:color="auto"/>
            <w:right w:val="none" w:sz="0" w:space="0" w:color="auto"/>
          </w:divBdr>
        </w:div>
        <w:div w:id="611939975">
          <w:marLeft w:val="0"/>
          <w:marRight w:val="0"/>
          <w:marTop w:val="0"/>
          <w:marBottom w:val="0"/>
          <w:divBdr>
            <w:top w:val="none" w:sz="0" w:space="0" w:color="auto"/>
            <w:left w:val="none" w:sz="0" w:space="0" w:color="auto"/>
            <w:bottom w:val="none" w:sz="0" w:space="0" w:color="auto"/>
            <w:right w:val="none" w:sz="0" w:space="0" w:color="auto"/>
          </w:divBdr>
        </w:div>
        <w:div w:id="1025670855">
          <w:marLeft w:val="0"/>
          <w:marRight w:val="0"/>
          <w:marTop w:val="0"/>
          <w:marBottom w:val="0"/>
          <w:divBdr>
            <w:top w:val="none" w:sz="0" w:space="0" w:color="auto"/>
            <w:left w:val="none" w:sz="0" w:space="0" w:color="auto"/>
            <w:bottom w:val="none" w:sz="0" w:space="0" w:color="auto"/>
            <w:right w:val="none" w:sz="0" w:space="0" w:color="auto"/>
          </w:divBdr>
        </w:div>
        <w:div w:id="934365386">
          <w:marLeft w:val="0"/>
          <w:marRight w:val="0"/>
          <w:marTop w:val="0"/>
          <w:marBottom w:val="0"/>
          <w:divBdr>
            <w:top w:val="none" w:sz="0" w:space="0" w:color="auto"/>
            <w:left w:val="none" w:sz="0" w:space="0" w:color="auto"/>
            <w:bottom w:val="none" w:sz="0" w:space="0" w:color="auto"/>
            <w:right w:val="none" w:sz="0" w:space="0" w:color="auto"/>
          </w:divBdr>
        </w:div>
        <w:div w:id="2099979158">
          <w:marLeft w:val="0"/>
          <w:marRight w:val="0"/>
          <w:marTop w:val="0"/>
          <w:marBottom w:val="0"/>
          <w:divBdr>
            <w:top w:val="none" w:sz="0" w:space="0" w:color="auto"/>
            <w:left w:val="none" w:sz="0" w:space="0" w:color="auto"/>
            <w:bottom w:val="none" w:sz="0" w:space="0" w:color="auto"/>
            <w:right w:val="none" w:sz="0" w:space="0" w:color="auto"/>
          </w:divBdr>
        </w:div>
        <w:div w:id="1247228253">
          <w:marLeft w:val="0"/>
          <w:marRight w:val="0"/>
          <w:marTop w:val="0"/>
          <w:marBottom w:val="0"/>
          <w:divBdr>
            <w:top w:val="none" w:sz="0" w:space="0" w:color="auto"/>
            <w:left w:val="none" w:sz="0" w:space="0" w:color="auto"/>
            <w:bottom w:val="none" w:sz="0" w:space="0" w:color="auto"/>
            <w:right w:val="none" w:sz="0" w:space="0" w:color="auto"/>
          </w:divBdr>
        </w:div>
        <w:div w:id="1089277346">
          <w:marLeft w:val="0"/>
          <w:marRight w:val="0"/>
          <w:marTop w:val="0"/>
          <w:marBottom w:val="0"/>
          <w:divBdr>
            <w:top w:val="none" w:sz="0" w:space="0" w:color="auto"/>
            <w:left w:val="none" w:sz="0" w:space="0" w:color="auto"/>
            <w:bottom w:val="none" w:sz="0" w:space="0" w:color="auto"/>
            <w:right w:val="none" w:sz="0" w:space="0" w:color="auto"/>
          </w:divBdr>
        </w:div>
        <w:div w:id="119305804">
          <w:marLeft w:val="0"/>
          <w:marRight w:val="0"/>
          <w:marTop w:val="0"/>
          <w:marBottom w:val="0"/>
          <w:divBdr>
            <w:top w:val="none" w:sz="0" w:space="0" w:color="auto"/>
            <w:left w:val="none" w:sz="0" w:space="0" w:color="auto"/>
            <w:bottom w:val="none" w:sz="0" w:space="0" w:color="auto"/>
            <w:right w:val="none" w:sz="0" w:space="0" w:color="auto"/>
          </w:divBdr>
        </w:div>
        <w:div w:id="1958680238">
          <w:marLeft w:val="0"/>
          <w:marRight w:val="0"/>
          <w:marTop w:val="0"/>
          <w:marBottom w:val="0"/>
          <w:divBdr>
            <w:top w:val="none" w:sz="0" w:space="0" w:color="auto"/>
            <w:left w:val="none" w:sz="0" w:space="0" w:color="auto"/>
            <w:bottom w:val="none" w:sz="0" w:space="0" w:color="auto"/>
            <w:right w:val="none" w:sz="0" w:space="0" w:color="auto"/>
          </w:divBdr>
        </w:div>
        <w:div w:id="804154952">
          <w:marLeft w:val="0"/>
          <w:marRight w:val="0"/>
          <w:marTop w:val="0"/>
          <w:marBottom w:val="0"/>
          <w:divBdr>
            <w:top w:val="none" w:sz="0" w:space="0" w:color="auto"/>
            <w:left w:val="none" w:sz="0" w:space="0" w:color="auto"/>
            <w:bottom w:val="none" w:sz="0" w:space="0" w:color="auto"/>
            <w:right w:val="none" w:sz="0" w:space="0" w:color="auto"/>
          </w:divBdr>
        </w:div>
        <w:div w:id="1802915995">
          <w:marLeft w:val="0"/>
          <w:marRight w:val="0"/>
          <w:marTop w:val="0"/>
          <w:marBottom w:val="0"/>
          <w:divBdr>
            <w:top w:val="none" w:sz="0" w:space="0" w:color="auto"/>
            <w:left w:val="none" w:sz="0" w:space="0" w:color="auto"/>
            <w:bottom w:val="none" w:sz="0" w:space="0" w:color="auto"/>
            <w:right w:val="none" w:sz="0" w:space="0" w:color="auto"/>
          </w:divBdr>
        </w:div>
        <w:div w:id="1836333107">
          <w:marLeft w:val="0"/>
          <w:marRight w:val="0"/>
          <w:marTop w:val="0"/>
          <w:marBottom w:val="0"/>
          <w:divBdr>
            <w:top w:val="none" w:sz="0" w:space="0" w:color="auto"/>
            <w:left w:val="none" w:sz="0" w:space="0" w:color="auto"/>
            <w:bottom w:val="none" w:sz="0" w:space="0" w:color="auto"/>
            <w:right w:val="none" w:sz="0" w:space="0" w:color="auto"/>
          </w:divBdr>
        </w:div>
        <w:div w:id="440956889">
          <w:marLeft w:val="0"/>
          <w:marRight w:val="0"/>
          <w:marTop w:val="0"/>
          <w:marBottom w:val="0"/>
          <w:divBdr>
            <w:top w:val="none" w:sz="0" w:space="0" w:color="auto"/>
            <w:left w:val="none" w:sz="0" w:space="0" w:color="auto"/>
            <w:bottom w:val="none" w:sz="0" w:space="0" w:color="auto"/>
            <w:right w:val="none" w:sz="0" w:space="0" w:color="auto"/>
          </w:divBdr>
        </w:div>
        <w:div w:id="2010908717">
          <w:marLeft w:val="0"/>
          <w:marRight w:val="0"/>
          <w:marTop w:val="0"/>
          <w:marBottom w:val="0"/>
          <w:divBdr>
            <w:top w:val="none" w:sz="0" w:space="0" w:color="auto"/>
            <w:left w:val="none" w:sz="0" w:space="0" w:color="auto"/>
            <w:bottom w:val="none" w:sz="0" w:space="0" w:color="auto"/>
            <w:right w:val="none" w:sz="0" w:space="0" w:color="auto"/>
          </w:divBdr>
        </w:div>
        <w:div w:id="653992425">
          <w:marLeft w:val="0"/>
          <w:marRight w:val="0"/>
          <w:marTop w:val="0"/>
          <w:marBottom w:val="0"/>
          <w:divBdr>
            <w:top w:val="none" w:sz="0" w:space="0" w:color="auto"/>
            <w:left w:val="none" w:sz="0" w:space="0" w:color="auto"/>
            <w:bottom w:val="none" w:sz="0" w:space="0" w:color="auto"/>
            <w:right w:val="none" w:sz="0" w:space="0" w:color="auto"/>
          </w:divBdr>
        </w:div>
        <w:div w:id="60713418">
          <w:marLeft w:val="0"/>
          <w:marRight w:val="0"/>
          <w:marTop w:val="0"/>
          <w:marBottom w:val="0"/>
          <w:divBdr>
            <w:top w:val="none" w:sz="0" w:space="0" w:color="auto"/>
            <w:left w:val="none" w:sz="0" w:space="0" w:color="auto"/>
            <w:bottom w:val="none" w:sz="0" w:space="0" w:color="auto"/>
            <w:right w:val="none" w:sz="0" w:space="0" w:color="auto"/>
          </w:divBdr>
        </w:div>
        <w:div w:id="292443840">
          <w:marLeft w:val="0"/>
          <w:marRight w:val="0"/>
          <w:marTop w:val="0"/>
          <w:marBottom w:val="0"/>
          <w:divBdr>
            <w:top w:val="none" w:sz="0" w:space="0" w:color="auto"/>
            <w:left w:val="none" w:sz="0" w:space="0" w:color="auto"/>
            <w:bottom w:val="none" w:sz="0" w:space="0" w:color="auto"/>
            <w:right w:val="none" w:sz="0" w:space="0" w:color="auto"/>
          </w:divBdr>
        </w:div>
        <w:div w:id="830874842">
          <w:marLeft w:val="0"/>
          <w:marRight w:val="0"/>
          <w:marTop w:val="0"/>
          <w:marBottom w:val="0"/>
          <w:divBdr>
            <w:top w:val="none" w:sz="0" w:space="0" w:color="auto"/>
            <w:left w:val="none" w:sz="0" w:space="0" w:color="auto"/>
            <w:bottom w:val="none" w:sz="0" w:space="0" w:color="auto"/>
            <w:right w:val="none" w:sz="0" w:space="0" w:color="auto"/>
          </w:divBdr>
        </w:div>
        <w:div w:id="1586261902">
          <w:marLeft w:val="0"/>
          <w:marRight w:val="0"/>
          <w:marTop w:val="0"/>
          <w:marBottom w:val="0"/>
          <w:divBdr>
            <w:top w:val="none" w:sz="0" w:space="0" w:color="auto"/>
            <w:left w:val="none" w:sz="0" w:space="0" w:color="auto"/>
            <w:bottom w:val="none" w:sz="0" w:space="0" w:color="auto"/>
            <w:right w:val="none" w:sz="0" w:space="0" w:color="auto"/>
          </w:divBdr>
        </w:div>
        <w:div w:id="1362170925">
          <w:marLeft w:val="0"/>
          <w:marRight w:val="0"/>
          <w:marTop w:val="0"/>
          <w:marBottom w:val="0"/>
          <w:divBdr>
            <w:top w:val="none" w:sz="0" w:space="0" w:color="auto"/>
            <w:left w:val="none" w:sz="0" w:space="0" w:color="auto"/>
            <w:bottom w:val="none" w:sz="0" w:space="0" w:color="auto"/>
            <w:right w:val="none" w:sz="0" w:space="0" w:color="auto"/>
          </w:divBdr>
        </w:div>
        <w:div w:id="228153672">
          <w:marLeft w:val="0"/>
          <w:marRight w:val="0"/>
          <w:marTop w:val="0"/>
          <w:marBottom w:val="0"/>
          <w:divBdr>
            <w:top w:val="none" w:sz="0" w:space="0" w:color="auto"/>
            <w:left w:val="none" w:sz="0" w:space="0" w:color="auto"/>
            <w:bottom w:val="none" w:sz="0" w:space="0" w:color="auto"/>
            <w:right w:val="none" w:sz="0" w:space="0" w:color="auto"/>
          </w:divBdr>
        </w:div>
        <w:div w:id="863901336">
          <w:marLeft w:val="0"/>
          <w:marRight w:val="0"/>
          <w:marTop w:val="0"/>
          <w:marBottom w:val="0"/>
          <w:divBdr>
            <w:top w:val="none" w:sz="0" w:space="0" w:color="auto"/>
            <w:left w:val="none" w:sz="0" w:space="0" w:color="auto"/>
            <w:bottom w:val="none" w:sz="0" w:space="0" w:color="auto"/>
            <w:right w:val="none" w:sz="0" w:space="0" w:color="auto"/>
          </w:divBdr>
        </w:div>
        <w:div w:id="1698313723">
          <w:marLeft w:val="0"/>
          <w:marRight w:val="0"/>
          <w:marTop w:val="0"/>
          <w:marBottom w:val="0"/>
          <w:divBdr>
            <w:top w:val="none" w:sz="0" w:space="0" w:color="auto"/>
            <w:left w:val="none" w:sz="0" w:space="0" w:color="auto"/>
            <w:bottom w:val="none" w:sz="0" w:space="0" w:color="auto"/>
            <w:right w:val="none" w:sz="0" w:space="0" w:color="auto"/>
          </w:divBdr>
        </w:div>
        <w:div w:id="1964190986">
          <w:marLeft w:val="0"/>
          <w:marRight w:val="0"/>
          <w:marTop w:val="0"/>
          <w:marBottom w:val="0"/>
          <w:divBdr>
            <w:top w:val="none" w:sz="0" w:space="0" w:color="auto"/>
            <w:left w:val="none" w:sz="0" w:space="0" w:color="auto"/>
            <w:bottom w:val="none" w:sz="0" w:space="0" w:color="auto"/>
            <w:right w:val="none" w:sz="0" w:space="0" w:color="auto"/>
          </w:divBdr>
        </w:div>
        <w:div w:id="2037001384">
          <w:marLeft w:val="0"/>
          <w:marRight w:val="0"/>
          <w:marTop w:val="0"/>
          <w:marBottom w:val="0"/>
          <w:divBdr>
            <w:top w:val="none" w:sz="0" w:space="0" w:color="auto"/>
            <w:left w:val="none" w:sz="0" w:space="0" w:color="auto"/>
            <w:bottom w:val="none" w:sz="0" w:space="0" w:color="auto"/>
            <w:right w:val="none" w:sz="0" w:space="0" w:color="auto"/>
          </w:divBdr>
        </w:div>
        <w:div w:id="797186531">
          <w:marLeft w:val="0"/>
          <w:marRight w:val="0"/>
          <w:marTop w:val="0"/>
          <w:marBottom w:val="0"/>
          <w:divBdr>
            <w:top w:val="none" w:sz="0" w:space="0" w:color="auto"/>
            <w:left w:val="none" w:sz="0" w:space="0" w:color="auto"/>
            <w:bottom w:val="none" w:sz="0" w:space="0" w:color="auto"/>
            <w:right w:val="none" w:sz="0" w:space="0" w:color="auto"/>
          </w:divBdr>
        </w:div>
        <w:div w:id="471674044">
          <w:marLeft w:val="0"/>
          <w:marRight w:val="0"/>
          <w:marTop w:val="0"/>
          <w:marBottom w:val="0"/>
          <w:divBdr>
            <w:top w:val="none" w:sz="0" w:space="0" w:color="auto"/>
            <w:left w:val="none" w:sz="0" w:space="0" w:color="auto"/>
            <w:bottom w:val="none" w:sz="0" w:space="0" w:color="auto"/>
            <w:right w:val="none" w:sz="0" w:space="0" w:color="auto"/>
          </w:divBdr>
        </w:div>
        <w:div w:id="1171067311">
          <w:marLeft w:val="0"/>
          <w:marRight w:val="0"/>
          <w:marTop w:val="0"/>
          <w:marBottom w:val="0"/>
          <w:divBdr>
            <w:top w:val="none" w:sz="0" w:space="0" w:color="auto"/>
            <w:left w:val="none" w:sz="0" w:space="0" w:color="auto"/>
            <w:bottom w:val="none" w:sz="0" w:space="0" w:color="auto"/>
            <w:right w:val="none" w:sz="0" w:space="0" w:color="auto"/>
          </w:divBdr>
        </w:div>
        <w:div w:id="1631589434">
          <w:marLeft w:val="0"/>
          <w:marRight w:val="0"/>
          <w:marTop w:val="0"/>
          <w:marBottom w:val="0"/>
          <w:divBdr>
            <w:top w:val="none" w:sz="0" w:space="0" w:color="auto"/>
            <w:left w:val="none" w:sz="0" w:space="0" w:color="auto"/>
            <w:bottom w:val="none" w:sz="0" w:space="0" w:color="auto"/>
            <w:right w:val="none" w:sz="0" w:space="0" w:color="auto"/>
          </w:divBdr>
        </w:div>
        <w:div w:id="1935740832">
          <w:marLeft w:val="0"/>
          <w:marRight w:val="0"/>
          <w:marTop w:val="0"/>
          <w:marBottom w:val="0"/>
          <w:divBdr>
            <w:top w:val="none" w:sz="0" w:space="0" w:color="auto"/>
            <w:left w:val="none" w:sz="0" w:space="0" w:color="auto"/>
            <w:bottom w:val="none" w:sz="0" w:space="0" w:color="auto"/>
            <w:right w:val="none" w:sz="0" w:space="0" w:color="auto"/>
          </w:divBdr>
        </w:div>
        <w:div w:id="41710866">
          <w:marLeft w:val="0"/>
          <w:marRight w:val="0"/>
          <w:marTop w:val="0"/>
          <w:marBottom w:val="0"/>
          <w:divBdr>
            <w:top w:val="none" w:sz="0" w:space="0" w:color="auto"/>
            <w:left w:val="none" w:sz="0" w:space="0" w:color="auto"/>
            <w:bottom w:val="none" w:sz="0" w:space="0" w:color="auto"/>
            <w:right w:val="none" w:sz="0" w:space="0" w:color="auto"/>
          </w:divBdr>
        </w:div>
        <w:div w:id="1572302024">
          <w:marLeft w:val="0"/>
          <w:marRight w:val="0"/>
          <w:marTop w:val="0"/>
          <w:marBottom w:val="0"/>
          <w:divBdr>
            <w:top w:val="none" w:sz="0" w:space="0" w:color="auto"/>
            <w:left w:val="none" w:sz="0" w:space="0" w:color="auto"/>
            <w:bottom w:val="none" w:sz="0" w:space="0" w:color="auto"/>
            <w:right w:val="none" w:sz="0" w:space="0" w:color="auto"/>
          </w:divBdr>
        </w:div>
        <w:div w:id="1741251494">
          <w:marLeft w:val="0"/>
          <w:marRight w:val="0"/>
          <w:marTop w:val="0"/>
          <w:marBottom w:val="0"/>
          <w:divBdr>
            <w:top w:val="none" w:sz="0" w:space="0" w:color="auto"/>
            <w:left w:val="none" w:sz="0" w:space="0" w:color="auto"/>
            <w:bottom w:val="none" w:sz="0" w:space="0" w:color="auto"/>
            <w:right w:val="none" w:sz="0" w:space="0" w:color="auto"/>
          </w:divBdr>
        </w:div>
        <w:div w:id="1846360064">
          <w:marLeft w:val="0"/>
          <w:marRight w:val="0"/>
          <w:marTop w:val="0"/>
          <w:marBottom w:val="0"/>
          <w:divBdr>
            <w:top w:val="none" w:sz="0" w:space="0" w:color="auto"/>
            <w:left w:val="none" w:sz="0" w:space="0" w:color="auto"/>
            <w:bottom w:val="none" w:sz="0" w:space="0" w:color="auto"/>
            <w:right w:val="none" w:sz="0" w:space="0" w:color="auto"/>
          </w:divBdr>
        </w:div>
        <w:div w:id="1888368090">
          <w:marLeft w:val="0"/>
          <w:marRight w:val="0"/>
          <w:marTop w:val="0"/>
          <w:marBottom w:val="0"/>
          <w:divBdr>
            <w:top w:val="none" w:sz="0" w:space="0" w:color="auto"/>
            <w:left w:val="none" w:sz="0" w:space="0" w:color="auto"/>
            <w:bottom w:val="none" w:sz="0" w:space="0" w:color="auto"/>
            <w:right w:val="none" w:sz="0" w:space="0" w:color="auto"/>
          </w:divBdr>
        </w:div>
        <w:div w:id="243533059">
          <w:marLeft w:val="0"/>
          <w:marRight w:val="0"/>
          <w:marTop w:val="0"/>
          <w:marBottom w:val="0"/>
          <w:divBdr>
            <w:top w:val="none" w:sz="0" w:space="0" w:color="auto"/>
            <w:left w:val="none" w:sz="0" w:space="0" w:color="auto"/>
            <w:bottom w:val="none" w:sz="0" w:space="0" w:color="auto"/>
            <w:right w:val="none" w:sz="0" w:space="0" w:color="auto"/>
          </w:divBdr>
        </w:div>
        <w:div w:id="1593127678">
          <w:marLeft w:val="0"/>
          <w:marRight w:val="0"/>
          <w:marTop w:val="0"/>
          <w:marBottom w:val="0"/>
          <w:divBdr>
            <w:top w:val="none" w:sz="0" w:space="0" w:color="auto"/>
            <w:left w:val="none" w:sz="0" w:space="0" w:color="auto"/>
            <w:bottom w:val="none" w:sz="0" w:space="0" w:color="auto"/>
            <w:right w:val="none" w:sz="0" w:space="0" w:color="auto"/>
          </w:divBdr>
        </w:div>
        <w:div w:id="1323973125">
          <w:marLeft w:val="0"/>
          <w:marRight w:val="0"/>
          <w:marTop w:val="0"/>
          <w:marBottom w:val="0"/>
          <w:divBdr>
            <w:top w:val="none" w:sz="0" w:space="0" w:color="auto"/>
            <w:left w:val="none" w:sz="0" w:space="0" w:color="auto"/>
            <w:bottom w:val="none" w:sz="0" w:space="0" w:color="auto"/>
            <w:right w:val="none" w:sz="0" w:space="0" w:color="auto"/>
          </w:divBdr>
        </w:div>
        <w:div w:id="1796482997">
          <w:marLeft w:val="0"/>
          <w:marRight w:val="0"/>
          <w:marTop w:val="0"/>
          <w:marBottom w:val="0"/>
          <w:divBdr>
            <w:top w:val="none" w:sz="0" w:space="0" w:color="auto"/>
            <w:left w:val="none" w:sz="0" w:space="0" w:color="auto"/>
            <w:bottom w:val="none" w:sz="0" w:space="0" w:color="auto"/>
            <w:right w:val="none" w:sz="0" w:space="0" w:color="auto"/>
          </w:divBdr>
        </w:div>
        <w:div w:id="1889142910">
          <w:marLeft w:val="0"/>
          <w:marRight w:val="0"/>
          <w:marTop w:val="0"/>
          <w:marBottom w:val="0"/>
          <w:divBdr>
            <w:top w:val="none" w:sz="0" w:space="0" w:color="auto"/>
            <w:left w:val="none" w:sz="0" w:space="0" w:color="auto"/>
            <w:bottom w:val="none" w:sz="0" w:space="0" w:color="auto"/>
            <w:right w:val="none" w:sz="0" w:space="0" w:color="auto"/>
          </w:divBdr>
        </w:div>
        <w:div w:id="1109079563">
          <w:marLeft w:val="0"/>
          <w:marRight w:val="0"/>
          <w:marTop w:val="0"/>
          <w:marBottom w:val="0"/>
          <w:divBdr>
            <w:top w:val="none" w:sz="0" w:space="0" w:color="auto"/>
            <w:left w:val="none" w:sz="0" w:space="0" w:color="auto"/>
            <w:bottom w:val="none" w:sz="0" w:space="0" w:color="auto"/>
            <w:right w:val="none" w:sz="0" w:space="0" w:color="auto"/>
          </w:divBdr>
        </w:div>
        <w:div w:id="1469857043">
          <w:marLeft w:val="0"/>
          <w:marRight w:val="0"/>
          <w:marTop w:val="0"/>
          <w:marBottom w:val="0"/>
          <w:divBdr>
            <w:top w:val="none" w:sz="0" w:space="0" w:color="auto"/>
            <w:left w:val="none" w:sz="0" w:space="0" w:color="auto"/>
            <w:bottom w:val="none" w:sz="0" w:space="0" w:color="auto"/>
            <w:right w:val="none" w:sz="0" w:space="0" w:color="auto"/>
          </w:divBdr>
        </w:div>
        <w:div w:id="764036469">
          <w:marLeft w:val="0"/>
          <w:marRight w:val="0"/>
          <w:marTop w:val="0"/>
          <w:marBottom w:val="0"/>
          <w:divBdr>
            <w:top w:val="none" w:sz="0" w:space="0" w:color="auto"/>
            <w:left w:val="none" w:sz="0" w:space="0" w:color="auto"/>
            <w:bottom w:val="none" w:sz="0" w:space="0" w:color="auto"/>
            <w:right w:val="none" w:sz="0" w:space="0" w:color="auto"/>
          </w:divBdr>
        </w:div>
        <w:div w:id="1171138217">
          <w:marLeft w:val="0"/>
          <w:marRight w:val="0"/>
          <w:marTop w:val="0"/>
          <w:marBottom w:val="0"/>
          <w:divBdr>
            <w:top w:val="none" w:sz="0" w:space="0" w:color="auto"/>
            <w:left w:val="none" w:sz="0" w:space="0" w:color="auto"/>
            <w:bottom w:val="none" w:sz="0" w:space="0" w:color="auto"/>
            <w:right w:val="none" w:sz="0" w:space="0" w:color="auto"/>
          </w:divBdr>
        </w:div>
        <w:div w:id="1090005473">
          <w:marLeft w:val="0"/>
          <w:marRight w:val="0"/>
          <w:marTop w:val="0"/>
          <w:marBottom w:val="0"/>
          <w:divBdr>
            <w:top w:val="none" w:sz="0" w:space="0" w:color="auto"/>
            <w:left w:val="none" w:sz="0" w:space="0" w:color="auto"/>
            <w:bottom w:val="none" w:sz="0" w:space="0" w:color="auto"/>
            <w:right w:val="none" w:sz="0" w:space="0" w:color="auto"/>
          </w:divBdr>
        </w:div>
        <w:div w:id="779955928">
          <w:marLeft w:val="0"/>
          <w:marRight w:val="0"/>
          <w:marTop w:val="0"/>
          <w:marBottom w:val="0"/>
          <w:divBdr>
            <w:top w:val="none" w:sz="0" w:space="0" w:color="auto"/>
            <w:left w:val="none" w:sz="0" w:space="0" w:color="auto"/>
            <w:bottom w:val="none" w:sz="0" w:space="0" w:color="auto"/>
            <w:right w:val="none" w:sz="0" w:space="0" w:color="auto"/>
          </w:divBdr>
        </w:div>
        <w:div w:id="739862187">
          <w:marLeft w:val="0"/>
          <w:marRight w:val="0"/>
          <w:marTop w:val="0"/>
          <w:marBottom w:val="0"/>
          <w:divBdr>
            <w:top w:val="none" w:sz="0" w:space="0" w:color="auto"/>
            <w:left w:val="none" w:sz="0" w:space="0" w:color="auto"/>
            <w:bottom w:val="none" w:sz="0" w:space="0" w:color="auto"/>
            <w:right w:val="none" w:sz="0" w:space="0" w:color="auto"/>
          </w:divBdr>
        </w:div>
        <w:div w:id="1125125271">
          <w:marLeft w:val="0"/>
          <w:marRight w:val="0"/>
          <w:marTop w:val="0"/>
          <w:marBottom w:val="0"/>
          <w:divBdr>
            <w:top w:val="none" w:sz="0" w:space="0" w:color="auto"/>
            <w:left w:val="none" w:sz="0" w:space="0" w:color="auto"/>
            <w:bottom w:val="none" w:sz="0" w:space="0" w:color="auto"/>
            <w:right w:val="none" w:sz="0" w:space="0" w:color="auto"/>
          </w:divBdr>
        </w:div>
        <w:div w:id="45418069">
          <w:marLeft w:val="0"/>
          <w:marRight w:val="0"/>
          <w:marTop w:val="0"/>
          <w:marBottom w:val="0"/>
          <w:divBdr>
            <w:top w:val="none" w:sz="0" w:space="0" w:color="auto"/>
            <w:left w:val="none" w:sz="0" w:space="0" w:color="auto"/>
            <w:bottom w:val="none" w:sz="0" w:space="0" w:color="auto"/>
            <w:right w:val="none" w:sz="0" w:space="0" w:color="auto"/>
          </w:divBdr>
        </w:div>
        <w:div w:id="1797022223">
          <w:marLeft w:val="0"/>
          <w:marRight w:val="0"/>
          <w:marTop w:val="0"/>
          <w:marBottom w:val="0"/>
          <w:divBdr>
            <w:top w:val="none" w:sz="0" w:space="0" w:color="auto"/>
            <w:left w:val="none" w:sz="0" w:space="0" w:color="auto"/>
            <w:bottom w:val="none" w:sz="0" w:space="0" w:color="auto"/>
            <w:right w:val="none" w:sz="0" w:space="0" w:color="auto"/>
          </w:divBdr>
        </w:div>
        <w:div w:id="2092465083">
          <w:marLeft w:val="0"/>
          <w:marRight w:val="0"/>
          <w:marTop w:val="0"/>
          <w:marBottom w:val="0"/>
          <w:divBdr>
            <w:top w:val="none" w:sz="0" w:space="0" w:color="auto"/>
            <w:left w:val="none" w:sz="0" w:space="0" w:color="auto"/>
            <w:bottom w:val="none" w:sz="0" w:space="0" w:color="auto"/>
            <w:right w:val="none" w:sz="0" w:space="0" w:color="auto"/>
          </w:divBdr>
        </w:div>
        <w:div w:id="1764454944">
          <w:marLeft w:val="0"/>
          <w:marRight w:val="0"/>
          <w:marTop w:val="0"/>
          <w:marBottom w:val="0"/>
          <w:divBdr>
            <w:top w:val="none" w:sz="0" w:space="0" w:color="auto"/>
            <w:left w:val="none" w:sz="0" w:space="0" w:color="auto"/>
            <w:bottom w:val="none" w:sz="0" w:space="0" w:color="auto"/>
            <w:right w:val="none" w:sz="0" w:space="0" w:color="auto"/>
          </w:divBdr>
        </w:div>
        <w:div w:id="1496065798">
          <w:marLeft w:val="0"/>
          <w:marRight w:val="0"/>
          <w:marTop w:val="0"/>
          <w:marBottom w:val="0"/>
          <w:divBdr>
            <w:top w:val="none" w:sz="0" w:space="0" w:color="auto"/>
            <w:left w:val="none" w:sz="0" w:space="0" w:color="auto"/>
            <w:bottom w:val="none" w:sz="0" w:space="0" w:color="auto"/>
            <w:right w:val="none" w:sz="0" w:space="0" w:color="auto"/>
          </w:divBdr>
        </w:div>
        <w:div w:id="937981885">
          <w:marLeft w:val="0"/>
          <w:marRight w:val="0"/>
          <w:marTop w:val="0"/>
          <w:marBottom w:val="0"/>
          <w:divBdr>
            <w:top w:val="none" w:sz="0" w:space="0" w:color="auto"/>
            <w:left w:val="none" w:sz="0" w:space="0" w:color="auto"/>
            <w:bottom w:val="none" w:sz="0" w:space="0" w:color="auto"/>
            <w:right w:val="none" w:sz="0" w:space="0" w:color="auto"/>
          </w:divBdr>
        </w:div>
        <w:div w:id="1271670112">
          <w:marLeft w:val="0"/>
          <w:marRight w:val="0"/>
          <w:marTop w:val="0"/>
          <w:marBottom w:val="0"/>
          <w:divBdr>
            <w:top w:val="none" w:sz="0" w:space="0" w:color="auto"/>
            <w:left w:val="none" w:sz="0" w:space="0" w:color="auto"/>
            <w:bottom w:val="none" w:sz="0" w:space="0" w:color="auto"/>
            <w:right w:val="none" w:sz="0" w:space="0" w:color="auto"/>
          </w:divBdr>
        </w:div>
        <w:div w:id="1554539836">
          <w:marLeft w:val="0"/>
          <w:marRight w:val="0"/>
          <w:marTop w:val="0"/>
          <w:marBottom w:val="0"/>
          <w:divBdr>
            <w:top w:val="none" w:sz="0" w:space="0" w:color="auto"/>
            <w:left w:val="none" w:sz="0" w:space="0" w:color="auto"/>
            <w:bottom w:val="none" w:sz="0" w:space="0" w:color="auto"/>
            <w:right w:val="none" w:sz="0" w:space="0" w:color="auto"/>
          </w:divBdr>
        </w:div>
        <w:div w:id="1243174186">
          <w:marLeft w:val="0"/>
          <w:marRight w:val="0"/>
          <w:marTop w:val="0"/>
          <w:marBottom w:val="0"/>
          <w:divBdr>
            <w:top w:val="none" w:sz="0" w:space="0" w:color="auto"/>
            <w:left w:val="none" w:sz="0" w:space="0" w:color="auto"/>
            <w:bottom w:val="none" w:sz="0" w:space="0" w:color="auto"/>
            <w:right w:val="none" w:sz="0" w:space="0" w:color="auto"/>
          </w:divBdr>
        </w:div>
        <w:div w:id="1130703918">
          <w:marLeft w:val="0"/>
          <w:marRight w:val="0"/>
          <w:marTop w:val="0"/>
          <w:marBottom w:val="0"/>
          <w:divBdr>
            <w:top w:val="none" w:sz="0" w:space="0" w:color="auto"/>
            <w:left w:val="none" w:sz="0" w:space="0" w:color="auto"/>
            <w:bottom w:val="none" w:sz="0" w:space="0" w:color="auto"/>
            <w:right w:val="none" w:sz="0" w:space="0" w:color="auto"/>
          </w:divBdr>
        </w:div>
        <w:div w:id="1838686904">
          <w:marLeft w:val="0"/>
          <w:marRight w:val="0"/>
          <w:marTop w:val="0"/>
          <w:marBottom w:val="0"/>
          <w:divBdr>
            <w:top w:val="none" w:sz="0" w:space="0" w:color="auto"/>
            <w:left w:val="none" w:sz="0" w:space="0" w:color="auto"/>
            <w:bottom w:val="none" w:sz="0" w:space="0" w:color="auto"/>
            <w:right w:val="none" w:sz="0" w:space="0" w:color="auto"/>
          </w:divBdr>
        </w:div>
        <w:div w:id="1892496989">
          <w:marLeft w:val="0"/>
          <w:marRight w:val="0"/>
          <w:marTop w:val="0"/>
          <w:marBottom w:val="0"/>
          <w:divBdr>
            <w:top w:val="none" w:sz="0" w:space="0" w:color="auto"/>
            <w:left w:val="none" w:sz="0" w:space="0" w:color="auto"/>
            <w:bottom w:val="none" w:sz="0" w:space="0" w:color="auto"/>
            <w:right w:val="none" w:sz="0" w:space="0" w:color="auto"/>
          </w:divBdr>
        </w:div>
        <w:div w:id="948852114">
          <w:marLeft w:val="0"/>
          <w:marRight w:val="0"/>
          <w:marTop w:val="0"/>
          <w:marBottom w:val="0"/>
          <w:divBdr>
            <w:top w:val="none" w:sz="0" w:space="0" w:color="auto"/>
            <w:left w:val="none" w:sz="0" w:space="0" w:color="auto"/>
            <w:bottom w:val="none" w:sz="0" w:space="0" w:color="auto"/>
            <w:right w:val="none" w:sz="0" w:space="0" w:color="auto"/>
          </w:divBdr>
        </w:div>
        <w:div w:id="1880893727">
          <w:marLeft w:val="0"/>
          <w:marRight w:val="0"/>
          <w:marTop w:val="0"/>
          <w:marBottom w:val="0"/>
          <w:divBdr>
            <w:top w:val="none" w:sz="0" w:space="0" w:color="auto"/>
            <w:left w:val="none" w:sz="0" w:space="0" w:color="auto"/>
            <w:bottom w:val="none" w:sz="0" w:space="0" w:color="auto"/>
            <w:right w:val="none" w:sz="0" w:space="0" w:color="auto"/>
          </w:divBdr>
        </w:div>
        <w:div w:id="636686872">
          <w:marLeft w:val="0"/>
          <w:marRight w:val="0"/>
          <w:marTop w:val="0"/>
          <w:marBottom w:val="0"/>
          <w:divBdr>
            <w:top w:val="none" w:sz="0" w:space="0" w:color="auto"/>
            <w:left w:val="none" w:sz="0" w:space="0" w:color="auto"/>
            <w:bottom w:val="none" w:sz="0" w:space="0" w:color="auto"/>
            <w:right w:val="none" w:sz="0" w:space="0" w:color="auto"/>
          </w:divBdr>
        </w:div>
        <w:div w:id="1053309202">
          <w:marLeft w:val="0"/>
          <w:marRight w:val="0"/>
          <w:marTop w:val="0"/>
          <w:marBottom w:val="0"/>
          <w:divBdr>
            <w:top w:val="none" w:sz="0" w:space="0" w:color="auto"/>
            <w:left w:val="none" w:sz="0" w:space="0" w:color="auto"/>
            <w:bottom w:val="none" w:sz="0" w:space="0" w:color="auto"/>
            <w:right w:val="none" w:sz="0" w:space="0" w:color="auto"/>
          </w:divBdr>
        </w:div>
        <w:div w:id="2138789725">
          <w:marLeft w:val="0"/>
          <w:marRight w:val="0"/>
          <w:marTop w:val="0"/>
          <w:marBottom w:val="0"/>
          <w:divBdr>
            <w:top w:val="none" w:sz="0" w:space="0" w:color="auto"/>
            <w:left w:val="none" w:sz="0" w:space="0" w:color="auto"/>
            <w:bottom w:val="none" w:sz="0" w:space="0" w:color="auto"/>
            <w:right w:val="none" w:sz="0" w:space="0" w:color="auto"/>
          </w:divBdr>
        </w:div>
        <w:div w:id="690881406">
          <w:marLeft w:val="0"/>
          <w:marRight w:val="0"/>
          <w:marTop w:val="0"/>
          <w:marBottom w:val="0"/>
          <w:divBdr>
            <w:top w:val="none" w:sz="0" w:space="0" w:color="auto"/>
            <w:left w:val="none" w:sz="0" w:space="0" w:color="auto"/>
            <w:bottom w:val="none" w:sz="0" w:space="0" w:color="auto"/>
            <w:right w:val="none" w:sz="0" w:space="0" w:color="auto"/>
          </w:divBdr>
        </w:div>
        <w:div w:id="189951001">
          <w:marLeft w:val="0"/>
          <w:marRight w:val="0"/>
          <w:marTop w:val="0"/>
          <w:marBottom w:val="0"/>
          <w:divBdr>
            <w:top w:val="none" w:sz="0" w:space="0" w:color="auto"/>
            <w:left w:val="none" w:sz="0" w:space="0" w:color="auto"/>
            <w:bottom w:val="none" w:sz="0" w:space="0" w:color="auto"/>
            <w:right w:val="none" w:sz="0" w:space="0" w:color="auto"/>
          </w:divBdr>
        </w:div>
        <w:div w:id="682241063">
          <w:marLeft w:val="0"/>
          <w:marRight w:val="0"/>
          <w:marTop w:val="0"/>
          <w:marBottom w:val="0"/>
          <w:divBdr>
            <w:top w:val="none" w:sz="0" w:space="0" w:color="auto"/>
            <w:left w:val="none" w:sz="0" w:space="0" w:color="auto"/>
            <w:bottom w:val="none" w:sz="0" w:space="0" w:color="auto"/>
            <w:right w:val="none" w:sz="0" w:space="0" w:color="auto"/>
          </w:divBdr>
        </w:div>
        <w:div w:id="2059623161">
          <w:marLeft w:val="0"/>
          <w:marRight w:val="0"/>
          <w:marTop w:val="0"/>
          <w:marBottom w:val="0"/>
          <w:divBdr>
            <w:top w:val="none" w:sz="0" w:space="0" w:color="auto"/>
            <w:left w:val="none" w:sz="0" w:space="0" w:color="auto"/>
            <w:bottom w:val="none" w:sz="0" w:space="0" w:color="auto"/>
            <w:right w:val="none" w:sz="0" w:space="0" w:color="auto"/>
          </w:divBdr>
        </w:div>
        <w:div w:id="838349919">
          <w:marLeft w:val="0"/>
          <w:marRight w:val="0"/>
          <w:marTop w:val="0"/>
          <w:marBottom w:val="0"/>
          <w:divBdr>
            <w:top w:val="none" w:sz="0" w:space="0" w:color="auto"/>
            <w:left w:val="none" w:sz="0" w:space="0" w:color="auto"/>
            <w:bottom w:val="none" w:sz="0" w:space="0" w:color="auto"/>
            <w:right w:val="none" w:sz="0" w:space="0" w:color="auto"/>
          </w:divBdr>
        </w:div>
        <w:div w:id="715784225">
          <w:marLeft w:val="0"/>
          <w:marRight w:val="0"/>
          <w:marTop w:val="0"/>
          <w:marBottom w:val="0"/>
          <w:divBdr>
            <w:top w:val="none" w:sz="0" w:space="0" w:color="auto"/>
            <w:left w:val="none" w:sz="0" w:space="0" w:color="auto"/>
            <w:bottom w:val="none" w:sz="0" w:space="0" w:color="auto"/>
            <w:right w:val="none" w:sz="0" w:space="0" w:color="auto"/>
          </w:divBdr>
        </w:div>
        <w:div w:id="1986203495">
          <w:marLeft w:val="0"/>
          <w:marRight w:val="0"/>
          <w:marTop w:val="0"/>
          <w:marBottom w:val="0"/>
          <w:divBdr>
            <w:top w:val="none" w:sz="0" w:space="0" w:color="auto"/>
            <w:left w:val="none" w:sz="0" w:space="0" w:color="auto"/>
            <w:bottom w:val="none" w:sz="0" w:space="0" w:color="auto"/>
            <w:right w:val="none" w:sz="0" w:space="0" w:color="auto"/>
          </w:divBdr>
        </w:div>
        <w:div w:id="1791510458">
          <w:marLeft w:val="0"/>
          <w:marRight w:val="0"/>
          <w:marTop w:val="0"/>
          <w:marBottom w:val="0"/>
          <w:divBdr>
            <w:top w:val="none" w:sz="0" w:space="0" w:color="auto"/>
            <w:left w:val="none" w:sz="0" w:space="0" w:color="auto"/>
            <w:bottom w:val="none" w:sz="0" w:space="0" w:color="auto"/>
            <w:right w:val="none" w:sz="0" w:space="0" w:color="auto"/>
          </w:divBdr>
        </w:div>
        <w:div w:id="1183476246">
          <w:marLeft w:val="0"/>
          <w:marRight w:val="0"/>
          <w:marTop w:val="0"/>
          <w:marBottom w:val="0"/>
          <w:divBdr>
            <w:top w:val="none" w:sz="0" w:space="0" w:color="auto"/>
            <w:left w:val="none" w:sz="0" w:space="0" w:color="auto"/>
            <w:bottom w:val="none" w:sz="0" w:space="0" w:color="auto"/>
            <w:right w:val="none" w:sz="0" w:space="0" w:color="auto"/>
          </w:divBdr>
        </w:div>
        <w:div w:id="74208207">
          <w:marLeft w:val="0"/>
          <w:marRight w:val="0"/>
          <w:marTop w:val="0"/>
          <w:marBottom w:val="0"/>
          <w:divBdr>
            <w:top w:val="none" w:sz="0" w:space="0" w:color="auto"/>
            <w:left w:val="none" w:sz="0" w:space="0" w:color="auto"/>
            <w:bottom w:val="none" w:sz="0" w:space="0" w:color="auto"/>
            <w:right w:val="none" w:sz="0" w:space="0" w:color="auto"/>
          </w:divBdr>
        </w:div>
        <w:div w:id="1126700175">
          <w:marLeft w:val="0"/>
          <w:marRight w:val="0"/>
          <w:marTop w:val="0"/>
          <w:marBottom w:val="0"/>
          <w:divBdr>
            <w:top w:val="none" w:sz="0" w:space="0" w:color="auto"/>
            <w:left w:val="none" w:sz="0" w:space="0" w:color="auto"/>
            <w:bottom w:val="none" w:sz="0" w:space="0" w:color="auto"/>
            <w:right w:val="none" w:sz="0" w:space="0" w:color="auto"/>
          </w:divBdr>
        </w:div>
        <w:div w:id="865404929">
          <w:marLeft w:val="0"/>
          <w:marRight w:val="0"/>
          <w:marTop w:val="0"/>
          <w:marBottom w:val="0"/>
          <w:divBdr>
            <w:top w:val="none" w:sz="0" w:space="0" w:color="auto"/>
            <w:left w:val="none" w:sz="0" w:space="0" w:color="auto"/>
            <w:bottom w:val="none" w:sz="0" w:space="0" w:color="auto"/>
            <w:right w:val="none" w:sz="0" w:space="0" w:color="auto"/>
          </w:divBdr>
        </w:div>
        <w:div w:id="123694638">
          <w:marLeft w:val="0"/>
          <w:marRight w:val="0"/>
          <w:marTop w:val="0"/>
          <w:marBottom w:val="0"/>
          <w:divBdr>
            <w:top w:val="none" w:sz="0" w:space="0" w:color="auto"/>
            <w:left w:val="none" w:sz="0" w:space="0" w:color="auto"/>
            <w:bottom w:val="none" w:sz="0" w:space="0" w:color="auto"/>
            <w:right w:val="none" w:sz="0" w:space="0" w:color="auto"/>
          </w:divBdr>
        </w:div>
        <w:div w:id="2065332197">
          <w:marLeft w:val="0"/>
          <w:marRight w:val="0"/>
          <w:marTop w:val="0"/>
          <w:marBottom w:val="0"/>
          <w:divBdr>
            <w:top w:val="none" w:sz="0" w:space="0" w:color="auto"/>
            <w:left w:val="none" w:sz="0" w:space="0" w:color="auto"/>
            <w:bottom w:val="none" w:sz="0" w:space="0" w:color="auto"/>
            <w:right w:val="none" w:sz="0" w:space="0" w:color="auto"/>
          </w:divBdr>
        </w:div>
        <w:div w:id="1089695713">
          <w:marLeft w:val="0"/>
          <w:marRight w:val="0"/>
          <w:marTop w:val="0"/>
          <w:marBottom w:val="0"/>
          <w:divBdr>
            <w:top w:val="none" w:sz="0" w:space="0" w:color="auto"/>
            <w:left w:val="none" w:sz="0" w:space="0" w:color="auto"/>
            <w:bottom w:val="none" w:sz="0" w:space="0" w:color="auto"/>
            <w:right w:val="none" w:sz="0" w:space="0" w:color="auto"/>
          </w:divBdr>
        </w:div>
        <w:div w:id="1067387086">
          <w:marLeft w:val="0"/>
          <w:marRight w:val="0"/>
          <w:marTop w:val="0"/>
          <w:marBottom w:val="0"/>
          <w:divBdr>
            <w:top w:val="none" w:sz="0" w:space="0" w:color="auto"/>
            <w:left w:val="none" w:sz="0" w:space="0" w:color="auto"/>
            <w:bottom w:val="none" w:sz="0" w:space="0" w:color="auto"/>
            <w:right w:val="none" w:sz="0" w:space="0" w:color="auto"/>
          </w:divBdr>
        </w:div>
        <w:div w:id="1646543359">
          <w:marLeft w:val="0"/>
          <w:marRight w:val="0"/>
          <w:marTop w:val="0"/>
          <w:marBottom w:val="0"/>
          <w:divBdr>
            <w:top w:val="none" w:sz="0" w:space="0" w:color="auto"/>
            <w:left w:val="none" w:sz="0" w:space="0" w:color="auto"/>
            <w:bottom w:val="none" w:sz="0" w:space="0" w:color="auto"/>
            <w:right w:val="none" w:sz="0" w:space="0" w:color="auto"/>
          </w:divBdr>
        </w:div>
        <w:div w:id="2020769476">
          <w:marLeft w:val="0"/>
          <w:marRight w:val="0"/>
          <w:marTop w:val="0"/>
          <w:marBottom w:val="0"/>
          <w:divBdr>
            <w:top w:val="none" w:sz="0" w:space="0" w:color="auto"/>
            <w:left w:val="none" w:sz="0" w:space="0" w:color="auto"/>
            <w:bottom w:val="none" w:sz="0" w:space="0" w:color="auto"/>
            <w:right w:val="none" w:sz="0" w:space="0" w:color="auto"/>
          </w:divBdr>
        </w:div>
        <w:div w:id="1083453599">
          <w:marLeft w:val="0"/>
          <w:marRight w:val="0"/>
          <w:marTop w:val="0"/>
          <w:marBottom w:val="0"/>
          <w:divBdr>
            <w:top w:val="none" w:sz="0" w:space="0" w:color="auto"/>
            <w:left w:val="none" w:sz="0" w:space="0" w:color="auto"/>
            <w:bottom w:val="none" w:sz="0" w:space="0" w:color="auto"/>
            <w:right w:val="none" w:sz="0" w:space="0" w:color="auto"/>
          </w:divBdr>
        </w:div>
        <w:div w:id="1310551773">
          <w:marLeft w:val="0"/>
          <w:marRight w:val="0"/>
          <w:marTop w:val="0"/>
          <w:marBottom w:val="0"/>
          <w:divBdr>
            <w:top w:val="none" w:sz="0" w:space="0" w:color="auto"/>
            <w:left w:val="none" w:sz="0" w:space="0" w:color="auto"/>
            <w:bottom w:val="none" w:sz="0" w:space="0" w:color="auto"/>
            <w:right w:val="none" w:sz="0" w:space="0" w:color="auto"/>
          </w:divBdr>
        </w:div>
        <w:div w:id="1238595623">
          <w:marLeft w:val="0"/>
          <w:marRight w:val="0"/>
          <w:marTop w:val="0"/>
          <w:marBottom w:val="0"/>
          <w:divBdr>
            <w:top w:val="none" w:sz="0" w:space="0" w:color="auto"/>
            <w:left w:val="none" w:sz="0" w:space="0" w:color="auto"/>
            <w:bottom w:val="none" w:sz="0" w:space="0" w:color="auto"/>
            <w:right w:val="none" w:sz="0" w:space="0" w:color="auto"/>
          </w:divBdr>
        </w:div>
        <w:div w:id="786003058">
          <w:marLeft w:val="0"/>
          <w:marRight w:val="0"/>
          <w:marTop w:val="0"/>
          <w:marBottom w:val="0"/>
          <w:divBdr>
            <w:top w:val="none" w:sz="0" w:space="0" w:color="auto"/>
            <w:left w:val="none" w:sz="0" w:space="0" w:color="auto"/>
            <w:bottom w:val="none" w:sz="0" w:space="0" w:color="auto"/>
            <w:right w:val="none" w:sz="0" w:space="0" w:color="auto"/>
          </w:divBdr>
        </w:div>
        <w:div w:id="1455783459">
          <w:marLeft w:val="0"/>
          <w:marRight w:val="0"/>
          <w:marTop w:val="0"/>
          <w:marBottom w:val="0"/>
          <w:divBdr>
            <w:top w:val="none" w:sz="0" w:space="0" w:color="auto"/>
            <w:left w:val="none" w:sz="0" w:space="0" w:color="auto"/>
            <w:bottom w:val="none" w:sz="0" w:space="0" w:color="auto"/>
            <w:right w:val="none" w:sz="0" w:space="0" w:color="auto"/>
          </w:divBdr>
        </w:div>
        <w:div w:id="1165586176">
          <w:marLeft w:val="0"/>
          <w:marRight w:val="0"/>
          <w:marTop w:val="0"/>
          <w:marBottom w:val="0"/>
          <w:divBdr>
            <w:top w:val="none" w:sz="0" w:space="0" w:color="auto"/>
            <w:left w:val="none" w:sz="0" w:space="0" w:color="auto"/>
            <w:bottom w:val="none" w:sz="0" w:space="0" w:color="auto"/>
            <w:right w:val="none" w:sz="0" w:space="0" w:color="auto"/>
          </w:divBdr>
        </w:div>
        <w:div w:id="163084077">
          <w:marLeft w:val="0"/>
          <w:marRight w:val="0"/>
          <w:marTop w:val="0"/>
          <w:marBottom w:val="0"/>
          <w:divBdr>
            <w:top w:val="none" w:sz="0" w:space="0" w:color="auto"/>
            <w:left w:val="none" w:sz="0" w:space="0" w:color="auto"/>
            <w:bottom w:val="none" w:sz="0" w:space="0" w:color="auto"/>
            <w:right w:val="none" w:sz="0" w:space="0" w:color="auto"/>
          </w:divBdr>
        </w:div>
      </w:divsChild>
    </w:div>
    <w:div w:id="594674667">
      <w:bodyDiv w:val="1"/>
      <w:marLeft w:val="0"/>
      <w:marRight w:val="0"/>
      <w:marTop w:val="0"/>
      <w:marBottom w:val="0"/>
      <w:divBdr>
        <w:top w:val="none" w:sz="0" w:space="0" w:color="auto"/>
        <w:left w:val="none" w:sz="0" w:space="0" w:color="auto"/>
        <w:bottom w:val="none" w:sz="0" w:space="0" w:color="auto"/>
        <w:right w:val="none" w:sz="0" w:space="0" w:color="auto"/>
      </w:divBdr>
      <w:divsChild>
        <w:div w:id="2093890445">
          <w:marLeft w:val="0"/>
          <w:marRight w:val="0"/>
          <w:marTop w:val="0"/>
          <w:marBottom w:val="0"/>
          <w:divBdr>
            <w:top w:val="none" w:sz="0" w:space="0" w:color="auto"/>
            <w:left w:val="none" w:sz="0" w:space="0" w:color="auto"/>
            <w:bottom w:val="none" w:sz="0" w:space="0" w:color="auto"/>
            <w:right w:val="none" w:sz="0" w:space="0" w:color="auto"/>
          </w:divBdr>
          <w:divsChild>
            <w:div w:id="1279487926">
              <w:marLeft w:val="0"/>
              <w:marRight w:val="0"/>
              <w:marTop w:val="0"/>
              <w:marBottom w:val="0"/>
              <w:divBdr>
                <w:top w:val="none" w:sz="0" w:space="0" w:color="auto"/>
                <w:left w:val="none" w:sz="0" w:space="0" w:color="auto"/>
                <w:bottom w:val="none" w:sz="0" w:space="0" w:color="auto"/>
                <w:right w:val="none" w:sz="0" w:space="0" w:color="auto"/>
              </w:divBdr>
            </w:div>
            <w:div w:id="1107232556">
              <w:marLeft w:val="0"/>
              <w:marRight w:val="0"/>
              <w:marTop w:val="0"/>
              <w:marBottom w:val="0"/>
              <w:divBdr>
                <w:top w:val="none" w:sz="0" w:space="0" w:color="auto"/>
                <w:left w:val="none" w:sz="0" w:space="0" w:color="auto"/>
                <w:bottom w:val="none" w:sz="0" w:space="0" w:color="auto"/>
                <w:right w:val="none" w:sz="0" w:space="0" w:color="auto"/>
              </w:divBdr>
            </w:div>
            <w:div w:id="792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979">
      <w:bodyDiv w:val="1"/>
      <w:marLeft w:val="0"/>
      <w:marRight w:val="0"/>
      <w:marTop w:val="0"/>
      <w:marBottom w:val="0"/>
      <w:divBdr>
        <w:top w:val="none" w:sz="0" w:space="0" w:color="auto"/>
        <w:left w:val="none" w:sz="0" w:space="0" w:color="auto"/>
        <w:bottom w:val="none" w:sz="0" w:space="0" w:color="auto"/>
        <w:right w:val="none" w:sz="0" w:space="0" w:color="auto"/>
      </w:divBdr>
    </w:div>
    <w:div w:id="1027372876">
      <w:bodyDiv w:val="1"/>
      <w:marLeft w:val="0"/>
      <w:marRight w:val="0"/>
      <w:marTop w:val="0"/>
      <w:marBottom w:val="0"/>
      <w:divBdr>
        <w:top w:val="none" w:sz="0" w:space="0" w:color="auto"/>
        <w:left w:val="none" w:sz="0" w:space="0" w:color="auto"/>
        <w:bottom w:val="none" w:sz="0" w:space="0" w:color="auto"/>
        <w:right w:val="none" w:sz="0" w:space="0" w:color="auto"/>
      </w:divBdr>
    </w:div>
    <w:div w:id="1689334227">
      <w:bodyDiv w:val="1"/>
      <w:marLeft w:val="0"/>
      <w:marRight w:val="0"/>
      <w:marTop w:val="0"/>
      <w:marBottom w:val="0"/>
      <w:divBdr>
        <w:top w:val="none" w:sz="0" w:space="0" w:color="auto"/>
        <w:left w:val="none" w:sz="0" w:space="0" w:color="auto"/>
        <w:bottom w:val="none" w:sz="0" w:space="0" w:color="auto"/>
        <w:right w:val="none" w:sz="0" w:space="0" w:color="auto"/>
      </w:divBdr>
    </w:div>
    <w:div w:id="1913276777">
      <w:bodyDiv w:val="1"/>
      <w:marLeft w:val="0"/>
      <w:marRight w:val="0"/>
      <w:marTop w:val="0"/>
      <w:marBottom w:val="0"/>
      <w:divBdr>
        <w:top w:val="none" w:sz="0" w:space="0" w:color="auto"/>
        <w:left w:val="none" w:sz="0" w:space="0" w:color="auto"/>
        <w:bottom w:val="none" w:sz="0" w:space="0" w:color="auto"/>
        <w:right w:val="none" w:sz="0" w:space="0" w:color="auto"/>
      </w:divBdr>
    </w:div>
    <w:div w:id="20710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ttwein.de/Grie/plat/apol17a.php" TargetMode="External"/><Relationship Id="rId18" Type="http://schemas.openxmlformats.org/officeDocument/2006/relationships/hyperlink" Target="https://la.wikisource.org/wiki/Apologia_Socratis" TargetMode="External"/><Relationship Id="rId26" Type="http://schemas.openxmlformats.org/officeDocument/2006/relationships/hyperlink" Target="https://la.wikisource.org/wiki/Scriptor:Plat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wikisource.org/wiki/Apologia_Socratis" TargetMode="External"/><Relationship Id="rId34" Type="http://schemas.openxmlformats.org/officeDocument/2006/relationships/hyperlink" Target="https://la.wikisource.org/wiki/Apologia_Socratis" TargetMode="External"/><Relationship Id="rId7" Type="http://schemas.openxmlformats.org/officeDocument/2006/relationships/footnotes" Target="footnotes.xml"/><Relationship Id="rId12" Type="http://schemas.openxmlformats.org/officeDocument/2006/relationships/hyperlink" Target="https://la.wikisource.org/wiki/Apologia_Socratis" TargetMode="External"/><Relationship Id="rId17" Type="http://schemas.openxmlformats.org/officeDocument/2006/relationships/hyperlink" Target="https://la.wikisource.org/wiki/Apologia_Socratis" TargetMode="External"/><Relationship Id="rId25" Type="http://schemas.openxmlformats.org/officeDocument/2006/relationships/hyperlink" Target="https://la.wikisource.org/w/index.php?title=Marsilio_Ficino&amp;action=edit&amp;redlink=1" TargetMode="External"/><Relationship Id="rId33" Type="http://schemas.openxmlformats.org/officeDocument/2006/relationships/hyperlink" Target="https://la.wikisource.org/wiki/Apologia_Socrati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a.wikisource.org/wiki/Apologia_Socratis" TargetMode="External"/><Relationship Id="rId20" Type="http://schemas.openxmlformats.org/officeDocument/2006/relationships/hyperlink" Target="https://la.wikisource.org/wiki/Apologia_Socratis" TargetMode="External"/><Relationship Id="rId29" Type="http://schemas.openxmlformats.org/officeDocument/2006/relationships/hyperlink" Target="https://la.wikisource.org/wiki/Apologia_Socrat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poulailler.fr/2016/07/autour-de-socrate-2-le-proces-de-socrate/" TargetMode="External"/><Relationship Id="rId24" Type="http://schemas.openxmlformats.org/officeDocument/2006/relationships/hyperlink" Target="http://le-poulailler.fr/2016/07/autour-de-socrate-2-le-proces-de-socrate/" TargetMode="External"/><Relationship Id="rId32" Type="http://schemas.openxmlformats.org/officeDocument/2006/relationships/hyperlink" Target="https://la.wikisource.org/wiki/Apologia_Socratis" TargetMode="External"/><Relationship Id="rId37" Type="http://schemas.openxmlformats.org/officeDocument/2006/relationships/hyperlink" Target="https://la.wikisource.org/wiki/Apologia_Socratis"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a.wikisource.org/wiki/Apologia_Socratis" TargetMode="External"/><Relationship Id="rId23" Type="http://schemas.openxmlformats.org/officeDocument/2006/relationships/hyperlink" Target="https://la.wikisource.org/wiki/Apologia_Socratis" TargetMode="External"/><Relationship Id="rId28" Type="http://schemas.openxmlformats.org/officeDocument/2006/relationships/hyperlink" Target="https://la.wikisource.org/wiki/Apologia_Socratis" TargetMode="External"/><Relationship Id="rId36" Type="http://schemas.openxmlformats.org/officeDocument/2006/relationships/hyperlink" Target="https://la.wikisource.org/wiki/Apologia_Socratis" TargetMode="External"/><Relationship Id="rId10" Type="http://schemas.openxmlformats.org/officeDocument/2006/relationships/image" Target="media/image1.jpeg"/><Relationship Id="rId19" Type="http://schemas.openxmlformats.org/officeDocument/2006/relationships/hyperlink" Target="https://la.wikisource.org/wiki/Apologia_Socratis" TargetMode="External"/><Relationship Id="rId31" Type="http://schemas.openxmlformats.org/officeDocument/2006/relationships/hyperlink" Target="https://la.wikisource.org/wiki/Apologia_Socratis" TargetMode="External"/><Relationship Id="rId4" Type="http://schemas.microsoft.com/office/2007/relationships/stylesWithEffects" Target="stylesWithEffects.xml"/><Relationship Id="rId9" Type="http://schemas.openxmlformats.org/officeDocument/2006/relationships/hyperlink" Target="http://le-poulailler.fr/wp-content/uploads/2016/06/socrate-dialogue-2.jpg" TargetMode="External"/><Relationship Id="rId14" Type="http://schemas.openxmlformats.org/officeDocument/2006/relationships/hyperlink" Target="https://la.wikisource.org/wiki/Apologia_Socratis" TargetMode="External"/><Relationship Id="rId22" Type="http://schemas.openxmlformats.org/officeDocument/2006/relationships/hyperlink" Target="https://la.wikisource.org/wiki/Apologia_Socratis" TargetMode="External"/><Relationship Id="rId27" Type="http://schemas.openxmlformats.org/officeDocument/2006/relationships/hyperlink" Target="https://la.wikisource.org/w/index.php?title=Marsilio_Ficino&amp;action=edit&amp;redlink=1" TargetMode="External"/><Relationship Id="rId30" Type="http://schemas.openxmlformats.org/officeDocument/2006/relationships/hyperlink" Target="https://la.wikisource.org/wiki/Apologia_Socratis" TargetMode="External"/><Relationship Id="rId35" Type="http://schemas.openxmlformats.org/officeDocument/2006/relationships/hyperlink" Target="https://la.wikisource.org/wiki/Apologia_Socrat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ooks.google.fr/books?hl=fr&amp;id=KANEAAAAYAAJ&amp;dq=%E1%BC%84%CE%BD+%CF%84%CE%B9%CE%BD%CE%B1+%CE%BF%E1%BC%B4%CF%89%CE%BC%CE%B1%CE%B9&amp;q=apologia" TargetMode="External"/><Relationship Id="rId2" Type="http://schemas.openxmlformats.org/officeDocument/2006/relationships/hyperlink" Target="http://www.gottwein.de/Grie/plat/apol17a.php" TargetMode="External"/><Relationship Id="rId1" Type="http://schemas.openxmlformats.org/officeDocument/2006/relationships/hyperlink" Target="http://www.archive.org/stream/platosapologyan00tylegoog" TargetMode="External"/><Relationship Id="rId4" Type="http://schemas.openxmlformats.org/officeDocument/2006/relationships/hyperlink" Target="https://books.google.hn/books?id=tdgaAAAAYAAJ&amp;printsec=frontcover&amp;hl=fr&amp;source=gbs_ge_summary_r&amp;ca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6CF1-90AA-4138-84A8-9E7FFFFB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90</Pages>
  <Words>32752</Words>
  <Characters>180137</Characters>
  <Application>Microsoft Office Word</Application>
  <DocSecurity>0</DocSecurity>
  <Lines>1501</Lines>
  <Paragraphs>424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308</cp:revision>
  <cp:lastPrinted>2017-01-05T06:56:00Z</cp:lastPrinted>
  <dcterms:created xsi:type="dcterms:W3CDTF">2016-12-31T14:26:00Z</dcterms:created>
  <dcterms:modified xsi:type="dcterms:W3CDTF">2017-04-19T16:16:00Z</dcterms:modified>
</cp:coreProperties>
</file>